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bookmarkStart w:id="0" w:name="_top"/>
      <w:bookmarkEnd w:id="0"/>
      <w:r>
        <w:rPr>
          <w:rFonts w:hint="eastAsia"/>
          <w:lang w:val="en-US" w:eastAsia="zh-CN"/>
        </w:rPr>
        <w:t>自主投票系统</w:t>
      </w: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  录</w:t>
      </w:r>
    </w:p>
    <w:p>
      <w:pPr>
        <w:pStyle w:val="9"/>
        <w:tabs>
          <w:tab w:val="right" w:leader="dot" w:pos="9060"/>
        </w:tabs>
        <w:rPr>
          <w:rFonts w:ascii="宋体" w:hAnsi="宋体"/>
          <w:sz w:val="32"/>
          <w:szCs w:val="32"/>
        </w:rPr>
      </w:pPr>
      <w:bookmarkStart w:id="24" w:name="_GoBack"/>
      <w:bookmarkEnd w:id="24"/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</w:instrText>
      </w:r>
      <w:r>
        <w:rPr>
          <w:rFonts w:hint="eastAsia" w:ascii="宋体" w:hAnsi="宋体"/>
          <w:sz w:val="32"/>
          <w:szCs w:val="32"/>
        </w:rPr>
        <w:instrText xml:space="preserve">TOC \o "1-3" \h \z \u</w:instrText>
      </w:r>
      <w:r>
        <w:rPr>
          <w:rFonts w:ascii="宋体" w:hAnsi="宋体"/>
          <w:sz w:val="32"/>
          <w:szCs w:val="32"/>
        </w:rPr>
        <w:instrText xml:space="preserve"> </w:instrText>
      </w:r>
      <w:r>
        <w:rPr>
          <w:rFonts w:ascii="宋体" w:hAnsi="宋体"/>
          <w:sz w:val="32"/>
          <w:szCs w:val="32"/>
        </w:rPr>
        <w:fldChar w:fldCharType="separate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"_Toc200877966"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>1.</w:t>
      </w:r>
      <w:r>
        <w:rPr>
          <w:rFonts w:hint="eastAsia"/>
        </w:rPr>
        <w:t xml:space="preserve"> </w:t>
      </w:r>
      <w:r>
        <w:rPr>
          <w:rStyle w:val="12"/>
          <w:rFonts w:hint="eastAsia" w:ascii="宋体" w:hAnsi="宋体"/>
          <w:sz w:val="32"/>
          <w:szCs w:val="32"/>
        </w:rPr>
        <w:t>项目计划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_Toc200877966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"_Toc200877967"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>2.</w:t>
      </w:r>
      <w:r>
        <w:rPr>
          <w:rStyle w:val="12"/>
          <w:rFonts w:hint="eastAsia" w:ascii="宋体" w:hAnsi="宋体"/>
          <w:sz w:val="32"/>
          <w:szCs w:val="32"/>
        </w:rPr>
        <w:t>系统需求分析与功能设计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_Toc200877967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"_Toc200877968"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 xml:space="preserve">3. </w:t>
      </w:r>
      <w:r>
        <w:rPr>
          <w:rStyle w:val="12"/>
          <w:rFonts w:hint="eastAsia" w:ascii="宋体" w:hAnsi="宋体"/>
          <w:sz w:val="32"/>
          <w:szCs w:val="32"/>
        </w:rPr>
        <w:t>总体设计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_Toc200877968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"_Toc200877969"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 xml:space="preserve">4. </w:t>
      </w:r>
      <w:r>
        <w:rPr>
          <w:rStyle w:val="12"/>
          <w:rFonts w:hint="eastAsia" w:ascii="宋体" w:hAnsi="宋体"/>
          <w:sz w:val="32"/>
          <w:szCs w:val="32"/>
        </w:rPr>
        <w:t>数据库设计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_Toc200877969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"_Toc200877970"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 xml:space="preserve">5. </w:t>
      </w:r>
      <w:r>
        <w:rPr>
          <w:rStyle w:val="12"/>
          <w:rFonts w:hint="eastAsia" w:ascii="宋体" w:hAnsi="宋体"/>
          <w:sz w:val="32"/>
          <w:szCs w:val="32"/>
        </w:rPr>
        <w:t>程序模块设计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_Toc200877970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"_Toc200877971"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 xml:space="preserve">6. </w:t>
      </w:r>
      <w:r>
        <w:rPr>
          <w:rStyle w:val="12"/>
          <w:rFonts w:hint="eastAsia" w:ascii="宋体" w:hAnsi="宋体"/>
          <w:sz w:val="32"/>
          <w:szCs w:val="32"/>
        </w:rPr>
        <w:t>技术难点与分析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_Toc200877971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7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/>
          <w:sz w:val="32"/>
          <w:szCs w:val="32"/>
        </w:rPr>
      </w:pPr>
      <w:r>
        <w:fldChar w:fldCharType="begin"/>
      </w:r>
      <w:r>
        <w:instrText xml:space="preserve"> HYPERLINK \l "_Toc200877972" </w:instrText>
      </w:r>
      <w:r>
        <w:fldChar w:fldCharType="separate"/>
      </w:r>
      <w:r>
        <w:rPr>
          <w:rStyle w:val="12"/>
          <w:rFonts w:ascii="宋体" w:hAnsi="宋体"/>
          <w:sz w:val="32"/>
          <w:szCs w:val="32"/>
        </w:rPr>
        <w:t>7.</w:t>
      </w:r>
      <w:r>
        <w:rPr>
          <w:rStyle w:val="12"/>
          <w:rFonts w:hint="eastAsia" w:ascii="宋体" w:hAnsi="宋体"/>
          <w:sz w:val="32"/>
          <w:szCs w:val="32"/>
        </w:rPr>
        <w:t xml:space="preserve"> 系统测试</w:t>
      </w:r>
      <w:r>
        <w:rPr>
          <w:rFonts w:ascii="宋体" w:hAnsi="宋体"/>
          <w:sz w:val="32"/>
          <w:szCs w:val="32"/>
        </w:rPr>
        <w:tab/>
      </w: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PAGEREF _Toc200877972 \h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/>
          <w:sz w:val="32"/>
          <w:szCs w:val="32"/>
        </w:rPr>
        <w:fldChar w:fldCharType="end"/>
      </w:r>
    </w:p>
    <w:p>
      <w:pPr>
        <w:rPr>
          <w:sz w:val="30"/>
          <w:szCs w:val="30"/>
        </w:rPr>
      </w:pPr>
      <w:r>
        <w:rPr>
          <w:rFonts w:ascii="宋体" w:hAnsi="宋体"/>
          <w:sz w:val="32"/>
          <w:szCs w:val="32"/>
        </w:rPr>
        <w:fldChar w:fldCharType="end"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13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spacing w:before="0" w:after="0" w:line="240" w:lineRule="auto"/>
              <w:rPr>
                <w:rFonts w:ascii="黑体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rFonts w:hAnsi="Courier New"/>
                <w:szCs w:val="20"/>
              </w:rPr>
              <w:br w:type="page"/>
            </w:r>
            <w:bookmarkStart w:id="1" w:name="_Toc200877934"/>
            <w:bookmarkStart w:id="2" w:name="_Toc134783827"/>
            <w:bookmarkStart w:id="3" w:name="_Toc200875765"/>
            <w:bookmarkStart w:id="4" w:name="_Toc124524773"/>
            <w:bookmarkStart w:id="5" w:name="_Toc200877966"/>
            <w:r>
              <w:rPr>
                <w:rFonts w:hint="eastAsia" w:ascii="黑体"/>
              </w:rPr>
              <w:t>项目计划</w:t>
            </w:r>
            <w:bookmarkEnd w:id="1"/>
            <w:bookmarkEnd w:id="2"/>
            <w:bookmarkEnd w:id="3"/>
            <w:bookmarkEnd w:id="4"/>
            <w:bookmarkEnd w:id="5"/>
          </w:p>
          <w:p>
            <w:pPr>
              <w:ind w:left="360" w:firstLine="420" w:firstLineChars="200"/>
            </w:pPr>
            <w:r>
              <w:rPr>
                <w:rFonts w:hint="eastAsia"/>
              </w:rPr>
              <w:t>在当今社会中，大多数人也包括我在面临选择时难以抉择，而这也就是典型的选择困难症，由此结合在本学期学习的知识做了一个自助投票系统，可以通过管理员添加投票项目，用户进行登录，进入投票页面进行投票的机制，来帮助大家以及我自己解决这一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5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numPr>
                <w:ilvl w:val="0"/>
                <w:numId w:val="1"/>
              </w:numPr>
              <w:adjustRightInd w:val="0"/>
              <w:spacing w:line="480" w:lineRule="auto"/>
              <w:ind w:firstLineChars="0"/>
              <w:rPr>
                <w:rStyle w:val="14"/>
                <w:rFonts w:ascii="黑体" w:hAnsi="黑体"/>
              </w:rPr>
            </w:pPr>
            <w:bookmarkStart w:id="6" w:name="_Toc200877967"/>
            <w:bookmarkStart w:id="7" w:name="_Toc200877935"/>
            <w:r>
              <w:rPr>
                <w:rStyle w:val="14"/>
                <w:rFonts w:hint="eastAsia" w:ascii="黑体" w:hAnsi="黑体"/>
              </w:rPr>
              <w:t>系统需求分析与功能设计</w:t>
            </w:r>
            <w:bookmarkEnd w:id="6"/>
            <w:bookmarkEnd w:id="7"/>
          </w:p>
          <w:p>
            <w:pPr>
              <w:pStyle w:val="17"/>
              <w:numPr>
                <w:ilvl w:val="0"/>
                <w:numId w:val="2"/>
              </w:numPr>
              <w:adjustRightInd w:val="0"/>
              <w:spacing w:line="480" w:lineRule="auto"/>
              <w:ind w:firstLineChars="0"/>
            </w:pPr>
            <w:r>
              <w:rPr>
                <w:rFonts w:hint="eastAsia"/>
              </w:rPr>
              <w:t>用例图：</w:t>
            </w:r>
          </w:p>
          <w:p>
            <w:pPr>
              <w:pStyle w:val="17"/>
              <w:adjustRightInd w:val="0"/>
              <w:spacing w:line="480" w:lineRule="auto"/>
              <w:ind w:left="720" w:firstLine="0" w:firstLineChars="0"/>
            </w:pPr>
            <w:r>
              <w:object>
                <v:shape id="_x0000_i1025" o:spt="75" type="#_x0000_t75" style="height:248.25pt;width:384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17"/>
              <w:adjustRightInd w:val="0"/>
              <w:spacing w:line="480" w:lineRule="auto"/>
              <w:ind w:left="720" w:firstLine="0" w:firstLineChars="0"/>
              <w:jc w:val="center"/>
            </w:pPr>
            <w:r>
              <w:rPr>
                <w:rFonts w:hint="eastAsia"/>
              </w:rPr>
              <w:t>用户用例图</w:t>
            </w:r>
          </w:p>
          <w:p>
            <w:pPr>
              <w:pStyle w:val="17"/>
              <w:adjustRightInd w:val="0"/>
              <w:spacing w:line="480" w:lineRule="auto"/>
              <w:ind w:left="720" w:firstLine="0" w:firstLineChars="0"/>
            </w:pPr>
            <w:r>
              <w:object>
                <v:shape id="_x0000_i1026" o:spt="75" type="#_x0000_t75" style="height:327.15pt;width:399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pStyle w:val="17"/>
              <w:adjustRightInd w:val="0"/>
              <w:spacing w:line="480" w:lineRule="auto"/>
              <w:ind w:left="720" w:firstLine="0" w:firstLineChars="0"/>
              <w:jc w:val="center"/>
            </w:pPr>
            <w:r>
              <w:rPr>
                <w:rFonts w:hint="eastAsia"/>
              </w:rPr>
              <w:t>管理员用例图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pacing w:line="480" w:lineRule="auto"/>
              <w:ind w:firstLineChars="0"/>
              <w:jc w:val="left"/>
            </w:pPr>
            <w:r>
              <w:rPr>
                <w:rFonts w:hint="eastAsia"/>
              </w:rPr>
              <w:t>系统流程图</w:t>
            </w:r>
          </w:p>
          <w:p>
            <w:pPr>
              <w:pStyle w:val="17"/>
              <w:adjustRightInd w:val="0"/>
              <w:spacing w:line="480" w:lineRule="auto"/>
              <w:ind w:left="720" w:firstLine="0" w:firstLineChars="0"/>
              <w:jc w:val="left"/>
            </w:pPr>
            <w:r>
              <w:object>
                <v:shape id="_x0000_i1027" o:spt="75" type="#_x0000_t75" style="height:243.65pt;width:400.9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4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numPr>
                <w:ilvl w:val="0"/>
                <w:numId w:val="2"/>
              </w:numPr>
              <w:spacing w:before="0" w:after="0" w:line="240" w:lineRule="auto"/>
              <w:rPr>
                <w:rFonts w:ascii="宋体" w:hAnsi="宋体"/>
              </w:rPr>
            </w:pPr>
            <w:bookmarkStart w:id="8" w:name="_Toc134783829"/>
            <w:bookmarkStart w:id="9" w:name="_Toc200875766"/>
            <w:bookmarkStart w:id="10" w:name="_Toc200877936"/>
            <w:bookmarkStart w:id="11" w:name="_Toc200877968"/>
            <w:bookmarkStart w:id="12" w:name="_Toc124524775"/>
            <w:r>
              <w:rPr>
                <w:rFonts w:hint="eastAsia" w:ascii="宋体" w:hAnsi="宋体"/>
              </w:rPr>
              <w:t>总体设计</w:t>
            </w:r>
            <w:bookmarkEnd w:id="8"/>
            <w:bookmarkEnd w:id="9"/>
            <w:bookmarkEnd w:id="10"/>
            <w:bookmarkEnd w:id="11"/>
            <w:bookmarkEnd w:id="12"/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系统构架图：</w:t>
            </w:r>
          </w:p>
          <w:p>
            <w:pPr>
              <w:pStyle w:val="17"/>
              <w:ind w:left="1080" w:firstLine="0" w:firstLineChars="0"/>
            </w:pPr>
            <w:r>
              <w:rPr>
                <w:rFonts w:hint="eastAsia"/>
              </w:rPr>
              <w:t xml:space="preserve"> </w:t>
            </w:r>
            <w:r>
              <w:object>
                <v:shape id="_x0000_i1028" o:spt="75" type="#_x0000_t75" style="height:147.45pt;width:384.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类图</w:t>
            </w:r>
          </w:p>
          <w:p>
            <w:pPr>
              <w:pStyle w:val="17"/>
              <w:ind w:left="1080" w:firstLine="0" w:firstLineChars="0"/>
            </w:pPr>
            <w:r>
              <w:t>c</w:t>
            </w:r>
            <w:r>
              <w:rPr>
                <w:rFonts w:hint="eastAsia"/>
              </w:rPr>
              <w:t>om.</w:t>
            </w:r>
            <w:r>
              <w:t>entity:</w:t>
            </w:r>
          </w:p>
          <w:p>
            <w:pPr>
              <w:pStyle w:val="17"/>
              <w:ind w:left="1080" w:firstLine="0" w:firstLineChars="0"/>
            </w:pPr>
            <w:r>
              <w:object>
                <v:shape id="_x0000_i1029" o:spt="75" type="#_x0000_t75" style="height:196.4pt;width:378.4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Content" ObjectID="_1468075729" r:id="rId12">
                  <o:LockedField>false</o:LockedField>
                </o:OLEObject>
              </w:object>
            </w:r>
          </w:p>
          <w:p>
            <w:pPr>
              <w:pStyle w:val="17"/>
              <w:ind w:left="1080" w:firstLine="0" w:firstLineChars="0"/>
            </w:pPr>
            <w:r>
              <w:t>com.oper:</w:t>
            </w:r>
          </w:p>
          <w:p>
            <w:pPr>
              <w:pStyle w:val="17"/>
              <w:ind w:left="1080" w:firstLine="0" w:firstLineChars="0"/>
            </w:pPr>
            <w:r>
              <w:object>
                <v:shape id="_x0000_i1030" o:spt="75" type="#_x0000_t75" style="height:193.55pt;width:205.6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5" ShapeID="_x0000_i1030" DrawAspect="Content" ObjectID="_1468075730" r:id="rId14">
                  <o:LockedField>false</o:LockedField>
                </o:OLEObject>
              </w:object>
            </w:r>
          </w:p>
          <w:p>
            <w:pPr>
              <w:pStyle w:val="17"/>
              <w:ind w:left="1080" w:firstLine="0" w:firstLineChars="0"/>
            </w:pPr>
            <w:r>
              <w:t>com.dao:</w:t>
            </w:r>
          </w:p>
          <w:p>
            <w:pPr>
              <w:pStyle w:val="17"/>
              <w:ind w:left="1080" w:firstLine="0" w:firstLineChars="0"/>
            </w:pPr>
            <w:r>
              <w:object>
                <v:shape id="_x0000_i1031" o:spt="75" type="#_x0000_t75" style="height:205.05pt;width:380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Content" ObjectID="_1468075731" r:id="rId16">
                  <o:LockedField>false</o:LockedField>
                </o:OLEObject>
              </w:object>
            </w:r>
          </w:p>
          <w:p>
            <w:pPr>
              <w:pStyle w:val="17"/>
              <w:ind w:left="1080" w:firstLine="0" w:firstLineChars="0"/>
            </w:pPr>
            <w:r>
              <w:t>com.dao.impl:</w:t>
            </w:r>
          </w:p>
          <w:p>
            <w:pPr>
              <w:pStyle w:val="17"/>
              <w:ind w:left="1080" w:firstLine="0" w:firstLineChars="0"/>
            </w:pPr>
            <w:r>
              <w:object>
                <v:shape id="_x0000_i1032" o:spt="75" type="#_x0000_t75" style="height:193.55pt;width:387.6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Content" ObjectID="_1468075732" r:id="rId18">
                  <o:LockedField>false</o:LockedField>
                </o:OLEObject>
              </w:object>
            </w:r>
          </w:p>
          <w:p>
            <w:pPr>
              <w:pStyle w:val="17"/>
              <w:ind w:left="1080" w:firstLine="0" w:firstLineChars="0"/>
            </w:pPr>
            <w:r>
              <w:t>com.servlet:</w:t>
            </w:r>
          </w:p>
          <w:p>
            <w:pPr>
              <w:pStyle w:val="17"/>
              <w:ind w:left="1080" w:firstLine="0" w:firstLineChars="0"/>
            </w:pPr>
            <w:r>
              <w:object>
                <v:shape id="_x0000_i1033" o:spt="75" type="#_x0000_t75" style="height:271.3pt;width:383.0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Visio.Drawing.15" ShapeID="_x0000_i1033" DrawAspect="Content" ObjectID="_1468075733" r:id="rId20">
                  <o:LockedField>false</o:LockedField>
                </o:OLEObject>
              </w:object>
            </w:r>
          </w:p>
          <w:p>
            <w:pPr>
              <w:pStyle w:val="17"/>
              <w:ind w:left="1080" w:firstLine="0" w:firstLineChars="0"/>
            </w:pPr>
            <w:r>
              <w:rPr>
                <w:rFonts w:hint="eastAsia"/>
              </w:rPr>
              <w:t>机器上的实现：</w:t>
            </w:r>
          </w:p>
          <w:p>
            <w:pPr>
              <w:pStyle w:val="17"/>
              <w:ind w:left="1080" w:firstLine="0" w:firstLineChars="0"/>
            </w:pPr>
            <w:r>
              <w:pict>
                <v:shape id="_x0000_i1034" o:spt="75" type="#_x0000_t75" style="height:463.7pt;width:183.75pt;" filled="f" o:preferrelative="t" stroked="f" coordsize="21600,21600">
                  <v:path/>
                  <v:fill on="f" focussize="0,0"/>
                  <v:stroke on="f" joinstyle="miter"/>
                  <v:imagedata r:id="rId22" o:title="包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界面设计：</w:t>
            </w:r>
          </w:p>
          <w:p>
            <w:pPr>
              <w:pStyle w:val="17"/>
              <w:ind w:left="1080" w:firstLine="0" w:firstLineChars="0"/>
            </w:pPr>
            <w:r>
              <w:pict>
                <v:shape id="_x0000_i1035" o:spt="75" type="#_x0000_t75" style="height:290.9pt;width:384.75pt;" filled="f" o:preferrelative="t" stroked="f" coordsize="21600,21600">
                  <v:path/>
                  <v:fill on="f" focussize="0,0"/>
                  <v:stroke on="f" joinstyle="miter"/>
                  <v:imagedata r:id="rId23" o:title="登录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1080" w:firstLine="0" w:firstLineChars="0"/>
              <w:jc w:val="center"/>
            </w:pPr>
            <w:r>
              <w:rPr>
                <w:rFonts w:hint="eastAsia"/>
              </w:rPr>
              <w:t>登录界面3.1</w:t>
            </w:r>
          </w:p>
          <w:p>
            <w:pPr>
              <w:pStyle w:val="17"/>
              <w:ind w:left="1080" w:firstLine="0" w:firstLineChars="0"/>
            </w:pPr>
            <w:r>
              <w:pict>
                <v:shape id="_x0000_i1036" o:spt="75" type="#_x0000_t75" style="height:447pt;width:387.65pt;" filled="f" o:preferrelative="t" stroked="f" coordsize="21600,21600">
                  <v:path/>
                  <v:fill on="f" focussize="0,0"/>
                  <v:stroke on="f" joinstyle="miter"/>
                  <v:imagedata r:id="rId24" o:title="用户主页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1080" w:firstLine="0" w:firstLineChars="0"/>
              <w:jc w:val="center"/>
            </w:pPr>
            <w:r>
              <w:rPr>
                <w:rFonts w:hint="eastAsia"/>
              </w:rPr>
              <w:t>用户投票主页3.2</w:t>
            </w:r>
          </w:p>
          <w:p>
            <w:pPr>
              <w:pStyle w:val="17"/>
              <w:ind w:left="1080" w:firstLine="0" w:firstLineChars="0"/>
            </w:pPr>
            <w:r>
              <w:pict>
                <v:shape id="_x0000_i1037" o:spt="75" type="#_x0000_t75" style="height:237.9pt;width:383.05pt;" filled="f" o:preferrelative="t" stroked="f" coordsize="21600,21600">
                  <v:path/>
                  <v:fill on="f" focussize="0,0"/>
                  <v:stroke on="f" joinstyle="miter"/>
                  <v:imagedata r:id="rId25" o:title="管理员投票管理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1080" w:firstLine="0" w:firstLineChars="0"/>
              <w:jc w:val="center"/>
            </w:pPr>
            <w:r>
              <w:rPr>
                <w:rFonts w:hint="eastAsia"/>
              </w:rPr>
              <w:t>管理员投票管理3.3</w:t>
            </w:r>
          </w:p>
          <w:p>
            <w:pPr>
              <w:pStyle w:val="17"/>
              <w:ind w:left="1080" w:firstLine="0" w:firstLineChars="0"/>
              <w:jc w:val="center"/>
            </w:pPr>
            <w:r>
              <w:pict>
                <v:shape id="_x0000_i1038" o:spt="75" type="#_x0000_t75" style="height:237.9pt;width:387.65pt;" filled="f" o:preferrelative="t" stroked="f" coordsize="21600,21600">
                  <v:path/>
                  <v:fill on="f" focussize="0,0"/>
                  <v:stroke on="f" joinstyle="miter"/>
                  <v:imagedata r:id="rId26" o:title="管理员查看投票记录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1080" w:firstLine="0" w:firstLineChars="0"/>
              <w:jc w:val="center"/>
            </w:pPr>
            <w:r>
              <w:rPr>
                <w:rFonts w:hint="eastAsia"/>
              </w:rPr>
              <w:t>管理员查看投票记录3.4</w:t>
            </w:r>
          </w:p>
          <w:p>
            <w:pPr>
              <w:pStyle w:val="17"/>
              <w:ind w:left="1080" w:firstLine="0" w:firstLineChars="0"/>
              <w:jc w:val="center"/>
            </w:pPr>
            <w:r>
              <w:pict>
                <v:shape id="_x0000_i1039" o:spt="75" type="#_x0000_t75" style="height:237.9pt;width:388.8pt;" filled="f" o:preferrelative="t" stroked="f" coordsize="21600,21600">
                  <v:path/>
                  <v:fill on="f" focussize="0,0"/>
                  <v:stroke on="f" joinstyle="miter"/>
                  <v:imagedata r:id="rId27" o:title="管理员类别管理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1080" w:firstLine="0" w:firstLineChars="0"/>
              <w:jc w:val="center"/>
            </w:pPr>
            <w:r>
              <w:rPr>
                <w:rFonts w:hint="eastAsia"/>
              </w:rPr>
              <w:t>管理员类别管理3.5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0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30"/>
              </w:rPr>
            </w:pPr>
            <w:r>
              <w:rPr>
                <w:rStyle w:val="14"/>
                <w:rFonts w:hint="eastAsia" w:ascii="黑体" w:hAnsi="黑体"/>
              </w:rPr>
              <w:t xml:space="preserve"> </w:t>
            </w:r>
            <w:bookmarkStart w:id="13" w:name="_Toc200877969"/>
            <w:r>
              <w:rPr>
                <w:rStyle w:val="14"/>
                <w:rFonts w:ascii="黑体" w:hAnsi="黑体"/>
              </w:rPr>
              <w:t>4.</w:t>
            </w:r>
            <w:r>
              <w:rPr>
                <w:rStyle w:val="14"/>
                <w:rFonts w:hint="eastAsia" w:ascii="黑体" w:hAnsi="黑体"/>
              </w:rPr>
              <w:t>数据库设计</w:t>
            </w:r>
            <w:bookmarkEnd w:id="13"/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E-R图</w:t>
            </w:r>
          </w:p>
          <w:p>
            <w:r>
              <w:object>
                <v:shape id="_x0000_i1040" o:spt="75" type="#_x0000_t75" style="height:180.3pt;width:437.7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Visio.Drawing.15" ShapeID="_x0000_i1040" DrawAspect="Content" ObjectID="_1468075734" r:id="rId28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管理员表1.1</w:t>
            </w:r>
          </w:p>
          <w:p>
            <w:pPr>
              <w:jc w:val="center"/>
            </w:pPr>
            <w:r>
              <w:object>
                <v:shape id="_x0000_i1041" o:spt="75" type="#_x0000_t75" style="height:163.6pt;width:441.2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Visio.Drawing.15" ShapeID="_x0000_i1041" DrawAspect="Content" ObjectID="_1468075735" r:id="rId30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用户表1.2</w:t>
            </w:r>
          </w:p>
          <w:p>
            <w:pPr>
              <w:jc w:val="center"/>
            </w:pPr>
            <w:r>
              <w:object>
                <v:shape id="_x0000_i1042" o:spt="75" type="#_x0000_t75" style="height:174.55pt;width:270.7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Visio.Drawing.15" ShapeID="_x0000_i1042" DrawAspect="Content" ObjectID="_1468075736" r:id="rId32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类别表1.3</w:t>
            </w:r>
          </w:p>
          <w:p>
            <w:pPr>
              <w:jc w:val="center"/>
            </w:pPr>
            <w:r>
              <w:object>
                <v:shape id="_x0000_i1043" o:spt="75" type="#_x0000_t75" style="height:174.55pt;width:285.1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Visio.Drawing.15" ShapeID="_x0000_i1043" DrawAspect="Content" ObjectID="_1468075737" r:id="rId34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Ip表1.4</w:t>
            </w:r>
          </w:p>
          <w:p>
            <w:pPr>
              <w:jc w:val="center"/>
            </w:pPr>
            <w:r>
              <w:object>
                <v:shape id="_x0000_i1044" o:spt="75" type="#_x0000_t75" style="height:157.8pt;width:443.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Visio.Drawing.15" ShapeID="_x0000_i1044" DrawAspect="Content" ObjectID="_1468075738" r:id="rId36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投票信息表1.5</w:t>
            </w:r>
          </w:p>
          <w:p>
            <w:pPr>
              <w:jc w:val="center"/>
            </w:pPr>
            <w:r>
              <w:object>
                <v:shape id="_x0000_i1045" o:spt="75" type="#_x0000_t75" style="height:121.55pt;width:443.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Visio.Drawing.15" ShapeID="_x0000_i1045" DrawAspect="Content" ObjectID="_1468075739" r:id="rId38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投票日志信息表1.6</w:t>
            </w:r>
          </w:p>
          <w:p>
            <w:pPr>
              <w:jc w:val="center"/>
            </w:pPr>
            <w:r>
              <w:object>
                <v:shape id="_x0000_i1046" o:spt="75" type="#_x0000_t75" style="height:130.75pt;width:442.3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Visio.Drawing.15" ShapeID="_x0000_i1046" DrawAspect="Content" ObjectID="_1468075740" r:id="rId40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投票数表1.7</w:t>
            </w:r>
          </w:p>
          <w:p>
            <w:pPr>
              <w:jc w:val="center"/>
            </w:pPr>
            <w:r>
              <w:object>
                <v:shape id="_x0000_i1047" o:spt="75" type="#_x0000_t75" style="height:196.4pt;width:443.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Visio.Drawing.15" ShapeID="_x0000_i1047" DrawAspect="Content" ObjectID="_1468075741" r:id="rId42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投票信息模块关系模式1.8</w:t>
            </w:r>
          </w:p>
          <w:p>
            <w:pPr>
              <w:jc w:val="center"/>
            </w:pPr>
            <w:r>
              <w:object>
                <v:shape id="_x0000_i1048" o:spt="75" type="#_x0000_t75" style="height:257.45pt;width:392.8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Visio.Drawing.15" ShapeID="_x0000_i1048" DrawAspect="Content" ObjectID="_1468075742" r:id="rId44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rFonts w:hint="eastAsia"/>
              </w:rPr>
              <w:t>投票日志模块关系模式1.9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数据库物理结构设计</w:t>
            </w:r>
          </w:p>
          <w:p>
            <w:pPr>
              <w:pStyle w:val="17"/>
              <w:ind w:left="1440"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根据以上概念结构设计的结果，下面将进行数据库物理结构的设计，主要介绍关键数据表的设计详细，字段说明以及各表索引、触发器的设计说明和视图设计说明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用户表：用于存放用户信息：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9"/>
              <w:gridCol w:w="1191"/>
              <w:gridCol w:w="1033"/>
              <w:gridCol w:w="203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用户信息(User)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1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03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1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uesr_id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3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1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user_name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3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1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user_password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3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用户密码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1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user_gender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3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用户性别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管理员表：用于存放管理员信息</w:t>
            </w:r>
            <w:r>
              <w:t xml:space="preserve"> 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96"/>
              <w:gridCol w:w="1086"/>
              <w:gridCol w:w="941"/>
              <w:gridCol w:w="215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管理员信息(Admin)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admin_id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admin_name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admin_password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管理员密码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" w:hRule="atLeast"/>
                <w:jc w:val="center"/>
              </w:trPr>
              <w:tc>
                <w:tcPr>
                  <w:tcW w:w="21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admin_gender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管理员性别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投票类别表：同于存放投票类别信息：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6"/>
              <w:gridCol w:w="1175"/>
              <w:gridCol w:w="1019"/>
              <w:gridCol w:w="201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投票类别(Category)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7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01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7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category_id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1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类别id，主键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17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category_name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101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类别名称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Ip信息表：用于存放Ip信息：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8"/>
              <w:gridCol w:w="1380"/>
              <w:gridCol w:w="1196"/>
              <w:gridCol w:w="198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Ip信息(Ip)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8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8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8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8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ip_location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Ip位置信息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投票信息表：用于存放投票信息表：</w:t>
            </w:r>
          </w:p>
          <w:tbl>
            <w:tblPr>
              <w:tblStyle w:val="13"/>
              <w:tblW w:w="6381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34"/>
              <w:gridCol w:w="1300"/>
              <w:gridCol w:w="872"/>
              <w:gridCol w:w="2275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1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投票信息(Vote)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vote_id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投票信息id，主键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category_id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类别id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admin_id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管理员id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vote_title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投票标题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投票选项a内容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vote_b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投票选项b内容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vote_c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投票选项c内容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投票选项d内容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3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vote_createtime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timestamp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创建投票时间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投票日志表：用于存放投票日志信息：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8"/>
              <w:gridCol w:w="1304"/>
              <w:gridCol w:w="875"/>
              <w:gridCol w:w="2283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投票日志信息(VoteInfo)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voteinfo_id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投票日志id，主键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vote_id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投票信息id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user_id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用户id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voteinfo_option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投票选项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voteinfo_ip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char(45)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投票时ip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91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voteinfo_time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timestamp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投票时间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5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投票数表：用于存放投票数量信息：</w:t>
            </w:r>
          </w:p>
          <w:tbl>
            <w:tblPr>
              <w:tblStyle w:val="13"/>
              <w:tblW w:w="638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8"/>
              <w:gridCol w:w="715"/>
              <w:gridCol w:w="1050"/>
              <w:gridCol w:w="240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6380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投票数信息(VoteNumber)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字段名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不为空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votenumber_id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投票数id，主键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vote_id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投票信息id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votenumber_a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a选项投票数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votenumber_b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b选项投票数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votenumber_c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c选项投票数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220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votenumber_d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d选项投票数</w:t>
                  </w:r>
                </w:p>
              </w:tc>
            </w:tr>
          </w:tbl>
          <w:p>
            <w:pPr>
              <w:pStyle w:val="17"/>
              <w:numPr>
                <w:ilvl w:val="0"/>
                <w:numId w:val="4"/>
              </w:numPr>
              <w:tabs>
                <w:tab w:val="left" w:pos="9297"/>
              </w:tabs>
              <w:ind w:right="105" w:firstLineChars="0"/>
              <w:jc w:val="left"/>
            </w:pPr>
            <w:r>
              <w:rPr>
                <w:rFonts w:hint="eastAsia"/>
              </w:rPr>
              <w:t>机器上的物理设计：</w:t>
            </w:r>
          </w:p>
          <w:p>
            <w:pPr>
              <w:pStyle w:val="17"/>
              <w:tabs>
                <w:tab w:val="left" w:pos="9297"/>
              </w:tabs>
              <w:ind w:left="1440" w:right="105" w:firstLine="0" w:firstLineChars="0"/>
              <w:jc w:val="left"/>
            </w:pPr>
            <w:r>
              <w:rPr>
                <w:rFonts w:hint="eastAsia"/>
              </w:rPr>
              <w:t>根据以上列出的数据逻辑模型，添加到机器中，设计图如下：</w:t>
            </w:r>
          </w:p>
          <w:p>
            <w:pPr>
              <w:pStyle w:val="17"/>
              <w:tabs>
                <w:tab w:val="left" w:pos="9297"/>
              </w:tabs>
              <w:ind w:left="1440" w:right="105" w:firstLine="0" w:firstLineChars="0"/>
              <w:jc w:val="left"/>
            </w:pPr>
            <w:r>
              <w:pict>
                <v:shape id="_x0000_i1049" o:spt="75" type="#_x0000_t75" style="height:146.3pt;width:150.9pt;" filled="f" o:preferrelative="t" stroked="f" coordsize="21600,21600">
                  <v:path/>
                  <v:fill on="f" focussize="0,0"/>
                  <v:stroke on="f" joinstyle="miter"/>
                  <v:imagedata r:id="rId46" o:title="mysql"/>
                  <o:lock v:ext="edit" aspectratio="t"/>
                  <w10:wrap type="none"/>
                  <w10:anchorlock/>
                </v:shape>
              </w:pic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8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after="0" w:line="240" w:lineRule="auto"/>
              <w:ind w:left="1211"/>
            </w:pPr>
            <w:bookmarkStart w:id="14" w:name="_Toc124524777"/>
            <w:bookmarkStart w:id="15" w:name="_Toc134783831"/>
            <w:bookmarkStart w:id="16" w:name="_Toc200875767"/>
            <w:bookmarkStart w:id="17" w:name="_Toc200877937"/>
            <w:bookmarkStart w:id="18" w:name="_Toc200877970"/>
            <w:r>
              <w:rPr>
                <w:rFonts w:hint="eastAsia"/>
              </w:rPr>
              <w:t>5.程序模块设计</w:t>
            </w:r>
            <w:bookmarkEnd w:id="14"/>
            <w:bookmarkEnd w:id="15"/>
            <w:bookmarkEnd w:id="16"/>
            <w:bookmarkEnd w:id="17"/>
            <w:bookmarkEnd w:id="18"/>
          </w:p>
          <w:p>
            <w:pPr>
              <w:pStyle w:val="1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用户投票后同步显示投票结果的实现</w:t>
            </w:r>
          </w:p>
          <w:p>
            <w:pPr>
              <w:ind w:left="1440"/>
            </w:pPr>
            <w:r>
              <w:rPr>
                <w:rFonts w:hint="eastAsia"/>
              </w:rPr>
              <w:t>此功能的实现主要是通过点击调用getValue函数，通过ajax引擎发送投票的id和选项给服务器的Servlet，服务器中再将对应的投票数封装成Json数据发送给客户端，客户端再将数据实现在页面。实现代码如下：</w:t>
            </w:r>
          </w:p>
          <w:p>
            <w:pPr>
              <w:pStyle w:val="17"/>
              <w:ind w:left="1800" w:firstLine="0" w:firstLineChars="0"/>
            </w:pPr>
            <w:r>
              <w:rPr>
                <w:rFonts w:hint="eastAsia"/>
              </w:rPr>
              <w:t>Index.jsp：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"java.text.DecimalFormat"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"com.entity.VoteNumber"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"com.entity.V_Vote"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"java.util.List"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"com.dao.impl.VoteDaoImpl"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"com.dao.VoteDao"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"com.dao.impl.VoteInfoDaoImpl"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"com.dao.VoteInfoDao"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"css/style.css"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"css/bootstrap.css"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"js/jquery-3.1.1.min.js"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jsp:useBean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"voteInfoDao"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"com.dao.impl.VoteInfoDaoImpl"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jsp:useBean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"voteDao"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"com.dao.impl.VoteDaoImpl"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jsp:useBean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getValue(val,vote_Id)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"VoteInfo?method=vote"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 :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 vote_Id,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"voteInfo_Option"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:val},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dataType: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(data)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voteNumber_A=data[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"voteNumber_A"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voteNumber_B=data[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"voteNumber_B"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voteNumber_C=data[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"voteNumber_C"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voteNumber_D=data[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"voteNumber_D"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total = voteNumber_A+voteNumber_B+voteNumber_C+voteNumber_D;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(total!=0){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voteNumber_A1 = (voteNumber_A/total*100).toFixed(2);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voteNumber_B1 = (voteNumber_B/total*100).toFixed(2);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voteNumber_C1 = (voteNumber_C/total*100).toFixed(2);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voteNumber_D1 = (voteNumber_D/total*100).toFixed(2);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voteNumber_A1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voteNumber_B1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voteNumber_C1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voteNumber_D1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class='progress' style='width:45%;float:left;margin-left:3.5%;margin-top:1%;margin-bottom:1%;' 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class='progress-bar progress-bar-success' role='progressbar' aria-valuenow='60' aria-valuemin='0' aria-valuemax='0' style='width: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+voteNumber_A1+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+voteNumber_A1+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"%("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+voteNumber_A+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")票"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class='progress' style='width:45%;float:left;margin-left:3.5%;margin-top:1%;margin-bottom:1%;' 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class='progress-bar progress-bar-info' role='progressbar' aria-valuenow='60' aria-valuemin='0' aria-valuemax='0' style='width: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+voteNumber_B1+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+voteNumber_B1+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"%("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+voteNumber_B+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")票"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class='progress' style='width:45%;float:left;margin-left:3.5%;margin-top:1%;margin-bottom:1%;'&gt;"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class='progress-bar progress-bar-warning' role='progressbar' aria-valuenow='60' aria-valuemin='0' aria-valuemax='0' style='width: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+voteNumber_C1+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+voteNumber_C1+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"%("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+voteNumber_C+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")票"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class='progress' style='width:45%;float:left;margin-left:3.5%;margin-top:1%;margin-bottom:1%;'&gt;"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"&lt;div class='progress-bar progress-bar-danger' role='progressbar' aria-valuenow='60' aria-valuemin='0' aria-valuemax='0' style='width: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+voteNumber_D1+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"%;'&gt;"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+voteNumber_D1+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"%("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+voteNumber_D+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")票"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"&lt;/div&gt;"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+vote_Id).html(div);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error: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alert(val+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+vote_Id);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#CCFFCC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"index_top"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 navbar-inverse"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"container-fluid"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Brand and toggle get grouped for better mobile display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"navbar-header"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"navbar-brand"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"index.php"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 nav-tabs navbar-nav navbar-right"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"User?method=cancel"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注销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${vote_List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rgb(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255,250,250)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"vote_title"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${list.vote.vote_Title }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${list.admin.admin_Name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${list.category.category_Name }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${list.vote.vote_CreateTime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c:set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"request"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List&lt;V_Vote&gt; list = voteDao.getByVoteId((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)request.getAttribute(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VoteNumber voteNumber = list.get(0).getVoteNumber();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DecimalFormat df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DecimalFormat(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".00"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total = voteNumber.getVoteNumber_A()+voteNumber.getVoteNumber_B()+voteNumber.getVoteNumber_C()+voteNumber.getVoteNumber_D();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(total!=0){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df.format(voteNumber.getVoteNumber_A()/total*100));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df.format(voteNumber.getVoteNumber_B()/total*100));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df.format(voteNumber.getVoteNumber_C()/total*100));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df.format(voteNumber.getVoteNumber_D()/total*100));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= voteInfoDao.check((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)request.getAttribute(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),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)session.getAttribute(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(result==1){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inline-block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45%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3.5%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;'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'progress-bar progress-bar-success'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'progressbar'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aria-valuenow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'60'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"width: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${a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%"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voteNumber.getVoteNumber_A()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45%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3.5%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;'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'progress-bar progress-bar-info'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'progressbar'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aria-valuenow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'60'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"width: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${b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%;"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voteNumber.getVoteNumber_B()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45%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3.5%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;'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'progress-bar progress-bar-warning'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'progressbar'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aria-valuenow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'60'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"width: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${c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%;"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voteNumber.getVoteNumber_C()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45%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3.5%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;'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'progress-bar progress-bar-danger'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'progressbar'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aria-valuenow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'60'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aria-valuemax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"width: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%;"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voteNumber.getVoteNumber_D()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inline-block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"getValue(this.value,'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${list.vote.vote_A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"getValue(this.value,'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${list.vote.vote_B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"getValue(this.value,'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"getValue(this.value,'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${list.vote.vote_D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hint="eastAsia"/>
              </w:rPr>
              <w:t>VoteInfoServlet.java：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java.io.PrintWriter;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javax.servlet.ServletException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com.dao.UserDao;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com.dao.VoteDao;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com.dao.VoteInfoDao;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com.dao.impl.UserDaoImpl;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com.dao.impl.VoteDaoImpl;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com.dao.impl.VoteInfoDaoImpl;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com.entity.V_Vote;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com.entity.V_VoteInfo;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com.entity.VoteInfo;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com.entity.VoteNumber;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com.oper.GsonOper;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"/VoteInfo"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VoteInfoServlet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VoteInfoDao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voteInfoDao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GsonOper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gsonOper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VoteInfoServlet()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voteInfoDao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VoteInfoDaoImpl();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gsonOper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GsonOper();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"getById"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getById(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voteInfo_Option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"voteInfo_Option"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voteInfo_Ip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getIpAddr(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VoteInfo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VoteInfo();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.setUser_Id(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voteInfo_Option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.setVoteInfo_Ip(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voteInfo_Ip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voteInfoDao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"成功"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.getByVoteId(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VoteNumber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voteInfo_Option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.setVoteNumber_A(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.getVoteNumber_A()+1);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.setVoteNumber_B(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.getVoteNumber_B()+1);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.setVoteNumber_C(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.getVoteNumber_C()+1);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.setVoteNumber_D(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.getVoteNumber_D()+1);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.vote(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"投票成功"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gsonOper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.toJson(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"投票失败"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"失败"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getAll(HttpServletRequest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List&lt;V_VoteInfo&gt;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voteInfoDao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(V_VoteInfo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.getByVoteId(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.getVote().getVote_Id());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.getVoteInfo().getVoteInfo_Option())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.get(0).getVote().getVote_A());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.get(0).getVote().getVote_B());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.get(0).getVote().getVote_C());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"VoteInfo_List.jsp"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getById(HttpServletRequest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ServletException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List&lt;V_VoteInfo&gt;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voteInfoDao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(V_VoteInfo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.getByVoteId(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.getVote().getVote_Id());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.getVoteInfo().getVoteInfo_Option())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.get(0).getVote().getVote_A());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.get(0).getVote().getVote_B());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.get(0).getVote().getVote_C());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v_VoteInfo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.getVoteInfo().setVoteInfo_Option(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.get(0).getVote().getVote_D());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gsonOper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.toJson(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getIpAddr(HttpServletRequest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"x-forwarded-for"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"Proxy-Client-IP"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"WL-Proxy-Client-IP"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.getRemoteAddr();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管理员通过选择用户下拉选项查看用户投票日志的实现。</w:t>
            </w:r>
          </w:p>
          <w:p>
            <w:pPr>
              <w:ind w:left="1440"/>
            </w:pPr>
            <w:r>
              <w:rPr>
                <w:rFonts w:hint="eastAsia"/>
              </w:rPr>
              <w:t>此功能的实现主要通过select标签中的onchange</w:t>
            </w:r>
            <w:r>
              <w:t>()</w:t>
            </w:r>
            <w:r>
              <w:rPr>
                <w:rFonts w:hint="eastAsia"/>
              </w:rPr>
              <w:t>方法调用ajax引擎将用户id传给VoteInfo</w:t>
            </w:r>
            <w:r>
              <w:t>Servlet</w:t>
            </w:r>
            <w:r>
              <w:rPr>
                <w:rFonts w:hint="eastAsia"/>
              </w:rPr>
              <w:t>，并将投票日志中的选项改为相应的选项内容再转换为json数据传给客户端。代码如下：</w:t>
            </w:r>
          </w:p>
          <w:p>
            <w:pPr>
              <w:ind w:left="1440"/>
            </w:pPr>
            <w:r>
              <w:rPr>
                <w:rFonts w:hint="eastAsia"/>
              </w:rPr>
              <w:t>VoteInfo_List.jsp: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"css/style.css"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"css/bootstrap.css"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"js/jquery-3.1.1.min.js"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getValue(val)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"VoteInfo?method=getById"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 :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 val},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dataType: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(data)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"&lt;table class='table table-striped'&gt;"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&lt;tr&gt;"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 style='width: 15%'&gt;VoteInfo编号&lt;/th&gt;"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 &gt;标题&lt;/th&gt;"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"&lt;th&gt;投票者&lt;/th&gt;"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"&lt;th&gt;选项&lt;/th&gt;"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"&lt;th&gt;IP&lt;/th&gt;"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"&lt;th&gt;投票时间&lt;/th&gt;"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"&lt;tr&gt;"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v_VoteInfo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"user_Gender"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gender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"#0066CC"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gender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"#FF6666"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div = div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"&lt;tr&gt;"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"vote_Title"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"&lt;td&gt;&lt;font color="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+gender+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"&lt;/font&gt;&lt;/td&gt;"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"voteInfo_Option"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+data[v_VoteInfo][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"voteInfo_Time"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"&lt;/tr&gt;"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).html(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).html(div);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error: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"voteInfo_list_title"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glyphicon-list"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投票信息列表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"vote_select"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onchange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"getValue(this.value)"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${user_List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${list.user_Id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${list.user_Name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'post'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"table table-striped"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VoteInfo编号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标题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投票者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选项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投票时间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${voteInfo_List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${list.voteInfo.voteInfo_Id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${list.vote.vote_Title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${list.user.user_Gender==1 ? '#0066CC':'#FF6666'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${list.user.user_Name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${list.voteInfo.voteInfo_Option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${list.voteInfo.voteInfo_Ip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${list.voteInfo.voteInfo_Time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1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其他代码：</w:t>
            </w:r>
          </w:p>
          <w:p>
            <w:pPr>
              <w:pStyle w:val="17"/>
              <w:ind w:left="1800" w:firstLine="0" w:firstLineChars="0"/>
            </w:pPr>
            <w:r>
              <w:rPr>
                <w:rFonts w:hint="eastAsia"/>
              </w:rPr>
              <w:t>AdminServlet.java: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com.dao.AdminDao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com.dao.VoteDao;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com.dao.impl.VoteDaoImpl;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com.entity.Category;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com.entity.V_Vote;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"/Admin"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AdminServlet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AdminServlet()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"cancel"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cancel(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"getCategoty"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getCotegory(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"updateCategory"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updateCategory(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"delCategory"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delCategory(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cancel(HttpServletRequest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.getSession().removeAttribute(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"/Login.jsp"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getAll(HttpServletRequest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List&lt;Category&gt;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.getCategory();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"/Vote_List.jsp"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getCotegory(HttpServletRequest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List&lt;Category&gt;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.getCategory();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"/Category_List.jsp"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updateCategory(HttpServletRequest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Category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Category();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.setCategory_Id(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.setCategory_Name(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"Admin?method=getCategoty"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addCategory(HttpServletRequest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Category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Category();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.setCategory_Name(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"Admin?method=getCategoty"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delCategory(HttpServletRequest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.deleteCategory(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"Admin?method=getCategoty"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hint="eastAsia"/>
              </w:rPr>
              <w:t>CommonServlet.java: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java.io.PrintWriter;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com.dao.AdminDao;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com.dao.UserDao;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com.dao.impl.AdminDaoImpl;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com.dao.impl.UserDaoImpl;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com.entity.Admin;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com.mysql.cj.api.Session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"/Common"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CommonServlet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AdminDao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adminDao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CommonServlet()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adminDao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AdminDaoImpl();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login(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"loginType"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Admin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adminDao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.adminLogin(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"&lt;script type='text/javascript'&gt;alert('登录信息有误');window.location.href = 'Login.jsp';&lt;/script&gt;"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.getSession().setMaxInactiveInterval(60*60*24);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"/Admin_Index.jsp"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.userLogin(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"&lt;script type='text/javascript'&gt;alert('登录信息有误');window.location.href = 'Login.jsp';&lt;/script&gt;"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.getUser_Id());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.getSession().setMaxInactiveInterval(60*60*24);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"/Vote?method=getAll"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hint="eastAsia"/>
              </w:rPr>
              <w:t>UserServlet.java: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java.io.PrintWriter;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org.apache.tomcat.util.codec.binary.StringUtils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com.dao.AdminDao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com.dao.UserDao;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com.dao.VoteDao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com.dao.impl.UserDaoImpl;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com.dao.impl.VoteDaoImpl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UserServlet()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UserDaoImpl();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"cancel"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cancel(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reg(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cancel(HttpServletRequest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.getSession().removeAttribute(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"/Login.jsp"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reg(HttpServletRequest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.setUser_Name(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.setUser_Password(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.setUser_Gender(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.getByName(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"&lt;script type='text/javascript'&gt;alert('该账号已注册');window.location.href = 'Register.jsp';&lt;/script&gt;"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((String)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getIpAddr(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.getSession().setMaxInactiveInterval(60*60*24);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(((String)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))==getIpAddr(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"&lt;script type='text/javascript'&gt;alert('该Ip以注册，过一天后可注册');window.location.href = 'Login.jsp';&lt;/script&gt;"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getIpAddr(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.getSession().setMaxInactiveInterval(60*60*24);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getIpAddr(HttpServletRequest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"x-forwarded-for"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"Proxy-Client-IP"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"WL-Proxy-Client-IP"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.length() == 0 ||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"unknown"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.getRemoteAddr();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hint="eastAsia"/>
              </w:rPr>
              <w:t>VoteServlet.java: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com.dao.VoteDao;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com.dao.impl.VoteDaoImpl;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com.entity.Admin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com.entity.Category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com.entity.V_Vote;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com.entity.Vote;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com.entity.VoteNumber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"/Vote"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VoteServlet()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VoteDaoImpl();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update(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"delete"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delete(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"serch"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serch(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getAll(HttpServletRequest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"/Index.jsp"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.setCategory_Id(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.setVote_Title(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.setVote_A(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.setVote_B(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.setVote_C(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"/Admin?method=getAll"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"category_add"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admin_Id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"title_add"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"d_add"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Vote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.setCategory_Id(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.setAdmin_Id(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admin_Id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.setVote_Title(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.setVote_A(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.setVote_B(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.setVote_C(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.setVote_D(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"/Admin?method=getAll"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"213"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delete(HttpServletRequest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.deleteNumber(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vote_Id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"/Admin?method=getAll"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"213"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serch(HttpServletRequest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serch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"serch"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List&lt;V_Vote&gt;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voteDao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.getSerch(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serch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"vote_List"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"Vote_List.jsp"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hint="eastAsia"/>
              </w:rPr>
              <w:t>Admin</w:t>
            </w:r>
            <w:r>
              <w:t>_Index</w:t>
            </w:r>
            <w:r>
              <w:rPr>
                <w:rFonts w:hint="eastAsia"/>
              </w:rPr>
              <w:t>.</w:t>
            </w:r>
            <w:r>
              <w:t>jsp</w:t>
            </w:r>
            <w:r>
              <w:rPr>
                <w:rFonts w:hint="eastAsia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"css/style.css"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"css/bootstrap.css"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"js/jquery-3.1.1.min.js"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"index_top"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 navbar-inverse"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"container-fluid"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Brand and toggle get grouped for better mobile display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"navbar-header"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"navbar-brand"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"index.php"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 Manager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 nav-tabs navbar-nav navbar-right"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"Admin?method=cancel"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注销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"index_left"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"nav nav-pills nav-stacked"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"Admin?method=getAll"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"VoteInfo?method=getAll"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投票信息列表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"Admin?method=getCategoty"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类别列表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"#index_left ul li 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"#bar_text"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).text($(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"index_right_bar"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"breadcrumb"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"Admin?method=getAll"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管理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"bar_text"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"active"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"index_right"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scrolling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"auto"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rameborder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"Admin?method=getAll"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"right"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"100%"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"100%"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hint="eastAsia"/>
              </w:rPr>
              <w:t>Vote_List.jsp: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"css/style.css"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"css/bootstrap.css"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"js/jquery-3.1.1.min.js"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handler(button){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(button.name==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"Vote?method=update"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"#add1"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".btn-warning"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(button.name==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"Vote?method=add"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"#update"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getValue(vote_Id,category,admin,title,a,b,c,d,create)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name='vote_Id'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&lt;input type='hidden'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name='vote_Id'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"&lt;td&gt;&lt;select class='form-control' name='category'&gt;"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"&lt;c:forEach items='${category_List }' var='list'&gt;"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"&lt;c:if test='${list.category_Name eq "+category+"}'&gt;"+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"&lt;c:set var='select' value='selected'/&gt;"+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"&lt;/c:if&gt;"+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"&lt;option value='${list.category_Id }'  }&gt;${list.category_Name }&lt;/option&gt;"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"&lt;/c:forEach&gt;"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"&lt;/select&gt;&lt;/td&gt;"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+admin+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name='admin'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+admin+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+title+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name='title'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+title+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+a+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name='a'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+a+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+b+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name='b'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+b+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+c+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name='c'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+c+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name='d'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name='create' value="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+create+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type='submit' class='btn btn-default' value='确认' id='update' name='update' onclick='handler(this)'/&gt;&lt;/td&gt;"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+vote_Id).html(div)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name='vote_Id' disabled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"&lt;td&gt;&lt;select class='form-control' name='category_add'&gt;"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"&lt;c:forEach items='${category_List }' var='list'&gt;"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"&lt;option value='${list.category_Id }' &gt;${list.category_Name }&lt;/option&gt;"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"&lt;/c:forEach&gt;"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"&lt;/select&gt;&lt;/td&gt;"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name='admin_add' value='${sessionScope.admin.admin_Name}'  disabled/&gt;"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"&lt;input type='hidden' class='form-control' placeholder='' name='admin_add' value='${sessionScope.admin.admin_Id}'/&gt;&lt;/td&gt;"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name='title_add' 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name='a_add'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name='b_add'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name='c_add'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placeholder='' name='d_add'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class='form-control' name='create'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type='submit' class='btn btn-default' value='确认' id='add1' name='add' onclick='handler(this)'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).html(div)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del(vote_Id)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Rclose = confirm(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"是否删除 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(Rclose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"Vote?method=delete&amp;vote_Id="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+vote_Id);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'#form'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).submit;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"vote_list_title"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glyphicon-list"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投票管理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"serch"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"Vote?method=serch"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"form-inline"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"serch"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"Serch"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"查询"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"vote_add"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btn-primary"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"add(),handler(this)"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glyphicon-plus"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添加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'post'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"table table-striped"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Vote编号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6%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类别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创建人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标题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选项A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选项B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选项C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选项D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创建时间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${vote_List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${list.category.category_Name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${list.admin.admin_Name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${list.vote.vote_Title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${list.vote.vote_A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${list.vote.vote_B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${list.vote.vote_D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${list.vote.vote_CreateTime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btn-warning"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${list.category.category_Name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${list.admin.admin_Name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${list.vote.vote_Title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${list.vote.vote_A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${list.vote.vote_B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${list.vote.vote_CreateTime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'),handler(this)"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glyphicon-cog"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修改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btn-danger"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"del('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${list.vote.vote_Id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glyphicon-trash"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删除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hint="eastAsia"/>
              </w:rPr>
              <w:t>Category_List.jsp: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"css/style.css"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"css/bootstrap.css"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"js/jquery-3.1.1.min.js"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handler(button){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(button.name==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"Admin?method=updateCategory"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(button.name==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"Admin?method=addCategory"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getValue(id,name)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name='category_Id'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&lt;input type='hidden'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name='category_Id'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+name+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name='category_Name' value='"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+name+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type='submit' class='btn btn-default' value='确认' id='update' name='add' onclick='handler(this)'/&gt;&lt;/td&gt;"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+id).html(div);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div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 name='category_Id'  disabled/&gt;&lt;/td&gt;"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type='text' class='form-control' placeholder='Category_Name' name='category_Name'  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"&lt;td&gt;&lt;input type='submit' class='btn btn-default' value='确认' id='update' name='add' onclick='handler(this)'/&gt;&lt;/td&gt;"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"#add"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).html(div);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del(id)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Rclose = confirm(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"是否删除 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(Rclose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"Admin?method=delCategory&amp;category_Id="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'#form'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).submit;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"vote_list_title"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glyphicon-list"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类别管理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"vote_categoty"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"category"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btn-primary"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"add(),handler(this)"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glyphicon-plus"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添加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'post'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"table table-striped"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15%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Catrgory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编号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50%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Category名称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${category_List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${list.category_Id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${list.category_Name 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btn-warning"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"getValue('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${list.category_Name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'),handler(this)"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glyphicon-cog"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修改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btn-danger"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"del('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${list.category_Id 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')"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"glyphicon glyphicon-trash"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删除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</w:trPr>
        <w:tc>
          <w:tcPr>
            <w:tcW w:w="9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after="0" w:line="240" w:lineRule="auto"/>
              <w:rPr>
                <w:rFonts w:ascii="黑体"/>
                <w:sz w:val="30"/>
              </w:rPr>
            </w:pPr>
            <w:bookmarkStart w:id="19" w:name="_Toc134783832"/>
            <w:bookmarkStart w:id="20" w:name="_Toc200877971"/>
            <w:bookmarkStart w:id="21" w:name="_Toc200877938"/>
            <w:bookmarkStart w:id="22" w:name="_Toc124524778"/>
            <w:bookmarkStart w:id="23" w:name="_Toc200875768"/>
            <w:r>
              <w:rPr>
                <w:rFonts w:hint="eastAsia" w:ascii="黑体"/>
                <w:sz w:val="30"/>
              </w:rPr>
              <w:t>6</w:t>
            </w:r>
            <w:r>
              <w:rPr>
                <w:rFonts w:ascii="黑体"/>
                <w:sz w:val="30"/>
              </w:rPr>
              <w:t>.</w:t>
            </w:r>
            <w:r>
              <w:rPr>
                <w:rFonts w:hint="eastAsia" w:ascii="黑体"/>
                <w:sz w:val="30"/>
              </w:rPr>
              <w:t>技术难点与分析</w:t>
            </w:r>
            <w:bookmarkEnd w:id="19"/>
            <w:bookmarkEnd w:id="20"/>
            <w:bookmarkEnd w:id="21"/>
            <w:bookmarkEnd w:id="22"/>
            <w:bookmarkEnd w:id="23"/>
          </w:p>
          <w:p>
            <w:r>
              <w:t xml:space="preserve">  1. </w:t>
            </w:r>
            <w:r>
              <w:rPr>
                <w:rFonts w:hint="eastAsia"/>
              </w:rPr>
              <w:t>在使用ajax引擎中，主要的难点在于接受Servlet发送的Json的数据的解析的问题，解决方法：首先在ajax将数据类型设置</w:t>
            </w:r>
            <w:r>
              <w:t>dataType: "json",</w:t>
            </w:r>
            <w:r>
              <w:rPr>
                <w:rFonts w:hint="eastAsia"/>
              </w:rPr>
              <w:t>在success</w:t>
            </w:r>
            <w:r>
              <w:t>(data)</w:t>
            </w:r>
            <w:r>
              <w:rPr>
                <w:rFonts w:hint="eastAsia"/>
              </w:rPr>
              <w:t>中将参数data进行解析，如果为List对象需要先用for</w:t>
            </w:r>
            <w:r>
              <w:t xml:space="preserve"> </w:t>
            </w:r>
            <w:r>
              <w:rPr>
                <w:rFonts w:hint="eastAsia"/>
              </w:rPr>
              <w:t>in函数进行遍历赋值，最后再通过$().html()方法来改变界面。</w:t>
            </w:r>
          </w:p>
          <w:p>
            <w:r>
              <w:rPr>
                <w:rFonts w:hint="eastAsia"/>
              </w:rPr>
              <w:t xml:space="preserve">  2. 在管理员管理投票信息页面中，主要难点在于在同一界面中实现添加删除，解决方法：在同一表单中，通过点击不同的按钮，使用$(</w:t>
            </w:r>
            <w:r>
              <w:t>#form</w:t>
            </w:r>
            <w:r>
              <w:rPr>
                <w:rFonts w:hint="eastAsia"/>
              </w:rPr>
              <w:t>).attr(</w:t>
            </w:r>
            <w:r>
              <w:t xml:space="preserve">"action", </w:t>
            </w:r>
            <w:r>
              <w:rPr>
                <w:rFonts w:hint="eastAsia"/>
              </w:rPr>
              <w:t>)来改变form中action的值，来实现提交不同的地址，从而实现添加与删除。</w:t>
            </w:r>
          </w:p>
        </w:tc>
      </w:tr>
    </w:tbl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B396C"/>
    <w:multiLevelType w:val="multilevel"/>
    <w:tmpl w:val="306B396C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5801F87"/>
    <w:multiLevelType w:val="multilevel"/>
    <w:tmpl w:val="35801F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85437D"/>
    <w:multiLevelType w:val="multilevel"/>
    <w:tmpl w:val="3A8543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47B79"/>
    <w:multiLevelType w:val="multilevel"/>
    <w:tmpl w:val="45947B79"/>
    <w:lvl w:ilvl="0" w:tentative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7042E02"/>
    <w:multiLevelType w:val="multilevel"/>
    <w:tmpl w:val="47042E02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49C13B11"/>
    <w:multiLevelType w:val="multilevel"/>
    <w:tmpl w:val="49C13B11"/>
    <w:lvl w:ilvl="0" w:tentative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51" w:hanging="420"/>
      </w:pPr>
    </w:lvl>
    <w:lvl w:ilvl="2" w:tentative="0">
      <w:start w:val="1"/>
      <w:numFmt w:val="lowerRoman"/>
      <w:lvlText w:val="%3."/>
      <w:lvlJc w:val="right"/>
      <w:pPr>
        <w:ind w:left="2471" w:hanging="420"/>
      </w:pPr>
    </w:lvl>
    <w:lvl w:ilvl="3" w:tentative="0">
      <w:start w:val="1"/>
      <w:numFmt w:val="decimal"/>
      <w:lvlText w:val="%4."/>
      <w:lvlJc w:val="left"/>
      <w:pPr>
        <w:ind w:left="2891" w:hanging="420"/>
      </w:pPr>
    </w:lvl>
    <w:lvl w:ilvl="4" w:tentative="0">
      <w:start w:val="1"/>
      <w:numFmt w:val="lowerLetter"/>
      <w:lvlText w:val="%5)"/>
      <w:lvlJc w:val="left"/>
      <w:pPr>
        <w:ind w:left="3311" w:hanging="420"/>
      </w:pPr>
    </w:lvl>
    <w:lvl w:ilvl="5" w:tentative="0">
      <w:start w:val="1"/>
      <w:numFmt w:val="lowerRoman"/>
      <w:lvlText w:val="%6."/>
      <w:lvlJc w:val="right"/>
      <w:pPr>
        <w:ind w:left="3731" w:hanging="420"/>
      </w:pPr>
    </w:lvl>
    <w:lvl w:ilvl="6" w:tentative="0">
      <w:start w:val="1"/>
      <w:numFmt w:val="decimal"/>
      <w:lvlText w:val="%7."/>
      <w:lvlJc w:val="left"/>
      <w:pPr>
        <w:ind w:left="4151" w:hanging="420"/>
      </w:pPr>
    </w:lvl>
    <w:lvl w:ilvl="7" w:tentative="0">
      <w:start w:val="1"/>
      <w:numFmt w:val="lowerLetter"/>
      <w:lvlText w:val="%8)"/>
      <w:lvlJc w:val="left"/>
      <w:pPr>
        <w:ind w:left="4571" w:hanging="420"/>
      </w:pPr>
    </w:lvl>
    <w:lvl w:ilvl="8" w:tentative="0">
      <w:start w:val="1"/>
      <w:numFmt w:val="lowerRoman"/>
      <w:lvlText w:val="%9."/>
      <w:lvlJc w:val="right"/>
      <w:pPr>
        <w:ind w:left="499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71"/>
    <w:rsid w:val="000038C7"/>
    <w:rsid w:val="00011492"/>
    <w:rsid w:val="00017E69"/>
    <w:rsid w:val="00046096"/>
    <w:rsid w:val="00057067"/>
    <w:rsid w:val="000572B5"/>
    <w:rsid w:val="000756DB"/>
    <w:rsid w:val="00097504"/>
    <w:rsid w:val="000E7708"/>
    <w:rsid w:val="0012490F"/>
    <w:rsid w:val="001655C8"/>
    <w:rsid w:val="0016637F"/>
    <w:rsid w:val="001A6724"/>
    <w:rsid w:val="001B1C82"/>
    <w:rsid w:val="001D4BEC"/>
    <w:rsid w:val="001D7E7F"/>
    <w:rsid w:val="002125A1"/>
    <w:rsid w:val="0029476D"/>
    <w:rsid w:val="002C18A3"/>
    <w:rsid w:val="00307717"/>
    <w:rsid w:val="003467FF"/>
    <w:rsid w:val="00394828"/>
    <w:rsid w:val="003B32E8"/>
    <w:rsid w:val="003C2171"/>
    <w:rsid w:val="004B0E62"/>
    <w:rsid w:val="00585724"/>
    <w:rsid w:val="005C6DAA"/>
    <w:rsid w:val="005D3813"/>
    <w:rsid w:val="00664759"/>
    <w:rsid w:val="006D757F"/>
    <w:rsid w:val="006E1F9E"/>
    <w:rsid w:val="00780BB8"/>
    <w:rsid w:val="007C103F"/>
    <w:rsid w:val="0080329E"/>
    <w:rsid w:val="008077E5"/>
    <w:rsid w:val="00840C56"/>
    <w:rsid w:val="008A0517"/>
    <w:rsid w:val="009032B0"/>
    <w:rsid w:val="00943B89"/>
    <w:rsid w:val="009458DD"/>
    <w:rsid w:val="00992B81"/>
    <w:rsid w:val="00A129E7"/>
    <w:rsid w:val="00A55DF5"/>
    <w:rsid w:val="00A97C31"/>
    <w:rsid w:val="00AD4A67"/>
    <w:rsid w:val="00B2534B"/>
    <w:rsid w:val="00B7213C"/>
    <w:rsid w:val="00BA02E5"/>
    <w:rsid w:val="00BE46F8"/>
    <w:rsid w:val="00BE71E7"/>
    <w:rsid w:val="00C25B6C"/>
    <w:rsid w:val="00CC7088"/>
    <w:rsid w:val="00CE79FA"/>
    <w:rsid w:val="00D16800"/>
    <w:rsid w:val="00D47FF4"/>
    <w:rsid w:val="00DE0045"/>
    <w:rsid w:val="00E205DA"/>
    <w:rsid w:val="00EA5DFD"/>
    <w:rsid w:val="00ED1A2E"/>
    <w:rsid w:val="00F24FB7"/>
    <w:rsid w:val="00F90B64"/>
    <w:rsid w:val="00FB6FF0"/>
    <w:rsid w:val="39B2029C"/>
    <w:rsid w:val="77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toc 2"/>
    <w:basedOn w:val="1"/>
    <w:next w:val="1"/>
    <w:semiHidden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2 字符"/>
    <w:basedOn w:val="11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5">
    <w:name w:val="页眉 字符"/>
    <w:basedOn w:val="11"/>
    <w:link w:val="8"/>
    <w:uiPriority w:val="0"/>
    <w:rPr>
      <w:kern w:val="2"/>
      <w:sz w:val="18"/>
      <w:szCs w:val="18"/>
    </w:rPr>
  </w:style>
  <w:style w:type="character" w:customStyle="1" w:styleId="16">
    <w:name w:val="页脚 字符"/>
    <w:basedOn w:val="11"/>
    <w:link w:val="7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5.png"/><Relationship Id="rId45" Type="http://schemas.openxmlformats.org/officeDocument/2006/relationships/image" Target="media/image24.e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e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emf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e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e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e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6676</Words>
  <Characters>38054</Characters>
  <Lines>317</Lines>
  <Paragraphs>89</Paragraphs>
  <TotalTime>0</TotalTime>
  <ScaleCrop>false</ScaleCrop>
  <LinksUpToDate>false</LinksUpToDate>
  <CharactersWithSpaces>44641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2017-05-31T00:41:00Z</dcterms:created>
  <dc:creator>bbs-hz0752-net</dc:creator>
  <cp:lastModifiedBy>爱宜淡写。</cp:lastModifiedBy>
  <cp:lastPrinted>2011-02-28T00:55:00Z</cp:lastPrinted>
  <dcterms:modified xsi:type="dcterms:W3CDTF">2017-11-13T03:07:46Z</dcterms:modified>
  <dc:title>C语言课程设计报告书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