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C7B4E" w14:textId="67B9A394" w:rsidR="009303D9" w:rsidRPr="006D524D" w:rsidRDefault="00095FA9" w:rsidP="00BD670B">
      <w:pPr>
        <w:pStyle w:val="papertitle"/>
        <w:spacing w:before="100" w:beforeAutospacing="1" w:after="100" w:afterAutospacing="1"/>
        <w:rPr>
          <w:lang w:val="en-NZ"/>
        </w:rPr>
      </w:pPr>
      <w:bookmarkStart w:id="0" w:name="_Hlk39765508"/>
      <w:bookmarkEnd w:id="0"/>
      <w:r w:rsidRPr="006D524D">
        <w:rPr>
          <w:lang w:val="en-NZ"/>
        </w:rPr>
        <w:t>Using Genetic Algorithms to solve the Travel</w:t>
      </w:r>
      <w:r w:rsidR="00A22E03" w:rsidRPr="006D524D">
        <w:rPr>
          <w:lang w:val="en-NZ"/>
        </w:rPr>
        <w:t>ling Salesperson Problem</w:t>
      </w:r>
    </w:p>
    <w:p w14:paraId="7F7336B3" w14:textId="77777777" w:rsidR="00D7522C" w:rsidRPr="006D524D" w:rsidRDefault="00D7522C" w:rsidP="00CA4392">
      <w:pPr>
        <w:pStyle w:val="Author"/>
        <w:spacing w:before="100" w:beforeAutospacing="1" w:after="100" w:afterAutospacing="1" w:line="120" w:lineRule="auto"/>
        <w:rPr>
          <w:sz w:val="16"/>
          <w:szCs w:val="16"/>
          <w:lang w:val="en-NZ"/>
        </w:rPr>
      </w:pPr>
    </w:p>
    <w:p w14:paraId="0206694B" w14:textId="77777777" w:rsidR="00D7522C" w:rsidRPr="006D524D" w:rsidRDefault="00D7522C" w:rsidP="00CA4392">
      <w:pPr>
        <w:pStyle w:val="Author"/>
        <w:spacing w:before="100" w:beforeAutospacing="1" w:after="100" w:afterAutospacing="1" w:line="120" w:lineRule="auto"/>
        <w:rPr>
          <w:sz w:val="16"/>
          <w:szCs w:val="16"/>
          <w:lang w:val="en-NZ"/>
        </w:rPr>
        <w:sectPr w:rsidR="00D7522C" w:rsidRPr="006D524D" w:rsidSect="00542DBA">
          <w:headerReference w:type="default" r:id="rId8"/>
          <w:headerReference w:type="first" r:id="rId9"/>
          <w:footerReference w:type="first" r:id="rId10"/>
          <w:pgSz w:w="11909" w:h="16834" w:code="9"/>
          <w:pgMar w:top="1080" w:right="720" w:bottom="2434" w:left="720" w:header="720" w:footer="720" w:gutter="0"/>
          <w:cols w:space="720"/>
          <w:docGrid w:linePitch="360"/>
        </w:sectPr>
      </w:pPr>
    </w:p>
    <w:p w14:paraId="4B0203E3" w14:textId="35E8A4E1" w:rsidR="00BD670B" w:rsidRPr="006D524D" w:rsidRDefault="00095FA9" w:rsidP="00BD670B">
      <w:pPr>
        <w:pStyle w:val="Author"/>
        <w:spacing w:before="100" w:beforeAutospacing="1"/>
        <w:rPr>
          <w:sz w:val="18"/>
          <w:szCs w:val="18"/>
          <w:lang w:val="en-NZ"/>
        </w:rPr>
      </w:pPr>
      <w:r w:rsidRPr="006D524D">
        <w:rPr>
          <w:sz w:val="18"/>
          <w:szCs w:val="18"/>
          <w:lang w:val="en-NZ"/>
        </w:rPr>
        <w:t>Millan Uka</w:t>
      </w:r>
      <w:r w:rsidR="001A3B3D" w:rsidRPr="006D524D">
        <w:rPr>
          <w:sz w:val="18"/>
          <w:szCs w:val="18"/>
          <w:lang w:val="en-NZ"/>
        </w:rPr>
        <w:br/>
      </w:r>
      <w:r w:rsidRPr="006D524D">
        <w:rPr>
          <w:sz w:val="18"/>
          <w:szCs w:val="18"/>
          <w:lang w:val="en-NZ"/>
        </w:rPr>
        <w:t>17981567</w:t>
      </w:r>
      <w:r w:rsidR="001A3B3D" w:rsidRPr="006D524D">
        <w:rPr>
          <w:i/>
          <w:sz w:val="18"/>
          <w:szCs w:val="18"/>
          <w:lang w:val="en-NZ"/>
        </w:rPr>
        <w:t xml:space="preserve"> </w:t>
      </w:r>
      <w:r w:rsidR="007B6DDA" w:rsidRPr="006D524D">
        <w:rPr>
          <w:i/>
          <w:sz w:val="18"/>
          <w:szCs w:val="18"/>
          <w:lang w:val="en-NZ"/>
        </w:rPr>
        <w:br/>
      </w:r>
    </w:p>
    <w:p w14:paraId="275C0AAA" w14:textId="547ADB84" w:rsidR="004D72B5" w:rsidRPr="006D524D" w:rsidRDefault="009303D9" w:rsidP="00972203">
      <w:pPr>
        <w:pStyle w:val="Abstract"/>
        <w:rPr>
          <w:i/>
          <w:iCs/>
          <w:lang w:val="en-NZ"/>
        </w:rPr>
      </w:pPr>
      <w:r w:rsidRPr="006D524D">
        <w:rPr>
          <w:i/>
          <w:iCs/>
          <w:lang w:val="en-NZ"/>
        </w:rPr>
        <w:t>Abstract</w:t>
      </w:r>
      <w:r w:rsidRPr="006D524D">
        <w:rPr>
          <w:lang w:val="en-NZ"/>
        </w:rPr>
        <w:t>—</w:t>
      </w:r>
      <w:r w:rsidR="00761285" w:rsidRPr="006D524D">
        <w:rPr>
          <w:lang w:val="en-NZ"/>
        </w:rPr>
        <w:t xml:space="preserve"> In this paper I </w:t>
      </w:r>
      <w:r w:rsidR="00E92620" w:rsidRPr="006D524D">
        <w:rPr>
          <w:lang w:val="en-NZ"/>
        </w:rPr>
        <w:t>present a Genetic Algorithm to solve the Travelling Sales</w:t>
      </w:r>
      <w:r w:rsidR="00A22E03" w:rsidRPr="006D524D">
        <w:rPr>
          <w:lang w:val="en-NZ"/>
        </w:rPr>
        <w:t>person</w:t>
      </w:r>
      <w:r w:rsidR="00E92620" w:rsidRPr="006D524D">
        <w:rPr>
          <w:lang w:val="en-NZ"/>
        </w:rPr>
        <w:t xml:space="preserve"> Problem for two hundred randomly generated cities on a map of the United States of America</w:t>
      </w:r>
      <w:r w:rsidR="00733149" w:rsidRPr="006D524D">
        <w:rPr>
          <w:lang w:val="en-NZ"/>
        </w:rPr>
        <w:t>. I implement a Genetic Algorit</w:t>
      </w:r>
      <w:r w:rsidR="0085071F" w:rsidRPr="006D524D">
        <w:rPr>
          <w:lang w:val="en-NZ"/>
        </w:rPr>
        <w:t xml:space="preserve">hm, which goal is to determine the </w:t>
      </w:r>
      <w:r w:rsidR="00412E67">
        <w:rPr>
          <w:lang w:val="en-NZ"/>
        </w:rPr>
        <w:t>optimal</w:t>
      </w:r>
      <w:r w:rsidR="0085071F" w:rsidRPr="006D524D">
        <w:rPr>
          <w:lang w:val="en-NZ"/>
        </w:rPr>
        <w:t xml:space="preserve"> route </w:t>
      </w:r>
      <w:r w:rsidR="00412E67">
        <w:rPr>
          <w:lang w:val="en-NZ"/>
        </w:rPr>
        <w:t xml:space="preserve">with the shortest distance </w:t>
      </w:r>
      <w:r w:rsidR="0085071F" w:rsidRPr="006D524D">
        <w:rPr>
          <w:lang w:val="en-NZ"/>
        </w:rPr>
        <w:t>for a salesperson to travel.</w:t>
      </w:r>
      <w:r w:rsidR="007D321D" w:rsidRPr="006D524D">
        <w:rPr>
          <w:lang w:val="en-NZ"/>
        </w:rPr>
        <w:t xml:space="preserve"> I will also provide an analysis of different Genetic Algorithm parameters such as Selection Method, Scaling Method, Population Size</w:t>
      </w:r>
      <w:r w:rsidR="00167FDD">
        <w:rPr>
          <w:lang w:val="en-NZ"/>
        </w:rPr>
        <w:t xml:space="preserve"> of the chromosomes</w:t>
      </w:r>
      <w:r w:rsidR="007D321D" w:rsidRPr="006D524D">
        <w:rPr>
          <w:lang w:val="en-NZ"/>
        </w:rPr>
        <w:t xml:space="preserve"> and </w:t>
      </w:r>
      <w:r w:rsidR="003938EC">
        <w:rPr>
          <w:lang w:val="en-NZ"/>
        </w:rPr>
        <w:t>m</w:t>
      </w:r>
      <w:r w:rsidR="007D321D" w:rsidRPr="006D524D">
        <w:rPr>
          <w:lang w:val="en-NZ"/>
        </w:rPr>
        <w:t>ax number of generations.</w:t>
      </w:r>
    </w:p>
    <w:p w14:paraId="1111D528" w14:textId="3E860596" w:rsidR="009303D9" w:rsidRPr="006D524D" w:rsidRDefault="004D72B5" w:rsidP="00972203">
      <w:pPr>
        <w:pStyle w:val="Keywords"/>
        <w:rPr>
          <w:lang w:val="en-NZ"/>
        </w:rPr>
      </w:pPr>
      <w:r w:rsidRPr="006D524D">
        <w:rPr>
          <w:lang w:val="en-NZ"/>
        </w:rPr>
        <w:t>Keywords—</w:t>
      </w:r>
      <w:r w:rsidR="0095604B">
        <w:rPr>
          <w:lang w:val="en-NZ"/>
        </w:rPr>
        <w:t>Genetic Algorithms</w:t>
      </w:r>
      <w:r w:rsidR="00D7522C" w:rsidRPr="006D524D">
        <w:rPr>
          <w:lang w:val="en-NZ"/>
        </w:rPr>
        <w:t>,</w:t>
      </w:r>
      <w:r w:rsidR="009303D9" w:rsidRPr="006D524D">
        <w:rPr>
          <w:lang w:val="en-NZ"/>
        </w:rPr>
        <w:t xml:space="preserve"> </w:t>
      </w:r>
      <w:r w:rsidR="0095604B">
        <w:rPr>
          <w:lang w:val="en-NZ"/>
        </w:rPr>
        <w:t>Nature Inspired Computing</w:t>
      </w:r>
      <w:r w:rsidR="00D7522C" w:rsidRPr="006D524D">
        <w:rPr>
          <w:lang w:val="en-NZ"/>
        </w:rPr>
        <w:t>,</w:t>
      </w:r>
      <w:r w:rsidR="009303D9" w:rsidRPr="006D524D">
        <w:rPr>
          <w:lang w:val="en-NZ"/>
        </w:rPr>
        <w:t xml:space="preserve"> </w:t>
      </w:r>
      <w:r w:rsidR="0095604B">
        <w:rPr>
          <w:lang w:val="en-NZ"/>
        </w:rPr>
        <w:t>Evolutionary Algorithms</w:t>
      </w:r>
      <w:r w:rsidR="00D7522C" w:rsidRPr="006D524D">
        <w:rPr>
          <w:lang w:val="en-NZ"/>
        </w:rPr>
        <w:t>,</w:t>
      </w:r>
      <w:r w:rsidR="009303D9" w:rsidRPr="006D524D">
        <w:rPr>
          <w:lang w:val="en-NZ"/>
        </w:rPr>
        <w:t xml:space="preserve"> </w:t>
      </w:r>
      <w:r w:rsidR="00CF724C">
        <w:rPr>
          <w:lang w:val="en-NZ"/>
        </w:rPr>
        <w:t>The Salesperson Problem</w:t>
      </w:r>
      <w:r w:rsidR="003938EC">
        <w:rPr>
          <w:lang w:val="en-NZ"/>
        </w:rPr>
        <w:t xml:space="preserve">, </w:t>
      </w:r>
    </w:p>
    <w:p w14:paraId="742B1840" w14:textId="77777777" w:rsidR="009303D9" w:rsidRPr="006D524D" w:rsidRDefault="009303D9" w:rsidP="006B6B66">
      <w:pPr>
        <w:pStyle w:val="Heading1"/>
      </w:pPr>
      <w:r w:rsidRPr="006D524D">
        <w:t>Introduction (</w:t>
      </w:r>
      <w:r w:rsidR="005B0344" w:rsidRPr="006D524D">
        <w:rPr>
          <w:rFonts w:eastAsia="MS Mincho"/>
          <w:i/>
        </w:rPr>
        <w:t>Heading 1</w:t>
      </w:r>
      <w:r w:rsidRPr="006D524D">
        <w:t>)</w:t>
      </w:r>
    </w:p>
    <w:p w14:paraId="13778DDA" w14:textId="5AE5DFBA" w:rsidR="007D321D" w:rsidRDefault="00B8403F" w:rsidP="00E7596C">
      <w:pPr>
        <w:pStyle w:val="BodyText"/>
        <w:rPr>
          <w:lang w:val="en-NZ"/>
        </w:rPr>
      </w:pPr>
      <w:r w:rsidRPr="006D524D">
        <w:rPr>
          <w:lang w:val="en-NZ"/>
        </w:rPr>
        <w:t>The Travelling Salesperson</w:t>
      </w:r>
      <w:r w:rsidR="003938EC">
        <w:rPr>
          <w:lang w:val="en-NZ"/>
        </w:rPr>
        <w:t>/Salesman</w:t>
      </w:r>
      <w:r w:rsidRPr="006D524D">
        <w:rPr>
          <w:lang w:val="en-NZ"/>
        </w:rPr>
        <w:t xml:space="preserve"> problem</w:t>
      </w:r>
      <w:r w:rsidR="00EA4F70">
        <w:rPr>
          <w:lang w:val="en-NZ"/>
        </w:rPr>
        <w:t xml:space="preserve"> (TSP)</w:t>
      </w:r>
      <w:r w:rsidR="009E34BA" w:rsidRPr="006D524D">
        <w:rPr>
          <w:lang w:val="en-NZ"/>
        </w:rPr>
        <w:t xml:space="preserve"> is a well-established problem. </w:t>
      </w:r>
      <w:r w:rsidR="009E726B" w:rsidRPr="006D524D">
        <w:rPr>
          <w:lang w:val="en-NZ"/>
        </w:rPr>
        <w:t xml:space="preserve">The problems </w:t>
      </w:r>
      <w:proofErr w:type="gramStart"/>
      <w:r w:rsidR="009E726B" w:rsidRPr="006D524D">
        <w:rPr>
          <w:lang w:val="en-NZ"/>
        </w:rPr>
        <w:t>involves</w:t>
      </w:r>
      <w:proofErr w:type="gramEnd"/>
      <w:r w:rsidR="009E726B" w:rsidRPr="006D524D">
        <w:rPr>
          <w:lang w:val="en-NZ"/>
        </w:rPr>
        <w:t xml:space="preserve"> a number of cities with varying distances between each city. The idea behind this problem is to determine the best route for </w:t>
      </w:r>
      <w:r w:rsidR="007D321D" w:rsidRPr="006D524D">
        <w:rPr>
          <w:lang w:val="en-NZ"/>
        </w:rPr>
        <w:t>a</w:t>
      </w:r>
      <w:r w:rsidR="009E726B" w:rsidRPr="006D524D">
        <w:rPr>
          <w:lang w:val="en-NZ"/>
        </w:rPr>
        <w:t xml:space="preserve"> salesperson to take</w:t>
      </w:r>
      <w:r w:rsidR="00A70136">
        <w:rPr>
          <w:lang w:val="en-NZ"/>
        </w:rPr>
        <w:t xml:space="preserve"> where they travel the least amount of distance</w:t>
      </w:r>
      <w:r w:rsidR="009E726B" w:rsidRPr="006D524D">
        <w:rPr>
          <w:lang w:val="en-NZ"/>
        </w:rPr>
        <w:t xml:space="preserve">, assuming the salesperson </w:t>
      </w:r>
      <w:r w:rsidR="007D321D" w:rsidRPr="006D524D">
        <w:rPr>
          <w:lang w:val="en-NZ"/>
        </w:rPr>
        <w:t>must</w:t>
      </w:r>
      <w:r w:rsidR="009E726B" w:rsidRPr="006D524D">
        <w:rPr>
          <w:lang w:val="en-NZ"/>
        </w:rPr>
        <w:t xml:space="preserve"> visit each city at least once.</w:t>
      </w:r>
      <w:r w:rsidR="007D321D" w:rsidRPr="006D524D">
        <w:rPr>
          <w:lang w:val="en-NZ"/>
        </w:rPr>
        <w:t xml:space="preserve"> Although this problem</w:t>
      </w:r>
      <w:r w:rsidR="00DC6E7A" w:rsidRPr="006D524D">
        <w:rPr>
          <w:lang w:val="en-NZ"/>
        </w:rPr>
        <w:t>,</w:t>
      </w:r>
      <w:r w:rsidR="007D321D" w:rsidRPr="006D524D">
        <w:rPr>
          <w:lang w:val="en-NZ"/>
        </w:rPr>
        <w:t xml:space="preserve"> on the surface</w:t>
      </w:r>
      <w:r w:rsidR="00DC6E7A" w:rsidRPr="006D524D">
        <w:rPr>
          <w:lang w:val="en-NZ"/>
        </w:rPr>
        <w:t>,</w:t>
      </w:r>
      <w:r w:rsidR="007D321D" w:rsidRPr="006D524D">
        <w:rPr>
          <w:lang w:val="en-NZ"/>
        </w:rPr>
        <w:t xml:space="preserve"> looks </w:t>
      </w:r>
      <w:proofErr w:type="gramStart"/>
      <w:r w:rsidR="007D321D" w:rsidRPr="006D524D">
        <w:rPr>
          <w:lang w:val="en-NZ"/>
        </w:rPr>
        <w:t>simple</w:t>
      </w:r>
      <w:proofErr w:type="gramEnd"/>
      <w:r w:rsidR="00DD6E0B">
        <w:rPr>
          <w:lang w:val="en-NZ"/>
        </w:rPr>
        <w:t>.</w:t>
      </w:r>
      <w:r w:rsidR="007D321D" w:rsidRPr="006D524D">
        <w:rPr>
          <w:lang w:val="en-NZ"/>
        </w:rPr>
        <w:t xml:space="preserve"> </w:t>
      </w:r>
      <w:r w:rsidR="00A70136">
        <w:rPr>
          <w:lang w:val="en-NZ"/>
        </w:rPr>
        <w:t>I</w:t>
      </w:r>
      <w:r w:rsidR="007D321D" w:rsidRPr="006D524D">
        <w:rPr>
          <w:lang w:val="en-NZ"/>
        </w:rPr>
        <w:t>t is incredibly difficult to solve</w:t>
      </w:r>
      <w:r w:rsidR="00DC6E7A" w:rsidRPr="006D524D">
        <w:rPr>
          <w:lang w:val="en-NZ"/>
        </w:rPr>
        <w:t xml:space="preserve"> and require</w:t>
      </w:r>
      <w:r w:rsidR="00BF08E7" w:rsidRPr="006D524D">
        <w:rPr>
          <w:lang w:val="en-NZ"/>
        </w:rPr>
        <w:t>s</w:t>
      </w:r>
      <w:r w:rsidR="00DC6E7A" w:rsidRPr="006D524D">
        <w:rPr>
          <w:lang w:val="en-NZ"/>
        </w:rPr>
        <w:t xml:space="preserve"> intense computational capacity</w:t>
      </w:r>
      <w:r w:rsidR="00BF08E7" w:rsidRPr="006D524D">
        <w:rPr>
          <w:lang w:val="en-NZ"/>
        </w:rPr>
        <w:t xml:space="preserve">, </w:t>
      </w:r>
    </w:p>
    <w:p w14:paraId="344E3C59" w14:textId="107AA3C2" w:rsidR="009303D9" w:rsidRDefault="007D321D" w:rsidP="00E7596C">
      <w:pPr>
        <w:pStyle w:val="BodyText"/>
        <w:rPr>
          <w:lang w:val="en-NZ"/>
        </w:rPr>
      </w:pPr>
      <w:r w:rsidRPr="006D524D">
        <w:rPr>
          <w:lang w:val="en-NZ"/>
        </w:rPr>
        <w:t>I will present a genetic algor</w:t>
      </w:r>
      <w:r w:rsidR="00DC6E7A" w:rsidRPr="006D524D">
        <w:rPr>
          <w:lang w:val="en-NZ"/>
        </w:rPr>
        <w:t>i</w:t>
      </w:r>
      <w:r w:rsidRPr="006D524D">
        <w:rPr>
          <w:lang w:val="en-NZ"/>
        </w:rPr>
        <w:t>th</w:t>
      </w:r>
      <w:r w:rsidR="00DC6E7A" w:rsidRPr="006D524D">
        <w:rPr>
          <w:lang w:val="en-NZ"/>
        </w:rPr>
        <w:t>m</w:t>
      </w:r>
      <w:r w:rsidR="00103616">
        <w:rPr>
          <w:lang w:val="en-NZ"/>
        </w:rPr>
        <w:t xml:space="preserve"> (GA)</w:t>
      </w:r>
      <w:r w:rsidR="00DC6E7A" w:rsidRPr="006D524D">
        <w:rPr>
          <w:lang w:val="en-NZ"/>
        </w:rPr>
        <w:t xml:space="preserve"> to solve The Traveling Salesperson problem. A genetic algorithm</w:t>
      </w:r>
      <w:r w:rsidR="00BF08E7" w:rsidRPr="006D524D">
        <w:rPr>
          <w:lang w:val="en-NZ"/>
        </w:rPr>
        <w:t xml:space="preserve"> is a nature inspired algorithm inspired by the process of natural selection</w:t>
      </w:r>
      <w:r w:rsidR="003918D4" w:rsidRPr="006D524D">
        <w:rPr>
          <w:lang w:val="en-NZ"/>
        </w:rPr>
        <w:t xml:space="preserve">. It </w:t>
      </w:r>
      <w:r w:rsidR="00C156CF">
        <w:rPr>
          <w:lang w:val="en-NZ"/>
        </w:rPr>
        <w:t xml:space="preserve">is </w:t>
      </w:r>
      <w:r w:rsidR="00EE2E83">
        <w:rPr>
          <w:lang w:val="en-NZ"/>
        </w:rPr>
        <w:t>mostly</w:t>
      </w:r>
      <w:r w:rsidR="003918D4" w:rsidRPr="006D524D">
        <w:rPr>
          <w:lang w:val="en-NZ"/>
        </w:rPr>
        <w:t xml:space="preserve"> used for optimisation </w:t>
      </w:r>
      <w:r w:rsidR="006D524D" w:rsidRPr="006D524D">
        <w:rPr>
          <w:lang w:val="en-NZ"/>
        </w:rPr>
        <w:t xml:space="preserve">and search </w:t>
      </w:r>
      <w:r w:rsidR="009F3154" w:rsidRPr="006D524D">
        <w:rPr>
          <w:lang w:val="en-NZ"/>
        </w:rPr>
        <w:t>problems</w:t>
      </w:r>
      <w:r w:rsidR="006D524D" w:rsidRPr="006D524D">
        <w:rPr>
          <w:lang w:val="en-NZ"/>
        </w:rPr>
        <w:t xml:space="preserve">. Each GA initially begins with a population </w:t>
      </w:r>
      <w:r w:rsidR="006D524D">
        <w:rPr>
          <w:lang w:val="en-NZ"/>
        </w:rPr>
        <w:t xml:space="preserve">of </w:t>
      </w:r>
      <w:r w:rsidR="006D524D" w:rsidRPr="006D524D">
        <w:rPr>
          <w:lang w:val="en-NZ"/>
        </w:rPr>
        <w:t>randomise</w:t>
      </w:r>
      <w:r w:rsidR="006D524D">
        <w:rPr>
          <w:lang w:val="en-NZ"/>
        </w:rPr>
        <w:t xml:space="preserve">d </w:t>
      </w:r>
      <w:r w:rsidR="00076413">
        <w:rPr>
          <w:lang w:val="en-NZ"/>
        </w:rPr>
        <w:t>individual</w:t>
      </w:r>
      <w:r w:rsidR="006D524D">
        <w:rPr>
          <w:lang w:val="en-NZ"/>
        </w:rPr>
        <w:t>s</w:t>
      </w:r>
      <w:r w:rsidR="006D524D" w:rsidRPr="006D524D">
        <w:rPr>
          <w:lang w:val="en-NZ"/>
        </w:rPr>
        <w:t xml:space="preserve">, </w:t>
      </w:r>
      <w:r w:rsidR="00E67F32">
        <w:rPr>
          <w:lang w:val="en-NZ"/>
        </w:rPr>
        <w:t xml:space="preserve">called, </w:t>
      </w:r>
      <w:r w:rsidR="006D524D" w:rsidRPr="006D524D">
        <w:rPr>
          <w:lang w:val="en-NZ"/>
        </w:rPr>
        <w:t>chromosomes</w:t>
      </w:r>
      <w:r w:rsidR="002D1DF1">
        <w:rPr>
          <w:lang w:val="en-NZ"/>
        </w:rPr>
        <w:t>, which contains certain parameters</w:t>
      </w:r>
      <w:r w:rsidR="0056234C">
        <w:rPr>
          <w:lang w:val="en-NZ"/>
        </w:rPr>
        <w:t xml:space="preserve">. The algorithm simulates </w:t>
      </w:r>
      <w:r w:rsidR="00584E22">
        <w:rPr>
          <w:lang w:val="en-NZ"/>
        </w:rPr>
        <w:t>biological process</w:t>
      </w:r>
      <w:r w:rsidR="00C156CF">
        <w:rPr>
          <w:lang w:val="en-NZ"/>
        </w:rPr>
        <w:t>es</w:t>
      </w:r>
      <w:r w:rsidR="00584E22">
        <w:rPr>
          <w:lang w:val="en-NZ"/>
        </w:rPr>
        <w:t xml:space="preserve"> such as </w:t>
      </w:r>
      <w:r w:rsidR="00E67F32">
        <w:rPr>
          <w:lang w:val="en-NZ"/>
        </w:rPr>
        <w:t xml:space="preserve">reproduction, </w:t>
      </w:r>
      <w:r w:rsidR="00584E22">
        <w:rPr>
          <w:lang w:val="en-NZ"/>
        </w:rPr>
        <w:t xml:space="preserve">mutation and crossover. </w:t>
      </w:r>
      <w:r w:rsidR="00D548F9">
        <w:rPr>
          <w:lang w:val="en-NZ"/>
        </w:rPr>
        <w:t xml:space="preserve">The </w:t>
      </w:r>
      <w:r w:rsidR="00584E22">
        <w:rPr>
          <w:lang w:val="en-NZ"/>
        </w:rPr>
        <w:t xml:space="preserve">GA will </w:t>
      </w:r>
      <w:r w:rsidR="00C156CF">
        <w:rPr>
          <w:lang w:val="en-NZ"/>
        </w:rPr>
        <w:t>repeat the</w:t>
      </w:r>
      <w:r w:rsidR="00EE2E83">
        <w:rPr>
          <w:lang w:val="en-NZ"/>
        </w:rPr>
        <w:t>se</w:t>
      </w:r>
      <w:r w:rsidR="00C156CF">
        <w:rPr>
          <w:lang w:val="en-NZ"/>
        </w:rPr>
        <w:t xml:space="preserve"> process</w:t>
      </w:r>
      <w:r w:rsidR="00F819F5">
        <w:rPr>
          <w:lang w:val="en-NZ"/>
        </w:rPr>
        <w:t>es</w:t>
      </w:r>
      <w:r w:rsidR="00C156CF">
        <w:rPr>
          <w:lang w:val="en-NZ"/>
        </w:rPr>
        <w:t xml:space="preserve"> repeatedly. For each iteration or generation, the algorithm will select the most promising </w:t>
      </w:r>
      <w:r w:rsidR="00076413">
        <w:rPr>
          <w:lang w:val="en-NZ"/>
        </w:rPr>
        <w:t>individuals</w:t>
      </w:r>
      <w:r w:rsidR="00C156CF">
        <w:rPr>
          <w:lang w:val="en-NZ"/>
        </w:rPr>
        <w:t xml:space="preserve"> (in accordance to Darwin’s theory of natural selection) to survive and </w:t>
      </w:r>
      <w:r w:rsidR="005825BE">
        <w:rPr>
          <w:lang w:val="en-NZ"/>
        </w:rPr>
        <w:t>breed</w:t>
      </w:r>
      <w:r w:rsidR="00C156CF">
        <w:rPr>
          <w:lang w:val="en-NZ"/>
        </w:rPr>
        <w:t xml:space="preserve"> for the next generation</w:t>
      </w:r>
      <w:r w:rsidR="00F819F5">
        <w:rPr>
          <w:lang w:val="en-NZ"/>
        </w:rPr>
        <w:t>.</w:t>
      </w:r>
      <w:r w:rsidR="00A3168A">
        <w:rPr>
          <w:lang w:val="en-NZ"/>
        </w:rPr>
        <w:t xml:space="preserve"> It </w:t>
      </w:r>
      <w:r w:rsidR="002D1DF1">
        <w:rPr>
          <w:lang w:val="en-NZ"/>
        </w:rPr>
        <w:t xml:space="preserve">determines </w:t>
      </w:r>
      <w:r w:rsidR="00A3168A">
        <w:rPr>
          <w:lang w:val="en-NZ"/>
        </w:rPr>
        <w:t xml:space="preserve">the </w:t>
      </w:r>
      <w:r w:rsidR="002D1DF1">
        <w:rPr>
          <w:lang w:val="en-NZ"/>
        </w:rPr>
        <w:t xml:space="preserve">most promising and </w:t>
      </w:r>
      <w:r w:rsidR="00A3168A">
        <w:rPr>
          <w:lang w:val="en-NZ"/>
        </w:rPr>
        <w:t xml:space="preserve">fittest individuals, by calculating </w:t>
      </w:r>
      <w:r w:rsidR="002D1DF1">
        <w:rPr>
          <w:lang w:val="en-NZ"/>
        </w:rPr>
        <w:t xml:space="preserve">their respective </w:t>
      </w:r>
      <w:r w:rsidR="00A3168A">
        <w:rPr>
          <w:lang w:val="en-NZ"/>
        </w:rPr>
        <w:t>fitness value</w:t>
      </w:r>
      <w:r w:rsidR="002D1DF1">
        <w:rPr>
          <w:lang w:val="en-NZ"/>
        </w:rPr>
        <w:t xml:space="preserve">, and using this value to select the fittest. This simulates Charles Darwin’s theory of Natural Selection and </w:t>
      </w:r>
      <w:r w:rsidR="00D548F9">
        <w:rPr>
          <w:lang w:val="en-NZ"/>
        </w:rPr>
        <w:t xml:space="preserve">the principle of </w:t>
      </w:r>
      <w:r w:rsidR="002D1DF1">
        <w:rPr>
          <w:lang w:val="en-NZ"/>
        </w:rPr>
        <w:t>“Survival of the fittest.”</w:t>
      </w:r>
    </w:p>
    <w:p w14:paraId="150D5E94" w14:textId="3FC4C1A8" w:rsidR="00E95447" w:rsidRPr="006D524D" w:rsidRDefault="00E95447" w:rsidP="00E7596C">
      <w:pPr>
        <w:pStyle w:val="BodyText"/>
        <w:rPr>
          <w:lang w:val="en-NZ"/>
        </w:rPr>
      </w:pPr>
      <w:r>
        <w:rPr>
          <w:lang w:val="en-NZ"/>
        </w:rPr>
        <w:t>In this paper. I present a</w:t>
      </w:r>
      <w:r w:rsidR="000E598E">
        <w:rPr>
          <w:lang w:val="en-NZ"/>
        </w:rPr>
        <w:t xml:space="preserve"> specific implementation of </w:t>
      </w:r>
      <w:r>
        <w:rPr>
          <w:lang w:val="en-NZ"/>
        </w:rPr>
        <w:t xml:space="preserve">The Salesperson Problem </w:t>
      </w:r>
      <w:r w:rsidR="000E598E">
        <w:rPr>
          <w:lang w:val="en-NZ"/>
        </w:rPr>
        <w:t>with</w:t>
      </w:r>
      <w:r>
        <w:rPr>
          <w:lang w:val="en-NZ"/>
        </w:rPr>
        <w:t xml:space="preserve"> two hundred cities. These cities are randomly </w:t>
      </w:r>
      <w:r w:rsidR="006D45FC">
        <w:rPr>
          <w:lang w:val="en-NZ"/>
        </w:rPr>
        <w:t>generated</w:t>
      </w:r>
      <w:r w:rsidR="006D24CA">
        <w:rPr>
          <w:lang w:val="en-NZ"/>
        </w:rPr>
        <w:t xml:space="preserve"> and randomly located on a </w:t>
      </w:r>
      <w:r w:rsidR="008C3D91">
        <w:rPr>
          <w:lang w:val="en-NZ"/>
        </w:rPr>
        <w:t xml:space="preserve">simplified </w:t>
      </w:r>
      <w:r w:rsidR="006D24CA">
        <w:rPr>
          <w:lang w:val="en-NZ"/>
        </w:rPr>
        <w:t>map of the United States of America</w:t>
      </w:r>
      <w:r w:rsidR="000E598E">
        <w:rPr>
          <w:lang w:val="en-NZ"/>
        </w:rPr>
        <w:t xml:space="preserve">. I use a genetic algorithm to find the shortest route between each city. </w:t>
      </w:r>
      <w:r w:rsidR="00D548F9">
        <w:rPr>
          <w:lang w:val="en-NZ"/>
        </w:rPr>
        <w:t xml:space="preserve">I will investigate </w:t>
      </w:r>
      <w:proofErr w:type="gramStart"/>
      <w:r w:rsidR="00D548F9">
        <w:rPr>
          <w:lang w:val="en-NZ"/>
        </w:rPr>
        <w:t xml:space="preserve">and </w:t>
      </w:r>
      <w:r w:rsidR="000E598E">
        <w:rPr>
          <w:lang w:val="en-NZ"/>
        </w:rPr>
        <w:t>also</w:t>
      </w:r>
      <w:proofErr w:type="gramEnd"/>
      <w:r w:rsidR="000E598E">
        <w:rPr>
          <w:lang w:val="en-NZ"/>
        </w:rPr>
        <w:t xml:space="preserve"> provide an analysis of the different parameters such as varying Scaling and Selection Methods. </w:t>
      </w:r>
      <w:r w:rsidR="00637A34">
        <w:rPr>
          <w:lang w:val="en-NZ"/>
        </w:rPr>
        <w:t>And the effects of increasing population size and increasing the number of generations that the simulation can run for</w:t>
      </w:r>
      <w:r w:rsidR="008C3D91">
        <w:rPr>
          <w:lang w:val="en-NZ"/>
        </w:rPr>
        <w:t xml:space="preserve">. I investigate and analyse these changes in these </w:t>
      </w:r>
      <w:r w:rsidR="00D548F9">
        <w:rPr>
          <w:lang w:val="en-NZ"/>
        </w:rPr>
        <w:t>parameters and</w:t>
      </w:r>
      <w:r w:rsidR="008C3D91">
        <w:rPr>
          <w:lang w:val="en-NZ"/>
        </w:rPr>
        <w:t xml:space="preserve"> provide a final GA </w:t>
      </w:r>
      <w:r w:rsidR="00D548F9">
        <w:rPr>
          <w:lang w:val="en-NZ"/>
        </w:rPr>
        <w:t xml:space="preserve">with optimal parameters for a network of two hundred cities. </w:t>
      </w:r>
    </w:p>
    <w:p w14:paraId="386DE7CB" w14:textId="57A9EC64" w:rsidR="009303D9" w:rsidRPr="006D524D" w:rsidRDefault="00EE2E83" w:rsidP="006B6B66">
      <w:pPr>
        <w:pStyle w:val="Heading1"/>
      </w:pPr>
      <w:r>
        <w:t>TRAVELLING SALESPERSON PROBLEM</w:t>
      </w:r>
    </w:p>
    <w:p w14:paraId="2D5F8529" w14:textId="7F4DBC00" w:rsidR="009303D9" w:rsidRDefault="00EE2E83" w:rsidP="00E7596C">
      <w:pPr>
        <w:pStyle w:val="BodyText"/>
        <w:rPr>
          <w:lang w:val="en-NZ"/>
        </w:rPr>
      </w:pPr>
      <w:r>
        <w:rPr>
          <w:lang w:val="en-NZ"/>
        </w:rPr>
        <w:t xml:space="preserve">That Salesperson Problem is a well-known problem. </w:t>
      </w:r>
      <w:r w:rsidR="007B6E60">
        <w:rPr>
          <w:lang w:val="en-NZ"/>
        </w:rPr>
        <w:t xml:space="preserve">The definitive origin of the problem is unknown, but it is thought to originate from an Austrian </w:t>
      </w:r>
      <w:r w:rsidR="001E3C9C">
        <w:rPr>
          <w:lang w:val="en-NZ"/>
        </w:rPr>
        <w:t>mathematician</w:t>
      </w:r>
      <w:r w:rsidR="00542DBA">
        <w:rPr>
          <w:lang w:val="en-NZ"/>
        </w:rPr>
        <w:t xml:space="preserve">, </w:t>
      </w:r>
      <w:r w:rsidR="001E3C9C">
        <w:rPr>
          <w:lang w:val="en-NZ"/>
        </w:rPr>
        <w:t xml:space="preserve">Karl </w:t>
      </w:r>
      <w:proofErr w:type="spellStart"/>
      <w:r w:rsidR="001E3C9C">
        <w:rPr>
          <w:lang w:val="en-NZ"/>
        </w:rPr>
        <w:t>Menger</w:t>
      </w:r>
      <w:proofErr w:type="spellEnd"/>
      <w:r w:rsidR="001E3C9C">
        <w:rPr>
          <w:lang w:val="en-NZ"/>
        </w:rPr>
        <w:t xml:space="preserve">. The problem was </w:t>
      </w:r>
      <w:r w:rsidR="001C0758">
        <w:rPr>
          <w:lang w:val="en-NZ"/>
        </w:rPr>
        <w:t xml:space="preserve">technically </w:t>
      </w:r>
      <w:r w:rsidR="001E3C9C">
        <w:rPr>
          <w:lang w:val="en-NZ"/>
        </w:rPr>
        <w:t xml:space="preserve">first </w:t>
      </w:r>
      <w:r w:rsidR="00412E67">
        <w:rPr>
          <w:lang w:val="en-NZ"/>
        </w:rPr>
        <w:t>published</w:t>
      </w:r>
      <w:r w:rsidR="001C0758">
        <w:rPr>
          <w:lang w:val="en-NZ"/>
        </w:rPr>
        <w:t xml:space="preserve"> </w:t>
      </w:r>
      <w:r w:rsidR="001E3C9C">
        <w:rPr>
          <w:lang w:val="en-NZ"/>
        </w:rPr>
        <w:t xml:space="preserve">in 1948 by </w:t>
      </w:r>
      <w:proofErr w:type="spellStart"/>
      <w:r w:rsidR="001E3C9C">
        <w:rPr>
          <w:lang w:val="en-NZ"/>
        </w:rPr>
        <w:t>Merril</w:t>
      </w:r>
      <w:proofErr w:type="spellEnd"/>
      <w:r w:rsidR="001E3C9C">
        <w:rPr>
          <w:lang w:val="en-NZ"/>
        </w:rPr>
        <w:t xml:space="preserve"> Meeks Flood</w:t>
      </w:r>
      <w:r w:rsidR="00034746">
        <w:rPr>
          <w:lang w:val="en-NZ"/>
        </w:rPr>
        <w:t xml:space="preserve"> </w:t>
      </w:r>
      <w:r w:rsidR="004F6B7A">
        <w:rPr>
          <w:lang w:val="en-NZ"/>
        </w:rPr>
        <w:t>[1]</w:t>
      </w:r>
      <w:r w:rsidR="009303D9" w:rsidRPr="006D524D">
        <w:rPr>
          <w:lang w:val="en-NZ"/>
        </w:rPr>
        <w:t>,</w:t>
      </w:r>
      <w:r w:rsidR="001E3C9C">
        <w:rPr>
          <w:lang w:val="en-NZ"/>
        </w:rPr>
        <w:t xml:space="preserve"> </w:t>
      </w:r>
      <w:r w:rsidR="00A6036B">
        <w:rPr>
          <w:lang w:val="en-NZ"/>
        </w:rPr>
        <w:t>since</w:t>
      </w:r>
      <w:r w:rsidR="001E3C9C">
        <w:rPr>
          <w:lang w:val="en-NZ"/>
        </w:rPr>
        <w:t xml:space="preserve"> than the problem has been widely studied and researched. </w:t>
      </w:r>
      <w:r w:rsidR="002813AC">
        <w:rPr>
          <w:lang w:val="en-NZ"/>
        </w:rPr>
        <w:t>It is a simple problem to conceptualise and understand, but extremely difficult to solve. Requiring a lot of computational resources to solve.</w:t>
      </w:r>
      <w:r w:rsidR="00F64C9B">
        <w:rPr>
          <w:lang w:val="en-NZ"/>
        </w:rPr>
        <w:t xml:space="preserve"> The Salesperson Problem is a situation where there is number of nodes(cities)</w:t>
      </w:r>
      <w:r w:rsidR="006772ED">
        <w:rPr>
          <w:lang w:val="en-NZ"/>
        </w:rPr>
        <w:t>. With varying distances between each node.</w:t>
      </w:r>
      <w:r w:rsidR="00B519F2">
        <w:rPr>
          <w:lang w:val="en-NZ"/>
        </w:rPr>
        <w:t xml:space="preserve"> The goal </w:t>
      </w:r>
      <w:r w:rsidR="00A3168A">
        <w:rPr>
          <w:lang w:val="en-NZ"/>
        </w:rPr>
        <w:t xml:space="preserve">of </w:t>
      </w:r>
      <w:r w:rsidR="00AC24C0">
        <w:rPr>
          <w:lang w:val="en-NZ"/>
        </w:rPr>
        <w:t xml:space="preserve">The Travelling Salesperson Problem </w:t>
      </w:r>
      <w:r w:rsidR="00A3168A">
        <w:rPr>
          <w:lang w:val="en-NZ"/>
        </w:rPr>
        <w:t xml:space="preserve">is to </w:t>
      </w:r>
      <w:r w:rsidR="00AC24C0">
        <w:rPr>
          <w:lang w:val="en-NZ"/>
        </w:rPr>
        <w:t xml:space="preserve">find the optimal route between all the cities in the problem, </w:t>
      </w:r>
      <w:proofErr w:type="gramStart"/>
      <w:r w:rsidR="00AC24C0">
        <w:rPr>
          <w:lang w:val="en-NZ"/>
        </w:rPr>
        <w:t>assuming that</w:t>
      </w:r>
      <w:proofErr w:type="gramEnd"/>
      <w:r w:rsidR="00AC24C0">
        <w:rPr>
          <w:lang w:val="en-NZ"/>
        </w:rPr>
        <w:t xml:space="preserve"> every single city has to be visited at least once.</w:t>
      </w:r>
      <w:r w:rsidR="00460D53">
        <w:rPr>
          <w:lang w:val="en-NZ"/>
        </w:rPr>
        <w:t xml:space="preserve"> </w:t>
      </w:r>
    </w:p>
    <w:p w14:paraId="1B8933DB" w14:textId="77B3A4CA" w:rsidR="00EA3FA6" w:rsidRPr="00DA721C" w:rsidRDefault="00EA3FA6" w:rsidP="00731A4E">
      <w:pPr>
        <w:pStyle w:val="BodyText"/>
        <w:rPr>
          <w:lang w:val="en-NZ"/>
        </w:rPr>
      </w:pPr>
      <w:r>
        <w:rPr>
          <w:lang w:val="en-NZ"/>
        </w:rPr>
        <w:t>One approach to try</w:t>
      </w:r>
      <w:r w:rsidR="000E4C2C">
        <w:rPr>
          <w:lang w:val="en-NZ"/>
        </w:rPr>
        <w:t xml:space="preserve"> and</w:t>
      </w:r>
      <w:r>
        <w:rPr>
          <w:lang w:val="en-NZ"/>
        </w:rPr>
        <w:t xml:space="preserve"> solve the TSP is to do an exhaustive search</w:t>
      </w:r>
      <w:r w:rsidR="00E67F32">
        <w:rPr>
          <w:lang w:val="en-NZ"/>
        </w:rPr>
        <w:t xml:space="preserve"> by calculating all the distances for </w:t>
      </w:r>
      <w:r w:rsidR="002F3D69">
        <w:rPr>
          <w:lang w:val="en-NZ"/>
        </w:rPr>
        <w:t>every</w:t>
      </w:r>
      <w:r w:rsidR="00E67F32">
        <w:rPr>
          <w:lang w:val="en-NZ"/>
        </w:rPr>
        <w:t xml:space="preserve"> </w:t>
      </w:r>
      <w:r w:rsidR="002F3D69">
        <w:rPr>
          <w:lang w:val="en-NZ"/>
        </w:rPr>
        <w:t>route</w:t>
      </w:r>
      <w:r w:rsidR="00E67F32">
        <w:rPr>
          <w:lang w:val="en-NZ"/>
        </w:rPr>
        <w:t xml:space="preserve"> and find the solution with the lowest distance, however there can be many possible </w:t>
      </w:r>
      <w:r w:rsidR="002F3D69">
        <w:rPr>
          <w:lang w:val="en-NZ"/>
        </w:rPr>
        <w:t>route</w:t>
      </w:r>
      <w:r w:rsidR="0080305E">
        <w:rPr>
          <w:lang w:val="en-NZ"/>
        </w:rPr>
        <w:t>s</w:t>
      </w:r>
      <w:r w:rsidR="00E67F32">
        <w:rPr>
          <w:lang w:val="en-NZ"/>
        </w:rPr>
        <w:t xml:space="preserve"> in TSP</w:t>
      </w:r>
      <w:r>
        <w:rPr>
          <w:lang w:val="en-NZ"/>
        </w:rPr>
        <w:t xml:space="preserve">. </w:t>
      </w:r>
      <w:r w:rsidR="006E165E">
        <w:rPr>
          <w:lang w:val="en-NZ"/>
        </w:rPr>
        <w:t xml:space="preserve">The number of possible solutions can be express by the equation </w:t>
      </w:r>
      <w:r w:rsidR="006E165E" w:rsidRPr="006E165E">
        <w:rPr>
          <w:i/>
          <w:iCs/>
          <w:lang w:val="en-NZ"/>
        </w:rPr>
        <w:t>(n</w:t>
      </w:r>
      <w:r w:rsidR="00E11E2B">
        <w:rPr>
          <w:i/>
          <w:iCs/>
          <w:lang w:val="en-NZ"/>
        </w:rPr>
        <w:t xml:space="preserve"> -</w:t>
      </w:r>
      <w:r w:rsidR="006E165E" w:rsidRPr="006E165E">
        <w:rPr>
          <w:i/>
          <w:iCs/>
          <w:lang w:val="en-NZ"/>
        </w:rPr>
        <w:t xml:space="preserve"> 1)! / 2</w:t>
      </w:r>
      <w:r w:rsidR="006E165E">
        <w:rPr>
          <w:lang w:val="en-NZ"/>
        </w:rPr>
        <w:t>. Whe</w:t>
      </w:r>
      <w:r w:rsidR="00D548F9">
        <w:rPr>
          <w:lang w:val="en-NZ"/>
        </w:rPr>
        <w:t>re</w:t>
      </w:r>
      <w:r w:rsidR="006E165E">
        <w:rPr>
          <w:lang w:val="en-NZ"/>
        </w:rPr>
        <w:t xml:space="preserve"> </w:t>
      </w:r>
      <w:r w:rsidR="006E165E">
        <w:rPr>
          <w:i/>
          <w:iCs/>
          <w:lang w:val="en-NZ"/>
        </w:rPr>
        <w:t xml:space="preserve">n </w:t>
      </w:r>
      <w:r w:rsidR="006E165E">
        <w:rPr>
          <w:lang w:val="en-NZ"/>
        </w:rPr>
        <w:t xml:space="preserve">is number of cities. If we were to do this for five cities the number of possible solutions will be </w:t>
      </w:r>
      <w:r w:rsidR="006E165E" w:rsidRPr="006E165E">
        <w:rPr>
          <w:i/>
          <w:iCs/>
          <w:lang w:val="en-NZ"/>
        </w:rPr>
        <w:t>(5 -</w:t>
      </w:r>
      <w:r w:rsidR="00E11E2B">
        <w:rPr>
          <w:i/>
          <w:iCs/>
          <w:lang w:val="en-NZ"/>
        </w:rPr>
        <w:t xml:space="preserve"> </w:t>
      </w:r>
      <w:r w:rsidR="006E165E" w:rsidRPr="006E165E">
        <w:rPr>
          <w:i/>
          <w:iCs/>
          <w:lang w:val="en-NZ"/>
        </w:rPr>
        <w:t>1</w:t>
      </w:r>
      <w:r w:rsidR="00E11E2B" w:rsidRPr="006E165E">
        <w:rPr>
          <w:i/>
          <w:iCs/>
          <w:lang w:val="en-NZ"/>
        </w:rPr>
        <w:t>)! /</w:t>
      </w:r>
      <w:r w:rsidR="006E165E" w:rsidRPr="006E165E">
        <w:rPr>
          <w:i/>
          <w:iCs/>
          <w:lang w:val="en-NZ"/>
        </w:rPr>
        <w:t>2</w:t>
      </w:r>
      <w:r w:rsidR="00542DBA">
        <w:rPr>
          <w:lang w:val="en-NZ"/>
        </w:rPr>
        <w:t xml:space="preserve"> which is 12</w:t>
      </w:r>
      <w:r w:rsidR="00623CED">
        <w:rPr>
          <w:i/>
          <w:iCs/>
          <w:lang w:val="en-NZ"/>
        </w:rPr>
        <w:t xml:space="preserve">. </w:t>
      </w:r>
      <w:r w:rsidR="00623CED">
        <w:rPr>
          <w:lang w:val="en-NZ"/>
        </w:rPr>
        <w:t xml:space="preserve">Since there </w:t>
      </w:r>
      <w:r w:rsidR="00D548F9">
        <w:rPr>
          <w:lang w:val="en-NZ"/>
        </w:rPr>
        <w:t>are</w:t>
      </w:r>
      <w:r w:rsidR="00623CED">
        <w:rPr>
          <w:lang w:val="en-NZ"/>
        </w:rPr>
        <w:t xml:space="preserve"> only </w:t>
      </w:r>
      <w:r w:rsidR="00542DBA">
        <w:rPr>
          <w:lang w:val="en-NZ"/>
        </w:rPr>
        <w:t xml:space="preserve">12 </w:t>
      </w:r>
      <w:r w:rsidR="00623CED">
        <w:rPr>
          <w:lang w:val="en-NZ"/>
        </w:rPr>
        <w:t>possible solutions</w:t>
      </w:r>
      <w:r w:rsidR="00DA721C">
        <w:rPr>
          <w:lang w:val="en-NZ"/>
        </w:rPr>
        <w:t xml:space="preserve"> </w:t>
      </w:r>
      <w:r w:rsidR="00623CED">
        <w:rPr>
          <w:lang w:val="en-NZ"/>
        </w:rPr>
        <w:t xml:space="preserve">it would </w:t>
      </w:r>
      <w:r w:rsidR="00DA721C">
        <w:rPr>
          <w:lang w:val="en-NZ"/>
        </w:rPr>
        <w:t>be easy to find the best possible solution</w:t>
      </w:r>
      <w:r w:rsidR="008767B1">
        <w:rPr>
          <w:lang w:val="en-NZ"/>
        </w:rPr>
        <w:t>. However</w:t>
      </w:r>
      <w:r w:rsidR="00623CED">
        <w:rPr>
          <w:lang w:val="en-NZ"/>
        </w:rPr>
        <w:t>,</w:t>
      </w:r>
      <w:r w:rsidR="008767B1">
        <w:rPr>
          <w:lang w:val="en-NZ"/>
        </w:rPr>
        <w:t xml:space="preserve"> with the specific situation </w:t>
      </w:r>
      <w:r w:rsidR="00623CED">
        <w:rPr>
          <w:lang w:val="en-NZ"/>
        </w:rPr>
        <w:t>in</w:t>
      </w:r>
      <w:r w:rsidR="008767B1">
        <w:rPr>
          <w:lang w:val="en-NZ"/>
        </w:rPr>
        <w:t xml:space="preserve"> this paper, of two hundred cities. </w:t>
      </w:r>
      <w:r w:rsidR="00542DBA">
        <w:rPr>
          <w:lang w:val="en-NZ"/>
        </w:rPr>
        <w:t>The number of possible routes can be</w:t>
      </w:r>
      <w:r w:rsidR="008767B1">
        <w:rPr>
          <w:lang w:val="en-NZ"/>
        </w:rPr>
        <w:t xml:space="preserve"> express</w:t>
      </w:r>
      <w:r w:rsidR="00542DBA">
        <w:rPr>
          <w:lang w:val="en-NZ"/>
        </w:rPr>
        <w:t>ed</w:t>
      </w:r>
      <w:r w:rsidR="008767B1">
        <w:rPr>
          <w:lang w:val="en-NZ"/>
        </w:rPr>
        <w:t xml:space="preserve"> as </w:t>
      </w:r>
      <w:r w:rsidR="008767B1" w:rsidRPr="00120C6B">
        <w:rPr>
          <w:i/>
          <w:iCs/>
          <w:lang w:val="en-NZ"/>
        </w:rPr>
        <w:t>(200-1</w:t>
      </w:r>
      <w:proofErr w:type="gramStart"/>
      <w:r w:rsidR="008767B1" w:rsidRPr="00120C6B">
        <w:rPr>
          <w:i/>
          <w:iCs/>
          <w:lang w:val="en-NZ"/>
        </w:rPr>
        <w:t>)!/</w:t>
      </w:r>
      <w:proofErr w:type="gramEnd"/>
      <w:r w:rsidR="008767B1" w:rsidRPr="00120C6B">
        <w:rPr>
          <w:i/>
          <w:iCs/>
          <w:lang w:val="en-NZ"/>
        </w:rPr>
        <w:t>2</w:t>
      </w:r>
      <w:r w:rsidR="008767B1">
        <w:rPr>
          <w:lang w:val="en-NZ"/>
        </w:rPr>
        <w:t xml:space="preserve"> which will be </w:t>
      </w:r>
      <w:r w:rsidR="008767B1" w:rsidRPr="008767B1">
        <w:rPr>
          <w:lang w:val="en-NZ"/>
        </w:rPr>
        <w:t>1.97</w:t>
      </w:r>
      <w:r w:rsidR="008767B1">
        <w:rPr>
          <w:lang w:val="en-NZ"/>
        </w:rPr>
        <w:t xml:space="preserve"> </w:t>
      </w:r>
      <w:r w:rsidR="00717315">
        <w:rPr>
          <w:lang w:val="en-NZ"/>
        </w:rPr>
        <w:t>x</w:t>
      </w:r>
      <w:r w:rsidR="008767B1">
        <w:rPr>
          <w:lang w:val="en-NZ"/>
        </w:rPr>
        <w:t xml:space="preserve"> 10</w:t>
      </w:r>
      <w:r w:rsidR="008767B1" w:rsidRPr="008767B1">
        <w:rPr>
          <w:vertAlign w:val="superscript"/>
          <w:lang w:val="en-NZ"/>
        </w:rPr>
        <w:t>372</w:t>
      </w:r>
      <w:r w:rsidR="00E67F32">
        <w:rPr>
          <w:vertAlign w:val="superscript"/>
          <w:lang w:val="en-NZ"/>
        </w:rPr>
        <w:t xml:space="preserve"> </w:t>
      </w:r>
      <w:r w:rsidR="00E67F32">
        <w:rPr>
          <w:lang w:val="en-NZ"/>
        </w:rPr>
        <w:t xml:space="preserve">possible solutions. </w:t>
      </w:r>
      <w:r w:rsidR="008767B1">
        <w:rPr>
          <w:lang w:val="en-NZ"/>
        </w:rPr>
        <w:t xml:space="preserve">This would be virtually impossible with our current computational resources. </w:t>
      </w:r>
      <w:r w:rsidR="003A7E83">
        <w:rPr>
          <w:lang w:val="en-NZ"/>
        </w:rPr>
        <w:t>Therefore,</w:t>
      </w:r>
      <w:r w:rsidR="008767B1">
        <w:rPr>
          <w:lang w:val="en-NZ"/>
        </w:rPr>
        <w:t xml:space="preserve"> an alternative approach must be taken. This is the reason, for in which I will use </w:t>
      </w:r>
      <w:r w:rsidR="0080305E">
        <w:rPr>
          <w:lang w:val="en-NZ"/>
        </w:rPr>
        <w:t xml:space="preserve">a </w:t>
      </w:r>
      <w:r w:rsidR="008767B1">
        <w:rPr>
          <w:lang w:val="en-NZ"/>
        </w:rPr>
        <w:t>GA to solve this problem.</w:t>
      </w:r>
    </w:p>
    <w:p w14:paraId="73E60D13" w14:textId="537518C0" w:rsidR="009303D9" w:rsidRPr="006D524D" w:rsidRDefault="00977D67" w:rsidP="006B6B66">
      <w:pPr>
        <w:pStyle w:val="Heading1"/>
      </w:pPr>
      <w:r>
        <w:t>Methodology</w:t>
      </w:r>
    </w:p>
    <w:p w14:paraId="5E7181F6" w14:textId="458F41ED" w:rsidR="00CD447C" w:rsidRDefault="00CD447C" w:rsidP="00CD447C">
      <w:pPr>
        <w:pStyle w:val="BodyText"/>
        <w:rPr>
          <w:lang w:val="en-NZ"/>
        </w:rPr>
      </w:pPr>
      <w:r>
        <w:rPr>
          <w:lang w:val="en-NZ"/>
        </w:rPr>
        <w:t xml:space="preserve">A GA is inspired </w:t>
      </w:r>
      <w:r w:rsidR="0080305E">
        <w:rPr>
          <w:lang w:val="en-NZ"/>
        </w:rPr>
        <w:t>by</w:t>
      </w:r>
      <w:r>
        <w:rPr>
          <w:lang w:val="en-NZ"/>
        </w:rPr>
        <w:t xml:space="preserve"> Charles Darwin’s theory of natural selection. </w:t>
      </w:r>
      <w:r w:rsidR="006E165E">
        <w:rPr>
          <w:lang w:val="en-NZ"/>
        </w:rPr>
        <w:t>So,</w:t>
      </w:r>
      <w:r>
        <w:rPr>
          <w:lang w:val="en-NZ"/>
        </w:rPr>
        <w:t xml:space="preserve"> the algorithm’s methodology takes inspiration from this.</w:t>
      </w:r>
      <w:r w:rsidR="003938EC">
        <w:rPr>
          <w:lang w:val="en-NZ"/>
        </w:rPr>
        <w:t xml:space="preserve"> In TSP a chromosome is a solution meaning that it is a specific </w:t>
      </w:r>
      <w:r w:rsidR="002F3D69">
        <w:rPr>
          <w:lang w:val="en-NZ"/>
        </w:rPr>
        <w:t>route</w:t>
      </w:r>
      <w:r w:rsidR="003938EC">
        <w:rPr>
          <w:lang w:val="en-NZ"/>
        </w:rPr>
        <w:t>.</w:t>
      </w:r>
      <w:r w:rsidR="00E14613">
        <w:rPr>
          <w:lang w:val="en-NZ"/>
        </w:rPr>
        <w:t xml:space="preserve"> </w:t>
      </w:r>
      <w:r w:rsidR="00707CC7">
        <w:rPr>
          <w:lang w:val="en-NZ"/>
        </w:rPr>
        <w:t>The algorithm for a GA is:</w:t>
      </w:r>
    </w:p>
    <w:p w14:paraId="5BED211A" w14:textId="7A30D837" w:rsidR="00CD447C" w:rsidRPr="00CD447C" w:rsidRDefault="00CD447C" w:rsidP="00CD447C">
      <w:pPr>
        <w:pStyle w:val="Heading3"/>
      </w:pPr>
      <w:r>
        <w:t>Intialisation of an Intial State</w:t>
      </w:r>
    </w:p>
    <w:p w14:paraId="53C08D73" w14:textId="3C4C3DEC" w:rsidR="009303D9" w:rsidRPr="006D524D" w:rsidRDefault="00CD447C" w:rsidP="00E7596C">
      <w:pPr>
        <w:pStyle w:val="BodyText"/>
        <w:rPr>
          <w:lang w:val="en-NZ"/>
        </w:rPr>
      </w:pPr>
      <w:r>
        <w:rPr>
          <w:lang w:val="en-NZ"/>
        </w:rPr>
        <w:t>The algorithm initialises a randomised initial state. The initial population</w:t>
      </w:r>
      <w:r w:rsidR="001501B9">
        <w:rPr>
          <w:lang w:val="en-NZ"/>
        </w:rPr>
        <w:t xml:space="preserve"> is made of randomised chromosomes.</w:t>
      </w:r>
      <w:r>
        <w:rPr>
          <w:lang w:val="en-NZ"/>
        </w:rPr>
        <w:t xml:space="preserve"> The population size will be set to </w:t>
      </w:r>
      <w:r w:rsidR="00713E87">
        <w:rPr>
          <w:lang w:val="en-NZ"/>
        </w:rPr>
        <w:t xml:space="preserve">a </w:t>
      </w:r>
      <w:r>
        <w:rPr>
          <w:lang w:val="en-NZ"/>
        </w:rPr>
        <w:t>specified numbe</w:t>
      </w:r>
      <w:r w:rsidR="00E35618">
        <w:rPr>
          <w:lang w:val="en-NZ"/>
        </w:rPr>
        <w:t>r</w:t>
      </w:r>
      <w:r w:rsidR="002F3D69">
        <w:rPr>
          <w:lang w:val="en-NZ"/>
        </w:rPr>
        <w:t>, which determines the number of chromosomes that survive each generation</w:t>
      </w:r>
      <w:r w:rsidR="00DB057B">
        <w:rPr>
          <w:lang w:val="en-NZ"/>
        </w:rPr>
        <w:t>.</w:t>
      </w:r>
    </w:p>
    <w:p w14:paraId="1CFF55BD" w14:textId="505F30F1" w:rsidR="009303D9" w:rsidRPr="006D524D" w:rsidRDefault="00160533" w:rsidP="00160533">
      <w:pPr>
        <w:pStyle w:val="Heading3"/>
      </w:pPr>
      <w:r>
        <w:t>Evaluation of fitness</w:t>
      </w:r>
    </w:p>
    <w:p w14:paraId="0A88E8CA" w14:textId="26C30C1B" w:rsidR="009303D9" w:rsidRPr="006D524D" w:rsidRDefault="00DB057B" w:rsidP="00E7596C">
      <w:pPr>
        <w:pStyle w:val="BodyText"/>
        <w:rPr>
          <w:lang w:val="en-NZ"/>
        </w:rPr>
      </w:pPr>
      <w:r>
        <w:rPr>
          <w:lang w:val="en-NZ"/>
        </w:rPr>
        <w:t xml:space="preserve">A fitness value can be determined by a fitness function. </w:t>
      </w:r>
      <w:r w:rsidR="00534854">
        <w:rPr>
          <w:lang w:val="en-NZ"/>
        </w:rPr>
        <w:t>The fitness function will determine a valu</w:t>
      </w:r>
      <w:r w:rsidR="006E2508">
        <w:rPr>
          <w:lang w:val="en-NZ"/>
        </w:rPr>
        <w:t xml:space="preserve">e. </w:t>
      </w:r>
      <w:r w:rsidR="00534854">
        <w:rPr>
          <w:lang w:val="en-NZ"/>
        </w:rPr>
        <w:t>This value in The Travelling Salesperson Problem is the total distance travelling on specific route. It is calculated by using the distances between cities</w:t>
      </w:r>
      <w:r w:rsidR="006E2508">
        <w:rPr>
          <w:lang w:val="en-NZ"/>
        </w:rPr>
        <w:t xml:space="preserve">. Since the fitness value is the </w:t>
      </w:r>
      <w:r w:rsidR="00B46952">
        <w:rPr>
          <w:lang w:val="en-NZ"/>
        </w:rPr>
        <w:t xml:space="preserve">total </w:t>
      </w:r>
      <w:r w:rsidR="006E2508">
        <w:rPr>
          <w:lang w:val="en-NZ"/>
        </w:rPr>
        <w:t>distance</w:t>
      </w:r>
      <w:r w:rsidR="00B46952">
        <w:rPr>
          <w:lang w:val="en-NZ"/>
        </w:rPr>
        <w:t xml:space="preserve"> of a route, the individuals with a smaller fitness value</w:t>
      </w:r>
      <w:r w:rsidR="00713E87">
        <w:rPr>
          <w:lang w:val="en-NZ"/>
        </w:rPr>
        <w:t xml:space="preserve"> in TSP</w:t>
      </w:r>
      <w:r w:rsidR="00B46952">
        <w:rPr>
          <w:lang w:val="en-NZ"/>
        </w:rPr>
        <w:t>, would be considered fitte</w:t>
      </w:r>
      <w:r w:rsidR="00713E87">
        <w:rPr>
          <w:lang w:val="en-NZ"/>
        </w:rPr>
        <w:t>r.</w:t>
      </w:r>
      <w:r w:rsidR="00B46952">
        <w:rPr>
          <w:lang w:val="en-NZ"/>
        </w:rPr>
        <w:t xml:space="preserve"> </w:t>
      </w:r>
    </w:p>
    <w:p w14:paraId="4157388B" w14:textId="146A14FE" w:rsidR="009303D9" w:rsidRDefault="00B46952" w:rsidP="00B46952">
      <w:pPr>
        <w:pStyle w:val="Heading3"/>
      </w:pPr>
      <w:r>
        <w:lastRenderedPageBreak/>
        <w:t xml:space="preserve"> </w:t>
      </w:r>
      <w:r w:rsidR="007F3A85">
        <w:t>Reproduction</w:t>
      </w:r>
    </w:p>
    <w:p w14:paraId="4A20F7F3" w14:textId="38693784" w:rsidR="009303D9" w:rsidRDefault="00523B60" w:rsidP="00E11E2B">
      <w:pPr>
        <w:pStyle w:val="BodyText"/>
        <w:rPr>
          <w:lang w:val="en-NZ"/>
        </w:rPr>
      </w:pPr>
      <w:r>
        <w:rPr>
          <w:lang w:val="en-NZ"/>
        </w:rPr>
        <w:t xml:space="preserve">In adherence to the theory of Natural Selection the fittest individuals are the most likely to survive and </w:t>
      </w:r>
      <w:r w:rsidR="001501B9">
        <w:rPr>
          <w:lang w:val="en-NZ"/>
        </w:rPr>
        <w:t>re</w:t>
      </w:r>
      <w:r>
        <w:rPr>
          <w:lang w:val="en-NZ"/>
        </w:rPr>
        <w:t>produce</w:t>
      </w:r>
      <w:r w:rsidR="001501B9">
        <w:rPr>
          <w:lang w:val="en-NZ"/>
        </w:rPr>
        <w:t xml:space="preserve">. There is two main ways for changes </w:t>
      </w:r>
      <w:r w:rsidR="002F3D69">
        <w:rPr>
          <w:lang w:val="en-NZ"/>
        </w:rPr>
        <w:t xml:space="preserve">in </w:t>
      </w:r>
      <w:r w:rsidR="001501B9">
        <w:rPr>
          <w:lang w:val="en-NZ"/>
        </w:rPr>
        <w:t xml:space="preserve">chromosomes to occur. One is </w:t>
      </w:r>
      <w:r w:rsidR="00A601E2">
        <w:rPr>
          <w:lang w:val="en-NZ"/>
        </w:rPr>
        <w:t>mutation,</w:t>
      </w:r>
      <w:r w:rsidR="001501B9">
        <w:rPr>
          <w:lang w:val="en-NZ"/>
        </w:rPr>
        <w:t xml:space="preserve"> which is just </w:t>
      </w:r>
      <w:r w:rsidR="00A601E2">
        <w:rPr>
          <w:lang w:val="en-NZ"/>
        </w:rPr>
        <w:t>a random change in the chromosome, And the other is crossover which is when two chromosomes swap genetic information to create new offspring.</w:t>
      </w:r>
    </w:p>
    <w:p w14:paraId="210E6AE8" w14:textId="7977566C" w:rsidR="00577CE8" w:rsidRDefault="00385D12" w:rsidP="00577CE8">
      <w:pPr>
        <w:pStyle w:val="Heading3"/>
      </w:pPr>
      <w:r>
        <w:t>Termination Condition and Iteration</w:t>
      </w:r>
    </w:p>
    <w:p w14:paraId="2F32665D" w14:textId="2BB9DBEE" w:rsidR="00475B9E" w:rsidRDefault="00475B9E" w:rsidP="00475B9E">
      <w:pPr>
        <w:jc w:val="both"/>
      </w:pPr>
      <w:r>
        <w:t xml:space="preserve">     </w:t>
      </w:r>
      <w:r w:rsidR="00385D12">
        <w:t xml:space="preserve">The algorithm will check the current solution with the      </w:t>
      </w:r>
      <w:r>
        <w:t xml:space="preserve">  </w:t>
      </w:r>
    </w:p>
    <w:p w14:paraId="66578CBC" w14:textId="4052400A" w:rsidR="00577CE8" w:rsidRPr="00577CE8" w:rsidRDefault="00385D12" w:rsidP="00475B9E">
      <w:pPr>
        <w:jc w:val="both"/>
      </w:pPr>
      <w:r>
        <w:t xml:space="preserve">termination condition. </w:t>
      </w:r>
      <w:r w:rsidR="002F3D69">
        <w:t>The termination condition can include factors like max number of generations and number of generations before any change</w:t>
      </w:r>
      <w:r w:rsidR="004916A7">
        <w:t>s</w:t>
      </w:r>
      <w:r w:rsidR="002F3D69">
        <w:t xml:space="preserve"> in the </w:t>
      </w:r>
      <w:r w:rsidR="004916A7">
        <w:t xml:space="preserve">best </w:t>
      </w:r>
      <w:r w:rsidR="002F3D69">
        <w:t xml:space="preserve">solution. </w:t>
      </w:r>
      <w:r>
        <w:t xml:space="preserve">If the </w:t>
      </w:r>
      <w:r w:rsidR="000E4C2C">
        <w:t>termination condition</w:t>
      </w:r>
      <w:r>
        <w:t xml:space="preserve"> is reached the algorithm will terminate. If the termination condition is not reached, the simulation will continue, and the individuals will reproduce again, until the termination condition is </w:t>
      </w:r>
      <w:r w:rsidR="00713E87">
        <w:t>met</w:t>
      </w:r>
      <w:r>
        <w:t>.</w:t>
      </w:r>
      <w:r w:rsidR="00866109">
        <w:t xml:space="preserve"> </w:t>
      </w:r>
    </w:p>
    <w:p w14:paraId="0358A9F9" w14:textId="1D18A129" w:rsidR="009303D9" w:rsidRPr="006D524D" w:rsidRDefault="00744066" w:rsidP="006B6B66">
      <w:pPr>
        <w:pStyle w:val="Heading1"/>
      </w:pPr>
      <w:r>
        <w:t>implementation</w:t>
      </w:r>
    </w:p>
    <w:p w14:paraId="2DB3FD80" w14:textId="3C420FEE" w:rsidR="00744066" w:rsidRDefault="00744066" w:rsidP="00744066">
      <w:pPr>
        <w:pStyle w:val="Heading3"/>
      </w:pPr>
      <w:r>
        <w:t>Program Details</w:t>
      </w:r>
    </w:p>
    <w:p w14:paraId="7B7D6D20" w14:textId="3A91826F" w:rsidR="009303D9" w:rsidRDefault="00744066" w:rsidP="00E7596C">
      <w:pPr>
        <w:pStyle w:val="BodyText"/>
        <w:rPr>
          <w:lang w:val="en-NZ"/>
        </w:rPr>
      </w:pPr>
      <w:r>
        <w:rPr>
          <w:lang w:val="en-NZ"/>
        </w:rPr>
        <w:t xml:space="preserve">The program is written in </w:t>
      </w:r>
      <w:r w:rsidR="005A6763">
        <w:rPr>
          <w:lang w:val="en-NZ"/>
        </w:rPr>
        <w:t>MATLAB</w:t>
      </w:r>
      <w:r w:rsidR="00156A0A">
        <w:rPr>
          <w:lang w:val="en-NZ"/>
        </w:rPr>
        <w:t xml:space="preserve">. It is a modified version of </w:t>
      </w:r>
      <w:r w:rsidR="00C009C9">
        <w:rPr>
          <w:lang w:val="en-NZ"/>
        </w:rPr>
        <w:t xml:space="preserve">a </w:t>
      </w:r>
      <w:r w:rsidR="00522A7E">
        <w:rPr>
          <w:lang w:val="en-NZ"/>
        </w:rPr>
        <w:t>Travelling Salesman Problem</w:t>
      </w:r>
      <w:r w:rsidR="009A4D1D">
        <w:rPr>
          <w:lang w:val="en-NZ"/>
        </w:rPr>
        <w:t xml:space="preserve"> provided </w:t>
      </w:r>
      <w:r w:rsidR="0046502D">
        <w:rPr>
          <w:lang w:val="en-NZ"/>
        </w:rPr>
        <w:t xml:space="preserve">as an example </w:t>
      </w:r>
      <w:r w:rsidR="009A4D1D">
        <w:rPr>
          <w:lang w:val="en-NZ"/>
        </w:rPr>
        <w:t xml:space="preserve">with </w:t>
      </w:r>
      <w:r w:rsidR="005A6763">
        <w:rPr>
          <w:lang w:val="en-NZ"/>
        </w:rPr>
        <w:t>MATLAB</w:t>
      </w:r>
      <w:r w:rsidR="009A4D1D">
        <w:rPr>
          <w:lang w:val="en-NZ"/>
        </w:rPr>
        <w:t>.</w:t>
      </w:r>
      <w:r w:rsidR="0046502D">
        <w:rPr>
          <w:lang w:val="en-NZ"/>
        </w:rPr>
        <w:t xml:space="preserve"> The original example was</w:t>
      </w:r>
      <w:r w:rsidR="00B0461A">
        <w:rPr>
          <w:lang w:val="en-NZ"/>
        </w:rPr>
        <w:t xml:space="preserve"> first </w:t>
      </w:r>
      <w:proofErr w:type="gramStart"/>
      <w:r w:rsidR="00B0461A">
        <w:rPr>
          <w:lang w:val="en-NZ"/>
        </w:rPr>
        <w:t>ran</w:t>
      </w:r>
      <w:proofErr w:type="gramEnd"/>
      <w:r w:rsidR="00017E18">
        <w:rPr>
          <w:lang w:val="en-NZ"/>
        </w:rPr>
        <w:t xml:space="preserve"> once,</w:t>
      </w:r>
      <w:r w:rsidR="00B0461A">
        <w:rPr>
          <w:lang w:val="en-NZ"/>
        </w:rPr>
        <w:t xml:space="preserve"> </w:t>
      </w:r>
      <w:r w:rsidR="0046502D">
        <w:rPr>
          <w:lang w:val="en-NZ"/>
        </w:rPr>
        <w:t xml:space="preserve">to </w:t>
      </w:r>
      <w:r w:rsidR="006A07A3">
        <w:rPr>
          <w:lang w:val="en-NZ"/>
        </w:rPr>
        <w:t xml:space="preserve">randomly </w:t>
      </w:r>
      <w:r w:rsidR="0046502D">
        <w:rPr>
          <w:lang w:val="en-NZ"/>
        </w:rPr>
        <w:t>generate the locations and distances matrices</w:t>
      </w:r>
      <w:r w:rsidR="00017E18">
        <w:rPr>
          <w:lang w:val="en-NZ"/>
        </w:rPr>
        <w:t xml:space="preserve"> for 200 cities</w:t>
      </w:r>
      <w:r w:rsidR="0046502D">
        <w:rPr>
          <w:lang w:val="en-NZ"/>
        </w:rPr>
        <w:t xml:space="preserve">. The </w:t>
      </w:r>
      <w:r w:rsidR="00FD2E83">
        <w:rPr>
          <w:lang w:val="en-NZ"/>
        </w:rPr>
        <w:t xml:space="preserve">variables </w:t>
      </w:r>
      <w:r w:rsidR="00353EA9">
        <w:rPr>
          <w:lang w:val="en-NZ"/>
        </w:rPr>
        <w:t xml:space="preserve">are </w:t>
      </w:r>
      <w:r w:rsidR="0046502D">
        <w:rPr>
          <w:lang w:val="en-NZ"/>
        </w:rPr>
        <w:t xml:space="preserve">saved to a local file </w:t>
      </w:r>
      <w:r w:rsidR="00FD2E83">
        <w:rPr>
          <w:lang w:val="en-NZ"/>
        </w:rPr>
        <w:t>called “</w:t>
      </w:r>
      <w:proofErr w:type="spellStart"/>
      <w:r w:rsidR="00FD2E83">
        <w:rPr>
          <w:lang w:val="en-NZ"/>
        </w:rPr>
        <w:t>variables.mat</w:t>
      </w:r>
      <w:proofErr w:type="spellEnd"/>
      <w:r w:rsidR="00FD2E83">
        <w:rPr>
          <w:lang w:val="en-NZ"/>
        </w:rPr>
        <w:t>”</w:t>
      </w:r>
      <w:r w:rsidR="00353EA9">
        <w:rPr>
          <w:lang w:val="en-NZ"/>
        </w:rPr>
        <w:t xml:space="preserve">. Which are loaded in when the program </w:t>
      </w:r>
      <w:proofErr w:type="gramStart"/>
      <w:r w:rsidR="00353EA9">
        <w:rPr>
          <w:lang w:val="en-NZ"/>
        </w:rPr>
        <w:t>starts.</w:t>
      </w:r>
      <w:r w:rsidR="00B0461A">
        <w:rPr>
          <w:lang w:val="en-NZ"/>
        </w:rPr>
        <w:t>.</w:t>
      </w:r>
      <w:proofErr w:type="gramEnd"/>
      <w:r w:rsidR="00B0461A">
        <w:rPr>
          <w:lang w:val="en-NZ"/>
        </w:rPr>
        <w:t xml:space="preserve"> This ensures that the locations and the distances are </w:t>
      </w:r>
      <w:r w:rsidR="0046619D">
        <w:rPr>
          <w:lang w:val="en-NZ"/>
        </w:rPr>
        <w:t xml:space="preserve">fixed and cannot change. </w:t>
      </w:r>
    </w:p>
    <w:p w14:paraId="5F10A970" w14:textId="2D0DC49D" w:rsidR="00736C06" w:rsidRDefault="00736C06" w:rsidP="00E7596C">
      <w:pPr>
        <w:pStyle w:val="BodyText"/>
        <w:rPr>
          <w:lang w:val="en-NZ"/>
        </w:rPr>
      </w:pPr>
      <w:r>
        <w:rPr>
          <w:lang w:val="en-NZ"/>
        </w:rPr>
        <w:t xml:space="preserve">I will also be using the </w:t>
      </w:r>
      <w:proofErr w:type="spellStart"/>
      <w:r w:rsidR="00353EA9">
        <w:rPr>
          <w:lang w:val="en-NZ"/>
        </w:rPr>
        <w:t>optimtool</w:t>
      </w:r>
      <w:proofErr w:type="spellEnd"/>
      <w:r w:rsidR="00353EA9">
        <w:rPr>
          <w:lang w:val="en-NZ"/>
        </w:rPr>
        <w:t xml:space="preserve"> provide by </w:t>
      </w:r>
      <w:r>
        <w:rPr>
          <w:lang w:val="en-NZ"/>
        </w:rPr>
        <w:t>MATLAB GA Toolbox. This allows me to change the parameters of the genetic algorithm</w:t>
      </w:r>
      <w:r w:rsidR="00B65AC4">
        <w:rPr>
          <w:lang w:val="en-NZ"/>
        </w:rPr>
        <w:t xml:space="preserve">. The parameters I will change are </w:t>
      </w:r>
      <w:r w:rsidR="006D462B">
        <w:rPr>
          <w:lang w:val="en-NZ"/>
        </w:rPr>
        <w:t>Selection and Scaling Method</w:t>
      </w:r>
      <w:r w:rsidR="006656D7">
        <w:rPr>
          <w:lang w:val="en-NZ"/>
        </w:rPr>
        <w:t>s</w:t>
      </w:r>
      <w:r>
        <w:rPr>
          <w:lang w:val="en-NZ"/>
        </w:rPr>
        <w:t>.</w:t>
      </w:r>
      <w:r w:rsidR="006D462B">
        <w:rPr>
          <w:lang w:val="en-NZ"/>
        </w:rPr>
        <w:t xml:space="preserve"> </w:t>
      </w:r>
      <w:r w:rsidR="00D92FC3">
        <w:rPr>
          <w:lang w:val="en-NZ"/>
        </w:rPr>
        <w:t>p</w:t>
      </w:r>
      <w:r w:rsidR="006D462B">
        <w:rPr>
          <w:lang w:val="en-NZ"/>
        </w:rPr>
        <w:t>opulation size and max number of generations.</w:t>
      </w:r>
      <w:r w:rsidR="00766785">
        <w:rPr>
          <w:lang w:val="en-NZ"/>
        </w:rPr>
        <w:t xml:space="preserve"> I will change these parameters to determine the desired parameters that return the optimal result</w:t>
      </w:r>
      <w:r w:rsidR="006656D7">
        <w:rPr>
          <w:lang w:val="en-NZ"/>
        </w:rPr>
        <w:t xml:space="preserve">. The </w:t>
      </w:r>
      <w:proofErr w:type="spellStart"/>
      <w:r w:rsidR="006656D7">
        <w:rPr>
          <w:lang w:val="en-NZ"/>
        </w:rPr>
        <w:t>optimtool</w:t>
      </w:r>
      <w:proofErr w:type="spellEnd"/>
      <w:r w:rsidR="006656D7">
        <w:rPr>
          <w:lang w:val="en-NZ"/>
        </w:rPr>
        <w:t xml:space="preserve"> allows</w:t>
      </w:r>
      <w:r w:rsidR="004916A7">
        <w:rPr>
          <w:lang w:val="en-NZ"/>
        </w:rPr>
        <w:t xml:space="preserve"> </w:t>
      </w:r>
      <w:r w:rsidR="006656D7">
        <w:rPr>
          <w:lang w:val="en-NZ"/>
        </w:rPr>
        <w:t>me to maintain accuracy and control over the trials that are undergone.</w:t>
      </w:r>
    </w:p>
    <w:p w14:paraId="28C5AEE2" w14:textId="267C9268" w:rsidR="00122573" w:rsidRDefault="00122573" w:rsidP="00E7596C">
      <w:pPr>
        <w:pStyle w:val="BodyText"/>
        <w:rPr>
          <w:lang w:val="en-NZ"/>
        </w:rPr>
      </w:pPr>
      <w:r>
        <w:rPr>
          <w:lang w:val="en-NZ"/>
        </w:rPr>
        <w:t>I will run at least ten trials for each change in the parameters,</w:t>
      </w:r>
      <w:r w:rsidR="00024597">
        <w:rPr>
          <w:lang w:val="en-NZ"/>
        </w:rPr>
        <w:t xml:space="preserve"> and record results</w:t>
      </w:r>
      <w:r w:rsidR="00BC74D4">
        <w:rPr>
          <w:lang w:val="en-NZ"/>
        </w:rPr>
        <w:t xml:space="preserve">. </w:t>
      </w:r>
      <w:r w:rsidR="00BC74D4">
        <w:rPr>
          <w:bCs/>
          <w:lang w:val="en-NZ"/>
        </w:rPr>
        <w:t>Each trial will produce a fitness value(</w:t>
      </w:r>
      <w:proofErr w:type="spellStart"/>
      <w:r w:rsidR="00BC74D4">
        <w:rPr>
          <w:bCs/>
          <w:lang w:val="en-NZ"/>
        </w:rPr>
        <w:t>fval</w:t>
      </w:r>
      <w:proofErr w:type="spellEnd"/>
      <w:r w:rsidR="00BC74D4">
        <w:rPr>
          <w:bCs/>
          <w:lang w:val="en-NZ"/>
        </w:rPr>
        <w:t>) which is the total distance in kilometres(km)</w:t>
      </w:r>
      <w:r w:rsidR="00BF4D51">
        <w:rPr>
          <w:bCs/>
          <w:lang w:val="en-NZ"/>
        </w:rPr>
        <w:t xml:space="preserve"> the salesperson </w:t>
      </w:r>
      <w:proofErr w:type="gramStart"/>
      <w:r w:rsidR="00BF4D51">
        <w:rPr>
          <w:bCs/>
          <w:lang w:val="en-NZ"/>
        </w:rPr>
        <w:t>has to</w:t>
      </w:r>
      <w:proofErr w:type="gramEnd"/>
      <w:r w:rsidR="00BF4D51">
        <w:rPr>
          <w:bCs/>
          <w:lang w:val="en-NZ"/>
        </w:rPr>
        <w:t xml:space="preserve"> travel. I will then use </w:t>
      </w:r>
      <w:r w:rsidR="00572CEA">
        <w:rPr>
          <w:bCs/>
          <w:lang w:val="en-NZ"/>
        </w:rPr>
        <w:t>the average</w:t>
      </w:r>
      <w:r w:rsidR="00BF4D51">
        <w:rPr>
          <w:bCs/>
          <w:lang w:val="en-NZ"/>
        </w:rPr>
        <w:t xml:space="preserve"> fitness value</w:t>
      </w:r>
      <w:r w:rsidR="00572CEA">
        <w:rPr>
          <w:bCs/>
          <w:lang w:val="en-NZ"/>
        </w:rPr>
        <w:t>s</w:t>
      </w:r>
      <w:r w:rsidR="00BC74D4">
        <w:rPr>
          <w:bCs/>
          <w:lang w:val="en-NZ"/>
        </w:rPr>
        <w:t xml:space="preserve"> </w:t>
      </w:r>
      <w:r>
        <w:rPr>
          <w:lang w:val="en-NZ"/>
        </w:rPr>
        <w:t>to determine the best parameters for the GA.</w:t>
      </w:r>
    </w:p>
    <w:p w14:paraId="28B8D0C0" w14:textId="28266456" w:rsidR="00F27708" w:rsidRPr="00122573" w:rsidRDefault="00F27708" w:rsidP="00122573">
      <w:pPr>
        <w:pStyle w:val="Heading1"/>
      </w:pPr>
      <w:r>
        <w:t>Result</w:t>
      </w:r>
      <w:r w:rsidR="00302787">
        <w:t>s</w:t>
      </w:r>
      <w:r>
        <w:t xml:space="preserve"> and Discussion</w:t>
      </w:r>
    </w:p>
    <w:p w14:paraId="15D06342" w14:textId="20ED4465" w:rsidR="009303D9" w:rsidRPr="006D524D" w:rsidRDefault="00122573" w:rsidP="00ED0149">
      <w:pPr>
        <w:pStyle w:val="Heading2"/>
      </w:pPr>
      <w:r>
        <w:t>Default Parameters</w:t>
      </w:r>
    </w:p>
    <w:p w14:paraId="6FEE83EC" w14:textId="29B1CC62" w:rsidR="007D6232" w:rsidRDefault="00122573" w:rsidP="00E206A5">
      <w:pPr>
        <w:pStyle w:val="BodyText"/>
        <w:rPr>
          <w:lang w:val="en-NZ"/>
        </w:rPr>
      </w:pPr>
      <w:r>
        <w:rPr>
          <w:bCs/>
          <w:lang w:val="en-NZ"/>
        </w:rPr>
        <w:t xml:space="preserve">. </w:t>
      </w:r>
      <w:r w:rsidR="00C87C85" w:rsidRPr="00C87C85">
        <w:rPr>
          <w:bCs/>
          <w:lang w:val="en-NZ"/>
        </w:rPr>
        <w:t>The first set</w:t>
      </w:r>
      <w:r w:rsidR="007D6232" w:rsidRPr="006D524D">
        <w:rPr>
          <w:lang w:val="en-NZ"/>
        </w:rPr>
        <w:t xml:space="preserve"> </w:t>
      </w:r>
      <w:r w:rsidR="00C87C85">
        <w:rPr>
          <w:lang w:val="en-NZ"/>
        </w:rPr>
        <w:t xml:space="preserve">of trials </w:t>
      </w:r>
      <w:r w:rsidR="00E14613">
        <w:rPr>
          <w:lang w:val="en-NZ"/>
        </w:rPr>
        <w:t>I</w:t>
      </w:r>
      <w:r w:rsidR="00C87C85">
        <w:rPr>
          <w:lang w:val="en-NZ"/>
        </w:rPr>
        <w:t xml:space="preserve"> ran were for a network of </w:t>
      </w:r>
      <w:r w:rsidR="00E206A5">
        <w:rPr>
          <w:lang w:val="en-NZ"/>
        </w:rPr>
        <w:t>200</w:t>
      </w:r>
      <w:r w:rsidR="00C87C85">
        <w:rPr>
          <w:lang w:val="en-NZ"/>
        </w:rPr>
        <w:t xml:space="preserve"> cities</w:t>
      </w:r>
      <w:r w:rsidR="00E206A5">
        <w:rPr>
          <w:lang w:val="en-NZ"/>
        </w:rPr>
        <w:t xml:space="preserve">. The parameters were kept at their default of 60 population size, </w:t>
      </w:r>
      <w:r w:rsidR="00E93CF9">
        <w:rPr>
          <w:lang w:val="en-NZ"/>
        </w:rPr>
        <w:t>R</w:t>
      </w:r>
      <w:r w:rsidR="00E206A5">
        <w:rPr>
          <w:lang w:val="en-NZ"/>
        </w:rPr>
        <w:t xml:space="preserve">ank </w:t>
      </w:r>
      <w:r w:rsidR="00256366">
        <w:rPr>
          <w:lang w:val="en-NZ"/>
        </w:rPr>
        <w:t xml:space="preserve">Scaling </w:t>
      </w:r>
      <w:r w:rsidR="00E206A5">
        <w:rPr>
          <w:lang w:val="en-NZ"/>
        </w:rPr>
        <w:t xml:space="preserve">and </w:t>
      </w:r>
      <w:r w:rsidR="00E93CF9">
        <w:rPr>
          <w:lang w:val="en-NZ"/>
        </w:rPr>
        <w:t>S</w:t>
      </w:r>
      <w:r w:rsidR="00E206A5">
        <w:rPr>
          <w:lang w:val="en-NZ"/>
        </w:rPr>
        <w:t>tochastic</w:t>
      </w:r>
      <w:r w:rsidR="00256366">
        <w:rPr>
          <w:lang w:val="en-NZ"/>
        </w:rPr>
        <w:t xml:space="preserve"> Uniform selection</w:t>
      </w:r>
      <w:r w:rsidR="00E206A5">
        <w:rPr>
          <w:lang w:val="en-NZ"/>
        </w:rPr>
        <w:t xml:space="preserve"> method</w:t>
      </w:r>
      <w:r>
        <w:rPr>
          <w:lang w:val="en-NZ"/>
        </w:rPr>
        <w:t>s</w:t>
      </w:r>
      <w:r w:rsidR="00E206A5">
        <w:rPr>
          <w:lang w:val="en-NZ"/>
        </w:rPr>
        <w:t xml:space="preserve"> and 500 max number of generations. The results are shown below</w:t>
      </w:r>
    </w:p>
    <w:p w14:paraId="44651C0D" w14:textId="290A2F94" w:rsidR="00BD6D03" w:rsidRPr="006A1766" w:rsidRDefault="00BD6D03" w:rsidP="00BD6D03">
      <w:pPr>
        <w:pStyle w:val="BodyText"/>
        <w:jc w:val="center"/>
        <w:rPr>
          <w:smallCaps/>
          <w:noProof/>
          <w:spacing w:val="0"/>
          <w:sz w:val="16"/>
          <w:szCs w:val="16"/>
          <w:lang w:val="en-NZ" w:eastAsia="en-US"/>
        </w:rPr>
      </w:pPr>
      <w:r w:rsidRPr="006A1766">
        <w:rPr>
          <w:smallCaps/>
          <w:noProof/>
          <w:spacing w:val="0"/>
          <w:sz w:val="16"/>
          <w:szCs w:val="16"/>
          <w:lang w:val="en-NZ" w:eastAsia="en-US"/>
        </w:rPr>
        <w:t xml:space="preserve">Table </w:t>
      </w:r>
      <w:r w:rsidR="006A1766" w:rsidRPr="006A1766">
        <w:rPr>
          <w:smallCaps/>
          <w:noProof/>
          <w:spacing w:val="0"/>
          <w:sz w:val="16"/>
          <w:szCs w:val="16"/>
          <w:lang w:val="en-NZ" w:eastAsia="en-US"/>
        </w:rPr>
        <w:t>I.</w:t>
      </w:r>
      <w:r w:rsidRPr="006A1766">
        <w:rPr>
          <w:smallCaps/>
          <w:noProof/>
          <w:spacing w:val="0"/>
          <w:sz w:val="16"/>
          <w:szCs w:val="16"/>
          <w:lang w:val="en-NZ" w:eastAsia="en-US"/>
        </w:rPr>
        <w:t xml:space="preserve"> Results for 200 cities with default parameters</w:t>
      </w:r>
    </w:p>
    <w:tbl>
      <w:tblPr>
        <w:tblW w:w="5320" w:type="dxa"/>
        <w:tblLook w:val="04A0" w:firstRow="1" w:lastRow="0" w:firstColumn="1" w:lastColumn="0" w:noHBand="0" w:noVBand="1"/>
      </w:tblPr>
      <w:tblGrid>
        <w:gridCol w:w="1160"/>
        <w:gridCol w:w="1760"/>
        <w:gridCol w:w="1053"/>
        <w:gridCol w:w="1440"/>
      </w:tblGrid>
      <w:tr w:rsidR="00E206A5" w:rsidRPr="00E206A5" w14:paraId="1D6F0FC6"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4472C4" w:fill="4472C4"/>
            <w:noWrap/>
            <w:vAlign w:val="bottom"/>
            <w:hideMark/>
          </w:tcPr>
          <w:p w14:paraId="18D70611" w14:textId="77777777" w:rsidR="00E206A5" w:rsidRPr="00E206A5" w:rsidRDefault="00E206A5" w:rsidP="00E206A5">
            <w:pPr>
              <w:jc w:val="left"/>
              <w:rPr>
                <w:rFonts w:ascii="Calibri" w:eastAsia="Times New Roman" w:hAnsi="Calibri" w:cs="Calibri"/>
                <w:b/>
                <w:bCs/>
                <w:color w:val="FFFFFF"/>
                <w:sz w:val="22"/>
                <w:szCs w:val="22"/>
                <w:lang w:eastAsia="en-NZ"/>
              </w:rPr>
            </w:pPr>
            <w:r w:rsidRPr="00E206A5">
              <w:rPr>
                <w:rFonts w:ascii="Calibri" w:eastAsia="Times New Roman" w:hAnsi="Calibri" w:cs="Calibri"/>
                <w:b/>
                <w:bCs/>
                <w:color w:val="FFFFFF"/>
                <w:sz w:val="22"/>
                <w:szCs w:val="22"/>
                <w:lang w:eastAsia="en-NZ"/>
              </w:rPr>
              <w:t>trials</w:t>
            </w:r>
          </w:p>
        </w:tc>
        <w:tc>
          <w:tcPr>
            <w:tcW w:w="1760" w:type="dxa"/>
            <w:tcBorders>
              <w:top w:val="single" w:sz="4" w:space="0" w:color="8EA9DB"/>
              <w:left w:val="nil"/>
              <w:bottom w:val="single" w:sz="4" w:space="0" w:color="8EA9DB"/>
              <w:right w:val="nil"/>
            </w:tcBorders>
            <w:shd w:val="clear" w:color="4472C4" w:fill="4472C4"/>
            <w:noWrap/>
            <w:vAlign w:val="bottom"/>
            <w:hideMark/>
          </w:tcPr>
          <w:p w14:paraId="0C107094" w14:textId="77777777" w:rsidR="00E206A5" w:rsidRPr="00E206A5" w:rsidRDefault="00E206A5" w:rsidP="00E206A5">
            <w:pPr>
              <w:jc w:val="left"/>
              <w:rPr>
                <w:rFonts w:ascii="Calibri" w:eastAsia="Times New Roman" w:hAnsi="Calibri" w:cs="Calibri"/>
                <w:b/>
                <w:bCs/>
                <w:color w:val="FFFFFF"/>
                <w:sz w:val="22"/>
                <w:szCs w:val="22"/>
                <w:lang w:eastAsia="en-NZ"/>
              </w:rPr>
            </w:pPr>
            <w:r w:rsidRPr="00E206A5">
              <w:rPr>
                <w:rFonts w:ascii="Calibri" w:eastAsia="Times New Roman" w:hAnsi="Calibri" w:cs="Calibri"/>
                <w:b/>
                <w:bCs/>
                <w:color w:val="FFFFFF"/>
                <w:sz w:val="22"/>
                <w:szCs w:val="22"/>
                <w:lang w:eastAsia="en-NZ"/>
              </w:rPr>
              <w:t>population size</w:t>
            </w:r>
          </w:p>
        </w:tc>
        <w:tc>
          <w:tcPr>
            <w:tcW w:w="960" w:type="dxa"/>
            <w:tcBorders>
              <w:top w:val="single" w:sz="4" w:space="0" w:color="8EA9DB"/>
              <w:left w:val="nil"/>
              <w:bottom w:val="single" w:sz="4" w:space="0" w:color="8EA9DB"/>
              <w:right w:val="nil"/>
            </w:tcBorders>
            <w:shd w:val="clear" w:color="4472C4" w:fill="4472C4"/>
            <w:noWrap/>
            <w:vAlign w:val="bottom"/>
            <w:hideMark/>
          </w:tcPr>
          <w:p w14:paraId="6DBB8C4B" w14:textId="77777777" w:rsidR="00E206A5" w:rsidRPr="00E206A5" w:rsidRDefault="00E206A5" w:rsidP="00E206A5">
            <w:pPr>
              <w:jc w:val="left"/>
              <w:rPr>
                <w:rFonts w:ascii="Calibri" w:eastAsia="Times New Roman" w:hAnsi="Calibri" w:cs="Calibri"/>
                <w:b/>
                <w:bCs/>
                <w:color w:val="FFFFFF"/>
                <w:sz w:val="22"/>
                <w:szCs w:val="22"/>
                <w:lang w:eastAsia="en-NZ"/>
              </w:rPr>
            </w:pPr>
            <w:proofErr w:type="spellStart"/>
            <w:r w:rsidRPr="00E206A5">
              <w:rPr>
                <w:rFonts w:ascii="Calibri" w:eastAsia="Times New Roman" w:hAnsi="Calibri" w:cs="Calibri"/>
                <w:b/>
                <w:bCs/>
                <w:color w:val="FFFFFF"/>
                <w:sz w:val="22"/>
                <w:szCs w:val="22"/>
                <w:lang w:eastAsia="en-NZ"/>
              </w:rPr>
              <w:t>fval</w:t>
            </w:r>
            <w:proofErr w:type="spellEnd"/>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14:paraId="4F0211BB" w14:textId="77777777" w:rsidR="00E206A5" w:rsidRPr="00E206A5" w:rsidRDefault="00E206A5" w:rsidP="00E206A5">
            <w:pPr>
              <w:jc w:val="left"/>
              <w:rPr>
                <w:rFonts w:ascii="Calibri" w:eastAsia="Times New Roman" w:hAnsi="Calibri" w:cs="Calibri"/>
                <w:b/>
                <w:bCs/>
                <w:color w:val="FFFFFF"/>
                <w:sz w:val="22"/>
                <w:szCs w:val="22"/>
                <w:lang w:eastAsia="en-NZ"/>
              </w:rPr>
            </w:pPr>
            <w:r w:rsidRPr="00E206A5">
              <w:rPr>
                <w:rFonts w:ascii="Calibri" w:eastAsia="Times New Roman" w:hAnsi="Calibri" w:cs="Calibri"/>
                <w:b/>
                <w:bCs/>
                <w:color w:val="FFFFFF"/>
                <w:sz w:val="22"/>
                <w:szCs w:val="22"/>
                <w:lang w:eastAsia="en-NZ"/>
              </w:rPr>
              <w:t>generations</w:t>
            </w:r>
          </w:p>
        </w:tc>
      </w:tr>
      <w:tr w:rsidR="00E206A5" w:rsidRPr="00E206A5" w14:paraId="6F1AA4A4"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8BCD46E"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1</w:t>
            </w:r>
          </w:p>
        </w:tc>
        <w:tc>
          <w:tcPr>
            <w:tcW w:w="1760" w:type="dxa"/>
            <w:tcBorders>
              <w:top w:val="single" w:sz="4" w:space="0" w:color="8EA9DB"/>
              <w:left w:val="nil"/>
              <w:bottom w:val="single" w:sz="4" w:space="0" w:color="8EA9DB"/>
              <w:right w:val="nil"/>
            </w:tcBorders>
            <w:shd w:val="clear" w:color="D9E1F2" w:fill="D9E1F2"/>
            <w:noWrap/>
            <w:vAlign w:val="bottom"/>
            <w:hideMark/>
          </w:tcPr>
          <w:p w14:paraId="0F2E4DF7"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60</w:t>
            </w:r>
          </w:p>
        </w:tc>
        <w:tc>
          <w:tcPr>
            <w:tcW w:w="960" w:type="dxa"/>
            <w:tcBorders>
              <w:top w:val="single" w:sz="4" w:space="0" w:color="8EA9DB"/>
              <w:left w:val="nil"/>
              <w:bottom w:val="single" w:sz="4" w:space="0" w:color="8EA9DB"/>
              <w:right w:val="nil"/>
            </w:tcBorders>
            <w:shd w:val="clear" w:color="D9E1F2" w:fill="D9E1F2"/>
            <w:noWrap/>
            <w:vAlign w:val="bottom"/>
            <w:hideMark/>
          </w:tcPr>
          <w:p w14:paraId="7E71B393"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30883.3</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6B030D1B" w14:textId="58778F8B" w:rsidR="00E206A5" w:rsidRPr="00E206A5" w:rsidRDefault="00E206A5" w:rsidP="00E206A5">
            <w:pPr>
              <w:rPr>
                <w:rFonts w:ascii="Calibri" w:eastAsia="Times New Roman" w:hAnsi="Calibri" w:cs="Calibri"/>
                <w:color w:val="000000"/>
                <w:sz w:val="22"/>
                <w:szCs w:val="22"/>
                <w:lang w:eastAsia="en-NZ"/>
              </w:rPr>
            </w:pPr>
            <w:r>
              <w:rPr>
                <w:rFonts w:ascii="Calibri" w:eastAsia="Times New Roman" w:hAnsi="Calibri" w:cs="Calibri"/>
                <w:color w:val="000000"/>
                <w:sz w:val="22"/>
                <w:szCs w:val="22"/>
                <w:lang w:eastAsia="en-NZ"/>
              </w:rPr>
              <w:t xml:space="preserve">              </w:t>
            </w:r>
            <w:r w:rsidRPr="00E206A5">
              <w:rPr>
                <w:rFonts w:ascii="Calibri" w:eastAsia="Times New Roman" w:hAnsi="Calibri" w:cs="Calibri"/>
                <w:color w:val="000000"/>
                <w:sz w:val="22"/>
                <w:szCs w:val="22"/>
                <w:lang w:eastAsia="en-NZ"/>
              </w:rPr>
              <w:t>500</w:t>
            </w:r>
          </w:p>
        </w:tc>
      </w:tr>
      <w:tr w:rsidR="00E206A5" w:rsidRPr="00E206A5" w14:paraId="587F36A9"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C2B0DB4"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2</w:t>
            </w:r>
          </w:p>
        </w:tc>
        <w:tc>
          <w:tcPr>
            <w:tcW w:w="1760" w:type="dxa"/>
            <w:tcBorders>
              <w:top w:val="single" w:sz="4" w:space="0" w:color="8EA9DB"/>
              <w:left w:val="nil"/>
              <w:bottom w:val="single" w:sz="4" w:space="0" w:color="8EA9DB"/>
              <w:right w:val="nil"/>
            </w:tcBorders>
            <w:shd w:val="clear" w:color="auto" w:fill="auto"/>
            <w:noWrap/>
            <w:vAlign w:val="bottom"/>
            <w:hideMark/>
          </w:tcPr>
          <w:p w14:paraId="4AB9A268"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60</w:t>
            </w:r>
          </w:p>
        </w:tc>
        <w:tc>
          <w:tcPr>
            <w:tcW w:w="960" w:type="dxa"/>
            <w:tcBorders>
              <w:top w:val="single" w:sz="4" w:space="0" w:color="8EA9DB"/>
              <w:left w:val="nil"/>
              <w:bottom w:val="single" w:sz="4" w:space="0" w:color="8EA9DB"/>
              <w:right w:val="nil"/>
            </w:tcBorders>
            <w:shd w:val="clear" w:color="auto" w:fill="auto"/>
            <w:noWrap/>
            <w:vAlign w:val="bottom"/>
            <w:hideMark/>
          </w:tcPr>
          <w:p w14:paraId="4E985EE6"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29906.8</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467D85B4" w14:textId="1957CD9C" w:rsidR="00E206A5" w:rsidRPr="00E206A5" w:rsidRDefault="00E206A5" w:rsidP="00E206A5">
            <w:pPr>
              <w:rPr>
                <w:rFonts w:ascii="Calibri" w:eastAsia="Times New Roman" w:hAnsi="Calibri" w:cs="Calibri"/>
                <w:color w:val="000000"/>
                <w:sz w:val="22"/>
                <w:szCs w:val="22"/>
                <w:lang w:eastAsia="en-NZ"/>
              </w:rPr>
            </w:pPr>
            <w:r>
              <w:rPr>
                <w:rFonts w:ascii="Calibri" w:eastAsia="Times New Roman" w:hAnsi="Calibri" w:cs="Calibri"/>
                <w:color w:val="000000"/>
                <w:sz w:val="22"/>
                <w:szCs w:val="22"/>
                <w:lang w:eastAsia="en-NZ"/>
              </w:rPr>
              <w:t xml:space="preserve">              </w:t>
            </w:r>
            <w:r w:rsidRPr="00E206A5">
              <w:rPr>
                <w:rFonts w:ascii="Calibri" w:eastAsia="Times New Roman" w:hAnsi="Calibri" w:cs="Calibri"/>
                <w:color w:val="000000"/>
                <w:sz w:val="22"/>
                <w:szCs w:val="22"/>
                <w:lang w:eastAsia="en-NZ"/>
              </w:rPr>
              <w:t>500</w:t>
            </w:r>
          </w:p>
        </w:tc>
      </w:tr>
      <w:tr w:rsidR="00E206A5" w:rsidRPr="00E206A5" w14:paraId="570A1E9C"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360DD4B"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3</w:t>
            </w:r>
          </w:p>
        </w:tc>
        <w:tc>
          <w:tcPr>
            <w:tcW w:w="1760" w:type="dxa"/>
            <w:tcBorders>
              <w:top w:val="single" w:sz="4" w:space="0" w:color="8EA9DB"/>
              <w:left w:val="nil"/>
              <w:bottom w:val="single" w:sz="4" w:space="0" w:color="8EA9DB"/>
              <w:right w:val="nil"/>
            </w:tcBorders>
            <w:shd w:val="clear" w:color="D9E1F2" w:fill="D9E1F2"/>
            <w:noWrap/>
            <w:vAlign w:val="bottom"/>
            <w:hideMark/>
          </w:tcPr>
          <w:p w14:paraId="56164F4D"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60</w:t>
            </w:r>
          </w:p>
        </w:tc>
        <w:tc>
          <w:tcPr>
            <w:tcW w:w="960" w:type="dxa"/>
            <w:tcBorders>
              <w:top w:val="single" w:sz="4" w:space="0" w:color="8EA9DB"/>
              <w:left w:val="nil"/>
              <w:bottom w:val="single" w:sz="4" w:space="0" w:color="8EA9DB"/>
              <w:right w:val="nil"/>
            </w:tcBorders>
            <w:shd w:val="clear" w:color="D9E1F2" w:fill="D9E1F2"/>
            <w:noWrap/>
            <w:vAlign w:val="bottom"/>
            <w:hideMark/>
          </w:tcPr>
          <w:p w14:paraId="30ED1AA2"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32180</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132394A4" w14:textId="3B893234" w:rsidR="00E206A5" w:rsidRPr="00E206A5" w:rsidRDefault="00E206A5" w:rsidP="00E206A5">
            <w:pPr>
              <w:jc w:val="both"/>
              <w:rPr>
                <w:rFonts w:ascii="Calibri" w:eastAsia="Times New Roman" w:hAnsi="Calibri" w:cs="Calibri"/>
                <w:color w:val="000000"/>
                <w:sz w:val="22"/>
                <w:szCs w:val="22"/>
                <w:lang w:eastAsia="en-NZ"/>
              </w:rPr>
            </w:pPr>
            <w:r>
              <w:rPr>
                <w:rFonts w:ascii="Calibri" w:eastAsia="Times New Roman" w:hAnsi="Calibri" w:cs="Calibri"/>
                <w:color w:val="000000"/>
                <w:sz w:val="22"/>
                <w:szCs w:val="22"/>
                <w:lang w:eastAsia="en-NZ"/>
              </w:rPr>
              <w:t xml:space="preserve">                </w:t>
            </w:r>
            <w:r w:rsidRPr="00E206A5">
              <w:rPr>
                <w:rFonts w:ascii="Calibri" w:eastAsia="Times New Roman" w:hAnsi="Calibri" w:cs="Calibri"/>
                <w:color w:val="000000"/>
                <w:sz w:val="22"/>
                <w:szCs w:val="22"/>
                <w:lang w:eastAsia="en-NZ"/>
              </w:rPr>
              <w:t>500</w:t>
            </w:r>
          </w:p>
        </w:tc>
      </w:tr>
      <w:tr w:rsidR="00E206A5" w:rsidRPr="00E206A5" w14:paraId="338CAF8C"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A452801"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4</w:t>
            </w:r>
          </w:p>
        </w:tc>
        <w:tc>
          <w:tcPr>
            <w:tcW w:w="1760" w:type="dxa"/>
            <w:tcBorders>
              <w:top w:val="single" w:sz="4" w:space="0" w:color="8EA9DB"/>
              <w:left w:val="nil"/>
              <w:bottom w:val="single" w:sz="4" w:space="0" w:color="8EA9DB"/>
              <w:right w:val="nil"/>
            </w:tcBorders>
            <w:shd w:val="clear" w:color="auto" w:fill="auto"/>
            <w:noWrap/>
            <w:vAlign w:val="bottom"/>
            <w:hideMark/>
          </w:tcPr>
          <w:p w14:paraId="0A1C8655"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60</w:t>
            </w:r>
          </w:p>
        </w:tc>
        <w:tc>
          <w:tcPr>
            <w:tcW w:w="960" w:type="dxa"/>
            <w:tcBorders>
              <w:top w:val="single" w:sz="4" w:space="0" w:color="8EA9DB"/>
              <w:left w:val="nil"/>
              <w:bottom w:val="single" w:sz="4" w:space="0" w:color="8EA9DB"/>
              <w:right w:val="nil"/>
            </w:tcBorders>
            <w:shd w:val="clear" w:color="auto" w:fill="auto"/>
            <w:noWrap/>
            <w:vAlign w:val="bottom"/>
            <w:hideMark/>
          </w:tcPr>
          <w:p w14:paraId="035A27CD"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31983.5</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34B58A70" w14:textId="07C4F15E" w:rsidR="00E206A5" w:rsidRPr="00E206A5" w:rsidRDefault="00E206A5" w:rsidP="00E206A5">
            <w:pPr>
              <w:rPr>
                <w:rFonts w:ascii="Calibri" w:eastAsia="Times New Roman" w:hAnsi="Calibri" w:cs="Calibri"/>
                <w:color w:val="000000"/>
                <w:sz w:val="22"/>
                <w:szCs w:val="22"/>
                <w:lang w:eastAsia="en-NZ"/>
              </w:rPr>
            </w:pPr>
            <w:r>
              <w:rPr>
                <w:rFonts w:ascii="Calibri" w:eastAsia="Times New Roman" w:hAnsi="Calibri" w:cs="Calibri"/>
                <w:color w:val="000000"/>
                <w:sz w:val="22"/>
                <w:szCs w:val="22"/>
                <w:lang w:eastAsia="en-NZ"/>
              </w:rPr>
              <w:t xml:space="preserve">              </w:t>
            </w:r>
            <w:r w:rsidRPr="00E206A5">
              <w:rPr>
                <w:rFonts w:ascii="Calibri" w:eastAsia="Times New Roman" w:hAnsi="Calibri" w:cs="Calibri"/>
                <w:color w:val="000000"/>
                <w:sz w:val="22"/>
                <w:szCs w:val="22"/>
                <w:lang w:eastAsia="en-NZ"/>
              </w:rPr>
              <w:t>500</w:t>
            </w:r>
          </w:p>
        </w:tc>
      </w:tr>
      <w:tr w:rsidR="00E206A5" w:rsidRPr="00E206A5" w14:paraId="21E9DC2F"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73764ED"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5</w:t>
            </w:r>
          </w:p>
        </w:tc>
        <w:tc>
          <w:tcPr>
            <w:tcW w:w="1760" w:type="dxa"/>
            <w:tcBorders>
              <w:top w:val="single" w:sz="4" w:space="0" w:color="8EA9DB"/>
              <w:left w:val="nil"/>
              <w:bottom w:val="single" w:sz="4" w:space="0" w:color="8EA9DB"/>
              <w:right w:val="nil"/>
            </w:tcBorders>
            <w:shd w:val="clear" w:color="D9E1F2" w:fill="D9E1F2"/>
            <w:noWrap/>
            <w:vAlign w:val="bottom"/>
            <w:hideMark/>
          </w:tcPr>
          <w:p w14:paraId="6327B47B"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60</w:t>
            </w:r>
          </w:p>
        </w:tc>
        <w:tc>
          <w:tcPr>
            <w:tcW w:w="960" w:type="dxa"/>
            <w:tcBorders>
              <w:top w:val="single" w:sz="4" w:space="0" w:color="8EA9DB"/>
              <w:left w:val="nil"/>
              <w:bottom w:val="single" w:sz="4" w:space="0" w:color="8EA9DB"/>
              <w:right w:val="nil"/>
            </w:tcBorders>
            <w:shd w:val="clear" w:color="D9E1F2" w:fill="D9E1F2"/>
            <w:noWrap/>
            <w:vAlign w:val="bottom"/>
            <w:hideMark/>
          </w:tcPr>
          <w:p w14:paraId="0543D177"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28399.3</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15C78299" w14:textId="49034A52" w:rsidR="00E206A5" w:rsidRPr="00E206A5" w:rsidRDefault="00E206A5" w:rsidP="00E206A5">
            <w:pPr>
              <w:rPr>
                <w:rFonts w:ascii="Calibri" w:eastAsia="Times New Roman" w:hAnsi="Calibri" w:cs="Calibri"/>
                <w:color w:val="000000"/>
                <w:sz w:val="22"/>
                <w:szCs w:val="22"/>
                <w:lang w:eastAsia="en-NZ"/>
              </w:rPr>
            </w:pPr>
            <w:r>
              <w:rPr>
                <w:rFonts w:ascii="Calibri" w:eastAsia="Times New Roman" w:hAnsi="Calibri" w:cs="Calibri"/>
                <w:color w:val="000000"/>
                <w:sz w:val="22"/>
                <w:szCs w:val="22"/>
                <w:lang w:eastAsia="en-NZ"/>
              </w:rPr>
              <w:t xml:space="preserve">              </w:t>
            </w:r>
            <w:r w:rsidRPr="00E206A5">
              <w:rPr>
                <w:rFonts w:ascii="Calibri" w:eastAsia="Times New Roman" w:hAnsi="Calibri" w:cs="Calibri"/>
                <w:color w:val="000000"/>
                <w:sz w:val="22"/>
                <w:szCs w:val="22"/>
                <w:lang w:eastAsia="en-NZ"/>
              </w:rPr>
              <w:t>500</w:t>
            </w:r>
          </w:p>
        </w:tc>
      </w:tr>
      <w:tr w:rsidR="00E206A5" w:rsidRPr="00E206A5" w14:paraId="70EAB17C"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3B0BE2F"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w:t>
            </w:r>
          </w:p>
        </w:tc>
        <w:tc>
          <w:tcPr>
            <w:tcW w:w="1760" w:type="dxa"/>
            <w:tcBorders>
              <w:top w:val="single" w:sz="4" w:space="0" w:color="8EA9DB"/>
              <w:left w:val="nil"/>
              <w:bottom w:val="single" w:sz="4" w:space="0" w:color="8EA9DB"/>
              <w:right w:val="nil"/>
            </w:tcBorders>
            <w:shd w:val="clear" w:color="auto" w:fill="auto"/>
            <w:noWrap/>
            <w:vAlign w:val="bottom"/>
            <w:hideMark/>
          </w:tcPr>
          <w:p w14:paraId="4E7CD303"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60</w:t>
            </w:r>
          </w:p>
        </w:tc>
        <w:tc>
          <w:tcPr>
            <w:tcW w:w="960" w:type="dxa"/>
            <w:tcBorders>
              <w:top w:val="single" w:sz="4" w:space="0" w:color="8EA9DB"/>
              <w:left w:val="nil"/>
              <w:bottom w:val="single" w:sz="4" w:space="0" w:color="8EA9DB"/>
              <w:right w:val="nil"/>
            </w:tcBorders>
            <w:shd w:val="clear" w:color="auto" w:fill="auto"/>
            <w:noWrap/>
            <w:vAlign w:val="bottom"/>
            <w:hideMark/>
          </w:tcPr>
          <w:p w14:paraId="25B7EDF0"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29086.9</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1C2FCD7B" w14:textId="1FA31D53" w:rsidR="00E206A5" w:rsidRPr="00E206A5" w:rsidRDefault="00E206A5" w:rsidP="00E206A5">
            <w:pPr>
              <w:rPr>
                <w:rFonts w:ascii="Calibri" w:eastAsia="Times New Roman" w:hAnsi="Calibri" w:cs="Calibri"/>
                <w:color w:val="000000"/>
                <w:sz w:val="22"/>
                <w:szCs w:val="22"/>
                <w:lang w:eastAsia="en-NZ"/>
              </w:rPr>
            </w:pPr>
            <w:r>
              <w:rPr>
                <w:rFonts w:ascii="Calibri" w:eastAsia="Times New Roman" w:hAnsi="Calibri" w:cs="Calibri"/>
                <w:color w:val="000000"/>
                <w:sz w:val="22"/>
                <w:szCs w:val="22"/>
                <w:lang w:eastAsia="en-NZ"/>
              </w:rPr>
              <w:t xml:space="preserve">              </w:t>
            </w:r>
            <w:r w:rsidRPr="00E206A5">
              <w:rPr>
                <w:rFonts w:ascii="Calibri" w:eastAsia="Times New Roman" w:hAnsi="Calibri" w:cs="Calibri"/>
                <w:color w:val="000000"/>
                <w:sz w:val="22"/>
                <w:szCs w:val="22"/>
                <w:lang w:eastAsia="en-NZ"/>
              </w:rPr>
              <w:t>500</w:t>
            </w:r>
          </w:p>
        </w:tc>
      </w:tr>
      <w:tr w:rsidR="00E206A5" w:rsidRPr="00E206A5" w14:paraId="44AE021F"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6A7DF06"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7</w:t>
            </w:r>
          </w:p>
        </w:tc>
        <w:tc>
          <w:tcPr>
            <w:tcW w:w="1760" w:type="dxa"/>
            <w:tcBorders>
              <w:top w:val="single" w:sz="4" w:space="0" w:color="8EA9DB"/>
              <w:left w:val="nil"/>
              <w:bottom w:val="single" w:sz="4" w:space="0" w:color="8EA9DB"/>
              <w:right w:val="nil"/>
            </w:tcBorders>
            <w:shd w:val="clear" w:color="D9E1F2" w:fill="D9E1F2"/>
            <w:noWrap/>
            <w:vAlign w:val="bottom"/>
            <w:hideMark/>
          </w:tcPr>
          <w:p w14:paraId="2123E87C"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60</w:t>
            </w:r>
          </w:p>
        </w:tc>
        <w:tc>
          <w:tcPr>
            <w:tcW w:w="960" w:type="dxa"/>
            <w:tcBorders>
              <w:top w:val="single" w:sz="4" w:space="0" w:color="8EA9DB"/>
              <w:left w:val="nil"/>
              <w:bottom w:val="single" w:sz="4" w:space="0" w:color="8EA9DB"/>
              <w:right w:val="nil"/>
            </w:tcBorders>
            <w:shd w:val="clear" w:color="D9E1F2" w:fill="D9E1F2"/>
            <w:noWrap/>
            <w:vAlign w:val="bottom"/>
            <w:hideMark/>
          </w:tcPr>
          <w:p w14:paraId="799AA7E6"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31554.6</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3D280E01" w14:textId="0C52517A" w:rsidR="00E206A5" w:rsidRPr="00E206A5" w:rsidRDefault="00E206A5" w:rsidP="00E206A5">
            <w:pPr>
              <w:jc w:val="both"/>
              <w:rPr>
                <w:rFonts w:ascii="Calibri" w:eastAsia="Times New Roman" w:hAnsi="Calibri" w:cs="Calibri"/>
                <w:color w:val="000000"/>
                <w:sz w:val="22"/>
                <w:szCs w:val="22"/>
                <w:lang w:eastAsia="en-NZ"/>
              </w:rPr>
            </w:pPr>
            <w:r>
              <w:rPr>
                <w:rFonts w:ascii="Calibri" w:eastAsia="Times New Roman" w:hAnsi="Calibri" w:cs="Calibri"/>
                <w:color w:val="000000"/>
                <w:sz w:val="22"/>
                <w:szCs w:val="22"/>
                <w:lang w:eastAsia="en-NZ"/>
              </w:rPr>
              <w:t xml:space="preserve">                </w:t>
            </w:r>
            <w:r w:rsidRPr="00E206A5">
              <w:rPr>
                <w:rFonts w:ascii="Calibri" w:eastAsia="Times New Roman" w:hAnsi="Calibri" w:cs="Calibri"/>
                <w:color w:val="000000"/>
                <w:sz w:val="22"/>
                <w:szCs w:val="22"/>
                <w:lang w:eastAsia="en-NZ"/>
              </w:rPr>
              <w:t>500</w:t>
            </w:r>
          </w:p>
        </w:tc>
      </w:tr>
      <w:tr w:rsidR="00E206A5" w:rsidRPr="00E206A5" w14:paraId="4B1EA84B"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2943D38"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8</w:t>
            </w:r>
          </w:p>
        </w:tc>
        <w:tc>
          <w:tcPr>
            <w:tcW w:w="1760" w:type="dxa"/>
            <w:tcBorders>
              <w:top w:val="single" w:sz="4" w:space="0" w:color="8EA9DB"/>
              <w:left w:val="nil"/>
              <w:bottom w:val="single" w:sz="4" w:space="0" w:color="8EA9DB"/>
              <w:right w:val="nil"/>
            </w:tcBorders>
            <w:shd w:val="clear" w:color="auto" w:fill="auto"/>
            <w:noWrap/>
            <w:vAlign w:val="bottom"/>
            <w:hideMark/>
          </w:tcPr>
          <w:p w14:paraId="6BFD8500"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60</w:t>
            </w:r>
          </w:p>
        </w:tc>
        <w:tc>
          <w:tcPr>
            <w:tcW w:w="960" w:type="dxa"/>
            <w:tcBorders>
              <w:top w:val="single" w:sz="4" w:space="0" w:color="8EA9DB"/>
              <w:left w:val="nil"/>
              <w:bottom w:val="single" w:sz="4" w:space="0" w:color="8EA9DB"/>
              <w:right w:val="nil"/>
            </w:tcBorders>
            <w:shd w:val="clear" w:color="auto" w:fill="auto"/>
            <w:noWrap/>
            <w:vAlign w:val="bottom"/>
            <w:hideMark/>
          </w:tcPr>
          <w:p w14:paraId="77E45445"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32389.5</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0D81E443" w14:textId="00726D40" w:rsidR="00E206A5" w:rsidRPr="00E206A5" w:rsidRDefault="00E206A5" w:rsidP="00E206A5">
            <w:pPr>
              <w:rPr>
                <w:rFonts w:ascii="Calibri" w:eastAsia="Times New Roman" w:hAnsi="Calibri" w:cs="Calibri"/>
                <w:color w:val="000000"/>
                <w:sz w:val="22"/>
                <w:szCs w:val="22"/>
                <w:lang w:eastAsia="en-NZ"/>
              </w:rPr>
            </w:pPr>
            <w:r>
              <w:rPr>
                <w:rFonts w:ascii="Calibri" w:eastAsia="Times New Roman" w:hAnsi="Calibri" w:cs="Calibri"/>
                <w:color w:val="000000"/>
                <w:sz w:val="22"/>
                <w:szCs w:val="22"/>
                <w:lang w:eastAsia="en-NZ"/>
              </w:rPr>
              <w:t xml:space="preserve">              </w:t>
            </w:r>
            <w:r w:rsidRPr="00E206A5">
              <w:rPr>
                <w:rFonts w:ascii="Calibri" w:eastAsia="Times New Roman" w:hAnsi="Calibri" w:cs="Calibri"/>
                <w:color w:val="000000"/>
                <w:sz w:val="22"/>
                <w:szCs w:val="22"/>
                <w:lang w:eastAsia="en-NZ"/>
              </w:rPr>
              <w:t>500</w:t>
            </w:r>
          </w:p>
        </w:tc>
      </w:tr>
      <w:tr w:rsidR="00E206A5" w:rsidRPr="00E206A5" w14:paraId="4EEC2130"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22B29CC"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9</w:t>
            </w:r>
          </w:p>
        </w:tc>
        <w:tc>
          <w:tcPr>
            <w:tcW w:w="1760" w:type="dxa"/>
            <w:tcBorders>
              <w:top w:val="single" w:sz="4" w:space="0" w:color="8EA9DB"/>
              <w:left w:val="nil"/>
              <w:bottom w:val="single" w:sz="4" w:space="0" w:color="8EA9DB"/>
              <w:right w:val="nil"/>
            </w:tcBorders>
            <w:shd w:val="clear" w:color="D9E1F2" w:fill="D9E1F2"/>
            <w:noWrap/>
            <w:vAlign w:val="bottom"/>
            <w:hideMark/>
          </w:tcPr>
          <w:p w14:paraId="7CEF6E2B"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60</w:t>
            </w:r>
          </w:p>
        </w:tc>
        <w:tc>
          <w:tcPr>
            <w:tcW w:w="960" w:type="dxa"/>
            <w:tcBorders>
              <w:top w:val="single" w:sz="4" w:space="0" w:color="8EA9DB"/>
              <w:left w:val="nil"/>
              <w:bottom w:val="single" w:sz="4" w:space="0" w:color="8EA9DB"/>
              <w:right w:val="nil"/>
            </w:tcBorders>
            <w:shd w:val="clear" w:color="D9E1F2" w:fill="D9E1F2"/>
            <w:noWrap/>
            <w:vAlign w:val="bottom"/>
            <w:hideMark/>
          </w:tcPr>
          <w:p w14:paraId="08625997"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30432.3</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4013B3F9" w14:textId="0F5521DA" w:rsidR="00E206A5" w:rsidRPr="00E206A5" w:rsidRDefault="00E206A5" w:rsidP="00E206A5">
            <w:pPr>
              <w:rPr>
                <w:rFonts w:ascii="Calibri" w:eastAsia="Times New Roman" w:hAnsi="Calibri" w:cs="Calibri"/>
                <w:color w:val="000000"/>
                <w:sz w:val="22"/>
                <w:szCs w:val="22"/>
                <w:lang w:eastAsia="en-NZ"/>
              </w:rPr>
            </w:pPr>
            <w:r>
              <w:rPr>
                <w:rFonts w:ascii="Calibri" w:eastAsia="Times New Roman" w:hAnsi="Calibri" w:cs="Calibri"/>
                <w:color w:val="000000"/>
                <w:sz w:val="22"/>
                <w:szCs w:val="22"/>
                <w:lang w:eastAsia="en-NZ"/>
              </w:rPr>
              <w:t xml:space="preserve">              </w:t>
            </w:r>
            <w:r w:rsidRPr="00E206A5">
              <w:rPr>
                <w:rFonts w:ascii="Calibri" w:eastAsia="Times New Roman" w:hAnsi="Calibri" w:cs="Calibri"/>
                <w:color w:val="000000"/>
                <w:sz w:val="22"/>
                <w:szCs w:val="22"/>
                <w:lang w:eastAsia="en-NZ"/>
              </w:rPr>
              <w:t>500</w:t>
            </w:r>
          </w:p>
        </w:tc>
      </w:tr>
      <w:tr w:rsidR="00E206A5" w:rsidRPr="00E206A5" w14:paraId="61FF377A"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3C1FE16"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10</w:t>
            </w:r>
          </w:p>
        </w:tc>
        <w:tc>
          <w:tcPr>
            <w:tcW w:w="1760" w:type="dxa"/>
            <w:tcBorders>
              <w:top w:val="single" w:sz="4" w:space="0" w:color="8EA9DB"/>
              <w:left w:val="nil"/>
              <w:bottom w:val="single" w:sz="4" w:space="0" w:color="8EA9DB"/>
              <w:right w:val="nil"/>
            </w:tcBorders>
            <w:shd w:val="clear" w:color="auto" w:fill="auto"/>
            <w:noWrap/>
            <w:vAlign w:val="bottom"/>
            <w:hideMark/>
          </w:tcPr>
          <w:p w14:paraId="543D6F0D"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60</w:t>
            </w:r>
          </w:p>
        </w:tc>
        <w:tc>
          <w:tcPr>
            <w:tcW w:w="960" w:type="dxa"/>
            <w:tcBorders>
              <w:top w:val="single" w:sz="4" w:space="0" w:color="8EA9DB"/>
              <w:left w:val="nil"/>
              <w:bottom w:val="single" w:sz="4" w:space="0" w:color="8EA9DB"/>
              <w:right w:val="nil"/>
            </w:tcBorders>
            <w:shd w:val="clear" w:color="auto" w:fill="auto"/>
            <w:noWrap/>
            <w:vAlign w:val="bottom"/>
            <w:hideMark/>
          </w:tcPr>
          <w:p w14:paraId="53DA367D"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31542</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75694168" w14:textId="25D84781" w:rsidR="00E206A5" w:rsidRPr="00E206A5" w:rsidRDefault="00E206A5" w:rsidP="00E206A5">
            <w:pPr>
              <w:rPr>
                <w:rFonts w:ascii="Calibri" w:eastAsia="Times New Roman" w:hAnsi="Calibri" w:cs="Calibri"/>
                <w:color w:val="000000"/>
                <w:sz w:val="22"/>
                <w:szCs w:val="22"/>
                <w:lang w:eastAsia="en-NZ"/>
              </w:rPr>
            </w:pPr>
            <w:r>
              <w:rPr>
                <w:rFonts w:ascii="Calibri" w:eastAsia="Times New Roman" w:hAnsi="Calibri" w:cs="Calibri"/>
                <w:color w:val="000000"/>
                <w:sz w:val="22"/>
                <w:szCs w:val="22"/>
                <w:lang w:eastAsia="en-NZ"/>
              </w:rPr>
              <w:t xml:space="preserve">              </w:t>
            </w:r>
            <w:r w:rsidRPr="00E206A5">
              <w:rPr>
                <w:rFonts w:ascii="Calibri" w:eastAsia="Times New Roman" w:hAnsi="Calibri" w:cs="Calibri"/>
                <w:color w:val="000000"/>
                <w:sz w:val="22"/>
                <w:szCs w:val="22"/>
                <w:lang w:eastAsia="en-NZ"/>
              </w:rPr>
              <w:t>500</w:t>
            </w:r>
          </w:p>
        </w:tc>
      </w:tr>
      <w:tr w:rsidR="00E206A5" w:rsidRPr="00E206A5" w14:paraId="21F29DEE" w14:textId="77777777" w:rsidTr="00E206A5">
        <w:trPr>
          <w:trHeight w:val="288"/>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7003789" w14:textId="77777777" w:rsidR="00E206A5" w:rsidRPr="00E206A5" w:rsidRDefault="00E206A5" w:rsidP="00E206A5">
            <w:pPr>
              <w:jc w:val="lef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Average</w:t>
            </w:r>
          </w:p>
        </w:tc>
        <w:tc>
          <w:tcPr>
            <w:tcW w:w="1760" w:type="dxa"/>
            <w:tcBorders>
              <w:top w:val="single" w:sz="4" w:space="0" w:color="8EA9DB"/>
              <w:left w:val="nil"/>
              <w:bottom w:val="single" w:sz="4" w:space="0" w:color="8EA9DB"/>
              <w:right w:val="nil"/>
            </w:tcBorders>
            <w:shd w:val="clear" w:color="D9E1F2" w:fill="D9E1F2"/>
            <w:noWrap/>
            <w:vAlign w:val="bottom"/>
            <w:hideMark/>
          </w:tcPr>
          <w:p w14:paraId="7E5F520A"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60</w:t>
            </w:r>
          </w:p>
        </w:tc>
        <w:tc>
          <w:tcPr>
            <w:tcW w:w="960" w:type="dxa"/>
            <w:tcBorders>
              <w:top w:val="single" w:sz="4" w:space="0" w:color="8EA9DB"/>
              <w:left w:val="nil"/>
              <w:bottom w:val="single" w:sz="4" w:space="0" w:color="8EA9DB"/>
              <w:right w:val="nil"/>
            </w:tcBorders>
            <w:shd w:val="clear" w:color="D9E1F2" w:fill="D9E1F2"/>
            <w:noWrap/>
            <w:vAlign w:val="bottom"/>
            <w:hideMark/>
          </w:tcPr>
          <w:p w14:paraId="29DB5095" w14:textId="77777777" w:rsidR="00E206A5" w:rsidRPr="00E206A5" w:rsidRDefault="00E206A5" w:rsidP="00E206A5">
            <w:pPr>
              <w:jc w:val="right"/>
              <w:rPr>
                <w:rFonts w:ascii="Calibri" w:eastAsia="Times New Roman" w:hAnsi="Calibri" w:cs="Calibri"/>
                <w:color w:val="000000"/>
                <w:sz w:val="22"/>
                <w:szCs w:val="22"/>
                <w:lang w:eastAsia="en-NZ"/>
              </w:rPr>
            </w:pPr>
            <w:r w:rsidRPr="00E206A5">
              <w:rPr>
                <w:rFonts w:ascii="Calibri" w:eastAsia="Times New Roman" w:hAnsi="Calibri" w:cs="Calibri"/>
                <w:color w:val="000000"/>
                <w:sz w:val="22"/>
                <w:szCs w:val="22"/>
                <w:lang w:eastAsia="en-NZ"/>
              </w:rPr>
              <w:t>30835.82</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5DAF1CD9" w14:textId="0D2ECDCB" w:rsidR="00E206A5" w:rsidRPr="00E206A5" w:rsidRDefault="00E206A5" w:rsidP="00E206A5">
            <w:pPr>
              <w:rPr>
                <w:rFonts w:ascii="Calibri" w:eastAsia="Times New Roman" w:hAnsi="Calibri" w:cs="Calibri"/>
                <w:color w:val="000000"/>
                <w:sz w:val="22"/>
                <w:szCs w:val="22"/>
                <w:lang w:eastAsia="en-NZ"/>
              </w:rPr>
            </w:pPr>
            <w:r>
              <w:rPr>
                <w:rFonts w:ascii="Calibri" w:eastAsia="Times New Roman" w:hAnsi="Calibri" w:cs="Calibri"/>
                <w:color w:val="000000"/>
                <w:sz w:val="22"/>
                <w:szCs w:val="22"/>
                <w:lang w:eastAsia="en-NZ"/>
              </w:rPr>
              <w:t xml:space="preserve">             </w:t>
            </w:r>
            <w:r w:rsidRPr="00E206A5">
              <w:rPr>
                <w:rFonts w:ascii="Calibri" w:eastAsia="Times New Roman" w:hAnsi="Calibri" w:cs="Calibri"/>
                <w:color w:val="000000"/>
                <w:sz w:val="22"/>
                <w:szCs w:val="22"/>
                <w:lang w:eastAsia="en-NZ"/>
              </w:rPr>
              <w:t>500</w:t>
            </w:r>
          </w:p>
        </w:tc>
      </w:tr>
    </w:tbl>
    <w:p w14:paraId="6335F84B" w14:textId="77777777" w:rsidR="00E206A5" w:rsidRPr="006D524D" w:rsidRDefault="00E206A5" w:rsidP="00E206A5">
      <w:pPr>
        <w:pStyle w:val="BodyText"/>
        <w:rPr>
          <w:i/>
        </w:rPr>
      </w:pPr>
    </w:p>
    <w:p w14:paraId="2C47DE76" w14:textId="10EF744E" w:rsidR="006F6D3D" w:rsidRPr="00D92FC3" w:rsidRDefault="00487C82" w:rsidP="00D92FC3">
      <w:pPr>
        <w:pStyle w:val="BodyText"/>
        <w:rPr>
          <w:lang w:val="en-NZ"/>
        </w:rPr>
      </w:pPr>
      <w:r>
        <w:rPr>
          <w:bCs/>
          <w:lang w:val="en-NZ"/>
        </w:rPr>
        <w:t xml:space="preserve">As we can see </w:t>
      </w:r>
      <w:r w:rsidR="00363F0A">
        <w:rPr>
          <w:bCs/>
          <w:lang w:val="en-NZ"/>
        </w:rPr>
        <w:t xml:space="preserve">in Table 1, </w:t>
      </w:r>
      <w:r>
        <w:rPr>
          <w:bCs/>
          <w:lang w:val="en-NZ"/>
        </w:rPr>
        <w:t xml:space="preserve">the average </w:t>
      </w:r>
      <w:r w:rsidR="00122573">
        <w:rPr>
          <w:bCs/>
          <w:lang w:val="en-NZ"/>
        </w:rPr>
        <w:t>fitness value is 30,835</w:t>
      </w:r>
      <w:r w:rsidR="00D45826">
        <w:rPr>
          <w:bCs/>
          <w:lang w:val="en-NZ"/>
        </w:rPr>
        <w:t>.82</w:t>
      </w:r>
      <w:r w:rsidR="00122573">
        <w:rPr>
          <w:bCs/>
          <w:lang w:val="en-NZ"/>
        </w:rPr>
        <w:t>km</w:t>
      </w:r>
      <w:r w:rsidR="00D45826">
        <w:rPr>
          <w:bCs/>
          <w:lang w:val="en-NZ"/>
        </w:rPr>
        <w:t xml:space="preserve">. We will use </w:t>
      </w:r>
      <w:r w:rsidR="00C75A94">
        <w:rPr>
          <w:bCs/>
          <w:lang w:val="en-NZ"/>
        </w:rPr>
        <w:t xml:space="preserve">these </w:t>
      </w:r>
      <w:r w:rsidR="00D45826">
        <w:rPr>
          <w:bCs/>
          <w:lang w:val="en-NZ"/>
        </w:rPr>
        <w:t>results</w:t>
      </w:r>
      <w:r w:rsidR="00C75A94">
        <w:rPr>
          <w:bCs/>
          <w:lang w:val="en-NZ"/>
        </w:rPr>
        <w:t xml:space="preserve"> as a benchmark</w:t>
      </w:r>
      <w:r w:rsidR="00122573">
        <w:rPr>
          <w:bCs/>
          <w:lang w:val="en-NZ"/>
        </w:rPr>
        <w:t>.</w:t>
      </w:r>
      <w:r w:rsidR="00122573">
        <w:rPr>
          <w:lang w:val="en-NZ"/>
        </w:rPr>
        <w:t xml:space="preserve"> </w:t>
      </w:r>
      <w:r w:rsidR="00DB7493">
        <w:rPr>
          <w:lang w:val="en-NZ"/>
        </w:rPr>
        <w:t>And compare our optimal parameters to these results.</w:t>
      </w:r>
    </w:p>
    <w:p w14:paraId="5C2E13BB" w14:textId="7ECBEF52" w:rsidR="009303D9" w:rsidRPr="006D524D" w:rsidRDefault="00FC3925" w:rsidP="00ED0149">
      <w:pPr>
        <w:pStyle w:val="Heading2"/>
      </w:pPr>
      <w:r>
        <w:t>The effect of Population Size</w:t>
      </w:r>
    </w:p>
    <w:p w14:paraId="3968A202" w14:textId="5888DF32" w:rsidR="00004BC9" w:rsidRDefault="00A65C94" w:rsidP="00E7596C">
      <w:pPr>
        <w:pStyle w:val="BodyText"/>
        <w:rPr>
          <w:lang w:val="en-NZ"/>
        </w:rPr>
      </w:pPr>
      <w:r>
        <w:rPr>
          <w:lang w:val="en-NZ"/>
        </w:rPr>
        <w:t>One of the paramet</w:t>
      </w:r>
      <w:r w:rsidR="00653B08">
        <w:rPr>
          <w:lang w:val="en-NZ"/>
        </w:rPr>
        <w:t xml:space="preserve">ers that I found that decreased the </w:t>
      </w:r>
      <w:r w:rsidR="009B31E3">
        <w:rPr>
          <w:lang w:val="en-NZ"/>
        </w:rPr>
        <w:t xml:space="preserve">average </w:t>
      </w:r>
      <w:r w:rsidR="00653B08">
        <w:rPr>
          <w:lang w:val="en-NZ"/>
        </w:rPr>
        <w:t xml:space="preserve">fitness value was the population size. I conducted two sets of ten trials for a network of 40 cities with a population size of 40 and </w:t>
      </w:r>
      <w:proofErr w:type="gramStart"/>
      <w:r w:rsidR="00653B08">
        <w:rPr>
          <w:lang w:val="en-NZ"/>
        </w:rPr>
        <w:t>100</w:t>
      </w:r>
      <w:proofErr w:type="gramEnd"/>
      <w:r w:rsidR="00653B08">
        <w:rPr>
          <w:lang w:val="en-NZ"/>
        </w:rPr>
        <w:t xml:space="preserve"> respectively. I also did another two set of ten trials for a network of 100 cities. </w:t>
      </w:r>
      <w:r w:rsidR="00004BC9">
        <w:rPr>
          <w:lang w:val="en-NZ"/>
        </w:rPr>
        <w:t xml:space="preserve">The </w:t>
      </w:r>
      <w:r w:rsidR="00FC3925">
        <w:rPr>
          <w:lang w:val="en-NZ"/>
        </w:rPr>
        <w:t>average fitness value</w:t>
      </w:r>
      <w:r w:rsidR="00004BC9">
        <w:rPr>
          <w:lang w:val="en-NZ"/>
        </w:rPr>
        <w:t xml:space="preserve"> for the 40 cities network</w:t>
      </w:r>
      <w:r w:rsidR="001A34A5">
        <w:rPr>
          <w:lang w:val="en-NZ"/>
        </w:rPr>
        <w:t>, was</w:t>
      </w:r>
      <w:r w:rsidR="00004BC9">
        <w:rPr>
          <w:lang w:val="en-NZ"/>
        </w:rPr>
        <w:t xml:space="preserve"> 5</w:t>
      </w:r>
      <w:r w:rsidR="00B85C77">
        <w:rPr>
          <w:lang w:val="en-NZ"/>
        </w:rPr>
        <w:t>,</w:t>
      </w:r>
      <w:r w:rsidR="00004BC9">
        <w:rPr>
          <w:lang w:val="en-NZ"/>
        </w:rPr>
        <w:t>035.04km for 40 generations and 4</w:t>
      </w:r>
      <w:r w:rsidR="00E21CC2">
        <w:rPr>
          <w:lang w:val="en-NZ"/>
        </w:rPr>
        <w:t>,</w:t>
      </w:r>
      <w:r w:rsidR="00004BC9">
        <w:rPr>
          <w:lang w:val="en-NZ"/>
        </w:rPr>
        <w:t>915.26km for 100 generations. The difference is only 119.78k</w:t>
      </w:r>
      <w:r w:rsidR="00867A27">
        <w:rPr>
          <w:lang w:val="en-NZ"/>
        </w:rPr>
        <w:t>m</w:t>
      </w:r>
      <w:r w:rsidR="00FC3925">
        <w:rPr>
          <w:lang w:val="en-NZ"/>
        </w:rPr>
        <w:t>. H</w:t>
      </w:r>
      <w:r w:rsidR="00004BC9">
        <w:rPr>
          <w:lang w:val="en-NZ"/>
        </w:rPr>
        <w:t>owever</w:t>
      </w:r>
      <w:r w:rsidR="00727C90">
        <w:rPr>
          <w:lang w:val="en-NZ"/>
        </w:rPr>
        <w:t>,</w:t>
      </w:r>
      <w:r w:rsidR="00004BC9">
        <w:rPr>
          <w:lang w:val="en-NZ"/>
        </w:rPr>
        <w:t xml:space="preserve"> this difference is exacerbated when the number of cities increase. Below is a graph showing the difference between the average fitness values of 40 and 100 generations for a network of 100 cities.</w:t>
      </w:r>
      <w:r w:rsidR="00653B08">
        <w:rPr>
          <w:lang w:val="en-NZ"/>
        </w:rPr>
        <w:t xml:space="preserve"> </w:t>
      </w:r>
    </w:p>
    <w:p w14:paraId="0038BFC6" w14:textId="77777777" w:rsidR="00BD6D03" w:rsidRDefault="00BD6D03" w:rsidP="00BD6D03">
      <w:pPr>
        <w:pStyle w:val="BodyText"/>
        <w:jc w:val="center"/>
        <w:rPr>
          <w:lang w:val="en-NZ"/>
        </w:rPr>
      </w:pPr>
    </w:p>
    <w:p w14:paraId="10CAA952" w14:textId="1C21CC99" w:rsidR="00004BC9" w:rsidRDefault="00004BC9" w:rsidP="00E7596C">
      <w:pPr>
        <w:pStyle w:val="BodyText"/>
        <w:rPr>
          <w:lang w:val="en-NZ"/>
        </w:rPr>
      </w:pPr>
      <w:r>
        <w:rPr>
          <w:noProof/>
        </w:rPr>
        <w:drawing>
          <wp:inline distT="0" distB="0" distL="0" distR="0" wp14:anchorId="19CD904B" wp14:editId="76FCCB44">
            <wp:extent cx="3209290" cy="3142130"/>
            <wp:effectExtent l="0" t="0" r="10160" b="1270"/>
            <wp:docPr id="2" name="Chart 2">
              <a:extLst xmlns:a="http://schemas.openxmlformats.org/drawingml/2006/main">
                <a:ext uri="{FF2B5EF4-FFF2-40B4-BE49-F238E27FC236}">
                  <a16:creationId xmlns:a16="http://schemas.microsoft.com/office/drawing/2014/main" id="{3530C173-7907-4F5E-B2A0-C39532B862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B2CFDD" w14:textId="237B8265" w:rsidR="00BD6D03" w:rsidRPr="00BD6D03" w:rsidRDefault="00BD6D03" w:rsidP="00BD6D03">
      <w:pPr>
        <w:pStyle w:val="BodyText"/>
        <w:ind w:left="288" w:firstLine="0"/>
        <w:rPr>
          <w:sz w:val="16"/>
          <w:szCs w:val="16"/>
          <w:lang w:val="en-NZ"/>
        </w:rPr>
      </w:pPr>
      <w:r w:rsidRPr="00BD6D03">
        <w:rPr>
          <w:sz w:val="16"/>
          <w:szCs w:val="16"/>
          <w:lang w:val="en-NZ"/>
        </w:rPr>
        <w:t xml:space="preserve">Figure 1: The </w:t>
      </w:r>
      <w:r>
        <w:rPr>
          <w:sz w:val="16"/>
          <w:szCs w:val="16"/>
          <w:lang w:val="en-NZ"/>
        </w:rPr>
        <w:t xml:space="preserve">comparison of different population sizes on </w:t>
      </w:r>
      <w:r w:rsidRPr="00BD6D03">
        <w:rPr>
          <w:sz w:val="16"/>
          <w:szCs w:val="16"/>
          <w:lang w:val="en-NZ"/>
        </w:rPr>
        <w:t xml:space="preserve">average </w:t>
      </w:r>
      <w:r>
        <w:rPr>
          <w:sz w:val="16"/>
          <w:szCs w:val="16"/>
          <w:lang w:val="en-NZ"/>
        </w:rPr>
        <w:t>fitness value for a network of 100 cities</w:t>
      </w:r>
      <w:r w:rsidR="00363F0A">
        <w:rPr>
          <w:sz w:val="16"/>
          <w:szCs w:val="16"/>
          <w:lang w:val="en-NZ"/>
        </w:rPr>
        <w:t>.</w:t>
      </w:r>
      <w:r>
        <w:rPr>
          <w:sz w:val="16"/>
          <w:szCs w:val="16"/>
          <w:lang w:val="en-NZ"/>
        </w:rPr>
        <w:t xml:space="preserve"> </w:t>
      </w:r>
    </w:p>
    <w:p w14:paraId="6EB7D5FB" w14:textId="74915824" w:rsidR="009303D9" w:rsidRPr="006D524D" w:rsidRDefault="00004BC9" w:rsidP="00E7596C">
      <w:pPr>
        <w:pStyle w:val="BodyText"/>
        <w:rPr>
          <w:lang w:val="en-NZ"/>
        </w:rPr>
      </w:pPr>
      <w:r>
        <w:rPr>
          <w:lang w:val="en-NZ"/>
        </w:rPr>
        <w:t xml:space="preserve">As we can see </w:t>
      </w:r>
      <w:r w:rsidR="00BD6D03">
        <w:rPr>
          <w:lang w:val="en-NZ"/>
        </w:rPr>
        <w:t xml:space="preserve">in Figure 1, the </w:t>
      </w:r>
      <w:r w:rsidR="007C45AB">
        <w:rPr>
          <w:lang w:val="en-NZ"/>
        </w:rPr>
        <w:t xml:space="preserve">average fitness value for </w:t>
      </w:r>
      <w:r>
        <w:rPr>
          <w:lang w:val="en-NZ"/>
        </w:rPr>
        <w:t>the population size of</w:t>
      </w:r>
      <w:r w:rsidR="007C45AB">
        <w:rPr>
          <w:lang w:val="en-NZ"/>
        </w:rPr>
        <w:t xml:space="preserve"> 40 is much higher at 13,780.61</w:t>
      </w:r>
      <w:r w:rsidR="00497F5D">
        <w:rPr>
          <w:lang w:val="en-NZ"/>
        </w:rPr>
        <w:t xml:space="preserve">km while the average fitness value for 100 </w:t>
      </w:r>
      <w:r w:rsidR="00B8017F">
        <w:rPr>
          <w:lang w:val="en-NZ"/>
        </w:rPr>
        <w:t xml:space="preserve">is 10,567.02km this gives a significant difference of 3,213.59km. </w:t>
      </w:r>
      <w:r w:rsidR="00530DFA">
        <w:rPr>
          <w:lang w:val="en-NZ"/>
        </w:rPr>
        <w:t>So,</w:t>
      </w:r>
      <w:r w:rsidR="00B8017F">
        <w:rPr>
          <w:lang w:val="en-NZ"/>
        </w:rPr>
        <w:t xml:space="preserve"> we can see when the number of cities increases</w:t>
      </w:r>
      <w:r w:rsidR="00247F1B">
        <w:rPr>
          <w:lang w:val="en-NZ"/>
        </w:rPr>
        <w:t>,</w:t>
      </w:r>
      <w:r w:rsidR="00B8017F">
        <w:rPr>
          <w:lang w:val="en-NZ"/>
        </w:rPr>
        <w:t xml:space="preserve"> having</w:t>
      </w:r>
      <w:r w:rsidR="00FC3925">
        <w:rPr>
          <w:lang w:val="en-NZ"/>
        </w:rPr>
        <w:t xml:space="preserve"> </w:t>
      </w:r>
      <w:r w:rsidR="00B8017F">
        <w:rPr>
          <w:lang w:val="en-NZ"/>
        </w:rPr>
        <w:t>a</w:t>
      </w:r>
      <w:r w:rsidR="00FC3925">
        <w:rPr>
          <w:lang w:val="en-NZ"/>
        </w:rPr>
        <w:t xml:space="preserve"> larger population size seems to decrease the fitness value</w:t>
      </w:r>
      <w:r w:rsidR="00867A27">
        <w:rPr>
          <w:lang w:val="en-NZ"/>
        </w:rPr>
        <w:t xml:space="preserve"> at a higher rate</w:t>
      </w:r>
      <w:r w:rsidR="00FC3925">
        <w:rPr>
          <w:lang w:val="en-NZ"/>
        </w:rPr>
        <w:t xml:space="preserve">. This would mean it would be better for our network of 200 cities to have a larger </w:t>
      </w:r>
      <w:r w:rsidR="00FC3925">
        <w:rPr>
          <w:lang w:val="en-NZ"/>
        </w:rPr>
        <w:lastRenderedPageBreak/>
        <w:t xml:space="preserve">population size </w:t>
      </w:r>
      <w:r w:rsidR="00EE5629">
        <w:rPr>
          <w:lang w:val="en-NZ"/>
        </w:rPr>
        <w:t xml:space="preserve">of 100 </w:t>
      </w:r>
      <w:r w:rsidR="00FC3925">
        <w:rPr>
          <w:lang w:val="en-NZ"/>
        </w:rPr>
        <w:t>rather than a small population size</w:t>
      </w:r>
      <w:r w:rsidR="00EE5629">
        <w:rPr>
          <w:lang w:val="en-NZ"/>
        </w:rPr>
        <w:t xml:space="preserve"> of 40</w:t>
      </w:r>
      <w:r w:rsidR="00FC3925">
        <w:rPr>
          <w:lang w:val="en-NZ"/>
        </w:rPr>
        <w:t>. Further trials will have an increased population size of 100.</w:t>
      </w:r>
    </w:p>
    <w:p w14:paraId="3369CC1D" w14:textId="167DFCCB" w:rsidR="00FC3925" w:rsidRDefault="00FC3925" w:rsidP="00FC3925">
      <w:pPr>
        <w:pStyle w:val="Heading2"/>
      </w:pPr>
      <w:r>
        <w:t xml:space="preserve">The effects of </w:t>
      </w:r>
      <w:r w:rsidR="008A2672">
        <w:t>different</w:t>
      </w:r>
      <w:r>
        <w:t xml:space="preserve"> Scaling methods</w:t>
      </w:r>
    </w:p>
    <w:p w14:paraId="41F19F23" w14:textId="402494C4" w:rsidR="00530DFA" w:rsidRDefault="00600BB5" w:rsidP="00E7596C">
      <w:pPr>
        <w:pStyle w:val="BodyText"/>
        <w:rPr>
          <w:lang w:val="en-NZ"/>
        </w:rPr>
      </w:pPr>
      <w:r>
        <w:rPr>
          <w:lang w:val="en-NZ"/>
        </w:rPr>
        <w:t xml:space="preserve">I also found that the default scaling method of Rank </w:t>
      </w:r>
      <w:r w:rsidR="00F178E8">
        <w:rPr>
          <w:lang w:val="en-NZ"/>
        </w:rPr>
        <w:t>S</w:t>
      </w:r>
      <w:r>
        <w:rPr>
          <w:lang w:val="en-NZ"/>
        </w:rPr>
        <w:t xml:space="preserve">caling. Was the best option for the network of 200 cities. I </w:t>
      </w:r>
      <w:proofErr w:type="gramStart"/>
      <w:r>
        <w:rPr>
          <w:lang w:val="en-NZ"/>
        </w:rPr>
        <w:t>conducted an investigation</w:t>
      </w:r>
      <w:proofErr w:type="gramEnd"/>
      <w:r w:rsidR="00530DFA">
        <w:rPr>
          <w:lang w:val="en-NZ"/>
        </w:rPr>
        <w:t>,</w:t>
      </w:r>
      <w:r>
        <w:rPr>
          <w:lang w:val="en-NZ"/>
        </w:rPr>
        <w:t xml:space="preserve"> for the best scaling metho</w:t>
      </w:r>
      <w:r w:rsidR="00530DFA">
        <w:rPr>
          <w:lang w:val="en-NZ"/>
        </w:rPr>
        <w:t>d</w:t>
      </w:r>
      <w:r w:rsidR="00523980">
        <w:rPr>
          <w:lang w:val="en-NZ"/>
        </w:rPr>
        <w:t>.</w:t>
      </w:r>
      <w:r>
        <w:rPr>
          <w:lang w:val="en-NZ"/>
        </w:rPr>
        <w:t xml:space="preserve"> </w:t>
      </w:r>
      <w:r w:rsidR="00523980">
        <w:rPr>
          <w:lang w:val="en-NZ"/>
        </w:rPr>
        <w:t xml:space="preserve">I found </w:t>
      </w:r>
      <w:r w:rsidR="00530DFA">
        <w:rPr>
          <w:lang w:val="en-NZ"/>
        </w:rPr>
        <w:t>that</w:t>
      </w:r>
      <w:r>
        <w:rPr>
          <w:lang w:val="en-NZ"/>
        </w:rPr>
        <w:t xml:space="preserve"> </w:t>
      </w:r>
      <w:r w:rsidR="00024149">
        <w:rPr>
          <w:lang w:val="en-NZ"/>
        </w:rPr>
        <w:t>R</w:t>
      </w:r>
      <w:r>
        <w:rPr>
          <w:lang w:val="en-NZ"/>
        </w:rPr>
        <w:t xml:space="preserve">ank </w:t>
      </w:r>
      <w:r w:rsidR="00530DFA">
        <w:rPr>
          <w:lang w:val="en-NZ"/>
        </w:rPr>
        <w:t xml:space="preserve">was the best </w:t>
      </w:r>
      <w:r>
        <w:rPr>
          <w:lang w:val="en-NZ"/>
        </w:rPr>
        <w:t xml:space="preserve">out of three options. Which </w:t>
      </w:r>
      <w:proofErr w:type="gramStart"/>
      <w:r>
        <w:rPr>
          <w:lang w:val="en-NZ"/>
        </w:rPr>
        <w:t>are</w:t>
      </w:r>
      <w:proofErr w:type="gramEnd"/>
      <w:r w:rsidR="00523980">
        <w:rPr>
          <w:lang w:val="en-NZ"/>
        </w:rPr>
        <w:t xml:space="preserve"> the following</w:t>
      </w:r>
      <w:r>
        <w:rPr>
          <w:lang w:val="en-NZ"/>
        </w:rPr>
        <w:t xml:space="preserve"> </w:t>
      </w:r>
      <w:r w:rsidR="00523980">
        <w:rPr>
          <w:lang w:val="en-NZ"/>
        </w:rPr>
        <w:t>R</w:t>
      </w:r>
      <w:r>
        <w:rPr>
          <w:lang w:val="en-NZ"/>
        </w:rPr>
        <w:t xml:space="preserve">ank, </w:t>
      </w:r>
      <w:r w:rsidR="00523980">
        <w:rPr>
          <w:lang w:val="en-NZ"/>
        </w:rPr>
        <w:t>P</w:t>
      </w:r>
      <w:r>
        <w:rPr>
          <w:lang w:val="en-NZ"/>
        </w:rPr>
        <w:t xml:space="preserve">roportional and </w:t>
      </w:r>
      <w:r w:rsidR="00523980">
        <w:rPr>
          <w:lang w:val="en-NZ"/>
        </w:rPr>
        <w:t>T</w:t>
      </w:r>
      <w:r>
        <w:rPr>
          <w:lang w:val="en-NZ"/>
        </w:rPr>
        <w:t xml:space="preserve">op. </w:t>
      </w:r>
      <w:r w:rsidR="00530DFA">
        <w:rPr>
          <w:lang w:val="en-NZ"/>
        </w:rPr>
        <w:t xml:space="preserve">To come to this </w:t>
      </w:r>
      <w:r w:rsidR="00393C4F">
        <w:rPr>
          <w:lang w:val="en-NZ"/>
        </w:rPr>
        <w:t>conclusion,</w:t>
      </w:r>
      <w:r w:rsidR="00530DFA">
        <w:rPr>
          <w:lang w:val="en-NZ"/>
        </w:rPr>
        <w:t xml:space="preserve"> </w:t>
      </w:r>
      <w:r>
        <w:rPr>
          <w:lang w:val="en-NZ"/>
        </w:rPr>
        <w:t xml:space="preserve">I ran six sets of ten trials. Two </w:t>
      </w:r>
      <w:r w:rsidR="00523980">
        <w:rPr>
          <w:lang w:val="en-NZ"/>
        </w:rPr>
        <w:t xml:space="preserve">sets </w:t>
      </w:r>
      <w:r>
        <w:rPr>
          <w:lang w:val="en-NZ"/>
        </w:rPr>
        <w:t xml:space="preserve">for each scaling method on </w:t>
      </w:r>
      <w:r w:rsidR="00363F0A">
        <w:rPr>
          <w:lang w:val="en-NZ"/>
        </w:rPr>
        <w:t>40 and 100 cities</w:t>
      </w:r>
      <w:r w:rsidR="00523980">
        <w:rPr>
          <w:lang w:val="en-NZ"/>
        </w:rPr>
        <w:t xml:space="preserve"> </w:t>
      </w:r>
      <w:proofErr w:type="gramStart"/>
      <w:r>
        <w:rPr>
          <w:lang w:val="en-NZ"/>
        </w:rPr>
        <w:t>network</w:t>
      </w:r>
      <w:proofErr w:type="gramEnd"/>
      <w:r>
        <w:rPr>
          <w:lang w:val="en-NZ"/>
        </w:rPr>
        <w:t xml:space="preserve"> </w:t>
      </w:r>
      <w:r w:rsidR="00363F0A">
        <w:rPr>
          <w:lang w:val="en-NZ"/>
        </w:rPr>
        <w:t>respectively</w:t>
      </w:r>
      <w:r>
        <w:rPr>
          <w:lang w:val="en-NZ"/>
        </w:rPr>
        <w:t xml:space="preserve">. The </w:t>
      </w:r>
      <w:r w:rsidR="00363F0A">
        <w:rPr>
          <w:lang w:val="en-NZ"/>
        </w:rPr>
        <w:t>figures</w:t>
      </w:r>
      <w:r>
        <w:rPr>
          <w:lang w:val="en-NZ"/>
        </w:rPr>
        <w:t xml:space="preserve"> below show </w:t>
      </w:r>
      <w:r w:rsidR="00530DFA">
        <w:rPr>
          <w:lang w:val="en-NZ"/>
        </w:rPr>
        <w:t>a graphical visualisation of the</w:t>
      </w:r>
      <w:r>
        <w:rPr>
          <w:lang w:val="en-NZ"/>
        </w:rPr>
        <w:t xml:space="preserve"> results.</w:t>
      </w:r>
    </w:p>
    <w:p w14:paraId="1D98F15A" w14:textId="00267B75" w:rsidR="009303D9" w:rsidRDefault="00600BB5" w:rsidP="00E7596C">
      <w:pPr>
        <w:pStyle w:val="BodyText"/>
        <w:rPr>
          <w:noProof/>
          <w:lang w:val="en-US"/>
        </w:rPr>
      </w:pPr>
      <w:r>
        <w:rPr>
          <w:noProof/>
        </w:rPr>
        <w:drawing>
          <wp:inline distT="0" distB="0" distL="0" distR="0" wp14:anchorId="0A94425A" wp14:editId="62C587D8">
            <wp:extent cx="3209290" cy="2658036"/>
            <wp:effectExtent l="0" t="0" r="10160" b="9525"/>
            <wp:docPr id="3" name="Chart 3">
              <a:extLst xmlns:a="http://schemas.openxmlformats.org/drawingml/2006/main">
                <a:ext uri="{FF2B5EF4-FFF2-40B4-BE49-F238E27FC236}">
                  <a16:creationId xmlns:a16="http://schemas.microsoft.com/office/drawing/2014/main" id="{62C93E38-0B06-4D43-B9A2-5DE46A38EB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855E61" w14:textId="345D5EE1" w:rsidR="00530DFA" w:rsidRDefault="00BD6D03" w:rsidP="00530DFA">
      <w:pPr>
        <w:pStyle w:val="BodyText"/>
        <w:ind w:left="288" w:firstLine="0"/>
        <w:rPr>
          <w:sz w:val="16"/>
          <w:szCs w:val="16"/>
          <w:lang w:val="en-NZ"/>
        </w:rPr>
      </w:pPr>
      <w:r w:rsidRPr="00BD6D03">
        <w:rPr>
          <w:sz w:val="16"/>
          <w:szCs w:val="16"/>
          <w:lang w:val="en-NZ"/>
        </w:rPr>
        <w:t xml:space="preserve">Figure </w:t>
      </w:r>
      <w:r>
        <w:rPr>
          <w:sz w:val="16"/>
          <w:szCs w:val="16"/>
          <w:lang w:val="en-NZ"/>
        </w:rPr>
        <w:t>2</w:t>
      </w:r>
      <w:r w:rsidRPr="00BD6D03">
        <w:rPr>
          <w:sz w:val="16"/>
          <w:szCs w:val="16"/>
          <w:lang w:val="en-NZ"/>
        </w:rPr>
        <w:t xml:space="preserve">: The </w:t>
      </w:r>
      <w:r>
        <w:rPr>
          <w:sz w:val="16"/>
          <w:szCs w:val="16"/>
          <w:lang w:val="en-NZ"/>
        </w:rPr>
        <w:t xml:space="preserve">comparison of </w:t>
      </w:r>
      <w:r w:rsidR="007F5761">
        <w:rPr>
          <w:sz w:val="16"/>
          <w:szCs w:val="16"/>
          <w:lang w:val="en-NZ"/>
        </w:rPr>
        <w:t xml:space="preserve">the effect of </w:t>
      </w:r>
      <w:r>
        <w:rPr>
          <w:sz w:val="16"/>
          <w:szCs w:val="16"/>
          <w:lang w:val="en-NZ"/>
        </w:rPr>
        <w:t>different scaling method</w:t>
      </w:r>
      <w:r w:rsidR="007F5761">
        <w:rPr>
          <w:sz w:val="16"/>
          <w:szCs w:val="16"/>
          <w:lang w:val="en-NZ"/>
        </w:rPr>
        <w:t>s</w:t>
      </w:r>
      <w:r>
        <w:rPr>
          <w:sz w:val="16"/>
          <w:szCs w:val="16"/>
          <w:lang w:val="en-NZ"/>
        </w:rPr>
        <w:t xml:space="preserve"> on </w:t>
      </w:r>
      <w:r w:rsidRPr="00BD6D03">
        <w:rPr>
          <w:sz w:val="16"/>
          <w:szCs w:val="16"/>
          <w:lang w:val="en-NZ"/>
        </w:rPr>
        <w:t xml:space="preserve">average </w:t>
      </w:r>
      <w:r>
        <w:rPr>
          <w:sz w:val="16"/>
          <w:szCs w:val="16"/>
          <w:lang w:val="en-NZ"/>
        </w:rPr>
        <w:t>fitness value for a network of 40 cities</w:t>
      </w:r>
      <w:r w:rsidR="00530DFA">
        <w:rPr>
          <w:sz w:val="16"/>
          <w:szCs w:val="16"/>
          <w:lang w:val="en-NZ"/>
        </w:rPr>
        <w:t>.</w:t>
      </w:r>
    </w:p>
    <w:p w14:paraId="0EFFF250" w14:textId="292F4A52" w:rsidR="00530DFA" w:rsidRDefault="00530DFA" w:rsidP="00530DFA">
      <w:pPr>
        <w:pStyle w:val="BodyText"/>
        <w:ind w:left="288" w:firstLine="0"/>
        <w:rPr>
          <w:sz w:val="16"/>
          <w:szCs w:val="16"/>
          <w:lang w:val="en-NZ"/>
        </w:rPr>
      </w:pPr>
      <w:r>
        <w:rPr>
          <w:sz w:val="16"/>
          <w:szCs w:val="16"/>
          <w:lang w:val="en-NZ"/>
        </w:rPr>
        <w:tab/>
      </w:r>
      <w:r>
        <w:rPr>
          <w:sz w:val="16"/>
          <w:szCs w:val="16"/>
          <w:lang w:val="en-NZ"/>
        </w:rPr>
        <w:tab/>
      </w:r>
      <w:r>
        <w:rPr>
          <w:noProof/>
        </w:rPr>
        <w:drawing>
          <wp:inline distT="0" distB="0" distL="0" distR="0" wp14:anchorId="294D2839" wp14:editId="4067A6B1">
            <wp:extent cx="3209290" cy="2379460"/>
            <wp:effectExtent l="0" t="0" r="10160" b="1905"/>
            <wp:docPr id="5" name="Chart 5">
              <a:extLst xmlns:a="http://schemas.openxmlformats.org/drawingml/2006/main">
                <a:ext uri="{FF2B5EF4-FFF2-40B4-BE49-F238E27FC236}">
                  <a16:creationId xmlns:a16="http://schemas.microsoft.com/office/drawing/2014/main" id="{DCDE8E22-96CF-40E5-BEB1-830ED94DB1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114941" w14:textId="2B0F04AB" w:rsidR="00530DFA" w:rsidRDefault="00BD6D03" w:rsidP="00530DFA">
      <w:pPr>
        <w:pStyle w:val="BodyText"/>
        <w:ind w:left="288" w:firstLine="0"/>
        <w:rPr>
          <w:sz w:val="16"/>
          <w:szCs w:val="16"/>
          <w:lang w:val="en-NZ"/>
        </w:rPr>
      </w:pPr>
      <w:r w:rsidRPr="00BD6D03">
        <w:rPr>
          <w:sz w:val="16"/>
          <w:szCs w:val="16"/>
          <w:lang w:val="en-NZ"/>
        </w:rPr>
        <w:t xml:space="preserve">Figure </w:t>
      </w:r>
      <w:r>
        <w:rPr>
          <w:sz w:val="16"/>
          <w:szCs w:val="16"/>
          <w:lang w:val="en-NZ"/>
        </w:rPr>
        <w:t>3</w:t>
      </w:r>
      <w:r w:rsidRPr="00BD6D03">
        <w:rPr>
          <w:sz w:val="16"/>
          <w:szCs w:val="16"/>
          <w:lang w:val="en-NZ"/>
        </w:rPr>
        <w:t xml:space="preserve">: The </w:t>
      </w:r>
      <w:r>
        <w:rPr>
          <w:sz w:val="16"/>
          <w:szCs w:val="16"/>
          <w:lang w:val="en-NZ"/>
        </w:rPr>
        <w:t xml:space="preserve">comparison </w:t>
      </w:r>
      <w:r w:rsidR="007F5761">
        <w:rPr>
          <w:sz w:val="16"/>
          <w:szCs w:val="16"/>
          <w:lang w:val="en-NZ"/>
        </w:rPr>
        <w:t xml:space="preserve">of the effect </w:t>
      </w:r>
      <w:r>
        <w:rPr>
          <w:sz w:val="16"/>
          <w:szCs w:val="16"/>
          <w:lang w:val="en-NZ"/>
        </w:rPr>
        <w:t>of different scaling method</w:t>
      </w:r>
      <w:r w:rsidR="007F5761">
        <w:rPr>
          <w:sz w:val="16"/>
          <w:szCs w:val="16"/>
          <w:lang w:val="en-NZ"/>
        </w:rPr>
        <w:t>s</w:t>
      </w:r>
      <w:r>
        <w:rPr>
          <w:sz w:val="16"/>
          <w:szCs w:val="16"/>
          <w:lang w:val="en-NZ"/>
        </w:rPr>
        <w:t xml:space="preserve"> on </w:t>
      </w:r>
      <w:r w:rsidRPr="00BD6D03">
        <w:rPr>
          <w:sz w:val="16"/>
          <w:szCs w:val="16"/>
          <w:lang w:val="en-NZ"/>
        </w:rPr>
        <w:t xml:space="preserve">average </w:t>
      </w:r>
      <w:r>
        <w:rPr>
          <w:sz w:val="16"/>
          <w:szCs w:val="16"/>
          <w:lang w:val="en-NZ"/>
        </w:rPr>
        <w:t xml:space="preserve">fitness value for a network of </w:t>
      </w:r>
      <w:r w:rsidR="00363F0A">
        <w:rPr>
          <w:sz w:val="16"/>
          <w:szCs w:val="16"/>
          <w:lang w:val="en-NZ"/>
        </w:rPr>
        <w:t>100</w:t>
      </w:r>
      <w:r>
        <w:rPr>
          <w:sz w:val="16"/>
          <w:szCs w:val="16"/>
          <w:lang w:val="en-NZ"/>
        </w:rPr>
        <w:t xml:space="preserve"> cities</w:t>
      </w:r>
      <w:r w:rsidR="00363F0A">
        <w:rPr>
          <w:sz w:val="16"/>
          <w:szCs w:val="16"/>
          <w:lang w:val="en-NZ"/>
        </w:rPr>
        <w:t>.</w:t>
      </w:r>
      <w:r>
        <w:rPr>
          <w:sz w:val="16"/>
          <w:szCs w:val="16"/>
          <w:lang w:val="en-NZ"/>
        </w:rPr>
        <w:t xml:space="preserve"> </w:t>
      </w:r>
    </w:p>
    <w:p w14:paraId="1479839F" w14:textId="6DE71851" w:rsidR="000A661D" w:rsidRPr="00530DFA" w:rsidRDefault="00BD6D03" w:rsidP="00783D52">
      <w:pPr>
        <w:ind w:firstLine="288"/>
        <w:jc w:val="both"/>
      </w:pPr>
      <w:r>
        <w:t xml:space="preserve">As we can see from the </w:t>
      </w:r>
      <w:r w:rsidR="00363F0A">
        <w:t>Figure 2,</w:t>
      </w:r>
      <w:r>
        <w:t xml:space="preserve"> </w:t>
      </w:r>
      <w:r w:rsidR="00363F0A">
        <w:t>although Rank has the lowest fitness value.</w:t>
      </w:r>
      <w:r w:rsidR="00C56123">
        <w:t xml:space="preserve"> The difference is not very large. With the average fitness value for Proportional having the highest average fitness value at </w:t>
      </w:r>
      <w:r w:rsidR="00C56123" w:rsidRPr="00C56123">
        <w:t>5</w:t>
      </w:r>
      <w:r w:rsidR="00C56123">
        <w:t>,</w:t>
      </w:r>
      <w:r w:rsidR="00C56123" w:rsidRPr="00C56123">
        <w:t>207.96km</w:t>
      </w:r>
      <w:r w:rsidR="00C56123">
        <w:t>, compared to</w:t>
      </w:r>
      <w:r w:rsidR="00675144">
        <w:t xml:space="preserve"> Top’s </w:t>
      </w:r>
      <w:r w:rsidR="00675144">
        <w:t xml:space="preserve">average being, </w:t>
      </w:r>
      <w:r w:rsidR="00675144" w:rsidRPr="00675144">
        <w:t>4994.9</w:t>
      </w:r>
      <w:r w:rsidR="00675144">
        <w:t xml:space="preserve">0km. Rank has slightly better average at </w:t>
      </w:r>
      <w:r w:rsidR="00675144" w:rsidRPr="00675144">
        <w:t>4915.26km</w:t>
      </w:r>
      <w:r w:rsidR="00675144">
        <w:t xml:space="preserve">. From this alone it is difficult to determine which is the best scaling method. </w:t>
      </w:r>
      <w:r w:rsidR="00530DFA">
        <w:t>However,</w:t>
      </w:r>
      <w:r w:rsidR="00675144">
        <w:t xml:space="preserve"> in Figure 3, we can see that there is a huge difference in the average fitness value, between the scaling methods.</w:t>
      </w:r>
      <w:r w:rsidR="00581DF8">
        <w:t xml:space="preserve"> Proportional has a significant larger average </w:t>
      </w:r>
      <w:r w:rsidR="00E070B6">
        <w:t xml:space="preserve">fitness value </w:t>
      </w:r>
      <w:r w:rsidR="00581DF8">
        <w:t>at</w:t>
      </w:r>
      <w:r w:rsidR="00530DFA">
        <w:t xml:space="preserve"> </w:t>
      </w:r>
      <w:r w:rsidR="00530DFA" w:rsidRPr="00530DFA">
        <w:t>16</w:t>
      </w:r>
      <w:r w:rsidR="00530DFA">
        <w:t>,</w:t>
      </w:r>
      <w:r w:rsidR="00530DFA" w:rsidRPr="00530DFA">
        <w:t>705.71km</w:t>
      </w:r>
      <w:r w:rsidR="00530DFA">
        <w:t xml:space="preserve">. With Top having an average </w:t>
      </w:r>
      <w:r w:rsidR="00E070B6">
        <w:t xml:space="preserve">fitness value </w:t>
      </w:r>
      <w:r w:rsidR="00530DFA">
        <w:t xml:space="preserve">of </w:t>
      </w:r>
      <w:r w:rsidR="00530DFA" w:rsidRPr="00530DFA">
        <w:t>12</w:t>
      </w:r>
      <w:r w:rsidR="00530DFA">
        <w:t>,</w:t>
      </w:r>
      <w:r w:rsidR="00530DFA" w:rsidRPr="00530DFA">
        <w:t>200.53</w:t>
      </w:r>
      <w:r w:rsidR="00530DFA">
        <w:t>km. With Rank having the best average fitness value at 10,567.02km.</w:t>
      </w:r>
      <w:r w:rsidR="00393C4F">
        <w:t xml:space="preserve"> Th</w:t>
      </w:r>
      <w:r w:rsidR="00ED3A6D">
        <w:t>ese results</w:t>
      </w:r>
      <w:r w:rsidR="00393C4F">
        <w:t xml:space="preserve"> </w:t>
      </w:r>
      <w:r w:rsidR="00ED3A6D">
        <w:t>are</w:t>
      </w:r>
      <w:r w:rsidR="00393C4F">
        <w:t xml:space="preserve"> consistent with other literature on the </w:t>
      </w:r>
      <w:r w:rsidR="00393C4F" w:rsidRPr="00393C4F">
        <w:rPr>
          <w:spacing w:val="-1"/>
          <w:lang w:eastAsia="x-none"/>
        </w:rPr>
        <w:t xml:space="preserve">subject, in a paper from the University of </w:t>
      </w:r>
      <w:r w:rsidR="002545E2" w:rsidRPr="00393C4F">
        <w:rPr>
          <w:spacing w:val="-1"/>
          <w:lang w:eastAsia="x-none"/>
        </w:rPr>
        <w:t>Minnesota</w:t>
      </w:r>
      <w:r w:rsidR="002545E2">
        <w:rPr>
          <w:spacing w:val="-1"/>
          <w:lang w:eastAsia="x-none"/>
        </w:rPr>
        <w:t xml:space="preserve"> [</w:t>
      </w:r>
      <w:r w:rsidR="004F6B7A">
        <w:rPr>
          <w:spacing w:val="-1"/>
          <w:lang w:eastAsia="x-none"/>
        </w:rPr>
        <w:t>2</w:t>
      </w:r>
      <w:r w:rsidR="00393C4F">
        <w:rPr>
          <w:spacing w:val="-1"/>
          <w:lang w:eastAsia="x-none"/>
        </w:rPr>
        <w:t>]</w:t>
      </w:r>
      <w:r w:rsidR="00ED3A6D">
        <w:rPr>
          <w:spacing w:val="-1"/>
          <w:lang w:eastAsia="x-none"/>
        </w:rPr>
        <w:t>.</w:t>
      </w:r>
      <w:r w:rsidR="00393C4F">
        <w:rPr>
          <w:spacing w:val="-1"/>
          <w:lang w:eastAsia="x-none"/>
        </w:rPr>
        <w:t xml:space="preserve"> </w:t>
      </w:r>
      <w:r w:rsidR="00ED3A6D">
        <w:rPr>
          <w:spacing w:val="-1"/>
          <w:lang w:eastAsia="x-none"/>
        </w:rPr>
        <w:t>T</w:t>
      </w:r>
      <w:r w:rsidR="00393C4F">
        <w:rPr>
          <w:spacing w:val="-1"/>
          <w:lang w:eastAsia="x-none"/>
        </w:rPr>
        <w:t xml:space="preserve">hey </w:t>
      </w:r>
      <w:r w:rsidR="00ED3A6D">
        <w:rPr>
          <w:spacing w:val="-1"/>
          <w:lang w:eastAsia="x-none"/>
        </w:rPr>
        <w:t xml:space="preserve">also </w:t>
      </w:r>
      <w:r w:rsidR="00ED3A6D" w:rsidRPr="00393C4F">
        <w:rPr>
          <w:spacing w:val="-1"/>
          <w:lang w:eastAsia="x-none"/>
        </w:rPr>
        <w:t>found</w:t>
      </w:r>
      <w:r w:rsidR="00393C4F">
        <w:rPr>
          <w:spacing w:val="-1"/>
          <w:lang w:eastAsia="x-none"/>
        </w:rPr>
        <w:t xml:space="preserve"> that for small and uncomplicated problems the Top </w:t>
      </w:r>
      <w:r w:rsidR="00006F5B">
        <w:rPr>
          <w:spacing w:val="-1"/>
          <w:lang w:eastAsia="x-none"/>
        </w:rPr>
        <w:t xml:space="preserve">Scaling </w:t>
      </w:r>
      <w:r w:rsidR="00393C4F">
        <w:rPr>
          <w:spacing w:val="-1"/>
          <w:lang w:eastAsia="x-none"/>
        </w:rPr>
        <w:t xml:space="preserve">method </w:t>
      </w:r>
      <w:r w:rsidR="00350499">
        <w:rPr>
          <w:spacing w:val="-1"/>
          <w:lang w:eastAsia="x-none"/>
        </w:rPr>
        <w:t xml:space="preserve">was able to achieve a solution quickly and </w:t>
      </w:r>
      <w:r w:rsidR="00ED3A6D">
        <w:rPr>
          <w:spacing w:val="-1"/>
          <w:lang w:eastAsia="x-none"/>
        </w:rPr>
        <w:t xml:space="preserve">a fitness value </w:t>
      </w:r>
      <w:r w:rsidR="00350499">
        <w:rPr>
          <w:spacing w:val="-1"/>
          <w:lang w:eastAsia="x-none"/>
        </w:rPr>
        <w:t xml:space="preserve">close to Rank scaling. However, Top scaling in larger </w:t>
      </w:r>
      <w:r w:rsidR="00ED3A6D">
        <w:rPr>
          <w:spacing w:val="-1"/>
          <w:lang w:eastAsia="x-none"/>
        </w:rPr>
        <w:t xml:space="preserve">and complicated problems </w:t>
      </w:r>
      <w:r w:rsidR="00350499">
        <w:rPr>
          <w:spacing w:val="-1"/>
          <w:lang w:eastAsia="x-none"/>
        </w:rPr>
        <w:t xml:space="preserve">makes the GA perform worse than Rank scaling. This is because by </w:t>
      </w:r>
      <w:r w:rsidR="00ED3A6D">
        <w:rPr>
          <w:spacing w:val="-1"/>
          <w:lang w:eastAsia="x-none"/>
        </w:rPr>
        <w:t xml:space="preserve">default </w:t>
      </w:r>
      <w:r w:rsidR="00350499">
        <w:rPr>
          <w:spacing w:val="-1"/>
          <w:lang w:eastAsia="x-none"/>
        </w:rPr>
        <w:t>in MATLAB</w:t>
      </w:r>
      <w:r w:rsidR="00E070B6">
        <w:rPr>
          <w:spacing w:val="-1"/>
          <w:lang w:eastAsia="x-none"/>
        </w:rPr>
        <w:t>,</w:t>
      </w:r>
      <w:r w:rsidR="00350499">
        <w:rPr>
          <w:spacing w:val="-1"/>
          <w:lang w:eastAsia="x-none"/>
        </w:rPr>
        <w:t xml:space="preserve"> </w:t>
      </w:r>
      <w:r w:rsidR="00ED3A6D">
        <w:rPr>
          <w:spacing w:val="-1"/>
          <w:lang w:eastAsia="x-none"/>
        </w:rPr>
        <w:t xml:space="preserve">Top scaling </w:t>
      </w:r>
      <w:r w:rsidR="00350499">
        <w:rPr>
          <w:spacing w:val="-1"/>
          <w:lang w:eastAsia="x-none"/>
        </w:rPr>
        <w:t>only keeps 40% of the fittest individuals</w:t>
      </w:r>
      <w:r w:rsidR="00ED3A6D">
        <w:rPr>
          <w:spacing w:val="-1"/>
          <w:lang w:eastAsia="x-none"/>
        </w:rPr>
        <w:t xml:space="preserve"> to become </w:t>
      </w:r>
      <w:r w:rsidR="002D76B3">
        <w:rPr>
          <w:spacing w:val="-1"/>
          <w:lang w:eastAsia="x-none"/>
        </w:rPr>
        <w:t>parents [</w:t>
      </w:r>
      <w:r w:rsidR="00AB53D1">
        <w:rPr>
          <w:spacing w:val="-1"/>
          <w:lang w:eastAsia="x-none"/>
        </w:rPr>
        <w:t>3</w:t>
      </w:r>
      <w:r w:rsidR="00ED3A6D">
        <w:rPr>
          <w:spacing w:val="-1"/>
          <w:lang w:eastAsia="x-none"/>
        </w:rPr>
        <w:t>]</w:t>
      </w:r>
      <w:r w:rsidR="00350499">
        <w:rPr>
          <w:spacing w:val="-1"/>
          <w:lang w:eastAsia="x-none"/>
        </w:rPr>
        <w:t>, this leads to a lack of diversity and</w:t>
      </w:r>
      <w:r w:rsidR="0080305E">
        <w:rPr>
          <w:spacing w:val="-1"/>
          <w:lang w:eastAsia="x-none"/>
        </w:rPr>
        <w:t xml:space="preserve"> </w:t>
      </w:r>
      <w:proofErr w:type="spellStart"/>
      <w:proofErr w:type="gramStart"/>
      <w:r w:rsidR="0080305E">
        <w:rPr>
          <w:spacing w:val="-1"/>
          <w:lang w:eastAsia="x-none"/>
        </w:rPr>
        <w:t>a</w:t>
      </w:r>
      <w:proofErr w:type="spellEnd"/>
      <w:proofErr w:type="gramEnd"/>
      <w:r w:rsidR="00350499">
        <w:rPr>
          <w:spacing w:val="-1"/>
          <w:lang w:eastAsia="x-none"/>
        </w:rPr>
        <w:t xml:space="preserve"> increased</w:t>
      </w:r>
      <w:r w:rsidR="00E070B6">
        <w:rPr>
          <w:spacing w:val="-1"/>
          <w:lang w:eastAsia="x-none"/>
        </w:rPr>
        <w:t xml:space="preserve"> amount of selection pressure and early convergence</w:t>
      </w:r>
      <w:r w:rsidR="00350499">
        <w:rPr>
          <w:spacing w:val="-1"/>
          <w:lang w:eastAsia="x-none"/>
        </w:rPr>
        <w:t xml:space="preserve">. This </w:t>
      </w:r>
      <w:r w:rsidR="00ED3A6D">
        <w:rPr>
          <w:spacing w:val="-1"/>
          <w:lang w:eastAsia="x-none"/>
        </w:rPr>
        <w:t xml:space="preserve">explains </w:t>
      </w:r>
      <w:r w:rsidR="00350499">
        <w:rPr>
          <w:spacing w:val="-1"/>
          <w:lang w:eastAsia="x-none"/>
        </w:rPr>
        <w:t>the similar results for the smaller network of 40 cities, and a much more varied results with the larger and more complicated network of 100 cities. Overall, t</w:t>
      </w:r>
      <w:r w:rsidR="00530DFA" w:rsidRPr="00393C4F">
        <w:rPr>
          <w:spacing w:val="-1"/>
          <w:lang w:eastAsia="x-none"/>
        </w:rPr>
        <w:t>his shows that for larger network</w:t>
      </w:r>
      <w:r w:rsidR="004916A7">
        <w:rPr>
          <w:spacing w:val="-1"/>
          <w:lang w:eastAsia="x-none"/>
        </w:rPr>
        <w:t>s</w:t>
      </w:r>
      <w:r w:rsidR="00350499">
        <w:rPr>
          <w:spacing w:val="-1"/>
          <w:lang w:eastAsia="x-none"/>
        </w:rPr>
        <w:t>,</w:t>
      </w:r>
      <w:r w:rsidR="00530DFA" w:rsidRPr="00393C4F">
        <w:rPr>
          <w:spacing w:val="-1"/>
          <w:lang w:eastAsia="x-none"/>
        </w:rPr>
        <w:t xml:space="preserve"> Rank </w:t>
      </w:r>
      <w:r w:rsidR="004916A7">
        <w:rPr>
          <w:spacing w:val="-1"/>
          <w:lang w:eastAsia="x-none"/>
        </w:rPr>
        <w:t>S</w:t>
      </w:r>
      <w:r w:rsidR="00530DFA" w:rsidRPr="00393C4F">
        <w:rPr>
          <w:spacing w:val="-1"/>
          <w:lang w:eastAsia="x-none"/>
        </w:rPr>
        <w:t>caling can make</w:t>
      </w:r>
      <w:r w:rsidR="00530DFA">
        <w:t xml:space="preserve"> a larger impact. This would mean that Rank </w:t>
      </w:r>
      <w:r w:rsidR="004916A7">
        <w:t xml:space="preserve">Scaling </w:t>
      </w:r>
      <w:r w:rsidR="00530DFA">
        <w:t>would be the best option for a network of 200 cities.</w:t>
      </w:r>
    </w:p>
    <w:p w14:paraId="5FAD6513" w14:textId="4B0A133A" w:rsidR="00530DFA" w:rsidRDefault="00530DFA" w:rsidP="00530DFA">
      <w:pPr>
        <w:pStyle w:val="Heading2"/>
      </w:pPr>
      <w:r>
        <w:t>The effects of different Selection methods</w:t>
      </w:r>
    </w:p>
    <w:p w14:paraId="2B945326" w14:textId="1481E4C3" w:rsidR="00B666D8" w:rsidRDefault="00B666D8" w:rsidP="00B666D8">
      <w:pPr>
        <w:pStyle w:val="BodyText"/>
        <w:rPr>
          <w:lang w:val="en-NZ"/>
        </w:rPr>
      </w:pPr>
      <w:r>
        <w:rPr>
          <w:lang w:val="en-NZ"/>
        </w:rPr>
        <w:t xml:space="preserve">The optimal </w:t>
      </w:r>
      <w:r w:rsidR="00096DEB">
        <w:rPr>
          <w:lang w:val="en-NZ"/>
        </w:rPr>
        <w:t>S</w:t>
      </w:r>
      <w:r>
        <w:rPr>
          <w:lang w:val="en-NZ"/>
        </w:rPr>
        <w:t>election method that I found for the TSP GA was the default selection method of Stochastic</w:t>
      </w:r>
      <w:r w:rsidR="00D713C9">
        <w:rPr>
          <w:lang w:val="en-NZ"/>
        </w:rPr>
        <w:t xml:space="preserve"> Uniform</w:t>
      </w:r>
      <w:r w:rsidR="00F048B4">
        <w:rPr>
          <w:lang w:val="en-NZ"/>
        </w:rPr>
        <w:t xml:space="preserve">, however its impact is relatively minimal which will most likely only save a couple hundred kilometres in our specific implementation </w:t>
      </w:r>
      <w:r w:rsidR="00393C4F">
        <w:rPr>
          <w:lang w:val="en-NZ"/>
        </w:rPr>
        <w:t>of TSP.</w:t>
      </w:r>
      <w:r w:rsidR="00D924F2">
        <w:rPr>
          <w:lang w:val="en-NZ"/>
        </w:rPr>
        <w:t xml:space="preserve"> To come to </w:t>
      </w:r>
      <w:r w:rsidR="00F064D5">
        <w:rPr>
          <w:lang w:val="en-NZ"/>
        </w:rPr>
        <w:t>this,</w:t>
      </w:r>
      <w:r>
        <w:rPr>
          <w:lang w:val="en-NZ"/>
        </w:rPr>
        <w:t xml:space="preserve"> I investigated two other methods, Roulette and Tournament. I ran an additional four sets of </w:t>
      </w:r>
      <w:r w:rsidR="00D550D6">
        <w:rPr>
          <w:lang w:val="en-NZ"/>
        </w:rPr>
        <w:t xml:space="preserve">ten </w:t>
      </w:r>
      <w:r>
        <w:rPr>
          <w:lang w:val="en-NZ"/>
        </w:rPr>
        <w:t>trial</w:t>
      </w:r>
      <w:r w:rsidR="00D550D6">
        <w:rPr>
          <w:lang w:val="en-NZ"/>
        </w:rPr>
        <w:t>s</w:t>
      </w:r>
      <w:r>
        <w:rPr>
          <w:lang w:val="en-NZ"/>
        </w:rPr>
        <w:t xml:space="preserve"> for Roulette and Tournament</w:t>
      </w:r>
      <w:r w:rsidR="00D550D6">
        <w:rPr>
          <w:lang w:val="en-NZ"/>
        </w:rPr>
        <w:t xml:space="preserve">, to determine the average fitness value. </w:t>
      </w:r>
    </w:p>
    <w:p w14:paraId="5C906C37" w14:textId="341952D2" w:rsidR="00B666D8" w:rsidRDefault="007F5761" w:rsidP="007F5761">
      <w:pPr>
        <w:pStyle w:val="BodyText"/>
        <w:rPr>
          <w:lang w:val="en-NZ"/>
        </w:rPr>
      </w:pPr>
      <w:r>
        <w:rPr>
          <w:noProof/>
        </w:rPr>
        <w:drawing>
          <wp:inline distT="0" distB="0" distL="0" distR="0" wp14:anchorId="1F45151F" wp14:editId="25F198AC">
            <wp:extent cx="3209290" cy="2387600"/>
            <wp:effectExtent l="0" t="0" r="10160" b="12700"/>
            <wp:docPr id="4" name="Chart 4">
              <a:extLst xmlns:a="http://schemas.openxmlformats.org/drawingml/2006/main">
                <a:ext uri="{FF2B5EF4-FFF2-40B4-BE49-F238E27FC236}">
                  <a16:creationId xmlns:a16="http://schemas.microsoft.com/office/drawing/2014/main" id="{5BE131E5-DE6C-4FCC-BCBA-E47DA9841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8B020D" w14:textId="162AF09B" w:rsidR="007F5761" w:rsidRPr="007F5761" w:rsidRDefault="007F5761" w:rsidP="007F5761">
      <w:pPr>
        <w:pStyle w:val="BodyText"/>
        <w:ind w:left="288" w:firstLine="0"/>
        <w:rPr>
          <w:sz w:val="16"/>
          <w:szCs w:val="16"/>
          <w:lang w:val="en-NZ"/>
        </w:rPr>
      </w:pPr>
      <w:r w:rsidRPr="007F5761">
        <w:rPr>
          <w:sz w:val="16"/>
          <w:szCs w:val="16"/>
          <w:lang w:val="en-NZ"/>
        </w:rPr>
        <w:t>Figure 4:</w:t>
      </w:r>
      <w:r>
        <w:rPr>
          <w:sz w:val="16"/>
          <w:szCs w:val="16"/>
          <w:lang w:val="en-NZ"/>
        </w:rPr>
        <w:t xml:space="preserve"> The comparison of the effect of different selection methods on average fitness value for a network of 40 cities.</w:t>
      </w:r>
    </w:p>
    <w:p w14:paraId="74886EB1" w14:textId="7C30293B" w:rsidR="007F5761" w:rsidRDefault="007F5761" w:rsidP="007F5761">
      <w:pPr>
        <w:pStyle w:val="BodyText"/>
        <w:rPr>
          <w:lang w:val="en-NZ"/>
        </w:rPr>
      </w:pPr>
      <w:r>
        <w:rPr>
          <w:noProof/>
        </w:rPr>
        <w:lastRenderedPageBreak/>
        <w:drawing>
          <wp:inline distT="0" distB="0" distL="0" distR="0" wp14:anchorId="6ADF4D3D" wp14:editId="32EA08FF">
            <wp:extent cx="3209290" cy="2443843"/>
            <wp:effectExtent l="0" t="0" r="10160" b="13970"/>
            <wp:docPr id="6" name="Chart 6">
              <a:extLst xmlns:a="http://schemas.openxmlformats.org/drawingml/2006/main">
                <a:ext uri="{FF2B5EF4-FFF2-40B4-BE49-F238E27FC236}">
                  <a16:creationId xmlns:a16="http://schemas.microsoft.com/office/drawing/2014/main" id="{5BF03359-91BB-457C-BC31-0B58A8FB2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AABCB6" w14:textId="6D4C8BD7" w:rsidR="007F5761" w:rsidRDefault="007F5761" w:rsidP="007F5761">
      <w:pPr>
        <w:pStyle w:val="BodyText"/>
        <w:ind w:left="288" w:firstLine="0"/>
        <w:rPr>
          <w:sz w:val="16"/>
          <w:szCs w:val="16"/>
          <w:lang w:val="en-NZ"/>
        </w:rPr>
      </w:pPr>
      <w:r w:rsidRPr="007F5761">
        <w:rPr>
          <w:sz w:val="16"/>
          <w:szCs w:val="16"/>
          <w:lang w:val="en-NZ"/>
        </w:rPr>
        <w:t xml:space="preserve">Figure 5: </w:t>
      </w:r>
      <w:r>
        <w:rPr>
          <w:sz w:val="16"/>
          <w:szCs w:val="16"/>
          <w:lang w:val="en-NZ"/>
        </w:rPr>
        <w:t>The comparison of the effect of different selection methods on average fitness value for a network of 40 cities.</w:t>
      </w:r>
    </w:p>
    <w:p w14:paraId="5EA0CD72" w14:textId="1738AEA9" w:rsidR="007F5761" w:rsidRDefault="007F5761" w:rsidP="00F064D5">
      <w:pPr>
        <w:ind w:firstLine="288"/>
        <w:jc w:val="both"/>
      </w:pPr>
      <w:r w:rsidRPr="00306599">
        <w:t xml:space="preserve">As we can see from </w:t>
      </w:r>
      <w:r w:rsidR="00306599">
        <w:t>F</w:t>
      </w:r>
      <w:r w:rsidRPr="00306599">
        <w:t xml:space="preserve">igure </w:t>
      </w:r>
      <w:r w:rsidR="00306599" w:rsidRPr="00306599">
        <w:t>4. The difference between the average fitness values is</w:t>
      </w:r>
      <w:r w:rsidR="00306599">
        <w:t xml:space="preserve"> very minimal.</w:t>
      </w:r>
      <w:r w:rsidR="002B3C24">
        <w:t xml:space="preserve"> The average for Roulette is </w:t>
      </w:r>
      <w:r w:rsidR="002B3C24" w:rsidRPr="002B3C24">
        <w:t>4</w:t>
      </w:r>
      <w:r w:rsidR="002B3C24">
        <w:t>,</w:t>
      </w:r>
      <w:r w:rsidR="002B3C24" w:rsidRPr="002B3C24">
        <w:t>924.6</w:t>
      </w:r>
      <w:r w:rsidR="002B3C24">
        <w:t>1</w:t>
      </w:r>
      <w:r w:rsidR="002B3C24" w:rsidRPr="002B3C24">
        <w:t>km</w:t>
      </w:r>
      <w:r w:rsidR="002B3C24">
        <w:t>, which has a similar value to Stochastic</w:t>
      </w:r>
      <w:r w:rsidR="00D713C9">
        <w:t xml:space="preserve"> Uniform’s</w:t>
      </w:r>
      <w:r w:rsidR="002B3C24">
        <w:t xml:space="preserve"> average fitness value of </w:t>
      </w:r>
      <w:r w:rsidR="002B3C24" w:rsidRPr="00675144">
        <w:t>4</w:t>
      </w:r>
      <w:r w:rsidR="002B3C24">
        <w:t>,</w:t>
      </w:r>
      <w:r w:rsidR="002B3C24" w:rsidRPr="00675144">
        <w:t>915.26km</w:t>
      </w:r>
      <w:r w:rsidR="002B3C24">
        <w:t xml:space="preserve">. With Tournament having an average fitness value of </w:t>
      </w:r>
      <w:r w:rsidR="002B3C24" w:rsidRPr="002B3C24">
        <w:t>4</w:t>
      </w:r>
      <w:r w:rsidR="002B3C24">
        <w:t>,</w:t>
      </w:r>
      <w:r w:rsidR="002B3C24" w:rsidRPr="002B3C24">
        <w:t>940.0</w:t>
      </w:r>
      <w:r w:rsidR="002B3C24">
        <w:t>9</w:t>
      </w:r>
      <w:r w:rsidR="002B3C24" w:rsidRPr="002B3C24">
        <w:t>km</w:t>
      </w:r>
      <w:r w:rsidR="002B3C24">
        <w:t xml:space="preserve">. As you can see the difference is minimal for the network of 40 cities </w:t>
      </w:r>
      <w:r w:rsidR="00306599">
        <w:t>This is further exemplified in the Figure</w:t>
      </w:r>
      <w:r w:rsidR="009820A6">
        <w:t xml:space="preserve"> 5. We can see there </w:t>
      </w:r>
      <w:proofErr w:type="gramStart"/>
      <w:r w:rsidR="009820A6">
        <w:t>isn’t</w:t>
      </w:r>
      <w:proofErr w:type="gramEnd"/>
      <w:r w:rsidR="009820A6">
        <w:t xml:space="preserve"> much difference between the selection methods either.</w:t>
      </w:r>
      <w:r w:rsidR="002B3C24">
        <w:t xml:space="preserve"> With Stochastic </w:t>
      </w:r>
      <w:r w:rsidR="00D713C9">
        <w:t xml:space="preserve">Uniform </w:t>
      </w:r>
      <w:r w:rsidR="002B3C24">
        <w:t xml:space="preserve">having an average fitness value of 10,567.02km. Roulette having an average of </w:t>
      </w:r>
      <w:r w:rsidR="002B3C24" w:rsidRPr="002B3C24">
        <w:t>10,938.12km</w:t>
      </w:r>
      <w:r w:rsidR="002B3C24">
        <w:t xml:space="preserve">, and lastly Tournament’s average fitness value of </w:t>
      </w:r>
      <w:r w:rsidR="002B3C24" w:rsidRPr="002B3C24">
        <w:t>10,721.68km</w:t>
      </w:r>
      <w:r w:rsidR="002B3C24">
        <w:t xml:space="preserve">. The difference is relatively small between the different selection methods. </w:t>
      </w:r>
      <w:r w:rsidR="00D01A80">
        <w:t xml:space="preserve">An interesting thing to note is that Tournament Selection has a slightly lower average fitness value then Roulette, from previous literature, this </w:t>
      </w:r>
      <w:r w:rsidR="00C10C35">
        <w:t>should not</w:t>
      </w:r>
      <w:r w:rsidR="00D01A80">
        <w:t xml:space="preserve"> be the case</w:t>
      </w:r>
      <w:r w:rsidR="000B5C1D">
        <w:t xml:space="preserve"> </w:t>
      </w:r>
      <w:r w:rsidR="00D01A80">
        <w:t>[</w:t>
      </w:r>
      <w:r w:rsidR="00AB53D1">
        <w:t>4</w:t>
      </w:r>
      <w:r w:rsidR="00D01A80">
        <w:t>].</w:t>
      </w:r>
      <w:r w:rsidR="00701AE6">
        <w:t xml:space="preserve"> </w:t>
      </w:r>
      <w:r w:rsidR="008D355D">
        <w:t xml:space="preserve">Tournament selection typically performs </w:t>
      </w:r>
      <w:r w:rsidR="00355515">
        <w:t>poorly</w:t>
      </w:r>
      <w:r w:rsidR="008D355D">
        <w:t xml:space="preserve"> for more complicated problem</w:t>
      </w:r>
      <w:r w:rsidR="000B5C1D">
        <w:t>, which our TSP is</w:t>
      </w:r>
      <w:r w:rsidR="008D355D">
        <w:t xml:space="preserve">. </w:t>
      </w:r>
      <w:r w:rsidR="00D01A80">
        <w:t>This is likely because this is a minimising problem, as we are trying to minimise the distance that the salesperson travels. Which Roulette selection usually</w:t>
      </w:r>
      <w:r w:rsidR="000B5C1D">
        <w:t xml:space="preserve"> has issues with</w:t>
      </w:r>
      <w:r w:rsidR="001B5F9E">
        <w:t xml:space="preserve">. Potentially the Roulette selection, </w:t>
      </w:r>
      <w:r w:rsidR="000B5C1D">
        <w:t xml:space="preserve">could </w:t>
      </w:r>
      <w:r w:rsidR="001B5F9E">
        <w:t>perform better than Rank and Tournament selection, if we make modifications to the fitness functions and adding specifications for scaling parameters</w:t>
      </w:r>
      <w:r w:rsidR="00DE2679">
        <w:t>. This could be the subject of further research</w:t>
      </w:r>
      <w:r w:rsidR="001B5F9E">
        <w:t xml:space="preserve">. </w:t>
      </w:r>
      <w:r w:rsidR="00F048B4">
        <w:t>However,</w:t>
      </w:r>
      <w:r w:rsidR="002B3C24">
        <w:t xml:space="preserve"> </w:t>
      </w:r>
      <w:r w:rsidR="00096DEB">
        <w:t>our</w:t>
      </w:r>
      <w:r w:rsidR="001B5F9E">
        <w:t xml:space="preserve"> results show that </w:t>
      </w:r>
      <w:r w:rsidR="00DE2679">
        <w:t xml:space="preserve">for </w:t>
      </w:r>
      <w:r w:rsidR="002B3C24">
        <w:t xml:space="preserve">both networks show that the Stochastic </w:t>
      </w:r>
      <w:r w:rsidR="00D713C9">
        <w:t xml:space="preserve">Uniform </w:t>
      </w:r>
      <w:r w:rsidR="002B3C24">
        <w:t>selection method is most likely the best method for</w:t>
      </w:r>
      <w:r w:rsidR="00D01A80">
        <w:t xml:space="preserve"> the network of 200 cities</w:t>
      </w:r>
      <w:r w:rsidR="002B3C24">
        <w:t>.</w:t>
      </w:r>
      <w:r w:rsidR="000B5C1D">
        <w:t xml:space="preserve"> Further trials will continu</w:t>
      </w:r>
      <w:r w:rsidR="00096DEB">
        <w:t>e</w:t>
      </w:r>
      <w:r w:rsidR="000B5C1D">
        <w:t xml:space="preserve"> using Stochastic Uniform selection.</w:t>
      </w:r>
    </w:p>
    <w:p w14:paraId="18F6701E" w14:textId="2CADC3D1" w:rsidR="00F048B4" w:rsidRPr="00F048B4" w:rsidRDefault="00F048B4" w:rsidP="00C52937">
      <w:pPr>
        <w:pStyle w:val="Heading2"/>
      </w:pPr>
      <w:r>
        <w:t>The effects of the number of generations</w:t>
      </w:r>
    </w:p>
    <w:p w14:paraId="451FD39E" w14:textId="57F9E835" w:rsidR="00F048B4" w:rsidRDefault="00F048B4" w:rsidP="00E7596C">
      <w:pPr>
        <w:pStyle w:val="BodyText"/>
        <w:rPr>
          <w:lang w:val="en-NZ"/>
        </w:rPr>
      </w:pPr>
      <w:r>
        <w:rPr>
          <w:lang w:val="en-NZ"/>
        </w:rPr>
        <w:t xml:space="preserve">A major parameter that I found that dramatically affected the results of the GA, was the max number of generations. Generally, for a larger network of cities. An increased number of generations that the GA can run for. Leads to a decreased average fitness value. To get to these results I conducted two sets of ten trials for a network of 40 and 100 </w:t>
      </w:r>
      <w:proofErr w:type="gramStart"/>
      <w:r>
        <w:rPr>
          <w:lang w:val="en-NZ"/>
        </w:rPr>
        <w:t>cities</w:t>
      </w:r>
      <w:proofErr w:type="gramEnd"/>
      <w:r>
        <w:rPr>
          <w:lang w:val="en-NZ"/>
        </w:rPr>
        <w:t xml:space="preserve"> respectively. With an increased number of max generations of 1000.</w:t>
      </w:r>
    </w:p>
    <w:p w14:paraId="294E12B8" w14:textId="17CEC10A" w:rsidR="003D74A6" w:rsidRDefault="003D74A6" w:rsidP="00E7596C">
      <w:pPr>
        <w:pStyle w:val="BodyText"/>
        <w:rPr>
          <w:lang w:val="en-NZ"/>
        </w:rPr>
      </w:pPr>
      <w:r>
        <w:rPr>
          <w:noProof/>
        </w:rPr>
        <w:drawing>
          <wp:inline distT="0" distB="0" distL="0" distR="0" wp14:anchorId="00AA2513" wp14:editId="6262F017">
            <wp:extent cx="3209290" cy="3238500"/>
            <wp:effectExtent l="0" t="0" r="10160" b="0"/>
            <wp:docPr id="1" name="Chart 1">
              <a:extLst xmlns:a="http://schemas.openxmlformats.org/drawingml/2006/main">
                <a:ext uri="{FF2B5EF4-FFF2-40B4-BE49-F238E27FC236}">
                  <a16:creationId xmlns:a16="http://schemas.microsoft.com/office/drawing/2014/main" id="{C9C13A9F-D4DC-44B4-88F1-B598356D95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DA7C05" w14:textId="24AB00D8" w:rsidR="0080791D" w:rsidRDefault="003D74A6" w:rsidP="003D74A6">
      <w:pPr>
        <w:pStyle w:val="BodyText"/>
        <w:ind w:left="288" w:firstLine="0"/>
        <w:rPr>
          <w:sz w:val="16"/>
          <w:szCs w:val="16"/>
          <w:lang w:val="en-NZ"/>
        </w:rPr>
      </w:pPr>
      <w:r w:rsidRPr="007F5761">
        <w:rPr>
          <w:sz w:val="16"/>
          <w:szCs w:val="16"/>
          <w:lang w:val="en-NZ"/>
        </w:rPr>
        <w:t xml:space="preserve">Figure </w:t>
      </w:r>
      <w:r>
        <w:rPr>
          <w:sz w:val="16"/>
          <w:szCs w:val="16"/>
          <w:lang w:val="en-NZ"/>
        </w:rPr>
        <w:t>6</w:t>
      </w:r>
      <w:r w:rsidRPr="007F5761">
        <w:rPr>
          <w:sz w:val="16"/>
          <w:szCs w:val="16"/>
          <w:lang w:val="en-NZ"/>
        </w:rPr>
        <w:t xml:space="preserve">: </w:t>
      </w:r>
      <w:r>
        <w:rPr>
          <w:sz w:val="16"/>
          <w:szCs w:val="16"/>
          <w:lang w:val="en-NZ"/>
        </w:rPr>
        <w:t>The comparison of the effect of the number of generations on average fitness value.</w:t>
      </w:r>
    </w:p>
    <w:p w14:paraId="3A470301" w14:textId="64E66D81" w:rsidR="00630889" w:rsidRDefault="003D74A6" w:rsidP="00C52937">
      <w:pPr>
        <w:ind w:firstLine="288"/>
        <w:jc w:val="both"/>
      </w:pPr>
      <w:r>
        <w:t xml:space="preserve">The graph in Figure 6, shows that for the network topology of 40 cities, that the increase in generations causes a relatively small decrease of average fitness value. From </w:t>
      </w:r>
      <w:r w:rsidRPr="003D74A6">
        <w:t>4</w:t>
      </w:r>
      <w:r>
        <w:t>,</w:t>
      </w:r>
      <w:r w:rsidRPr="003D74A6">
        <w:t>915.26km to 4</w:t>
      </w:r>
      <w:r>
        <w:t>,</w:t>
      </w:r>
      <w:r w:rsidRPr="003D74A6">
        <w:t>913.57km</w:t>
      </w:r>
      <w:r>
        <w:t>, this is relatively insignificant, and does</w:t>
      </w:r>
      <w:r w:rsidR="00247F1B">
        <w:t xml:space="preserve"> </w:t>
      </w:r>
      <w:r>
        <w:t>n</w:t>
      </w:r>
      <w:r w:rsidR="00247F1B">
        <w:t>o</w:t>
      </w:r>
      <w:r>
        <w:t>t justify the increase in the number of generations for smaller networks. However, for the larger network of 100 cities. The difference is relatively significant. For 500 generation</w:t>
      </w:r>
      <w:r w:rsidR="00B77466">
        <w:t>s</w:t>
      </w:r>
      <w:r>
        <w:t xml:space="preserve"> the average fitness value is </w:t>
      </w:r>
      <w:r w:rsidRPr="003D74A6">
        <w:t>10</w:t>
      </w:r>
      <w:r>
        <w:t>,</w:t>
      </w:r>
      <w:r w:rsidRPr="003D74A6">
        <w:t>567.02km, which decreases to 8</w:t>
      </w:r>
      <w:r>
        <w:t>,</w:t>
      </w:r>
      <w:r w:rsidRPr="003D74A6">
        <w:t>926.41km</w:t>
      </w:r>
      <w:r>
        <w:t>. This is a significant difference</w:t>
      </w:r>
      <w:r w:rsidR="003048E6">
        <w:t>. From these results we can determine that increasing the max number of generations</w:t>
      </w:r>
      <w:r>
        <w:t xml:space="preserve"> </w:t>
      </w:r>
      <w:r w:rsidR="003048E6">
        <w:t xml:space="preserve">decreases the fitness value at a higher rate for larger networks. </w:t>
      </w:r>
      <w:r>
        <w:t xml:space="preserve">Since our network is 200 </w:t>
      </w:r>
      <w:r w:rsidR="00034746">
        <w:t>cities,</w:t>
      </w:r>
      <w:r>
        <w:t xml:space="preserve"> we can expect that increasing the number of generations will lead to </w:t>
      </w:r>
      <w:r w:rsidR="00B77466">
        <w:t>significant</w:t>
      </w:r>
      <w:r w:rsidR="003048E6">
        <w:t xml:space="preserve"> </w:t>
      </w:r>
      <w:r w:rsidR="001337AF">
        <w:t>decrease in the average fitness value.</w:t>
      </w:r>
    </w:p>
    <w:p w14:paraId="3AE16CC0" w14:textId="4961997B" w:rsidR="00957212" w:rsidRDefault="00957212" w:rsidP="00C52937">
      <w:pPr>
        <w:pStyle w:val="Heading2"/>
      </w:pPr>
      <w:r>
        <w:t xml:space="preserve">The effect of the optimal parameters on the </w:t>
      </w:r>
      <w:r w:rsidR="00C52937">
        <w:t>network of 200 cities</w:t>
      </w:r>
    </w:p>
    <w:p w14:paraId="5F37A853" w14:textId="3EE6B162" w:rsidR="00957212" w:rsidRPr="00957212" w:rsidRDefault="00957212" w:rsidP="003E5098">
      <w:pPr>
        <w:ind w:firstLine="288"/>
        <w:jc w:val="both"/>
      </w:pPr>
      <w:r>
        <w:t xml:space="preserve">From the results that I have gathered from the </w:t>
      </w:r>
      <w:r w:rsidR="00C10C35">
        <w:t>trials</w:t>
      </w:r>
      <w:r>
        <w:t xml:space="preserve"> that I have </w:t>
      </w:r>
      <w:r w:rsidR="006001EF">
        <w:t>done;</w:t>
      </w:r>
      <w:r>
        <w:t xml:space="preserve"> I found a set of par</w:t>
      </w:r>
      <w:r w:rsidR="006054BB">
        <w:t>a</w:t>
      </w:r>
      <w:r>
        <w:t>meters which I have deemed as optimal. These were compared against the results of the GA with the default parameters</w:t>
      </w:r>
      <w:r w:rsidR="00FC1F47">
        <w:t xml:space="preserve">. The default parameters were 60 population size, Rank scaling, Stochastic </w:t>
      </w:r>
      <w:r w:rsidR="00006F5B">
        <w:t>Uniform S</w:t>
      </w:r>
      <w:r w:rsidR="00FC1F47">
        <w:t xml:space="preserve">election and 500 </w:t>
      </w:r>
      <w:r w:rsidR="00703D0E">
        <w:t>max</w:t>
      </w:r>
      <w:r w:rsidR="00AE4C67">
        <w:t>imum number of</w:t>
      </w:r>
      <w:r w:rsidR="00703D0E">
        <w:t xml:space="preserve"> </w:t>
      </w:r>
      <w:r w:rsidR="00FC1F47">
        <w:t xml:space="preserve">generations. The optimal parameters I found were, 100 population size, Rank scaling, Stochastic </w:t>
      </w:r>
      <w:r w:rsidR="00006F5B">
        <w:t xml:space="preserve">Uniform </w:t>
      </w:r>
      <w:r w:rsidR="00FC1F47">
        <w:t>selection and 1000 generations.</w:t>
      </w:r>
    </w:p>
    <w:p w14:paraId="0BE0C390" w14:textId="77777777" w:rsidR="00957212" w:rsidRDefault="00957212" w:rsidP="003D74A6">
      <w:pPr>
        <w:jc w:val="both"/>
      </w:pPr>
    </w:p>
    <w:p w14:paraId="0F1777F7" w14:textId="15371101" w:rsidR="00D40074" w:rsidRDefault="00EA4F70" w:rsidP="00BF4260">
      <w:pPr>
        <w:ind w:left="288"/>
        <w:jc w:val="both"/>
        <w:rPr>
          <w:sz w:val="16"/>
          <w:szCs w:val="16"/>
        </w:rPr>
      </w:pPr>
      <w:r>
        <w:rPr>
          <w:noProof/>
        </w:rPr>
        <w:lastRenderedPageBreak/>
        <w:drawing>
          <wp:anchor distT="0" distB="0" distL="114300" distR="114300" simplePos="0" relativeHeight="251658240" behindDoc="0" locked="0" layoutInCell="1" allowOverlap="1" wp14:anchorId="032E30BB" wp14:editId="680A9C7D">
            <wp:simplePos x="0" y="0"/>
            <wp:positionH relativeFrom="column">
              <wp:posOffset>3437890</wp:posOffset>
            </wp:positionH>
            <wp:positionV relativeFrom="paragraph">
              <wp:posOffset>63</wp:posOffset>
            </wp:positionV>
            <wp:extent cx="3526155" cy="2506345"/>
            <wp:effectExtent l="0" t="0" r="17145" b="8255"/>
            <wp:wrapSquare wrapText="bothSides"/>
            <wp:docPr id="11" name="Chart 11">
              <a:extLst xmlns:a="http://schemas.openxmlformats.org/drawingml/2006/main">
                <a:ext uri="{FF2B5EF4-FFF2-40B4-BE49-F238E27FC236}">
                  <a16:creationId xmlns:a16="http://schemas.microsoft.com/office/drawing/2014/main" id="{0012E1DA-6271-4A1E-8D3E-E509AEF6E1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957212">
        <w:rPr>
          <w:noProof/>
        </w:rPr>
        <w:drawing>
          <wp:inline distT="0" distB="0" distL="0" distR="0" wp14:anchorId="5228A9FC" wp14:editId="29645A2B">
            <wp:extent cx="3209290" cy="3276600"/>
            <wp:effectExtent l="0" t="0" r="10160" b="0"/>
            <wp:docPr id="7" name="Chart 7">
              <a:extLst xmlns:a="http://schemas.openxmlformats.org/drawingml/2006/main">
                <a:ext uri="{FF2B5EF4-FFF2-40B4-BE49-F238E27FC236}">
                  <a16:creationId xmlns:a16="http://schemas.microsoft.com/office/drawing/2014/main" id="{C0D1C7EC-35EC-44DD-8A19-0DFB1CAAD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6168493" w14:textId="77777777" w:rsidR="00D40074" w:rsidRDefault="00D40074" w:rsidP="00BF4260">
      <w:pPr>
        <w:ind w:left="288"/>
        <w:jc w:val="both"/>
        <w:rPr>
          <w:sz w:val="16"/>
          <w:szCs w:val="16"/>
        </w:rPr>
      </w:pPr>
    </w:p>
    <w:p w14:paraId="541CEDE8" w14:textId="12620996" w:rsidR="006D61AF" w:rsidRDefault="006D61AF" w:rsidP="00BF4260">
      <w:pPr>
        <w:ind w:left="288"/>
        <w:jc w:val="both"/>
        <w:rPr>
          <w:sz w:val="16"/>
          <w:szCs w:val="16"/>
        </w:rPr>
      </w:pPr>
      <w:r w:rsidRPr="007F5761">
        <w:rPr>
          <w:sz w:val="16"/>
          <w:szCs w:val="16"/>
        </w:rPr>
        <w:t xml:space="preserve">Figure </w:t>
      </w:r>
      <w:r>
        <w:rPr>
          <w:sz w:val="16"/>
          <w:szCs w:val="16"/>
        </w:rPr>
        <w:t>7</w:t>
      </w:r>
      <w:r w:rsidRPr="007F5761">
        <w:rPr>
          <w:sz w:val="16"/>
          <w:szCs w:val="16"/>
        </w:rPr>
        <w:t xml:space="preserve">: </w:t>
      </w:r>
      <w:r>
        <w:rPr>
          <w:sz w:val="16"/>
          <w:szCs w:val="16"/>
        </w:rPr>
        <w:t xml:space="preserve">The </w:t>
      </w:r>
      <w:r w:rsidR="00BF4260">
        <w:rPr>
          <w:sz w:val="16"/>
          <w:szCs w:val="16"/>
        </w:rPr>
        <w:t>effect of the default parameters and optimal parameters on average fitness value</w:t>
      </w:r>
      <w:r>
        <w:rPr>
          <w:sz w:val="16"/>
          <w:szCs w:val="16"/>
        </w:rPr>
        <w:t>.</w:t>
      </w:r>
    </w:p>
    <w:p w14:paraId="34C3BD64" w14:textId="617D084A" w:rsidR="00BF4260" w:rsidRDefault="00BF4260" w:rsidP="00BF4260">
      <w:pPr>
        <w:ind w:left="288"/>
        <w:jc w:val="both"/>
        <w:rPr>
          <w:sz w:val="16"/>
          <w:szCs w:val="16"/>
        </w:rPr>
      </w:pPr>
    </w:p>
    <w:p w14:paraId="09B66017" w14:textId="20799D1C" w:rsidR="00BF4260" w:rsidRPr="003E5098" w:rsidRDefault="00BF4260" w:rsidP="003E5098">
      <w:pPr>
        <w:ind w:firstLine="288"/>
        <w:jc w:val="both"/>
        <w:rPr>
          <w:rFonts w:ascii="Calibri" w:eastAsia="Times New Roman" w:hAnsi="Calibri" w:cs="Calibri"/>
          <w:color w:val="000000"/>
          <w:sz w:val="22"/>
          <w:szCs w:val="22"/>
          <w:lang w:eastAsia="en-NZ"/>
        </w:rPr>
      </w:pPr>
      <w:r w:rsidRPr="00BF4260">
        <w:t>As sh</w:t>
      </w:r>
      <w:r>
        <w:t xml:space="preserve">own </w:t>
      </w:r>
      <w:r w:rsidR="00FC1F47">
        <w:t>in Figure we can see the average fitness value, of the GA with optimal parameters is much lower than with the default parameters.</w:t>
      </w:r>
      <w:r w:rsidR="003E5098">
        <w:t xml:space="preserve"> The average fitness value for the GA with the default parameters was </w:t>
      </w:r>
      <w:r w:rsidR="003E5098" w:rsidRPr="003E5098">
        <w:t>30</w:t>
      </w:r>
      <w:r w:rsidR="00703D0E">
        <w:t>,</w:t>
      </w:r>
      <w:r w:rsidR="003E5098" w:rsidRPr="003E5098">
        <w:t>835.82km which decreases with the optimal parameters to 19</w:t>
      </w:r>
      <w:r w:rsidR="00703D0E">
        <w:t>,</w:t>
      </w:r>
      <w:r w:rsidR="003E5098" w:rsidRPr="003E5098">
        <w:t xml:space="preserve">260.21km. This is a huge difference of 11,575.61km which is </w:t>
      </w:r>
      <w:r w:rsidR="004C1C78">
        <w:t xml:space="preserve">a </w:t>
      </w:r>
      <w:r w:rsidR="003E5098" w:rsidRPr="003E5098">
        <w:t>37.5</w:t>
      </w:r>
      <w:r w:rsidR="007C2769">
        <w:t>0</w:t>
      </w:r>
      <w:r w:rsidR="003E5098" w:rsidRPr="003E5098">
        <w:t>% decrease in the</w:t>
      </w:r>
      <w:r w:rsidR="00F405FA">
        <w:t xml:space="preserve"> </w:t>
      </w:r>
      <w:r w:rsidR="003E5098" w:rsidRPr="003E5098">
        <w:t>average fitness value</w:t>
      </w:r>
      <w:r w:rsidR="003E5098">
        <w:t xml:space="preserve">. </w:t>
      </w:r>
      <w:r w:rsidR="00941AC6">
        <w:t xml:space="preserve">From these results </w:t>
      </w:r>
      <w:proofErr w:type="gramStart"/>
      <w:r w:rsidR="00941AC6">
        <w:t>i</w:t>
      </w:r>
      <w:r w:rsidR="003E5098">
        <w:t>t</w:t>
      </w:r>
      <w:r w:rsidR="00941AC6">
        <w:t>’s</w:t>
      </w:r>
      <w:proofErr w:type="gramEnd"/>
      <w:r w:rsidR="003E5098">
        <w:t xml:space="preserve"> clear that we have found that the increase in population size and the number of generations leads to a decrease in the fitness value. </w:t>
      </w:r>
    </w:p>
    <w:p w14:paraId="75E0C594" w14:textId="7E3C2D35" w:rsidR="005F5A09" w:rsidRDefault="00034746" w:rsidP="00F405FA">
      <w:pPr>
        <w:pStyle w:val="Heading2"/>
      </w:pPr>
      <w:r>
        <w:t>Further work on t</w:t>
      </w:r>
      <w:r w:rsidR="00F405FA">
        <w:t>he effect of larger popluation sizes on the Genetic Algorithm</w:t>
      </w:r>
    </w:p>
    <w:p w14:paraId="66061A3A" w14:textId="1B4E4E8E" w:rsidR="00D40074" w:rsidRPr="00193D54" w:rsidRDefault="00AD1056" w:rsidP="00193D54">
      <w:pPr>
        <w:jc w:val="both"/>
      </w:pPr>
      <w:r>
        <w:t>The population size I had for the previous optimal results was 100</w:t>
      </w:r>
      <w:r>
        <w:t xml:space="preserve">, however this may not be optimal. </w:t>
      </w:r>
      <w:r w:rsidR="00167FDD">
        <w:t>Population size is an important parameter. If the population size is too low, then the selection pressure could be too high leading to early convergence and poor results. If the population size is too high then the selection pressure could be t</w:t>
      </w:r>
      <w:r w:rsidR="008A33F3">
        <w:t>o</w:t>
      </w:r>
      <w:r w:rsidR="00167FDD">
        <w:t>o low, leading to poor results</w:t>
      </w:r>
      <w:r>
        <w:t>.</w:t>
      </w:r>
      <w:r w:rsidR="00913AFC">
        <w:t xml:space="preserve"> </w:t>
      </w:r>
      <w:r w:rsidR="007C1DFA">
        <w:t>After some experimentation I found a new optimal population size of 10,000.</w:t>
      </w:r>
      <w:r w:rsidR="002962B1">
        <w:t xml:space="preserve"> The results are displayed in Figure 8</w:t>
      </w:r>
    </w:p>
    <w:p w14:paraId="2857E681" w14:textId="1CFBF2BB" w:rsidR="00D40074" w:rsidRDefault="00D40074" w:rsidP="00F405FA">
      <w:pPr>
        <w:jc w:val="both"/>
      </w:pPr>
    </w:p>
    <w:p w14:paraId="089BBD90" w14:textId="59C3F7AE" w:rsidR="00193D54" w:rsidRDefault="00193D54" w:rsidP="00F405FA">
      <w:pPr>
        <w:jc w:val="both"/>
      </w:pPr>
    </w:p>
    <w:p w14:paraId="4E01BB28" w14:textId="3375CB6B" w:rsidR="00193D54" w:rsidRDefault="00193D54" w:rsidP="00F405FA">
      <w:pPr>
        <w:jc w:val="both"/>
      </w:pPr>
    </w:p>
    <w:p w14:paraId="49099233" w14:textId="0F3A8F90" w:rsidR="00193D54" w:rsidRDefault="00193D54" w:rsidP="00F405FA">
      <w:pPr>
        <w:jc w:val="both"/>
      </w:pPr>
    </w:p>
    <w:p w14:paraId="54A24367" w14:textId="7000BA2E" w:rsidR="00193D54" w:rsidRDefault="00193D54" w:rsidP="00F405FA">
      <w:pPr>
        <w:jc w:val="both"/>
      </w:pPr>
    </w:p>
    <w:p w14:paraId="66F368E6" w14:textId="230C38DE" w:rsidR="00193D54" w:rsidRDefault="00193D54" w:rsidP="00F405FA">
      <w:pPr>
        <w:jc w:val="both"/>
      </w:pPr>
    </w:p>
    <w:p w14:paraId="26EE530C" w14:textId="1FF4C841" w:rsidR="00193D54" w:rsidRDefault="00193D54" w:rsidP="00F405FA">
      <w:pPr>
        <w:jc w:val="both"/>
      </w:pPr>
    </w:p>
    <w:p w14:paraId="0CB337BD" w14:textId="526E0422" w:rsidR="00193D54" w:rsidRDefault="00193D54" w:rsidP="00F405FA">
      <w:pPr>
        <w:jc w:val="both"/>
      </w:pPr>
    </w:p>
    <w:p w14:paraId="61A16836" w14:textId="0827D3FC" w:rsidR="00193D54" w:rsidRDefault="00193D54" w:rsidP="00F405FA">
      <w:pPr>
        <w:jc w:val="both"/>
      </w:pPr>
    </w:p>
    <w:p w14:paraId="7AFC2164" w14:textId="3599F808" w:rsidR="00193D54" w:rsidRDefault="00193D54" w:rsidP="00F405FA">
      <w:pPr>
        <w:jc w:val="both"/>
      </w:pPr>
    </w:p>
    <w:p w14:paraId="6ECD2ABD" w14:textId="77777777" w:rsidR="00193D54" w:rsidRDefault="00193D54" w:rsidP="00F405FA">
      <w:pPr>
        <w:jc w:val="both"/>
      </w:pPr>
    </w:p>
    <w:p w14:paraId="30631A0C" w14:textId="56F84EED" w:rsidR="00193D54" w:rsidRDefault="00193D54" w:rsidP="00020718">
      <w:pPr>
        <w:jc w:val="both"/>
      </w:pPr>
    </w:p>
    <w:p w14:paraId="148E2270" w14:textId="3CB8B651" w:rsidR="00193D54" w:rsidRPr="00193D54" w:rsidRDefault="00193D54" w:rsidP="00256366">
      <w:pPr>
        <w:jc w:val="both"/>
        <w:rPr>
          <w:sz w:val="16"/>
          <w:szCs w:val="16"/>
        </w:rPr>
      </w:pPr>
      <w:r w:rsidRPr="007F5761">
        <w:rPr>
          <w:sz w:val="16"/>
          <w:szCs w:val="16"/>
        </w:rPr>
        <w:t xml:space="preserve">Figure </w:t>
      </w:r>
      <w:r>
        <w:rPr>
          <w:sz w:val="16"/>
          <w:szCs w:val="16"/>
        </w:rPr>
        <w:t>8</w:t>
      </w:r>
      <w:r w:rsidRPr="007F5761">
        <w:rPr>
          <w:sz w:val="16"/>
          <w:szCs w:val="16"/>
        </w:rPr>
        <w:t xml:space="preserve">: </w:t>
      </w:r>
      <w:r>
        <w:rPr>
          <w:sz w:val="16"/>
          <w:szCs w:val="16"/>
        </w:rPr>
        <w:t xml:space="preserve">The effect of </w:t>
      </w:r>
      <w:r w:rsidR="002E7DAD">
        <w:rPr>
          <w:sz w:val="16"/>
          <w:szCs w:val="16"/>
        </w:rPr>
        <w:t xml:space="preserve">an increased population size </w:t>
      </w:r>
      <w:r>
        <w:rPr>
          <w:sz w:val="16"/>
          <w:szCs w:val="16"/>
        </w:rPr>
        <w:t>on fitness value.</w:t>
      </w:r>
    </w:p>
    <w:p w14:paraId="44AD68E6" w14:textId="52E1CF41" w:rsidR="00193D54" w:rsidRDefault="00193D54" w:rsidP="0085322E">
      <w:pPr>
        <w:ind w:firstLine="288"/>
        <w:jc w:val="both"/>
      </w:pPr>
    </w:p>
    <w:p w14:paraId="28EAF93B" w14:textId="5ECA80B6" w:rsidR="00F405FA" w:rsidRPr="003B4DA9" w:rsidRDefault="00D40074" w:rsidP="007C1DFA">
      <w:pPr>
        <w:ind w:firstLine="288"/>
        <w:jc w:val="both"/>
      </w:pPr>
      <w:r>
        <w:t>As we can see from</w:t>
      </w:r>
      <w:r w:rsidR="00B366A6">
        <w:t xml:space="preserve"> Figure 8</w:t>
      </w:r>
      <w:r w:rsidR="00B80344">
        <w:t xml:space="preserve"> the increased number of population size has lowered the fitness value by a large amount</w:t>
      </w:r>
      <w:r w:rsidR="00783D52">
        <w:t xml:space="preserve"> for every trial</w:t>
      </w:r>
      <w:r w:rsidR="00B80344">
        <w:t xml:space="preserve">. The average fitness value is </w:t>
      </w:r>
      <w:r w:rsidR="00B80344" w:rsidRPr="00B80344">
        <w:t>10</w:t>
      </w:r>
      <w:r w:rsidR="00B80344">
        <w:t>,</w:t>
      </w:r>
      <w:r w:rsidR="00B80344" w:rsidRPr="00B80344">
        <w:t>900.1</w:t>
      </w:r>
      <w:r w:rsidR="00B80344">
        <w:t xml:space="preserve">0km compared to the previous optimal parameters average of </w:t>
      </w:r>
      <w:r w:rsidR="00B80344" w:rsidRPr="003E5098">
        <w:t>19</w:t>
      </w:r>
      <w:r w:rsidR="00B80344">
        <w:t>,</w:t>
      </w:r>
      <w:r w:rsidR="00B80344" w:rsidRPr="003E5098">
        <w:t>260.21km</w:t>
      </w:r>
      <w:r w:rsidR="0081604E">
        <w:t xml:space="preserve">, </w:t>
      </w:r>
      <w:r w:rsidR="000B3B03">
        <w:t>which is</w:t>
      </w:r>
      <w:r w:rsidR="0081604E">
        <w:t xml:space="preserve"> a difference of </w:t>
      </w:r>
      <w:r w:rsidR="0081604E" w:rsidRPr="0081604E">
        <w:t>8</w:t>
      </w:r>
      <w:r w:rsidR="00F06A11">
        <w:t>,</w:t>
      </w:r>
      <w:r w:rsidR="0081604E" w:rsidRPr="0081604E">
        <w:t>360.1</w:t>
      </w:r>
      <w:r w:rsidR="0081604E">
        <w:t>1km</w:t>
      </w:r>
      <w:r w:rsidR="00B80344">
        <w:t xml:space="preserve">. </w:t>
      </w:r>
      <w:r w:rsidR="0036157A">
        <w:t>I found that G</w:t>
      </w:r>
      <w:r w:rsidR="008A33F3">
        <w:t>A</w:t>
      </w:r>
      <w:r w:rsidR="0036157A">
        <w:t>s with a population size greater</w:t>
      </w:r>
      <w:r w:rsidR="00834F36">
        <w:t xml:space="preserve"> than</w:t>
      </w:r>
      <w:r w:rsidR="00AB7266">
        <w:t xml:space="preserve"> </w:t>
      </w:r>
      <w:r w:rsidR="0036157A">
        <w:t>10,000 either produced similar results, or in some cases worse. This is a very large population size, which I found surprising, as I expected the selection pressure to be too low. However, I think that a</w:t>
      </w:r>
      <w:r w:rsidR="003B4DA9">
        <w:t>n</w:t>
      </w:r>
      <w:r w:rsidR="0036157A">
        <w:t xml:space="preserve"> extremely large population size performs well, because the number of possible solution</w:t>
      </w:r>
      <w:r w:rsidR="005E57AA">
        <w:t>s</w:t>
      </w:r>
      <w:r w:rsidR="0036157A">
        <w:t xml:space="preserve"> </w:t>
      </w:r>
      <w:r w:rsidR="003B4DA9">
        <w:t xml:space="preserve">in this specific TSP, </w:t>
      </w:r>
      <w:r w:rsidR="0036157A">
        <w:t xml:space="preserve">is extremely large at </w:t>
      </w:r>
      <w:r w:rsidR="005E57AA" w:rsidRPr="008767B1">
        <w:t>1.97</w:t>
      </w:r>
      <w:r w:rsidR="005E57AA">
        <w:t xml:space="preserve"> x 10</w:t>
      </w:r>
      <w:r w:rsidR="005E57AA" w:rsidRPr="008767B1">
        <w:rPr>
          <w:vertAlign w:val="superscript"/>
        </w:rPr>
        <w:t>372</w:t>
      </w:r>
      <w:r w:rsidR="000002F8">
        <w:t xml:space="preserve"> possible </w:t>
      </w:r>
      <w:r w:rsidR="00881D9F">
        <w:t>solutions</w:t>
      </w:r>
      <w:r w:rsidR="000002F8">
        <w:t>.</w:t>
      </w:r>
    </w:p>
    <w:p w14:paraId="19F70CC1" w14:textId="3B450926" w:rsidR="007C2769" w:rsidRDefault="007C2769" w:rsidP="007C2769">
      <w:pPr>
        <w:pStyle w:val="Heading1"/>
      </w:pPr>
      <w:r>
        <w:t>Conclusion</w:t>
      </w:r>
    </w:p>
    <w:p w14:paraId="6A69B15A" w14:textId="74F3C05D" w:rsidR="00575BCA" w:rsidRPr="00F45EAA" w:rsidRDefault="007C2769" w:rsidP="00F45EAA">
      <w:pPr>
        <w:ind w:firstLine="288"/>
        <w:jc w:val="both"/>
        <w:rPr>
          <w:rFonts w:ascii="Calibri" w:eastAsia="Times New Roman" w:hAnsi="Calibri" w:cs="Calibri"/>
          <w:color w:val="000000"/>
          <w:sz w:val="22"/>
          <w:szCs w:val="22"/>
          <w:lang w:eastAsia="en-NZ"/>
        </w:rPr>
      </w:pPr>
      <w:r>
        <w:t xml:space="preserve">In conclusion, I have found that the optimal parameters for </w:t>
      </w:r>
      <w:r w:rsidR="002E01C1">
        <w:t xml:space="preserve">a </w:t>
      </w:r>
      <w:r w:rsidR="00BB62B8">
        <w:t xml:space="preserve">network of 200 cities was </w:t>
      </w:r>
      <w:r w:rsidR="003B4DA9">
        <w:t xml:space="preserve">a </w:t>
      </w:r>
      <w:r w:rsidR="00872DEB">
        <w:t xml:space="preserve">GA with </w:t>
      </w:r>
      <w:r w:rsidR="00BB62B8">
        <w:t>10</w:t>
      </w:r>
      <w:r w:rsidR="005E57AA">
        <w:t>,</w:t>
      </w:r>
      <w:r w:rsidR="00BB62B8">
        <w:t>0</w:t>
      </w:r>
      <w:r w:rsidR="005E57AA">
        <w:t>00</w:t>
      </w:r>
      <w:r w:rsidR="00BB62B8">
        <w:t xml:space="preserve"> population size, Rank Scaling, Stochastic Uniform Selection and 1</w:t>
      </w:r>
      <w:r w:rsidR="005E57AA">
        <w:t>,</w:t>
      </w:r>
      <w:r w:rsidR="00BB62B8">
        <w:t>000 generations</w:t>
      </w:r>
      <w:r w:rsidR="002E01C1">
        <w:t xml:space="preserve">. </w:t>
      </w:r>
      <w:r w:rsidR="00872DEB">
        <w:t>My</w:t>
      </w:r>
      <w:r w:rsidR="002E01C1">
        <w:t xml:space="preserve"> finding</w:t>
      </w:r>
      <w:r w:rsidR="004F6B7A">
        <w:t>s</w:t>
      </w:r>
      <w:r w:rsidR="002E01C1">
        <w:t xml:space="preserve"> </w:t>
      </w:r>
      <w:r w:rsidR="004F6B7A">
        <w:t>have</w:t>
      </w:r>
      <w:r w:rsidR="002E01C1">
        <w:t xml:space="preserve"> found Rank Scaling to still be the best</w:t>
      </w:r>
      <w:r w:rsidR="000767FF">
        <w:t xml:space="preserve"> S</w:t>
      </w:r>
      <w:r w:rsidR="002E01C1">
        <w:t xml:space="preserve">caling method as it maintains </w:t>
      </w:r>
      <w:r w:rsidR="00913AFC">
        <w:t xml:space="preserve">genetic </w:t>
      </w:r>
      <w:r w:rsidR="002E01C1">
        <w:t>diversity, which is not achieved in Top and Proportional</w:t>
      </w:r>
      <w:r w:rsidR="00913AFC">
        <w:t xml:space="preserve"> </w:t>
      </w:r>
      <w:r w:rsidR="000767FF">
        <w:t>Scaling</w:t>
      </w:r>
      <w:r w:rsidR="00913AFC">
        <w:t xml:space="preserve"> methods</w:t>
      </w:r>
      <w:r w:rsidR="002E01C1">
        <w:t xml:space="preserve">. Stochastic </w:t>
      </w:r>
      <w:r w:rsidR="000767FF">
        <w:t>Selection</w:t>
      </w:r>
      <w:r w:rsidR="002E01C1">
        <w:t xml:space="preserve"> is </w:t>
      </w:r>
      <w:r w:rsidR="004F6B7A">
        <w:t xml:space="preserve">the best </w:t>
      </w:r>
      <w:r w:rsidR="000767FF">
        <w:t xml:space="preserve">Selection </w:t>
      </w:r>
      <w:r w:rsidR="004F6B7A">
        <w:t>method</w:t>
      </w:r>
      <w:r w:rsidR="000E3A8A">
        <w:t xml:space="preserve"> because Tournament perform</w:t>
      </w:r>
      <w:r w:rsidR="00913AFC">
        <w:t>s</w:t>
      </w:r>
      <w:r w:rsidR="000E3A8A">
        <w:t xml:space="preserve"> poorly because of the large tournament size and Roulette performs badly </w:t>
      </w:r>
      <w:r w:rsidR="00913AFC">
        <w:t>in</w:t>
      </w:r>
      <w:r w:rsidR="000E3A8A">
        <w:t xml:space="preserve"> minimising problem</w:t>
      </w:r>
      <w:r w:rsidR="00913AFC">
        <w:t>s.</w:t>
      </w:r>
      <w:r w:rsidR="000E3A8A">
        <w:t xml:space="preserve"> </w:t>
      </w:r>
      <w:r w:rsidR="00872DEB">
        <w:t xml:space="preserve">However, there </w:t>
      </w:r>
      <w:r w:rsidR="00913AFC">
        <w:t xml:space="preserve">might be some </w:t>
      </w:r>
      <w:r w:rsidR="00872DEB">
        <w:t xml:space="preserve">areas for further </w:t>
      </w:r>
      <w:r w:rsidR="00913AFC">
        <w:t>research</w:t>
      </w:r>
      <w:r w:rsidR="00872DEB">
        <w:t xml:space="preserve">, such as the effect of increasing the </w:t>
      </w:r>
      <w:r w:rsidR="00913AFC">
        <w:t xml:space="preserve">max </w:t>
      </w:r>
      <w:r w:rsidR="00872DEB">
        <w:t>number of generations</w:t>
      </w:r>
      <w:r w:rsidR="00913AFC">
        <w:t xml:space="preserve"> to a number beyond 1000</w:t>
      </w:r>
      <w:r w:rsidR="00872DEB">
        <w:t xml:space="preserve">. </w:t>
      </w:r>
      <w:r w:rsidR="003B4DA9">
        <w:t>Overall,</w:t>
      </w:r>
      <w:r w:rsidR="000E3A8A">
        <w:t xml:space="preserve"> </w:t>
      </w:r>
      <w:r w:rsidR="004F6B7A">
        <w:t>I</w:t>
      </w:r>
      <w:r w:rsidR="00913AFC">
        <w:t xml:space="preserve"> believe that I have found the optimal </w:t>
      </w:r>
      <w:r w:rsidR="00F170E0">
        <w:t xml:space="preserve">or near optimal </w:t>
      </w:r>
      <w:r w:rsidR="00913AFC">
        <w:t>parameters for the GA</w:t>
      </w:r>
      <w:r w:rsidR="00F170E0">
        <w:t xml:space="preserve"> to solve this TSP for 200 cities</w:t>
      </w:r>
      <w:r w:rsidR="00913AFC">
        <w:t>.</w:t>
      </w:r>
    </w:p>
    <w:p w14:paraId="6FCD8619" w14:textId="49C93268" w:rsidR="009303D9" w:rsidRPr="006D524D" w:rsidRDefault="009303D9" w:rsidP="0089121E">
      <w:pPr>
        <w:pStyle w:val="Heading5"/>
      </w:pPr>
      <w:r w:rsidRPr="006D524D">
        <w:t>References</w:t>
      </w:r>
    </w:p>
    <w:p w14:paraId="63D6D726" w14:textId="5D01F5C8" w:rsidR="004F6B7A" w:rsidRDefault="004F6B7A" w:rsidP="00775B0C">
      <w:pPr>
        <w:pStyle w:val="references"/>
        <w:spacing w:line="240" w:lineRule="auto"/>
        <w:jc w:val="left"/>
      </w:pPr>
      <w:r w:rsidRPr="004F6B7A">
        <w:t>N. Christofides</w:t>
      </w:r>
      <w:r w:rsidR="000D7B4A">
        <w:t>,</w:t>
      </w:r>
      <w:r w:rsidRPr="004F6B7A">
        <w:t xml:space="preserve"> </w:t>
      </w:r>
      <w:r w:rsidRPr="00597B94">
        <w:rPr>
          <w:i/>
          <w:iCs/>
        </w:rPr>
        <w:t>Worst-case analysis of a new heuristic for the traveling salesman problem</w:t>
      </w:r>
      <w:r w:rsidR="000D7B4A">
        <w:t>,</w:t>
      </w:r>
      <w:r w:rsidRPr="004F6B7A">
        <w:t xml:space="preserve"> Academic Press, New York, 1976.</w:t>
      </w:r>
    </w:p>
    <w:p w14:paraId="0BDA08B7" w14:textId="75803807" w:rsidR="009303D9" w:rsidRPr="00CC5FC2" w:rsidRDefault="000D7B4A" w:rsidP="00775B0C">
      <w:pPr>
        <w:pStyle w:val="references"/>
        <w:spacing w:line="240" w:lineRule="auto"/>
        <w:ind w:left="354" w:hanging="354"/>
        <w:jc w:val="left"/>
        <w:rPr>
          <w:lang w:val="en-NZ"/>
        </w:rPr>
      </w:pPr>
      <w:r>
        <w:rPr>
          <w:lang w:val="en-NZ"/>
        </w:rPr>
        <w:t xml:space="preserve">F. A. Sadjadi, </w:t>
      </w:r>
      <w:r w:rsidRPr="00597B94">
        <w:rPr>
          <w:i/>
          <w:iCs/>
          <w:lang w:val="en-NZ"/>
        </w:rPr>
        <w:t>Comparsion of fitness scaling functions in genetic algorithms with applications to optical process</w:t>
      </w:r>
      <w:r>
        <w:rPr>
          <w:lang w:val="en-NZ"/>
        </w:rPr>
        <w:t xml:space="preserve">, </w:t>
      </w:r>
      <w:r w:rsidRPr="000D7B4A">
        <w:rPr>
          <w:lang w:val="en-NZ"/>
        </w:rPr>
        <w:t>Proceedings of SPIE Vol. 55,</w:t>
      </w:r>
      <w:r>
        <w:rPr>
          <w:lang w:val="en-NZ"/>
        </w:rPr>
        <w:t xml:space="preserve"> </w:t>
      </w:r>
      <w:r w:rsidRPr="000D7B4A">
        <w:rPr>
          <w:lang w:val="en-NZ"/>
        </w:rPr>
        <w:t>2004,</w:t>
      </w:r>
      <w:r>
        <w:rPr>
          <w:lang w:val="en-NZ"/>
        </w:rPr>
        <w:t xml:space="preserve"> </w:t>
      </w:r>
      <w:r w:rsidRPr="000D7B4A">
        <w:rPr>
          <w:lang w:val="en-NZ"/>
        </w:rPr>
        <w:t>doi:10.1117/12.5639</w:t>
      </w:r>
      <w:r w:rsidR="00CC5FC2">
        <w:rPr>
          <w:lang w:val="en-NZ"/>
        </w:rPr>
        <w:t xml:space="preserve"> </w:t>
      </w:r>
    </w:p>
    <w:p w14:paraId="468D1C1D" w14:textId="7A613198" w:rsidR="009303D9" w:rsidRPr="00AB53D1" w:rsidRDefault="00D55DFC" w:rsidP="00775B0C">
      <w:pPr>
        <w:pStyle w:val="references"/>
        <w:spacing w:line="240" w:lineRule="auto"/>
        <w:ind w:left="354" w:hanging="354"/>
        <w:jc w:val="left"/>
        <w:rPr>
          <w:lang w:val="en-NZ"/>
        </w:rPr>
      </w:pPr>
      <w:r>
        <w:rPr>
          <w:lang w:val="en-NZ"/>
        </w:rPr>
        <w:t xml:space="preserve">Unknown, </w:t>
      </w:r>
      <w:r w:rsidRPr="00597B94">
        <w:rPr>
          <w:i/>
          <w:iCs/>
          <w:lang w:val="en-NZ"/>
        </w:rPr>
        <w:t>Fitness Scaling</w:t>
      </w:r>
      <w:r w:rsidR="00AB53D1">
        <w:rPr>
          <w:lang w:val="en-NZ"/>
        </w:rPr>
        <w:t>, MATLAB</w:t>
      </w:r>
      <w:r w:rsidR="00933B01">
        <w:rPr>
          <w:lang w:val="en-NZ"/>
        </w:rPr>
        <w:t>,</w:t>
      </w:r>
      <w:r w:rsidR="00AB53D1">
        <w:rPr>
          <w:lang w:val="en-NZ"/>
        </w:rPr>
        <w:t xml:space="preserve"> retrieved from </w:t>
      </w:r>
      <w:hyperlink r:id="rId19" w:history="1">
        <w:r w:rsidR="00AB53D1" w:rsidRPr="00AB53D1">
          <w:rPr>
            <w:lang w:val="en-NZ"/>
          </w:rPr>
          <w:t>https://au.mathworks.com/help/gads/fitness-scaling.html</w:t>
        </w:r>
      </w:hyperlink>
      <w:r w:rsidR="00AB53D1">
        <w:rPr>
          <w:lang w:val="en-NZ"/>
        </w:rPr>
        <w:t xml:space="preserve"> on 15th April 2020</w:t>
      </w:r>
    </w:p>
    <w:p w14:paraId="067F0016" w14:textId="2E2471F1" w:rsidR="00FD33E0" w:rsidRPr="00EA4F70" w:rsidRDefault="00AB53D1" w:rsidP="00EA4F70">
      <w:pPr>
        <w:pStyle w:val="references"/>
        <w:spacing w:line="240" w:lineRule="auto"/>
        <w:ind w:left="354" w:hanging="354"/>
        <w:jc w:val="left"/>
        <w:rPr>
          <w:lang w:val="en-NZ"/>
        </w:rPr>
        <w:sectPr w:rsidR="00FD33E0" w:rsidRPr="00EA4F70" w:rsidSect="00F13017">
          <w:type w:val="continuous"/>
          <w:pgSz w:w="11909" w:h="16834" w:code="9"/>
          <w:pgMar w:top="1080" w:right="720" w:bottom="2434" w:left="720" w:header="720" w:footer="720" w:gutter="0"/>
          <w:cols w:num="2" w:space="360"/>
          <w:docGrid w:linePitch="360"/>
        </w:sectPr>
      </w:pPr>
      <w:r>
        <w:rPr>
          <w:lang w:val="en-NZ"/>
        </w:rPr>
        <w:t xml:space="preserve">N. M. Razali, J. Geraghty, </w:t>
      </w:r>
      <w:r w:rsidRPr="00597B94">
        <w:rPr>
          <w:i/>
          <w:iCs/>
          <w:lang w:val="en-NZ"/>
        </w:rPr>
        <w:t>Genetic Algorithm Performance with Different Selection Strategies</w:t>
      </w:r>
      <w:r w:rsidR="003A3F71">
        <w:rPr>
          <w:i/>
          <w:iCs/>
          <w:lang w:val="en-NZ"/>
        </w:rPr>
        <w:t xml:space="preserve"> </w:t>
      </w:r>
      <w:r w:rsidRPr="00597B94">
        <w:rPr>
          <w:i/>
          <w:iCs/>
          <w:lang w:val="en-NZ"/>
        </w:rPr>
        <w:t>in Solving TSP</w:t>
      </w:r>
      <w:r>
        <w:rPr>
          <w:lang w:val="en-NZ"/>
        </w:rPr>
        <w:t>,</w:t>
      </w:r>
    </w:p>
    <w:p w14:paraId="3BEC8346" w14:textId="77777777" w:rsidR="00B65AC4" w:rsidRPr="00B65AC4" w:rsidRDefault="00B65AC4" w:rsidP="00775B0C">
      <w:pPr>
        <w:jc w:val="both"/>
      </w:pPr>
    </w:p>
    <w:sectPr w:rsidR="00B65AC4" w:rsidRPr="00B65AC4"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6DA50" w14:textId="77777777" w:rsidR="008D5B8F" w:rsidRDefault="008D5B8F" w:rsidP="001A3B3D">
      <w:r>
        <w:separator/>
      </w:r>
    </w:p>
  </w:endnote>
  <w:endnote w:type="continuationSeparator" w:id="0">
    <w:p w14:paraId="1753B7FB" w14:textId="77777777" w:rsidR="008D5B8F" w:rsidRDefault="008D5B8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D28E1" w14:textId="1C697FCF" w:rsidR="0080305E" w:rsidRPr="006F6D3D" w:rsidRDefault="0080305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C93E9" w14:textId="77777777" w:rsidR="008D5B8F" w:rsidRDefault="008D5B8F" w:rsidP="001A3B3D">
      <w:r>
        <w:separator/>
      </w:r>
    </w:p>
  </w:footnote>
  <w:footnote w:type="continuationSeparator" w:id="0">
    <w:p w14:paraId="66B5D823" w14:textId="77777777" w:rsidR="008D5B8F" w:rsidRDefault="008D5B8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8CCA0" w14:textId="06EEDE6F" w:rsidR="00542DBA" w:rsidRPr="00542DBA" w:rsidRDefault="00542DBA" w:rsidP="00542DBA">
    <w:pPr>
      <w:pStyle w:val="Header"/>
      <w:jc w:val="left"/>
      <w:rPr>
        <w:lang w:val="en-US"/>
      </w:rPr>
    </w:pPr>
    <w:r>
      <w:rPr>
        <w:lang w:val="en-US"/>
      </w:rPr>
      <w:t>Millan Uka 17981567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2FE10" w14:textId="05500F2F" w:rsidR="0087107C" w:rsidRPr="0087107C" w:rsidRDefault="0087107C" w:rsidP="0087107C">
    <w:pPr>
      <w:pStyle w:val="Header"/>
      <w:jc w:val="left"/>
      <w:rPr>
        <w:lang w:val="en-US"/>
      </w:rPr>
    </w:pPr>
    <w:r>
      <w:rPr>
        <w:lang w:val="en-US"/>
      </w:rPr>
      <w:t>Millan Uka 17981567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C15DCE"/>
    <w:multiLevelType w:val="hybridMultilevel"/>
    <w:tmpl w:val="F57402B6"/>
    <w:lvl w:ilvl="0" w:tplc="268AF490">
      <w:start w:val="1"/>
      <w:numFmt w:val="decimal"/>
      <w:lvlText w:val="%1."/>
      <w:lvlJc w:val="left"/>
      <w:pPr>
        <w:ind w:left="648" w:hanging="360"/>
      </w:pPr>
      <w:rPr>
        <w:rFonts w:hint="default"/>
      </w:rPr>
    </w:lvl>
    <w:lvl w:ilvl="1" w:tplc="14090019" w:tentative="1">
      <w:start w:val="1"/>
      <w:numFmt w:val="lowerLetter"/>
      <w:lvlText w:val="%2."/>
      <w:lvlJc w:val="left"/>
      <w:pPr>
        <w:ind w:left="1368" w:hanging="360"/>
      </w:pPr>
    </w:lvl>
    <w:lvl w:ilvl="2" w:tplc="1409001B" w:tentative="1">
      <w:start w:val="1"/>
      <w:numFmt w:val="lowerRoman"/>
      <w:lvlText w:val="%3."/>
      <w:lvlJc w:val="right"/>
      <w:pPr>
        <w:ind w:left="2088" w:hanging="180"/>
      </w:pPr>
    </w:lvl>
    <w:lvl w:ilvl="3" w:tplc="1409000F" w:tentative="1">
      <w:start w:val="1"/>
      <w:numFmt w:val="decimal"/>
      <w:lvlText w:val="%4."/>
      <w:lvlJc w:val="left"/>
      <w:pPr>
        <w:ind w:left="2808" w:hanging="360"/>
      </w:pPr>
    </w:lvl>
    <w:lvl w:ilvl="4" w:tplc="14090019" w:tentative="1">
      <w:start w:val="1"/>
      <w:numFmt w:val="lowerLetter"/>
      <w:lvlText w:val="%5."/>
      <w:lvlJc w:val="left"/>
      <w:pPr>
        <w:ind w:left="3528" w:hanging="360"/>
      </w:pPr>
    </w:lvl>
    <w:lvl w:ilvl="5" w:tplc="1409001B" w:tentative="1">
      <w:start w:val="1"/>
      <w:numFmt w:val="lowerRoman"/>
      <w:lvlText w:val="%6."/>
      <w:lvlJc w:val="right"/>
      <w:pPr>
        <w:ind w:left="4248" w:hanging="180"/>
      </w:pPr>
    </w:lvl>
    <w:lvl w:ilvl="6" w:tplc="1409000F" w:tentative="1">
      <w:start w:val="1"/>
      <w:numFmt w:val="decimal"/>
      <w:lvlText w:val="%7."/>
      <w:lvlJc w:val="left"/>
      <w:pPr>
        <w:ind w:left="4968" w:hanging="360"/>
      </w:pPr>
    </w:lvl>
    <w:lvl w:ilvl="7" w:tplc="14090019" w:tentative="1">
      <w:start w:val="1"/>
      <w:numFmt w:val="lowerLetter"/>
      <w:lvlText w:val="%8."/>
      <w:lvlJc w:val="left"/>
      <w:pPr>
        <w:ind w:left="5688" w:hanging="360"/>
      </w:pPr>
    </w:lvl>
    <w:lvl w:ilvl="8" w:tplc="1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48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F8"/>
    <w:rsid w:val="00004BC9"/>
    <w:rsid w:val="00006F5B"/>
    <w:rsid w:val="00017E18"/>
    <w:rsid w:val="00020718"/>
    <w:rsid w:val="00024149"/>
    <w:rsid w:val="00024597"/>
    <w:rsid w:val="00030D7E"/>
    <w:rsid w:val="00034746"/>
    <w:rsid w:val="0004781E"/>
    <w:rsid w:val="00054641"/>
    <w:rsid w:val="00065DE7"/>
    <w:rsid w:val="00073B50"/>
    <w:rsid w:val="00076413"/>
    <w:rsid w:val="000767FF"/>
    <w:rsid w:val="0008758A"/>
    <w:rsid w:val="00095FA9"/>
    <w:rsid w:val="00096DEB"/>
    <w:rsid w:val="000A661D"/>
    <w:rsid w:val="000B3B03"/>
    <w:rsid w:val="000B5C1D"/>
    <w:rsid w:val="000C1E68"/>
    <w:rsid w:val="000C20AD"/>
    <w:rsid w:val="000D3D12"/>
    <w:rsid w:val="000D7B4A"/>
    <w:rsid w:val="000E14EF"/>
    <w:rsid w:val="000E3A8A"/>
    <w:rsid w:val="000E4C2C"/>
    <w:rsid w:val="000E598E"/>
    <w:rsid w:val="000F2F4E"/>
    <w:rsid w:val="00103616"/>
    <w:rsid w:val="00120C6B"/>
    <w:rsid w:val="00122573"/>
    <w:rsid w:val="001337AF"/>
    <w:rsid w:val="001501B9"/>
    <w:rsid w:val="00154287"/>
    <w:rsid w:val="00156A0A"/>
    <w:rsid w:val="00156ACE"/>
    <w:rsid w:val="00160533"/>
    <w:rsid w:val="00167FDD"/>
    <w:rsid w:val="0017035B"/>
    <w:rsid w:val="00193D54"/>
    <w:rsid w:val="001A2EFD"/>
    <w:rsid w:val="001A34A5"/>
    <w:rsid w:val="001A3B3D"/>
    <w:rsid w:val="001B0243"/>
    <w:rsid w:val="001B5F9E"/>
    <w:rsid w:val="001B67DC"/>
    <w:rsid w:val="001C0758"/>
    <w:rsid w:val="001E3C9C"/>
    <w:rsid w:val="002040FE"/>
    <w:rsid w:val="002254A9"/>
    <w:rsid w:val="00233D97"/>
    <w:rsid w:val="00247F1B"/>
    <w:rsid w:val="002545E2"/>
    <w:rsid w:val="00256366"/>
    <w:rsid w:val="002735E3"/>
    <w:rsid w:val="002813AC"/>
    <w:rsid w:val="002850E3"/>
    <w:rsid w:val="002962B1"/>
    <w:rsid w:val="002B3C24"/>
    <w:rsid w:val="002D1DF1"/>
    <w:rsid w:val="002D6529"/>
    <w:rsid w:val="002D76B3"/>
    <w:rsid w:val="002E01C1"/>
    <w:rsid w:val="002E1DD3"/>
    <w:rsid w:val="002E7DAD"/>
    <w:rsid w:val="002F3D69"/>
    <w:rsid w:val="00302787"/>
    <w:rsid w:val="003048E6"/>
    <w:rsid w:val="00306599"/>
    <w:rsid w:val="00317DBF"/>
    <w:rsid w:val="00350499"/>
    <w:rsid w:val="00353EA9"/>
    <w:rsid w:val="00354FCF"/>
    <w:rsid w:val="00355515"/>
    <w:rsid w:val="0036157A"/>
    <w:rsid w:val="00363F0A"/>
    <w:rsid w:val="003766D2"/>
    <w:rsid w:val="0037708E"/>
    <w:rsid w:val="00385D12"/>
    <w:rsid w:val="00386C01"/>
    <w:rsid w:val="003918D4"/>
    <w:rsid w:val="003938EC"/>
    <w:rsid w:val="00393C4F"/>
    <w:rsid w:val="00396BB9"/>
    <w:rsid w:val="003A19E2"/>
    <w:rsid w:val="003A3F71"/>
    <w:rsid w:val="003A7E83"/>
    <w:rsid w:val="003B4DA9"/>
    <w:rsid w:val="003D74A6"/>
    <w:rsid w:val="003E5098"/>
    <w:rsid w:val="003F67D8"/>
    <w:rsid w:val="00412E67"/>
    <w:rsid w:val="004250BF"/>
    <w:rsid w:val="00425962"/>
    <w:rsid w:val="0043022A"/>
    <w:rsid w:val="004325FB"/>
    <w:rsid w:val="004347FB"/>
    <w:rsid w:val="00435EDD"/>
    <w:rsid w:val="004432BA"/>
    <w:rsid w:val="0044407E"/>
    <w:rsid w:val="00447BB9"/>
    <w:rsid w:val="00456E0B"/>
    <w:rsid w:val="00460D53"/>
    <w:rsid w:val="0046502D"/>
    <w:rsid w:val="0046619D"/>
    <w:rsid w:val="00475B9E"/>
    <w:rsid w:val="00487C82"/>
    <w:rsid w:val="004916A7"/>
    <w:rsid w:val="00497F5D"/>
    <w:rsid w:val="004C1C78"/>
    <w:rsid w:val="004D72B5"/>
    <w:rsid w:val="004E2B44"/>
    <w:rsid w:val="004E5393"/>
    <w:rsid w:val="004F244F"/>
    <w:rsid w:val="004F6B7A"/>
    <w:rsid w:val="005010D8"/>
    <w:rsid w:val="00522A7E"/>
    <w:rsid w:val="00523175"/>
    <w:rsid w:val="00523980"/>
    <w:rsid w:val="00523B60"/>
    <w:rsid w:val="005271D9"/>
    <w:rsid w:val="005309D8"/>
    <w:rsid w:val="00530DFA"/>
    <w:rsid w:val="00534854"/>
    <w:rsid w:val="00542DBA"/>
    <w:rsid w:val="00551B7F"/>
    <w:rsid w:val="0056234C"/>
    <w:rsid w:val="0056299A"/>
    <w:rsid w:val="0056610F"/>
    <w:rsid w:val="00572CEA"/>
    <w:rsid w:val="00575BCA"/>
    <w:rsid w:val="00577CE8"/>
    <w:rsid w:val="00581DF8"/>
    <w:rsid w:val="005825BE"/>
    <w:rsid w:val="00584E22"/>
    <w:rsid w:val="00597B94"/>
    <w:rsid w:val="005A6763"/>
    <w:rsid w:val="005B0344"/>
    <w:rsid w:val="005B520E"/>
    <w:rsid w:val="005D294B"/>
    <w:rsid w:val="005E2800"/>
    <w:rsid w:val="005E57AA"/>
    <w:rsid w:val="005F5A09"/>
    <w:rsid w:val="006001EF"/>
    <w:rsid w:val="00600BB5"/>
    <w:rsid w:val="006054BB"/>
    <w:rsid w:val="00605825"/>
    <w:rsid w:val="00621E86"/>
    <w:rsid w:val="00623CED"/>
    <w:rsid w:val="00625983"/>
    <w:rsid w:val="00630889"/>
    <w:rsid w:val="006361B6"/>
    <w:rsid w:val="00637A34"/>
    <w:rsid w:val="00645D22"/>
    <w:rsid w:val="00651A08"/>
    <w:rsid w:val="00653B08"/>
    <w:rsid w:val="00654204"/>
    <w:rsid w:val="006656D7"/>
    <w:rsid w:val="00670434"/>
    <w:rsid w:val="00675144"/>
    <w:rsid w:val="006772ED"/>
    <w:rsid w:val="00695185"/>
    <w:rsid w:val="00696AF9"/>
    <w:rsid w:val="006A07A3"/>
    <w:rsid w:val="006A1766"/>
    <w:rsid w:val="006B6B66"/>
    <w:rsid w:val="006D24CA"/>
    <w:rsid w:val="006D45FC"/>
    <w:rsid w:val="006D462B"/>
    <w:rsid w:val="006D524D"/>
    <w:rsid w:val="006D61AF"/>
    <w:rsid w:val="006E165E"/>
    <w:rsid w:val="006E2508"/>
    <w:rsid w:val="006E3B98"/>
    <w:rsid w:val="006F410F"/>
    <w:rsid w:val="006F61AD"/>
    <w:rsid w:val="006F6D3D"/>
    <w:rsid w:val="006F7084"/>
    <w:rsid w:val="00701AE6"/>
    <w:rsid w:val="00703D0E"/>
    <w:rsid w:val="007054B3"/>
    <w:rsid w:val="00707CC7"/>
    <w:rsid w:val="00713E87"/>
    <w:rsid w:val="00715BEA"/>
    <w:rsid w:val="00717315"/>
    <w:rsid w:val="00727C90"/>
    <w:rsid w:val="00731A4E"/>
    <w:rsid w:val="00733149"/>
    <w:rsid w:val="00736C06"/>
    <w:rsid w:val="00740EEA"/>
    <w:rsid w:val="00741772"/>
    <w:rsid w:val="00744066"/>
    <w:rsid w:val="00761285"/>
    <w:rsid w:val="00766785"/>
    <w:rsid w:val="00775B0C"/>
    <w:rsid w:val="00781DD8"/>
    <w:rsid w:val="00783D52"/>
    <w:rsid w:val="00794804"/>
    <w:rsid w:val="00797357"/>
    <w:rsid w:val="007B33F1"/>
    <w:rsid w:val="007B6DDA"/>
    <w:rsid w:val="007B6E60"/>
    <w:rsid w:val="007C0308"/>
    <w:rsid w:val="007C1DFA"/>
    <w:rsid w:val="007C2769"/>
    <w:rsid w:val="007C2FF2"/>
    <w:rsid w:val="007C45AB"/>
    <w:rsid w:val="007D321D"/>
    <w:rsid w:val="007D6232"/>
    <w:rsid w:val="007F1530"/>
    <w:rsid w:val="007F1F99"/>
    <w:rsid w:val="007F3A85"/>
    <w:rsid w:val="007F5761"/>
    <w:rsid w:val="007F768F"/>
    <w:rsid w:val="00801C36"/>
    <w:rsid w:val="0080305E"/>
    <w:rsid w:val="0080791D"/>
    <w:rsid w:val="0081604E"/>
    <w:rsid w:val="00834F36"/>
    <w:rsid w:val="0085071F"/>
    <w:rsid w:val="0085322E"/>
    <w:rsid w:val="00866109"/>
    <w:rsid w:val="00867A27"/>
    <w:rsid w:val="0087107C"/>
    <w:rsid w:val="00872DEB"/>
    <w:rsid w:val="00873603"/>
    <w:rsid w:val="008767B1"/>
    <w:rsid w:val="00881D9F"/>
    <w:rsid w:val="0089121E"/>
    <w:rsid w:val="008A2672"/>
    <w:rsid w:val="008A2C7D"/>
    <w:rsid w:val="008A33F3"/>
    <w:rsid w:val="008C3245"/>
    <w:rsid w:val="008C3D91"/>
    <w:rsid w:val="008C4B23"/>
    <w:rsid w:val="008D355D"/>
    <w:rsid w:val="008D5B8F"/>
    <w:rsid w:val="008F6E2C"/>
    <w:rsid w:val="00907718"/>
    <w:rsid w:val="00913AFC"/>
    <w:rsid w:val="00917FF3"/>
    <w:rsid w:val="009303D9"/>
    <w:rsid w:val="00933B01"/>
    <w:rsid w:val="00933C64"/>
    <w:rsid w:val="00941AC6"/>
    <w:rsid w:val="009472F9"/>
    <w:rsid w:val="0095604B"/>
    <w:rsid w:val="00957212"/>
    <w:rsid w:val="00972203"/>
    <w:rsid w:val="00975973"/>
    <w:rsid w:val="00977D67"/>
    <w:rsid w:val="00980821"/>
    <w:rsid w:val="009820A6"/>
    <w:rsid w:val="00990C07"/>
    <w:rsid w:val="009A4D1D"/>
    <w:rsid w:val="009B31E3"/>
    <w:rsid w:val="009E34BA"/>
    <w:rsid w:val="009E726B"/>
    <w:rsid w:val="009F1D79"/>
    <w:rsid w:val="009F3154"/>
    <w:rsid w:val="00A059B3"/>
    <w:rsid w:val="00A066DA"/>
    <w:rsid w:val="00A22E03"/>
    <w:rsid w:val="00A3168A"/>
    <w:rsid w:val="00A33B86"/>
    <w:rsid w:val="00A46083"/>
    <w:rsid w:val="00A52C15"/>
    <w:rsid w:val="00A53A6B"/>
    <w:rsid w:val="00A601E2"/>
    <w:rsid w:val="00A6036B"/>
    <w:rsid w:val="00A65C94"/>
    <w:rsid w:val="00A70136"/>
    <w:rsid w:val="00A83658"/>
    <w:rsid w:val="00AB13B7"/>
    <w:rsid w:val="00AB53D1"/>
    <w:rsid w:val="00AB7266"/>
    <w:rsid w:val="00AC24C0"/>
    <w:rsid w:val="00AD1056"/>
    <w:rsid w:val="00AE3409"/>
    <w:rsid w:val="00AE4C67"/>
    <w:rsid w:val="00B0461A"/>
    <w:rsid w:val="00B11A60"/>
    <w:rsid w:val="00B22613"/>
    <w:rsid w:val="00B366A6"/>
    <w:rsid w:val="00B43976"/>
    <w:rsid w:val="00B46952"/>
    <w:rsid w:val="00B519F2"/>
    <w:rsid w:val="00B65AC4"/>
    <w:rsid w:val="00B666D8"/>
    <w:rsid w:val="00B77466"/>
    <w:rsid w:val="00B8017F"/>
    <w:rsid w:val="00B80344"/>
    <w:rsid w:val="00B8403F"/>
    <w:rsid w:val="00B85C77"/>
    <w:rsid w:val="00B90E98"/>
    <w:rsid w:val="00BA1025"/>
    <w:rsid w:val="00BB62B8"/>
    <w:rsid w:val="00BC3420"/>
    <w:rsid w:val="00BC74D4"/>
    <w:rsid w:val="00BD17AC"/>
    <w:rsid w:val="00BD670B"/>
    <w:rsid w:val="00BD6D03"/>
    <w:rsid w:val="00BE05A9"/>
    <w:rsid w:val="00BE7D3C"/>
    <w:rsid w:val="00BF08E7"/>
    <w:rsid w:val="00BF4260"/>
    <w:rsid w:val="00BF4D51"/>
    <w:rsid w:val="00BF5FF6"/>
    <w:rsid w:val="00C009C9"/>
    <w:rsid w:val="00C0207F"/>
    <w:rsid w:val="00C07AB9"/>
    <w:rsid w:val="00C10C35"/>
    <w:rsid w:val="00C156CF"/>
    <w:rsid w:val="00C16117"/>
    <w:rsid w:val="00C3075A"/>
    <w:rsid w:val="00C434CA"/>
    <w:rsid w:val="00C52937"/>
    <w:rsid w:val="00C56123"/>
    <w:rsid w:val="00C6042B"/>
    <w:rsid w:val="00C75A94"/>
    <w:rsid w:val="00C87C85"/>
    <w:rsid w:val="00C919A4"/>
    <w:rsid w:val="00CA3B23"/>
    <w:rsid w:val="00CA4392"/>
    <w:rsid w:val="00CC393F"/>
    <w:rsid w:val="00CC5FC2"/>
    <w:rsid w:val="00CD447C"/>
    <w:rsid w:val="00CF724C"/>
    <w:rsid w:val="00D01A80"/>
    <w:rsid w:val="00D2176E"/>
    <w:rsid w:val="00D31B97"/>
    <w:rsid w:val="00D40074"/>
    <w:rsid w:val="00D45826"/>
    <w:rsid w:val="00D52838"/>
    <w:rsid w:val="00D548F9"/>
    <w:rsid w:val="00D550D6"/>
    <w:rsid w:val="00D55DFC"/>
    <w:rsid w:val="00D57E6A"/>
    <w:rsid w:val="00D632BE"/>
    <w:rsid w:val="00D713C9"/>
    <w:rsid w:val="00D72D06"/>
    <w:rsid w:val="00D7522C"/>
    <w:rsid w:val="00D7536F"/>
    <w:rsid w:val="00D76668"/>
    <w:rsid w:val="00D924F2"/>
    <w:rsid w:val="00D92FC3"/>
    <w:rsid w:val="00DA721C"/>
    <w:rsid w:val="00DB057B"/>
    <w:rsid w:val="00DB7493"/>
    <w:rsid w:val="00DC6E7A"/>
    <w:rsid w:val="00DD6E0B"/>
    <w:rsid w:val="00DE2679"/>
    <w:rsid w:val="00E070B6"/>
    <w:rsid w:val="00E07383"/>
    <w:rsid w:val="00E11E2B"/>
    <w:rsid w:val="00E14613"/>
    <w:rsid w:val="00E206A5"/>
    <w:rsid w:val="00E21158"/>
    <w:rsid w:val="00E21500"/>
    <w:rsid w:val="00E21CC2"/>
    <w:rsid w:val="00E33ADD"/>
    <w:rsid w:val="00E35618"/>
    <w:rsid w:val="00E61E12"/>
    <w:rsid w:val="00E67F32"/>
    <w:rsid w:val="00E7596C"/>
    <w:rsid w:val="00E7746A"/>
    <w:rsid w:val="00E80A10"/>
    <w:rsid w:val="00E878F2"/>
    <w:rsid w:val="00E92620"/>
    <w:rsid w:val="00E93CF9"/>
    <w:rsid w:val="00E95447"/>
    <w:rsid w:val="00EA3FA6"/>
    <w:rsid w:val="00EA4F70"/>
    <w:rsid w:val="00ED0149"/>
    <w:rsid w:val="00ED3A6D"/>
    <w:rsid w:val="00EE2E83"/>
    <w:rsid w:val="00EE5629"/>
    <w:rsid w:val="00EF0895"/>
    <w:rsid w:val="00EF2A6D"/>
    <w:rsid w:val="00EF7DE3"/>
    <w:rsid w:val="00F03103"/>
    <w:rsid w:val="00F048B4"/>
    <w:rsid w:val="00F05005"/>
    <w:rsid w:val="00F064D5"/>
    <w:rsid w:val="00F06A11"/>
    <w:rsid w:val="00F13017"/>
    <w:rsid w:val="00F14D3A"/>
    <w:rsid w:val="00F170E0"/>
    <w:rsid w:val="00F178E8"/>
    <w:rsid w:val="00F271DE"/>
    <w:rsid w:val="00F27708"/>
    <w:rsid w:val="00F33118"/>
    <w:rsid w:val="00F405FA"/>
    <w:rsid w:val="00F41637"/>
    <w:rsid w:val="00F45EAA"/>
    <w:rsid w:val="00F627DA"/>
    <w:rsid w:val="00F63401"/>
    <w:rsid w:val="00F64C9B"/>
    <w:rsid w:val="00F7288F"/>
    <w:rsid w:val="00F819F5"/>
    <w:rsid w:val="00F847A6"/>
    <w:rsid w:val="00F9441B"/>
    <w:rsid w:val="00FA4C32"/>
    <w:rsid w:val="00FC1F47"/>
    <w:rsid w:val="00FC3925"/>
    <w:rsid w:val="00FD2E83"/>
    <w:rsid w:val="00FD33E0"/>
    <w:rsid w:val="00FD7AB3"/>
    <w:rsid w:val="00FE04BC"/>
    <w:rsid w:val="00FE63D1"/>
    <w:rsid w:val="00FE71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F66A"/>
  <w15:chartTrackingRefBased/>
  <w15:docId w15:val="{BCA21C28-1413-4855-B0E8-0E837B42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clear" w:pos="2486"/>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C5FC2"/>
    <w:rPr>
      <w:color w:val="0563C1" w:themeColor="hyperlink"/>
      <w:u w:val="single"/>
    </w:rPr>
  </w:style>
  <w:style w:type="character" w:styleId="UnresolvedMention">
    <w:name w:val="Unresolved Mention"/>
    <w:basedOn w:val="DefaultParagraphFont"/>
    <w:uiPriority w:val="99"/>
    <w:semiHidden/>
    <w:unhideWhenUsed/>
    <w:rsid w:val="00CC5FC2"/>
    <w:rPr>
      <w:color w:val="605E5C"/>
      <w:shd w:val="clear" w:color="auto" w:fill="E1DFDD"/>
    </w:rPr>
  </w:style>
  <w:style w:type="paragraph" w:styleId="BalloonText">
    <w:name w:val="Balloon Text"/>
    <w:basedOn w:val="Normal"/>
    <w:link w:val="BalloonTextChar"/>
    <w:rsid w:val="00EE5629"/>
    <w:rPr>
      <w:rFonts w:ascii="Segoe UI" w:hAnsi="Segoe UI" w:cs="Segoe UI"/>
      <w:sz w:val="18"/>
      <w:szCs w:val="18"/>
    </w:rPr>
  </w:style>
  <w:style w:type="character" w:customStyle="1" w:styleId="BalloonTextChar">
    <w:name w:val="Balloon Text Char"/>
    <w:basedOn w:val="DefaultParagraphFont"/>
    <w:link w:val="BalloonText"/>
    <w:rsid w:val="00EE562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073">
      <w:bodyDiv w:val="1"/>
      <w:marLeft w:val="0"/>
      <w:marRight w:val="0"/>
      <w:marTop w:val="0"/>
      <w:marBottom w:val="0"/>
      <w:divBdr>
        <w:top w:val="none" w:sz="0" w:space="0" w:color="auto"/>
        <w:left w:val="none" w:sz="0" w:space="0" w:color="auto"/>
        <w:bottom w:val="none" w:sz="0" w:space="0" w:color="auto"/>
        <w:right w:val="none" w:sz="0" w:space="0" w:color="auto"/>
      </w:divBdr>
    </w:div>
    <w:div w:id="129137113">
      <w:bodyDiv w:val="1"/>
      <w:marLeft w:val="0"/>
      <w:marRight w:val="0"/>
      <w:marTop w:val="0"/>
      <w:marBottom w:val="0"/>
      <w:divBdr>
        <w:top w:val="none" w:sz="0" w:space="0" w:color="auto"/>
        <w:left w:val="none" w:sz="0" w:space="0" w:color="auto"/>
        <w:bottom w:val="none" w:sz="0" w:space="0" w:color="auto"/>
        <w:right w:val="none" w:sz="0" w:space="0" w:color="auto"/>
      </w:divBdr>
    </w:div>
    <w:div w:id="209541367">
      <w:bodyDiv w:val="1"/>
      <w:marLeft w:val="0"/>
      <w:marRight w:val="0"/>
      <w:marTop w:val="0"/>
      <w:marBottom w:val="0"/>
      <w:divBdr>
        <w:top w:val="none" w:sz="0" w:space="0" w:color="auto"/>
        <w:left w:val="none" w:sz="0" w:space="0" w:color="auto"/>
        <w:bottom w:val="none" w:sz="0" w:space="0" w:color="auto"/>
        <w:right w:val="none" w:sz="0" w:space="0" w:color="auto"/>
      </w:divBdr>
    </w:div>
    <w:div w:id="429080827">
      <w:bodyDiv w:val="1"/>
      <w:marLeft w:val="0"/>
      <w:marRight w:val="0"/>
      <w:marTop w:val="0"/>
      <w:marBottom w:val="0"/>
      <w:divBdr>
        <w:top w:val="none" w:sz="0" w:space="0" w:color="auto"/>
        <w:left w:val="none" w:sz="0" w:space="0" w:color="auto"/>
        <w:bottom w:val="none" w:sz="0" w:space="0" w:color="auto"/>
        <w:right w:val="none" w:sz="0" w:space="0" w:color="auto"/>
      </w:divBdr>
    </w:div>
    <w:div w:id="519243168">
      <w:bodyDiv w:val="1"/>
      <w:marLeft w:val="0"/>
      <w:marRight w:val="0"/>
      <w:marTop w:val="0"/>
      <w:marBottom w:val="0"/>
      <w:divBdr>
        <w:top w:val="none" w:sz="0" w:space="0" w:color="auto"/>
        <w:left w:val="none" w:sz="0" w:space="0" w:color="auto"/>
        <w:bottom w:val="none" w:sz="0" w:space="0" w:color="auto"/>
        <w:right w:val="none" w:sz="0" w:space="0" w:color="auto"/>
      </w:divBdr>
    </w:div>
    <w:div w:id="586232189">
      <w:bodyDiv w:val="1"/>
      <w:marLeft w:val="0"/>
      <w:marRight w:val="0"/>
      <w:marTop w:val="0"/>
      <w:marBottom w:val="0"/>
      <w:divBdr>
        <w:top w:val="none" w:sz="0" w:space="0" w:color="auto"/>
        <w:left w:val="none" w:sz="0" w:space="0" w:color="auto"/>
        <w:bottom w:val="none" w:sz="0" w:space="0" w:color="auto"/>
        <w:right w:val="none" w:sz="0" w:space="0" w:color="auto"/>
      </w:divBdr>
    </w:div>
    <w:div w:id="875241413">
      <w:bodyDiv w:val="1"/>
      <w:marLeft w:val="0"/>
      <w:marRight w:val="0"/>
      <w:marTop w:val="0"/>
      <w:marBottom w:val="0"/>
      <w:divBdr>
        <w:top w:val="none" w:sz="0" w:space="0" w:color="auto"/>
        <w:left w:val="none" w:sz="0" w:space="0" w:color="auto"/>
        <w:bottom w:val="none" w:sz="0" w:space="0" w:color="auto"/>
        <w:right w:val="none" w:sz="0" w:space="0" w:color="auto"/>
      </w:divBdr>
    </w:div>
    <w:div w:id="1039353142">
      <w:bodyDiv w:val="1"/>
      <w:marLeft w:val="0"/>
      <w:marRight w:val="0"/>
      <w:marTop w:val="0"/>
      <w:marBottom w:val="0"/>
      <w:divBdr>
        <w:top w:val="none" w:sz="0" w:space="0" w:color="auto"/>
        <w:left w:val="none" w:sz="0" w:space="0" w:color="auto"/>
        <w:bottom w:val="none" w:sz="0" w:space="0" w:color="auto"/>
        <w:right w:val="none" w:sz="0" w:space="0" w:color="auto"/>
      </w:divBdr>
    </w:div>
    <w:div w:id="1054818402">
      <w:bodyDiv w:val="1"/>
      <w:marLeft w:val="0"/>
      <w:marRight w:val="0"/>
      <w:marTop w:val="0"/>
      <w:marBottom w:val="0"/>
      <w:divBdr>
        <w:top w:val="none" w:sz="0" w:space="0" w:color="auto"/>
        <w:left w:val="none" w:sz="0" w:space="0" w:color="auto"/>
        <w:bottom w:val="none" w:sz="0" w:space="0" w:color="auto"/>
        <w:right w:val="none" w:sz="0" w:space="0" w:color="auto"/>
      </w:divBdr>
    </w:div>
    <w:div w:id="1247223572">
      <w:bodyDiv w:val="1"/>
      <w:marLeft w:val="0"/>
      <w:marRight w:val="0"/>
      <w:marTop w:val="0"/>
      <w:marBottom w:val="0"/>
      <w:divBdr>
        <w:top w:val="none" w:sz="0" w:space="0" w:color="auto"/>
        <w:left w:val="none" w:sz="0" w:space="0" w:color="auto"/>
        <w:bottom w:val="none" w:sz="0" w:space="0" w:color="auto"/>
        <w:right w:val="none" w:sz="0" w:space="0" w:color="auto"/>
      </w:divBdr>
    </w:div>
    <w:div w:id="1337273198">
      <w:bodyDiv w:val="1"/>
      <w:marLeft w:val="0"/>
      <w:marRight w:val="0"/>
      <w:marTop w:val="0"/>
      <w:marBottom w:val="0"/>
      <w:divBdr>
        <w:top w:val="none" w:sz="0" w:space="0" w:color="auto"/>
        <w:left w:val="none" w:sz="0" w:space="0" w:color="auto"/>
        <w:bottom w:val="none" w:sz="0" w:space="0" w:color="auto"/>
        <w:right w:val="none" w:sz="0" w:space="0" w:color="auto"/>
      </w:divBdr>
    </w:div>
    <w:div w:id="1373337273">
      <w:bodyDiv w:val="1"/>
      <w:marLeft w:val="0"/>
      <w:marRight w:val="0"/>
      <w:marTop w:val="0"/>
      <w:marBottom w:val="0"/>
      <w:divBdr>
        <w:top w:val="none" w:sz="0" w:space="0" w:color="auto"/>
        <w:left w:val="none" w:sz="0" w:space="0" w:color="auto"/>
        <w:bottom w:val="none" w:sz="0" w:space="0" w:color="auto"/>
        <w:right w:val="none" w:sz="0" w:space="0" w:color="auto"/>
      </w:divBdr>
    </w:div>
    <w:div w:id="1393237078">
      <w:bodyDiv w:val="1"/>
      <w:marLeft w:val="0"/>
      <w:marRight w:val="0"/>
      <w:marTop w:val="0"/>
      <w:marBottom w:val="0"/>
      <w:divBdr>
        <w:top w:val="none" w:sz="0" w:space="0" w:color="auto"/>
        <w:left w:val="none" w:sz="0" w:space="0" w:color="auto"/>
        <w:bottom w:val="none" w:sz="0" w:space="0" w:color="auto"/>
        <w:right w:val="none" w:sz="0" w:space="0" w:color="auto"/>
      </w:divBdr>
    </w:div>
    <w:div w:id="1600141844">
      <w:bodyDiv w:val="1"/>
      <w:marLeft w:val="0"/>
      <w:marRight w:val="0"/>
      <w:marTop w:val="0"/>
      <w:marBottom w:val="0"/>
      <w:divBdr>
        <w:top w:val="none" w:sz="0" w:space="0" w:color="auto"/>
        <w:left w:val="none" w:sz="0" w:space="0" w:color="auto"/>
        <w:bottom w:val="none" w:sz="0" w:space="0" w:color="auto"/>
        <w:right w:val="none" w:sz="0" w:space="0" w:color="auto"/>
      </w:divBdr>
    </w:div>
    <w:div w:id="1613441808">
      <w:bodyDiv w:val="1"/>
      <w:marLeft w:val="0"/>
      <w:marRight w:val="0"/>
      <w:marTop w:val="0"/>
      <w:marBottom w:val="0"/>
      <w:divBdr>
        <w:top w:val="none" w:sz="0" w:space="0" w:color="auto"/>
        <w:left w:val="none" w:sz="0" w:space="0" w:color="auto"/>
        <w:bottom w:val="none" w:sz="0" w:space="0" w:color="auto"/>
        <w:right w:val="none" w:sz="0" w:space="0" w:color="auto"/>
      </w:divBdr>
    </w:div>
    <w:div w:id="1706640570">
      <w:bodyDiv w:val="1"/>
      <w:marLeft w:val="0"/>
      <w:marRight w:val="0"/>
      <w:marTop w:val="0"/>
      <w:marBottom w:val="0"/>
      <w:divBdr>
        <w:top w:val="none" w:sz="0" w:space="0" w:color="auto"/>
        <w:left w:val="none" w:sz="0" w:space="0" w:color="auto"/>
        <w:bottom w:val="none" w:sz="0" w:space="0" w:color="auto"/>
        <w:right w:val="none" w:sz="0" w:space="0" w:color="auto"/>
      </w:divBdr>
    </w:div>
    <w:div w:id="1807434687">
      <w:bodyDiv w:val="1"/>
      <w:marLeft w:val="0"/>
      <w:marRight w:val="0"/>
      <w:marTop w:val="0"/>
      <w:marBottom w:val="0"/>
      <w:divBdr>
        <w:top w:val="none" w:sz="0" w:space="0" w:color="auto"/>
        <w:left w:val="none" w:sz="0" w:space="0" w:color="auto"/>
        <w:bottom w:val="none" w:sz="0" w:space="0" w:color="auto"/>
        <w:right w:val="none" w:sz="0" w:space="0" w:color="auto"/>
      </w:divBdr>
    </w:div>
    <w:div w:id="1862744392">
      <w:bodyDiv w:val="1"/>
      <w:marLeft w:val="0"/>
      <w:marRight w:val="0"/>
      <w:marTop w:val="0"/>
      <w:marBottom w:val="0"/>
      <w:divBdr>
        <w:top w:val="none" w:sz="0" w:space="0" w:color="auto"/>
        <w:left w:val="none" w:sz="0" w:space="0" w:color="auto"/>
        <w:bottom w:val="none" w:sz="0" w:space="0" w:color="auto"/>
        <w:right w:val="none" w:sz="0" w:space="0" w:color="auto"/>
      </w:divBdr>
    </w:div>
    <w:div w:id="1906645442">
      <w:bodyDiv w:val="1"/>
      <w:marLeft w:val="0"/>
      <w:marRight w:val="0"/>
      <w:marTop w:val="0"/>
      <w:marBottom w:val="0"/>
      <w:divBdr>
        <w:top w:val="none" w:sz="0" w:space="0" w:color="auto"/>
        <w:left w:val="none" w:sz="0" w:space="0" w:color="auto"/>
        <w:bottom w:val="none" w:sz="0" w:space="0" w:color="auto"/>
        <w:right w:val="none" w:sz="0" w:space="0" w:color="auto"/>
      </w:divBdr>
    </w:div>
    <w:div w:id="1939674890">
      <w:bodyDiv w:val="1"/>
      <w:marLeft w:val="0"/>
      <w:marRight w:val="0"/>
      <w:marTop w:val="0"/>
      <w:marBottom w:val="0"/>
      <w:divBdr>
        <w:top w:val="none" w:sz="0" w:space="0" w:color="auto"/>
        <w:left w:val="none" w:sz="0" w:space="0" w:color="auto"/>
        <w:bottom w:val="none" w:sz="0" w:space="0" w:color="auto"/>
        <w:right w:val="none" w:sz="0" w:space="0" w:color="auto"/>
      </w:divBdr>
    </w:div>
    <w:div w:id="1957566471">
      <w:bodyDiv w:val="1"/>
      <w:marLeft w:val="0"/>
      <w:marRight w:val="0"/>
      <w:marTop w:val="0"/>
      <w:marBottom w:val="0"/>
      <w:divBdr>
        <w:top w:val="none" w:sz="0" w:space="0" w:color="auto"/>
        <w:left w:val="none" w:sz="0" w:space="0" w:color="auto"/>
        <w:bottom w:val="none" w:sz="0" w:space="0" w:color="auto"/>
        <w:right w:val="none" w:sz="0" w:space="0" w:color="auto"/>
      </w:divBdr>
    </w:div>
    <w:div w:id="203032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1.xml"/><Relationship Id="rId19" Type="http://schemas.openxmlformats.org/officeDocument/2006/relationships/hyperlink" Target="https://au.mathworks.com/help/gads/fitness-scaling.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kami\OneDrive\Desktop\COMP701-Assignment-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kami\OneDrive\Desktop\COMP701-Assignment-1\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kami\OneDrive\Desktop\COMP701-Assignment-1\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kami\OneDrive\Desktop\COMP701-Assignment-1\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kami\OneDrive\Desktop\COMP701-Assignment-1\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kami\OneDrive\Desktop\COMP701-Assignment-1\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kami\OneDrive\Desktop\COMP701-Assignment-1\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kami\OneDrive\Desktop\COMP701-Assignment-1\resul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The effect</a:t>
            </a:r>
            <a:r>
              <a:rPr lang="en-NZ" baseline="0"/>
              <a:t> of Population Size on average FItness Value for a network of 100 cities</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(results!$B$18,results!$B$31,results!$B$18)</c:f>
              <c:numCache>
                <c:formatCode>General</c:formatCode>
                <c:ptCount val="3"/>
                <c:pt idx="0">
                  <c:v>40</c:v>
                </c:pt>
                <c:pt idx="1">
                  <c:v>100</c:v>
                </c:pt>
                <c:pt idx="2">
                  <c:v>40</c:v>
                </c:pt>
              </c:numCache>
            </c:numRef>
          </c:cat>
          <c:val>
            <c:numRef>
              <c:f>(results!$C$27,results!$H$27)</c:f>
              <c:numCache>
                <c:formatCode>General</c:formatCode>
                <c:ptCount val="2"/>
                <c:pt idx="0">
                  <c:v>13780.61289345478</c:v>
                </c:pt>
                <c:pt idx="1">
                  <c:v>10567.017716997574</c:v>
                </c:pt>
              </c:numCache>
            </c:numRef>
          </c:val>
          <c:extLst>
            <c:ext xmlns:c16="http://schemas.microsoft.com/office/drawing/2014/chart" uri="{C3380CC4-5D6E-409C-BE32-E72D297353CC}">
              <c16:uniqueId val="{00000000-F347-4E6F-963B-76386C59C8BE}"/>
            </c:ext>
          </c:extLst>
        </c:ser>
        <c:dLbls>
          <c:showLegendKey val="0"/>
          <c:showVal val="0"/>
          <c:showCatName val="0"/>
          <c:showSerName val="0"/>
          <c:showPercent val="0"/>
          <c:showBubbleSize val="0"/>
        </c:dLbls>
        <c:gapWidth val="219"/>
        <c:overlap val="-27"/>
        <c:axId val="443288447"/>
        <c:axId val="595036943"/>
      </c:barChart>
      <c:catAx>
        <c:axId val="443288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Population</a:t>
                </a:r>
                <a:r>
                  <a:rPr lang="en-NZ" baseline="0"/>
                  <a:t> Size</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036943"/>
        <c:crosses val="autoZero"/>
        <c:auto val="0"/>
        <c:lblAlgn val="ctr"/>
        <c:lblOffset val="100"/>
        <c:tickLblSkip val="1"/>
        <c:noMultiLvlLbl val="0"/>
      </c:catAx>
      <c:valAx>
        <c:axId val="595036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average</a:t>
                </a:r>
                <a:r>
                  <a:rPr lang="en-NZ" baseline="0"/>
                  <a:t> fvalue(km)</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88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The</a:t>
            </a:r>
            <a:r>
              <a:rPr lang="en-NZ" baseline="0"/>
              <a:t> effect of different scaling </a:t>
            </a:r>
            <a:r>
              <a:rPr lang="en-NZ" b="0" baseline="0"/>
              <a:t>methods</a:t>
            </a:r>
            <a:r>
              <a:rPr lang="en-NZ" baseline="0"/>
              <a:t> o</a:t>
            </a:r>
            <a:r>
              <a:rPr lang="en-NZ"/>
              <a:t>n average</a:t>
            </a:r>
            <a:r>
              <a:rPr lang="en-NZ" baseline="0"/>
              <a:t> fItness value for a network of 40 cities</a:t>
            </a:r>
          </a:p>
        </c:rich>
      </c:tx>
      <c:layout>
        <c:manualLayout>
          <c:xMode val="edge"/>
          <c:yMode val="edge"/>
          <c:x val="0.13153937475267113"/>
          <c:y val="2.90815499914362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Rank</c:v>
          </c:tx>
          <c:spPr>
            <a:solidFill>
              <a:schemeClr val="accent1"/>
            </a:solidFill>
            <a:ln>
              <a:noFill/>
            </a:ln>
            <a:effectLst/>
          </c:spPr>
          <c:invertIfNegative val="0"/>
          <c:val>
            <c:numRef>
              <c:f>results!$M$13</c:f>
              <c:numCache>
                <c:formatCode>General</c:formatCode>
                <c:ptCount val="1"/>
                <c:pt idx="0">
                  <c:v>4915.2642290523745</c:v>
                </c:pt>
              </c:numCache>
            </c:numRef>
          </c:val>
          <c:extLst>
            <c:ext xmlns:c16="http://schemas.microsoft.com/office/drawing/2014/chart" uri="{C3380CC4-5D6E-409C-BE32-E72D297353CC}">
              <c16:uniqueId val="{00000000-66CE-4C6A-A258-E54C4A2D4455}"/>
            </c:ext>
          </c:extLst>
        </c:ser>
        <c:ser>
          <c:idx val="1"/>
          <c:order val="1"/>
          <c:tx>
            <c:v>Proportional</c:v>
          </c:tx>
          <c:spPr>
            <a:solidFill>
              <a:schemeClr val="accent2"/>
            </a:solidFill>
            <a:ln>
              <a:noFill/>
            </a:ln>
            <a:effectLst/>
          </c:spPr>
          <c:invertIfNegative val="0"/>
          <c:val>
            <c:numRef>
              <c:f>results!$M$27</c:f>
              <c:numCache>
                <c:formatCode>General</c:formatCode>
                <c:ptCount val="1"/>
                <c:pt idx="0">
                  <c:v>5207.9642424996537</c:v>
                </c:pt>
              </c:numCache>
            </c:numRef>
          </c:val>
          <c:extLst>
            <c:ext xmlns:c16="http://schemas.microsoft.com/office/drawing/2014/chart" uri="{C3380CC4-5D6E-409C-BE32-E72D297353CC}">
              <c16:uniqueId val="{00000001-66CE-4C6A-A258-E54C4A2D4455}"/>
            </c:ext>
          </c:extLst>
        </c:ser>
        <c:ser>
          <c:idx val="2"/>
          <c:order val="2"/>
          <c:tx>
            <c:v>Top</c:v>
          </c:tx>
          <c:spPr>
            <a:solidFill>
              <a:schemeClr val="accent3"/>
            </a:solidFill>
            <a:ln>
              <a:noFill/>
            </a:ln>
            <a:effectLst/>
          </c:spPr>
          <c:invertIfNegative val="0"/>
          <c:val>
            <c:numRef>
              <c:f>results!$H$41</c:f>
              <c:numCache>
                <c:formatCode>General</c:formatCode>
                <c:ptCount val="1"/>
                <c:pt idx="0">
                  <c:v>4994.9022067463002</c:v>
                </c:pt>
              </c:numCache>
            </c:numRef>
          </c:val>
          <c:extLst>
            <c:ext xmlns:c16="http://schemas.microsoft.com/office/drawing/2014/chart" uri="{C3380CC4-5D6E-409C-BE32-E72D297353CC}">
              <c16:uniqueId val="{00000002-66CE-4C6A-A258-E54C4A2D4455}"/>
            </c:ext>
          </c:extLst>
        </c:ser>
        <c:dLbls>
          <c:showLegendKey val="0"/>
          <c:showVal val="0"/>
          <c:showCatName val="0"/>
          <c:showSerName val="0"/>
          <c:showPercent val="0"/>
          <c:showBubbleSize val="0"/>
        </c:dLbls>
        <c:gapWidth val="219"/>
        <c:overlap val="-27"/>
        <c:axId val="1298357023"/>
        <c:axId val="1032363007"/>
      </c:barChart>
      <c:catAx>
        <c:axId val="1298357023"/>
        <c:scaling>
          <c:orientation val="minMax"/>
        </c:scaling>
        <c:delete val="1"/>
        <c:axPos val="b"/>
        <c:majorTickMark val="none"/>
        <c:minorTickMark val="none"/>
        <c:tickLblPos val="nextTo"/>
        <c:crossAx val="1032363007"/>
        <c:crosses val="autoZero"/>
        <c:auto val="1"/>
        <c:lblAlgn val="ctr"/>
        <c:lblOffset val="100"/>
        <c:noMultiLvlLbl val="0"/>
      </c:catAx>
      <c:valAx>
        <c:axId val="1032363007"/>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357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sz="1400" b="0" i="0" baseline="0">
                <a:effectLst/>
              </a:rPr>
              <a:t>The effect of different scaling methods on average fItness value for a network of 100 cities</a:t>
            </a:r>
            <a:endParaRPr lang="en-NZ"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Rank</c:v>
          </c:tx>
          <c:spPr>
            <a:solidFill>
              <a:schemeClr val="accent1"/>
            </a:solidFill>
            <a:ln>
              <a:noFill/>
            </a:ln>
            <a:effectLst/>
          </c:spPr>
          <c:invertIfNegative val="0"/>
          <c:val>
            <c:numRef>
              <c:f>results!$H$27</c:f>
              <c:numCache>
                <c:formatCode>General</c:formatCode>
                <c:ptCount val="1"/>
                <c:pt idx="0">
                  <c:v>10567.017716997574</c:v>
                </c:pt>
              </c:numCache>
            </c:numRef>
          </c:val>
          <c:extLst>
            <c:ext xmlns:c16="http://schemas.microsoft.com/office/drawing/2014/chart" uri="{C3380CC4-5D6E-409C-BE32-E72D297353CC}">
              <c16:uniqueId val="{00000000-0262-47BD-99D9-8B9B5A0B8918}"/>
            </c:ext>
          </c:extLst>
        </c:ser>
        <c:ser>
          <c:idx val="1"/>
          <c:order val="1"/>
          <c:tx>
            <c:v>Proportional</c:v>
          </c:tx>
          <c:spPr>
            <a:solidFill>
              <a:schemeClr val="accent2"/>
            </a:solidFill>
            <a:ln>
              <a:noFill/>
            </a:ln>
            <a:effectLst/>
          </c:spPr>
          <c:invertIfNegative val="0"/>
          <c:val>
            <c:numRef>
              <c:f>results!$C$41</c:f>
              <c:numCache>
                <c:formatCode>General</c:formatCode>
                <c:ptCount val="1"/>
                <c:pt idx="0">
                  <c:v>16705.712250590859</c:v>
                </c:pt>
              </c:numCache>
            </c:numRef>
          </c:val>
          <c:extLst>
            <c:ext xmlns:c16="http://schemas.microsoft.com/office/drawing/2014/chart" uri="{C3380CC4-5D6E-409C-BE32-E72D297353CC}">
              <c16:uniqueId val="{00000001-0262-47BD-99D9-8B9B5A0B8918}"/>
            </c:ext>
          </c:extLst>
        </c:ser>
        <c:ser>
          <c:idx val="2"/>
          <c:order val="2"/>
          <c:tx>
            <c:v>Top</c:v>
          </c:tx>
          <c:spPr>
            <a:solidFill>
              <a:schemeClr val="accent3"/>
            </a:solidFill>
            <a:ln>
              <a:noFill/>
            </a:ln>
            <a:effectLst/>
          </c:spPr>
          <c:invertIfNegative val="0"/>
          <c:val>
            <c:numRef>
              <c:f>results!$M$41</c:f>
              <c:numCache>
                <c:formatCode>General</c:formatCode>
                <c:ptCount val="1"/>
                <c:pt idx="0">
                  <c:v>12200.529892993469</c:v>
                </c:pt>
              </c:numCache>
            </c:numRef>
          </c:val>
          <c:extLst>
            <c:ext xmlns:c16="http://schemas.microsoft.com/office/drawing/2014/chart" uri="{C3380CC4-5D6E-409C-BE32-E72D297353CC}">
              <c16:uniqueId val="{00000002-0262-47BD-99D9-8B9B5A0B8918}"/>
            </c:ext>
          </c:extLst>
        </c:ser>
        <c:dLbls>
          <c:showLegendKey val="0"/>
          <c:showVal val="0"/>
          <c:showCatName val="0"/>
          <c:showSerName val="0"/>
          <c:showPercent val="0"/>
          <c:showBubbleSize val="0"/>
        </c:dLbls>
        <c:gapWidth val="219"/>
        <c:overlap val="-27"/>
        <c:axId val="1210584255"/>
        <c:axId val="1032338047"/>
      </c:barChart>
      <c:catAx>
        <c:axId val="1210584255"/>
        <c:scaling>
          <c:orientation val="minMax"/>
        </c:scaling>
        <c:delete val="1"/>
        <c:axPos val="b"/>
        <c:majorTickMark val="none"/>
        <c:minorTickMark val="none"/>
        <c:tickLblPos val="nextTo"/>
        <c:crossAx val="1032338047"/>
        <c:crosses val="autoZero"/>
        <c:auto val="1"/>
        <c:lblAlgn val="ctr"/>
        <c:lblOffset val="100"/>
        <c:noMultiLvlLbl val="0"/>
      </c:catAx>
      <c:valAx>
        <c:axId val="1032338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58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sz="1400" b="0" i="0" baseline="0">
                <a:effectLst/>
              </a:rPr>
              <a:t>The effect of different selection methods on average fItness value for a network of 40 cities</a:t>
            </a:r>
            <a:endParaRPr lang="en-NZ"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Stochastic</c:v>
          </c:tx>
          <c:spPr>
            <a:solidFill>
              <a:schemeClr val="accent1"/>
            </a:solidFill>
            <a:ln>
              <a:noFill/>
            </a:ln>
            <a:effectLst/>
          </c:spPr>
          <c:invertIfNegative val="0"/>
          <c:val>
            <c:numRef>
              <c:f>results!$M$13</c:f>
              <c:numCache>
                <c:formatCode>General</c:formatCode>
                <c:ptCount val="1"/>
                <c:pt idx="0">
                  <c:v>4915.2642290523745</c:v>
                </c:pt>
              </c:numCache>
            </c:numRef>
          </c:val>
          <c:extLst>
            <c:ext xmlns:c16="http://schemas.microsoft.com/office/drawing/2014/chart" uri="{C3380CC4-5D6E-409C-BE32-E72D297353CC}">
              <c16:uniqueId val="{00000000-ADCC-48B0-8931-880E298489D1}"/>
            </c:ext>
          </c:extLst>
        </c:ser>
        <c:ser>
          <c:idx val="1"/>
          <c:order val="1"/>
          <c:tx>
            <c:v>Roulette</c:v>
          </c:tx>
          <c:spPr>
            <a:solidFill>
              <a:schemeClr val="accent2"/>
            </a:solidFill>
            <a:ln>
              <a:noFill/>
            </a:ln>
            <a:effectLst/>
          </c:spPr>
          <c:invertIfNegative val="0"/>
          <c:val>
            <c:numRef>
              <c:f>results!$C$55</c:f>
              <c:numCache>
                <c:formatCode>General</c:formatCode>
                <c:ptCount val="1"/>
                <c:pt idx="0">
                  <c:v>4924.6094928497996</c:v>
                </c:pt>
              </c:numCache>
            </c:numRef>
          </c:val>
          <c:extLst>
            <c:ext xmlns:c16="http://schemas.microsoft.com/office/drawing/2014/chart" uri="{C3380CC4-5D6E-409C-BE32-E72D297353CC}">
              <c16:uniqueId val="{00000001-ADCC-48B0-8931-880E298489D1}"/>
            </c:ext>
          </c:extLst>
        </c:ser>
        <c:ser>
          <c:idx val="2"/>
          <c:order val="2"/>
          <c:tx>
            <c:v>Tournament</c:v>
          </c:tx>
          <c:spPr>
            <a:solidFill>
              <a:schemeClr val="accent3"/>
            </a:solidFill>
            <a:ln>
              <a:noFill/>
            </a:ln>
            <a:effectLst/>
          </c:spPr>
          <c:invertIfNegative val="0"/>
          <c:val>
            <c:numRef>
              <c:f>results!$M$55</c:f>
              <c:numCache>
                <c:formatCode>General</c:formatCode>
                <c:ptCount val="1"/>
                <c:pt idx="0">
                  <c:v>4940.0864715895314</c:v>
                </c:pt>
              </c:numCache>
            </c:numRef>
          </c:val>
          <c:extLst>
            <c:ext xmlns:c16="http://schemas.microsoft.com/office/drawing/2014/chart" uri="{C3380CC4-5D6E-409C-BE32-E72D297353CC}">
              <c16:uniqueId val="{00000002-ADCC-48B0-8931-880E298489D1}"/>
            </c:ext>
          </c:extLst>
        </c:ser>
        <c:dLbls>
          <c:showLegendKey val="0"/>
          <c:showVal val="0"/>
          <c:showCatName val="0"/>
          <c:showSerName val="0"/>
          <c:showPercent val="0"/>
          <c:showBubbleSize val="0"/>
        </c:dLbls>
        <c:gapWidth val="219"/>
        <c:overlap val="-27"/>
        <c:axId val="1959399615"/>
        <c:axId val="1959511007"/>
      </c:barChart>
      <c:catAx>
        <c:axId val="1959399615"/>
        <c:scaling>
          <c:orientation val="minMax"/>
        </c:scaling>
        <c:delete val="1"/>
        <c:axPos val="b"/>
        <c:majorTickMark val="none"/>
        <c:minorTickMark val="none"/>
        <c:tickLblPos val="nextTo"/>
        <c:crossAx val="1959511007"/>
        <c:crosses val="autoZero"/>
        <c:auto val="1"/>
        <c:lblAlgn val="ctr"/>
        <c:lblOffset val="100"/>
        <c:noMultiLvlLbl val="0"/>
      </c:catAx>
      <c:valAx>
        <c:axId val="1959511007"/>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399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sz="1400" b="0" i="0" baseline="0">
                <a:effectLst/>
              </a:rPr>
              <a:t>The effect of different selection methods on average fItness value for a network of 100 cities</a:t>
            </a:r>
            <a:endParaRPr lang="en-NZ" sz="1100">
              <a:effectLst/>
            </a:endParaRPr>
          </a:p>
        </c:rich>
      </c:tx>
      <c:layout>
        <c:manualLayout>
          <c:xMode val="edge"/>
          <c:yMode val="edge"/>
          <c:x val="0.15903455818022746"/>
          <c:y val="3.20041241760018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13648293963254"/>
          <c:y val="0.25144867703089258"/>
          <c:w val="0.86486351706036746"/>
          <c:h val="0.58835172280468451"/>
        </c:manualLayout>
      </c:layout>
      <c:barChart>
        <c:barDir val="col"/>
        <c:grouping val="clustered"/>
        <c:varyColors val="0"/>
        <c:ser>
          <c:idx val="0"/>
          <c:order val="0"/>
          <c:tx>
            <c:v>Stochastic</c:v>
          </c:tx>
          <c:spPr>
            <a:solidFill>
              <a:schemeClr val="accent1"/>
            </a:solidFill>
            <a:ln>
              <a:noFill/>
            </a:ln>
            <a:effectLst/>
          </c:spPr>
          <c:invertIfNegative val="0"/>
          <c:val>
            <c:numRef>
              <c:f>results!$H$27</c:f>
              <c:numCache>
                <c:formatCode>General</c:formatCode>
                <c:ptCount val="1"/>
                <c:pt idx="0">
                  <c:v>10567.017716997574</c:v>
                </c:pt>
              </c:numCache>
            </c:numRef>
          </c:val>
          <c:extLst>
            <c:ext xmlns:c16="http://schemas.microsoft.com/office/drawing/2014/chart" uri="{C3380CC4-5D6E-409C-BE32-E72D297353CC}">
              <c16:uniqueId val="{00000000-B5B0-4443-8DB0-E5E920C11295}"/>
            </c:ext>
          </c:extLst>
        </c:ser>
        <c:ser>
          <c:idx val="1"/>
          <c:order val="1"/>
          <c:tx>
            <c:v>Roulette</c:v>
          </c:tx>
          <c:spPr>
            <a:solidFill>
              <a:schemeClr val="accent2"/>
            </a:solidFill>
            <a:ln>
              <a:noFill/>
            </a:ln>
            <a:effectLst/>
          </c:spPr>
          <c:invertIfNegative val="0"/>
          <c:val>
            <c:numRef>
              <c:f>results!$H$55</c:f>
              <c:numCache>
                <c:formatCode>General</c:formatCode>
                <c:ptCount val="1"/>
                <c:pt idx="0">
                  <c:v>10938.121670010229</c:v>
                </c:pt>
              </c:numCache>
            </c:numRef>
          </c:val>
          <c:extLst>
            <c:ext xmlns:c16="http://schemas.microsoft.com/office/drawing/2014/chart" uri="{C3380CC4-5D6E-409C-BE32-E72D297353CC}">
              <c16:uniqueId val="{00000001-B5B0-4443-8DB0-E5E920C11295}"/>
            </c:ext>
          </c:extLst>
        </c:ser>
        <c:ser>
          <c:idx val="2"/>
          <c:order val="2"/>
          <c:tx>
            <c:v>Tournament</c:v>
          </c:tx>
          <c:spPr>
            <a:solidFill>
              <a:schemeClr val="accent3"/>
            </a:solidFill>
            <a:ln>
              <a:noFill/>
            </a:ln>
            <a:effectLst/>
          </c:spPr>
          <c:invertIfNegative val="0"/>
          <c:val>
            <c:numRef>
              <c:f>results!$C$69</c:f>
              <c:numCache>
                <c:formatCode>General</c:formatCode>
                <c:ptCount val="1"/>
                <c:pt idx="0">
                  <c:v>10721.67946706096</c:v>
                </c:pt>
              </c:numCache>
            </c:numRef>
          </c:val>
          <c:extLst>
            <c:ext xmlns:c16="http://schemas.microsoft.com/office/drawing/2014/chart" uri="{C3380CC4-5D6E-409C-BE32-E72D297353CC}">
              <c16:uniqueId val="{00000002-B5B0-4443-8DB0-E5E920C11295}"/>
            </c:ext>
          </c:extLst>
        </c:ser>
        <c:dLbls>
          <c:showLegendKey val="0"/>
          <c:showVal val="0"/>
          <c:showCatName val="0"/>
          <c:showSerName val="0"/>
          <c:showPercent val="0"/>
          <c:showBubbleSize val="0"/>
        </c:dLbls>
        <c:gapWidth val="219"/>
        <c:overlap val="-27"/>
        <c:axId val="1801498271"/>
        <c:axId val="1793987983"/>
      </c:barChart>
      <c:catAx>
        <c:axId val="1801498271"/>
        <c:scaling>
          <c:orientation val="minMax"/>
        </c:scaling>
        <c:delete val="1"/>
        <c:axPos val="b"/>
        <c:majorTickMark val="none"/>
        <c:minorTickMark val="none"/>
        <c:tickLblPos val="nextTo"/>
        <c:crossAx val="1793987983"/>
        <c:crosses val="autoZero"/>
        <c:auto val="1"/>
        <c:lblAlgn val="ctr"/>
        <c:lblOffset val="100"/>
        <c:noMultiLvlLbl val="0"/>
      </c:catAx>
      <c:valAx>
        <c:axId val="1793987983"/>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1498271"/>
        <c:crosses val="autoZero"/>
        <c:crossBetween val="between"/>
      </c:valAx>
      <c:spPr>
        <a:noFill/>
        <a:ln>
          <a:noFill/>
        </a:ln>
        <a:effectLst/>
      </c:spPr>
    </c:plotArea>
    <c:legend>
      <c:legendPos val="b"/>
      <c:layout>
        <c:manualLayout>
          <c:xMode val="edge"/>
          <c:yMode val="edge"/>
          <c:x val="0.14837051185776295"/>
          <c:y val="0.89690260184868209"/>
          <c:w val="0.73613945763704747"/>
          <c:h val="4.6507860450498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The effect</a:t>
            </a:r>
            <a:r>
              <a:rPr lang="en-NZ" baseline="0"/>
              <a:t> on average fitness value of different max number of generations on different city</a:t>
            </a:r>
          </a:p>
          <a:p>
            <a:pPr>
              <a:defRPr/>
            </a:pPr>
            <a:r>
              <a:rPr lang="en-NZ" baseline="0"/>
              <a:t> networks.</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v>40 cities 500 Generations</c:v>
          </c:tx>
          <c:spPr>
            <a:solidFill>
              <a:schemeClr val="accent2"/>
            </a:solidFill>
            <a:ln>
              <a:noFill/>
            </a:ln>
            <a:effectLst/>
          </c:spPr>
          <c:invertIfNegative val="0"/>
          <c:cat>
            <c:numLit>
              <c:formatCode>General</c:formatCode>
              <c:ptCount val="1"/>
              <c:pt idx="0">
                <c:v>0</c:v>
              </c:pt>
            </c:numLit>
          </c:cat>
          <c:val>
            <c:numRef>
              <c:f>results!$M$13</c:f>
              <c:numCache>
                <c:formatCode>General</c:formatCode>
                <c:ptCount val="1"/>
                <c:pt idx="0">
                  <c:v>4915.2642290523745</c:v>
                </c:pt>
              </c:numCache>
            </c:numRef>
          </c:val>
          <c:extLst>
            <c:ext xmlns:c16="http://schemas.microsoft.com/office/drawing/2014/chart" uri="{C3380CC4-5D6E-409C-BE32-E72D297353CC}">
              <c16:uniqueId val="{00000000-24D5-421B-A2A6-13BFC235C0AF}"/>
            </c:ext>
          </c:extLst>
        </c:ser>
        <c:ser>
          <c:idx val="3"/>
          <c:order val="1"/>
          <c:tx>
            <c:v>40 Cities 1000 Generations</c:v>
          </c:tx>
          <c:spPr>
            <a:solidFill>
              <a:schemeClr val="accent4"/>
            </a:solidFill>
            <a:ln>
              <a:noFill/>
            </a:ln>
            <a:effectLst/>
          </c:spPr>
          <c:invertIfNegative val="0"/>
          <c:val>
            <c:numRef>
              <c:f>results!$H$69</c:f>
              <c:numCache>
                <c:formatCode>General</c:formatCode>
                <c:ptCount val="1"/>
                <c:pt idx="0">
                  <c:v>4913.5730796985299</c:v>
                </c:pt>
              </c:numCache>
            </c:numRef>
          </c:val>
          <c:extLst>
            <c:ext xmlns:c16="http://schemas.microsoft.com/office/drawing/2014/chart" uri="{C3380CC4-5D6E-409C-BE32-E72D297353CC}">
              <c16:uniqueId val="{00000001-24D5-421B-A2A6-13BFC235C0AF}"/>
            </c:ext>
          </c:extLst>
        </c:ser>
        <c:ser>
          <c:idx val="0"/>
          <c:order val="2"/>
          <c:tx>
            <c:v>100 Cities 500 Generations</c:v>
          </c:tx>
          <c:spPr>
            <a:solidFill>
              <a:schemeClr val="accent1"/>
            </a:solidFill>
            <a:ln>
              <a:noFill/>
            </a:ln>
            <a:effectLst/>
          </c:spPr>
          <c:invertIfNegative val="0"/>
          <c:cat>
            <c:numLit>
              <c:formatCode>General</c:formatCode>
              <c:ptCount val="1"/>
              <c:pt idx="0">
                <c:v>0</c:v>
              </c:pt>
            </c:numLit>
          </c:cat>
          <c:val>
            <c:numRef>
              <c:f>results!$H$27</c:f>
              <c:numCache>
                <c:formatCode>General</c:formatCode>
                <c:ptCount val="1"/>
                <c:pt idx="0">
                  <c:v>10567.017716997574</c:v>
                </c:pt>
              </c:numCache>
            </c:numRef>
          </c:val>
          <c:extLst>
            <c:ext xmlns:c16="http://schemas.microsoft.com/office/drawing/2014/chart" uri="{C3380CC4-5D6E-409C-BE32-E72D297353CC}">
              <c16:uniqueId val="{00000002-24D5-421B-A2A6-13BFC235C0AF}"/>
            </c:ext>
          </c:extLst>
        </c:ser>
        <c:ser>
          <c:idx val="2"/>
          <c:order val="3"/>
          <c:tx>
            <c:v>100 Cities 1000 Generations</c:v>
          </c:tx>
          <c:spPr>
            <a:solidFill>
              <a:schemeClr val="accent3"/>
            </a:solidFill>
            <a:ln>
              <a:noFill/>
            </a:ln>
            <a:effectLst/>
          </c:spPr>
          <c:invertIfNegative val="0"/>
          <c:val>
            <c:numRef>
              <c:f>results!$M$69</c:f>
              <c:numCache>
                <c:formatCode>General</c:formatCode>
                <c:ptCount val="1"/>
                <c:pt idx="0">
                  <c:v>8926.4123670859371</c:v>
                </c:pt>
              </c:numCache>
            </c:numRef>
          </c:val>
          <c:extLst>
            <c:ext xmlns:c16="http://schemas.microsoft.com/office/drawing/2014/chart" uri="{C3380CC4-5D6E-409C-BE32-E72D297353CC}">
              <c16:uniqueId val="{00000003-24D5-421B-A2A6-13BFC235C0AF}"/>
            </c:ext>
          </c:extLst>
        </c:ser>
        <c:dLbls>
          <c:showLegendKey val="0"/>
          <c:showVal val="0"/>
          <c:showCatName val="0"/>
          <c:showSerName val="0"/>
          <c:showPercent val="0"/>
          <c:showBubbleSize val="0"/>
        </c:dLbls>
        <c:gapWidth val="219"/>
        <c:overlap val="-27"/>
        <c:axId val="589878639"/>
        <c:axId val="595058511"/>
      </c:barChart>
      <c:catAx>
        <c:axId val="589878639"/>
        <c:scaling>
          <c:orientation val="minMax"/>
        </c:scaling>
        <c:delete val="1"/>
        <c:axPos val="b"/>
        <c:numFmt formatCode="General" sourceLinked="1"/>
        <c:majorTickMark val="none"/>
        <c:minorTickMark val="none"/>
        <c:tickLblPos val="nextTo"/>
        <c:crossAx val="595058511"/>
        <c:crosses val="autoZero"/>
        <c:auto val="1"/>
        <c:lblAlgn val="ctr"/>
        <c:lblOffset val="100"/>
        <c:noMultiLvlLbl val="0"/>
      </c:catAx>
      <c:valAx>
        <c:axId val="595058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average fvalue(km)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7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The effect</a:t>
            </a:r>
            <a:r>
              <a:rPr lang="en-NZ" baseline="0"/>
              <a:t> of Population size on a network of 200 cities</a:t>
            </a:r>
            <a:endParaRPr lang="en-NZ"/>
          </a:p>
        </c:rich>
      </c:tx>
      <c:layout>
        <c:manualLayout>
          <c:xMode val="edge"/>
          <c:yMode val="edge"/>
          <c:x val="0.146947595894111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869025893643361"/>
          <c:y val="0.21208315296262464"/>
          <c:w val="0.80075407915987806"/>
          <c:h val="0.56269247594050742"/>
        </c:manualLayout>
      </c:layout>
      <c:lineChart>
        <c:grouping val="standard"/>
        <c:varyColors val="0"/>
        <c:ser>
          <c:idx val="0"/>
          <c:order val="0"/>
          <c:tx>
            <c:v>100 Population Size</c:v>
          </c:tx>
          <c:spPr>
            <a:ln w="28575" cap="rnd">
              <a:solidFill>
                <a:schemeClr val="accent1"/>
              </a:solidFill>
              <a:round/>
            </a:ln>
            <a:effectLst/>
          </c:spPr>
          <c:marker>
            <c:symbol val="none"/>
          </c:marker>
          <c:val>
            <c:numRef>
              <c:f>results!$C$74:$C$83</c:f>
              <c:numCache>
                <c:formatCode>General</c:formatCode>
                <c:ptCount val="10"/>
                <c:pt idx="0">
                  <c:v>19563.8061251285</c:v>
                </c:pt>
                <c:pt idx="1">
                  <c:v>19076.586511685102</c:v>
                </c:pt>
                <c:pt idx="2">
                  <c:v>19549.3708872303</c:v>
                </c:pt>
                <c:pt idx="3">
                  <c:v>18703.848774931001</c:v>
                </c:pt>
                <c:pt idx="4">
                  <c:v>18907.069901250998</c:v>
                </c:pt>
                <c:pt idx="5">
                  <c:v>18721.486194351401</c:v>
                </c:pt>
                <c:pt idx="6">
                  <c:v>19628.9364530024</c:v>
                </c:pt>
                <c:pt idx="7">
                  <c:v>19097.0968484738</c:v>
                </c:pt>
                <c:pt idx="8">
                  <c:v>19046.526908268301</c:v>
                </c:pt>
                <c:pt idx="9">
                  <c:v>20307.3452072892</c:v>
                </c:pt>
              </c:numCache>
            </c:numRef>
          </c:val>
          <c:smooth val="0"/>
          <c:extLst>
            <c:ext xmlns:c16="http://schemas.microsoft.com/office/drawing/2014/chart" uri="{C3380CC4-5D6E-409C-BE32-E72D297353CC}">
              <c16:uniqueId val="{00000000-2541-4801-AC27-15C4282F46AD}"/>
            </c:ext>
          </c:extLst>
        </c:ser>
        <c:ser>
          <c:idx val="1"/>
          <c:order val="1"/>
          <c:tx>
            <c:v>10000 Population Size</c:v>
          </c:tx>
          <c:spPr>
            <a:ln w="28575" cap="rnd">
              <a:solidFill>
                <a:schemeClr val="accent2"/>
              </a:solidFill>
              <a:round/>
            </a:ln>
            <a:effectLst/>
          </c:spPr>
          <c:marker>
            <c:symbol val="none"/>
          </c:marker>
          <c:val>
            <c:numRef>
              <c:f>results!$H$74:$H$83</c:f>
              <c:numCache>
                <c:formatCode>General</c:formatCode>
                <c:ptCount val="10"/>
                <c:pt idx="0">
                  <c:v>10810.752883060599</c:v>
                </c:pt>
                <c:pt idx="1">
                  <c:v>10787.5592291378</c:v>
                </c:pt>
                <c:pt idx="2">
                  <c:v>10645.593485195199</c:v>
                </c:pt>
                <c:pt idx="3">
                  <c:v>10984.461573720801</c:v>
                </c:pt>
                <c:pt idx="4">
                  <c:v>10929.5606710997</c:v>
                </c:pt>
                <c:pt idx="5">
                  <c:v>10911.807825124</c:v>
                </c:pt>
                <c:pt idx="6">
                  <c:v>10992.553600925599</c:v>
                </c:pt>
                <c:pt idx="7">
                  <c:v>10860.9320785163</c:v>
                </c:pt>
                <c:pt idx="8">
                  <c:v>11021.913471067701</c:v>
                </c:pt>
                <c:pt idx="9">
                  <c:v>11055.874934523199</c:v>
                </c:pt>
              </c:numCache>
            </c:numRef>
          </c:val>
          <c:smooth val="0"/>
          <c:extLst>
            <c:ext xmlns:c16="http://schemas.microsoft.com/office/drawing/2014/chart" uri="{C3380CC4-5D6E-409C-BE32-E72D297353CC}">
              <c16:uniqueId val="{00000001-2541-4801-AC27-15C4282F46AD}"/>
            </c:ext>
          </c:extLst>
        </c:ser>
        <c:dLbls>
          <c:showLegendKey val="0"/>
          <c:showVal val="0"/>
          <c:showCatName val="0"/>
          <c:showSerName val="0"/>
          <c:showPercent val="0"/>
          <c:showBubbleSize val="0"/>
        </c:dLbls>
        <c:smooth val="0"/>
        <c:axId val="1932173343"/>
        <c:axId val="1932731295"/>
      </c:lineChart>
      <c:catAx>
        <c:axId val="1932173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Trial Number</a:t>
                </a:r>
              </a:p>
            </c:rich>
          </c:tx>
          <c:layout>
            <c:manualLayout>
              <c:xMode val="edge"/>
              <c:yMode val="edge"/>
              <c:x val="0.42065195659294613"/>
              <c:y val="0.91244453004769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731295"/>
        <c:crosses val="autoZero"/>
        <c:auto val="1"/>
        <c:lblAlgn val="ctr"/>
        <c:lblOffset val="100"/>
        <c:noMultiLvlLbl val="0"/>
      </c:catAx>
      <c:valAx>
        <c:axId val="193273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Fitness Value</a:t>
                </a:r>
              </a:p>
              <a:p>
                <a:pPr>
                  <a:defRPr/>
                </a:pPr>
                <a:endParaRPr lang="en-NZ"/>
              </a:p>
            </c:rich>
          </c:tx>
          <c:layout>
            <c:manualLayout>
              <c:xMode val="edge"/>
              <c:yMode val="edge"/>
              <c:x val="0"/>
              <c:y val="0.392806850688607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173343"/>
        <c:crosses val="autoZero"/>
        <c:crossBetween val="between"/>
      </c:valAx>
      <c:spPr>
        <a:noFill/>
        <a:ln>
          <a:noFill/>
        </a:ln>
        <a:effectLst/>
      </c:spPr>
    </c:plotArea>
    <c:legend>
      <c:legendPos val="b"/>
      <c:layout>
        <c:manualLayout>
          <c:xMode val="edge"/>
          <c:yMode val="edge"/>
          <c:x val="8.438142963085854E-2"/>
          <c:y val="0.83994942627812119"/>
          <c:w val="0.86725342476436795"/>
          <c:h val="7.900336193930815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The</a:t>
            </a:r>
            <a:r>
              <a:rPr lang="en-NZ" baseline="0"/>
              <a:t> difference between default parameters and optimal parameters on a network of 200 cities</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503020917399176"/>
          <c:y val="0.3386046511627907"/>
          <c:w val="0.807482651926127"/>
          <c:h val="0.56760361350180066"/>
        </c:manualLayout>
      </c:layout>
      <c:barChart>
        <c:barDir val="col"/>
        <c:grouping val="clustered"/>
        <c:varyColors val="0"/>
        <c:ser>
          <c:idx val="0"/>
          <c:order val="0"/>
          <c:spPr>
            <a:solidFill>
              <a:schemeClr val="accent1"/>
            </a:solidFill>
            <a:ln>
              <a:noFill/>
            </a:ln>
            <a:effectLst/>
          </c:spPr>
          <c:invertIfNegative val="0"/>
          <c:cat>
            <c:strRef>
              <c:f>results!$P$87:$P$88</c:f>
              <c:strCache>
                <c:ptCount val="2"/>
                <c:pt idx="0">
                  <c:v>Default Parameters</c:v>
                </c:pt>
                <c:pt idx="1">
                  <c:v>Optimal Parameters</c:v>
                </c:pt>
              </c:strCache>
            </c:strRef>
          </c:cat>
          <c:val>
            <c:numRef>
              <c:f>(results!$C$13,results!$C$84)</c:f>
              <c:numCache>
                <c:formatCode>General</c:formatCode>
                <c:ptCount val="2"/>
                <c:pt idx="0">
                  <c:v>30835.82</c:v>
                </c:pt>
                <c:pt idx="1">
                  <c:v>19260.207381161101</c:v>
                </c:pt>
              </c:numCache>
            </c:numRef>
          </c:val>
          <c:extLst>
            <c:ext xmlns:c16="http://schemas.microsoft.com/office/drawing/2014/chart" uri="{C3380CC4-5D6E-409C-BE32-E72D297353CC}">
              <c16:uniqueId val="{00000000-A269-434F-B2D3-65A843BDF3B3}"/>
            </c:ext>
          </c:extLst>
        </c:ser>
        <c:dLbls>
          <c:showLegendKey val="0"/>
          <c:showVal val="0"/>
          <c:showCatName val="0"/>
          <c:showSerName val="0"/>
          <c:showPercent val="0"/>
          <c:showBubbleSize val="0"/>
        </c:dLbls>
        <c:gapWidth val="219"/>
        <c:overlap val="-27"/>
        <c:axId val="2050841871"/>
        <c:axId val="1623215967"/>
      </c:barChart>
      <c:catAx>
        <c:axId val="2050841871"/>
        <c:scaling>
          <c:orientation val="minMax"/>
        </c:scaling>
        <c:delete val="0"/>
        <c:axPos val="b"/>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215967"/>
        <c:crosses val="autoZero"/>
        <c:auto val="0"/>
        <c:lblAlgn val="ctr"/>
        <c:lblOffset val="100"/>
        <c:noMultiLvlLbl val="0"/>
      </c:catAx>
      <c:valAx>
        <c:axId val="1623215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841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6FE03-93FF-47C5-A4B7-BA0F14DDC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11299</TotalTime>
  <Pages>1</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Millan Uka</cp:lastModifiedBy>
  <cp:revision>220</cp:revision>
  <cp:lastPrinted>2020-05-08T04:25:00Z</cp:lastPrinted>
  <dcterms:created xsi:type="dcterms:W3CDTF">2020-03-27T07:51:00Z</dcterms:created>
  <dcterms:modified xsi:type="dcterms:W3CDTF">2020-05-08T05:08:00Z</dcterms:modified>
</cp:coreProperties>
</file>