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1"/>
        <w:tblW w:w="9739" w:type="dxa"/>
        <w:tblLook w:val="0000" w:firstRow="0" w:lastRow="0" w:firstColumn="0" w:lastColumn="0" w:noHBand="0" w:noVBand="0"/>
      </w:tblPr>
      <w:tblGrid>
        <w:gridCol w:w="2072"/>
        <w:gridCol w:w="7667"/>
      </w:tblGrid>
      <w:tr w:rsidR="006823D9" w:rsidRPr="00B81A2F" w14:paraId="74CF93FD" w14:textId="77777777" w:rsidTr="00BF10F7">
        <w:trPr>
          <w:trHeight w:val="2157"/>
        </w:trPr>
        <w:tc>
          <w:tcPr>
            <w:tcW w:w="2072" w:type="dxa"/>
          </w:tcPr>
          <w:p w14:paraId="5357320A" w14:textId="77777777" w:rsidR="006823D9" w:rsidRPr="00B81A2F" w:rsidRDefault="006823D9" w:rsidP="00D53DDF">
            <w:pPr>
              <w:rPr>
                <w:rFonts w:cs="Arial"/>
                <w:b/>
              </w:rPr>
            </w:pPr>
            <w:bookmarkStart w:id="0" w:name="_GoBack"/>
            <w:bookmarkEnd w:id="0"/>
            <w:r w:rsidRPr="00B81A2F">
              <w:rPr>
                <w:rFonts w:cs="Arial"/>
                <w:bCs/>
                <w:lang w:val="es-ES"/>
              </w:rPr>
              <w:br w:type="page"/>
            </w:r>
            <w:r w:rsidR="008C7157">
              <w:rPr>
                <w:rFonts w:cs="Arial"/>
                <w:noProof/>
                <w:lang w:val="es-ES"/>
              </w:rPr>
              <w:object w:dxaOrig="1440" w:dyaOrig="1440" w14:anchorId="2C5831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3.6pt;margin-top:-97.85pt;width:83.6pt;height:107.95pt;z-index:251656192;mso-wrap-edited:f;mso-width-percent:0;mso-height-percent:0;mso-width-percent:0;mso-height-percent:0" fillcolor="window">
                  <v:imagedata r:id="rId8" o:title=""/>
                  <w10:wrap type="topAndBottom"/>
                </v:shape>
                <o:OLEObject Type="Embed" ProgID="PBrush" ShapeID="_x0000_s1026" DrawAspect="Content" ObjectID="_1737872918" r:id="rId9"/>
              </w:object>
            </w:r>
          </w:p>
        </w:tc>
        <w:tc>
          <w:tcPr>
            <w:tcW w:w="7667" w:type="dxa"/>
          </w:tcPr>
          <w:p w14:paraId="53279617" w14:textId="77777777" w:rsidR="006823D9" w:rsidRPr="00B81A2F" w:rsidRDefault="006823D9" w:rsidP="00D53DDF">
            <w:pPr>
              <w:pStyle w:val="Ttulo1"/>
              <w:tabs>
                <w:tab w:val="clear" w:pos="432"/>
              </w:tabs>
              <w:ind w:left="0" w:firstLine="0"/>
              <w:jc w:val="center"/>
              <w:rPr>
                <w:rFonts w:cs="Arial"/>
                <w:sz w:val="24"/>
              </w:rPr>
            </w:pPr>
            <w:r w:rsidRPr="00B81A2F">
              <w:rPr>
                <w:rFonts w:cs="Arial"/>
                <w:sz w:val="24"/>
              </w:rPr>
              <w:t>UNIVERSIDAD DISTRITAL FRANCISCO JOSÉ DE CALDAS</w:t>
            </w:r>
          </w:p>
          <w:p w14:paraId="30B5DA75" w14:textId="77777777" w:rsidR="006823D9" w:rsidRPr="00B81A2F" w:rsidRDefault="006823D9" w:rsidP="00D53DDF">
            <w:pPr>
              <w:pStyle w:val="Ttulo2"/>
              <w:tabs>
                <w:tab w:val="clear" w:pos="576"/>
              </w:tabs>
              <w:ind w:left="0" w:firstLine="0"/>
              <w:jc w:val="center"/>
              <w:rPr>
                <w:rFonts w:cs="Arial"/>
              </w:rPr>
            </w:pPr>
            <w:r w:rsidRPr="00B81A2F">
              <w:rPr>
                <w:rFonts w:cs="Arial"/>
              </w:rPr>
              <w:t xml:space="preserve">FACULTAD DE </w:t>
            </w:r>
            <w:r w:rsidR="00FD2F5C" w:rsidRPr="00B81A2F">
              <w:rPr>
                <w:rFonts w:cs="Arial"/>
              </w:rPr>
              <w:t>INGENIERIA</w:t>
            </w:r>
          </w:p>
          <w:p w14:paraId="4B8A75C6" w14:textId="77777777" w:rsidR="006823D9" w:rsidRPr="00B81A2F" w:rsidRDefault="006823D9" w:rsidP="00D53DDF">
            <w:pPr>
              <w:jc w:val="center"/>
              <w:rPr>
                <w:rFonts w:cs="Arial"/>
                <w:w w:val="200"/>
              </w:rPr>
            </w:pPr>
          </w:p>
          <w:p w14:paraId="19D4FA68" w14:textId="77777777" w:rsidR="006823D9" w:rsidRPr="00B81A2F" w:rsidRDefault="006823D9" w:rsidP="00D53DDF">
            <w:pPr>
              <w:jc w:val="center"/>
              <w:rPr>
                <w:rFonts w:cs="Arial"/>
                <w:b/>
                <w:bCs/>
                <w:u w:val="words"/>
                <w:lang w:val="es-ES"/>
              </w:rPr>
            </w:pPr>
            <w:r w:rsidRPr="00B81A2F">
              <w:rPr>
                <w:rFonts w:cs="Arial"/>
                <w:w w:val="200"/>
              </w:rPr>
              <w:t>SYLLABUS</w:t>
            </w:r>
          </w:p>
          <w:p w14:paraId="1A973A94" w14:textId="77777777" w:rsidR="006823D9" w:rsidRPr="00B81A2F" w:rsidRDefault="006823D9" w:rsidP="00D53DDF">
            <w:pPr>
              <w:jc w:val="center"/>
              <w:rPr>
                <w:rFonts w:cs="Arial"/>
                <w:b/>
                <w:bCs/>
                <w:u w:val="words"/>
                <w:lang w:val="es-ES"/>
              </w:rPr>
            </w:pPr>
          </w:p>
          <w:p w14:paraId="36AF0E97" w14:textId="77777777" w:rsidR="006823D9" w:rsidRPr="00B81A2F" w:rsidRDefault="006823D9" w:rsidP="00D010DB">
            <w:pPr>
              <w:jc w:val="center"/>
              <w:rPr>
                <w:rFonts w:cs="Arial"/>
                <w:lang w:val="es-ES"/>
              </w:rPr>
            </w:pPr>
            <w:r w:rsidRPr="00E2383D">
              <w:rPr>
                <w:rFonts w:cs="Arial"/>
                <w:b/>
                <w:lang w:val="es-ES"/>
              </w:rPr>
              <w:t>PROYECTO CURRICULAR</w:t>
            </w:r>
            <w:r w:rsidRPr="00B81A2F">
              <w:rPr>
                <w:rFonts w:cs="Arial"/>
                <w:lang w:val="es-ES"/>
              </w:rPr>
              <w:t xml:space="preserve">:  </w:t>
            </w:r>
            <w:r w:rsidR="00D010DB" w:rsidRPr="00B81A2F">
              <w:rPr>
                <w:rFonts w:cs="Arial"/>
                <w:lang w:val="es-ES"/>
              </w:rPr>
              <w:t>INGENIERÍA ELECTRÓNICA</w:t>
            </w:r>
          </w:p>
        </w:tc>
      </w:tr>
      <w:tr w:rsidR="006823D9" w:rsidRPr="00B81A2F" w14:paraId="2D88C5F9" w14:textId="77777777" w:rsidTr="00BF10F7">
        <w:trPr>
          <w:trHeight w:val="566"/>
        </w:trPr>
        <w:tc>
          <w:tcPr>
            <w:tcW w:w="9739" w:type="dxa"/>
            <w:gridSpan w:val="2"/>
          </w:tcPr>
          <w:p w14:paraId="102B085E" w14:textId="77777777" w:rsidR="00E2383D" w:rsidRDefault="00E2383D" w:rsidP="007E7B21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  <w:p w14:paraId="5D360F7C" w14:textId="0A5F34BF" w:rsidR="006823D9" w:rsidRDefault="002B6DE4" w:rsidP="007E7B21">
            <w:pPr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Electrónica 1</w:t>
            </w:r>
          </w:p>
          <w:p w14:paraId="5A6D48A5" w14:textId="5DECB704" w:rsidR="00E2383D" w:rsidRPr="007E7B21" w:rsidRDefault="00E2383D" w:rsidP="007E7B21">
            <w:pPr>
              <w:jc w:val="center"/>
              <w:rPr>
                <w:rFonts w:cs="Arial"/>
                <w:b/>
                <w:sz w:val="32"/>
                <w:szCs w:val="32"/>
              </w:rPr>
            </w:pPr>
          </w:p>
        </w:tc>
      </w:tr>
      <w:tr w:rsidR="00B934AD" w:rsidRPr="00B81A2F" w14:paraId="18085E83" w14:textId="77777777" w:rsidTr="00284D95">
        <w:trPr>
          <w:trHeight w:val="514"/>
        </w:trPr>
        <w:tc>
          <w:tcPr>
            <w:tcW w:w="9739" w:type="dxa"/>
            <w:gridSpan w:val="2"/>
          </w:tcPr>
          <w:p w14:paraId="373BB204" w14:textId="77777777" w:rsidR="00E2383D" w:rsidRDefault="00E2383D" w:rsidP="001E25A4">
            <w:pPr>
              <w:spacing w:line="360" w:lineRule="auto"/>
              <w:ind w:left="214"/>
              <w:jc w:val="center"/>
              <w:rPr>
                <w:rFonts w:cs="Arial"/>
                <w:b/>
              </w:rPr>
            </w:pPr>
            <w:bookmarkStart w:id="1" w:name="_Hlk116061687"/>
          </w:p>
          <w:p w14:paraId="69767EC4" w14:textId="1AC29E32" w:rsidR="00B934AD" w:rsidRDefault="00B934AD" w:rsidP="001E25A4">
            <w:pPr>
              <w:spacing w:line="360" w:lineRule="auto"/>
              <w:ind w:left="214"/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>Especificaciones del espacio académico</w:t>
            </w:r>
          </w:p>
          <w:p w14:paraId="01EA1C1E" w14:textId="77777777" w:rsidR="00B934AD" w:rsidRPr="006D416A" w:rsidRDefault="00B934AD" w:rsidP="008D1B87">
            <w:pPr>
              <w:spacing w:line="360" w:lineRule="auto"/>
              <w:ind w:left="214"/>
              <w:rPr>
                <w:rFonts w:cs="Arial"/>
                <w:bCs/>
              </w:rPr>
            </w:pPr>
            <w:r w:rsidRPr="00832593">
              <w:rPr>
                <w:rFonts w:cs="Arial"/>
                <w:b/>
              </w:rPr>
              <w:t>Facultad</w:t>
            </w:r>
            <w:r w:rsidRPr="006D416A">
              <w:rPr>
                <w:rFonts w:cs="Arial"/>
                <w:bCs/>
              </w:rPr>
              <w:t>: Ingeniería</w:t>
            </w:r>
          </w:p>
          <w:p w14:paraId="0D45687E" w14:textId="77777777" w:rsidR="00B934AD" w:rsidRPr="006D416A" w:rsidRDefault="00B934AD" w:rsidP="008D1B87">
            <w:pPr>
              <w:spacing w:line="360" w:lineRule="auto"/>
              <w:ind w:left="214"/>
              <w:rPr>
                <w:rFonts w:cs="Arial"/>
                <w:bCs/>
              </w:rPr>
            </w:pPr>
            <w:r w:rsidRPr="00832593">
              <w:rPr>
                <w:rFonts w:cs="Arial"/>
                <w:b/>
              </w:rPr>
              <w:t>Proyecto curricular</w:t>
            </w:r>
            <w:r w:rsidRPr="006D416A">
              <w:rPr>
                <w:rFonts w:cs="Arial"/>
                <w:bCs/>
              </w:rPr>
              <w:t>: Ingeniería Electrónica.</w:t>
            </w:r>
          </w:p>
          <w:p w14:paraId="3AC66917" w14:textId="064B1108" w:rsidR="00B934AD" w:rsidRPr="006D416A" w:rsidRDefault="00B934AD" w:rsidP="008D1B87">
            <w:pPr>
              <w:spacing w:line="360" w:lineRule="auto"/>
              <w:ind w:left="214"/>
              <w:rPr>
                <w:rFonts w:cs="Arial"/>
                <w:bCs/>
              </w:rPr>
            </w:pPr>
            <w:r w:rsidRPr="00832593">
              <w:rPr>
                <w:rFonts w:cs="Arial"/>
                <w:b/>
              </w:rPr>
              <w:t>Código de la asignatura</w:t>
            </w:r>
            <w:r w:rsidRPr="006D416A">
              <w:rPr>
                <w:rFonts w:cs="Arial"/>
                <w:bCs/>
              </w:rPr>
              <w:t xml:space="preserve">: </w:t>
            </w:r>
            <w:r w:rsidR="003266F8">
              <w:rPr>
                <w:rFonts w:cs="Arial"/>
                <w:bCs/>
              </w:rPr>
              <w:t>9</w:t>
            </w:r>
            <w:r w:rsidRPr="006D416A">
              <w:rPr>
                <w:rFonts w:cs="Arial"/>
                <w:bCs/>
              </w:rPr>
              <w:t>1</w:t>
            </w:r>
          </w:p>
          <w:p w14:paraId="68BA747B" w14:textId="017E9EE5" w:rsidR="00B934AD" w:rsidRPr="006D416A" w:rsidRDefault="00B934AD" w:rsidP="00956240">
            <w:pPr>
              <w:spacing w:line="360" w:lineRule="auto"/>
              <w:ind w:left="214"/>
              <w:rPr>
                <w:rFonts w:cs="Arial"/>
                <w:bCs/>
              </w:rPr>
            </w:pPr>
            <w:r w:rsidRPr="00832593">
              <w:rPr>
                <w:rFonts w:cs="Arial"/>
                <w:b/>
              </w:rPr>
              <w:t>Área</w:t>
            </w:r>
            <w:r w:rsidRPr="006D416A">
              <w:rPr>
                <w:rFonts w:cs="Arial"/>
                <w:bCs/>
              </w:rPr>
              <w:t xml:space="preserve">: </w:t>
            </w:r>
            <w:r w:rsidR="003266F8">
              <w:rPr>
                <w:rFonts w:cs="Arial"/>
                <w:bCs/>
              </w:rPr>
              <w:t xml:space="preserve">Electrónica </w:t>
            </w:r>
            <w:r w:rsidR="00410774">
              <w:rPr>
                <w:rFonts w:cs="Arial"/>
                <w:bCs/>
              </w:rPr>
              <w:t>analógica</w:t>
            </w:r>
          </w:p>
          <w:p w14:paraId="54137B22" w14:textId="77777777" w:rsidR="00B934AD" w:rsidRPr="006D416A" w:rsidRDefault="00B934AD" w:rsidP="008D1B87">
            <w:pPr>
              <w:spacing w:line="360" w:lineRule="auto"/>
              <w:ind w:left="214"/>
              <w:rPr>
                <w:rFonts w:cs="Arial"/>
                <w:bCs/>
              </w:rPr>
            </w:pPr>
            <w:r w:rsidRPr="00832593">
              <w:rPr>
                <w:rFonts w:cs="Arial"/>
                <w:b/>
              </w:rPr>
              <w:t>Tipo de espacio</w:t>
            </w:r>
            <w:r w:rsidRPr="006D416A">
              <w:rPr>
                <w:rFonts w:cs="Arial"/>
                <w:bCs/>
              </w:rPr>
              <w:t xml:space="preserve">: Obligatorio </w:t>
            </w:r>
          </w:p>
          <w:p w14:paraId="0A67A923" w14:textId="77777777" w:rsidR="00B934AD" w:rsidRPr="006D416A" w:rsidRDefault="00B934AD" w:rsidP="008D1B87">
            <w:pPr>
              <w:spacing w:line="360" w:lineRule="auto"/>
              <w:ind w:left="214"/>
              <w:rPr>
                <w:rFonts w:cs="Arial"/>
                <w:bCs/>
              </w:rPr>
            </w:pPr>
            <w:r w:rsidRPr="00832593">
              <w:rPr>
                <w:rFonts w:cs="Arial"/>
                <w:b/>
              </w:rPr>
              <w:t>Tipo de curso</w:t>
            </w:r>
            <w:r w:rsidRPr="006D416A">
              <w:rPr>
                <w:rFonts w:cs="Arial"/>
                <w:bCs/>
              </w:rPr>
              <w:t>: teórico Practico</w:t>
            </w:r>
          </w:p>
          <w:p w14:paraId="45D058C4" w14:textId="08CF2DAD" w:rsidR="00B934AD" w:rsidRPr="006D416A" w:rsidRDefault="00B934AD" w:rsidP="00956240">
            <w:pPr>
              <w:spacing w:line="360" w:lineRule="auto"/>
              <w:ind w:left="214"/>
              <w:rPr>
                <w:rFonts w:cs="Arial"/>
                <w:bCs/>
              </w:rPr>
            </w:pPr>
            <w:r w:rsidRPr="00832593">
              <w:rPr>
                <w:rFonts w:cs="Arial"/>
                <w:b/>
              </w:rPr>
              <w:t>Grupos</w:t>
            </w:r>
            <w:r w:rsidRPr="006D416A">
              <w:rPr>
                <w:rFonts w:cs="Arial"/>
                <w:bCs/>
              </w:rPr>
              <w:t>: Normalmente 4 de 2</w:t>
            </w:r>
            <w:r w:rsidR="00797C94">
              <w:rPr>
                <w:rFonts w:cs="Arial"/>
                <w:bCs/>
              </w:rPr>
              <w:t>4</w:t>
            </w:r>
            <w:r w:rsidRPr="006D416A">
              <w:rPr>
                <w:rFonts w:cs="Arial"/>
                <w:bCs/>
              </w:rPr>
              <w:t xml:space="preserve"> estudiantes cada uno</w:t>
            </w:r>
          </w:p>
          <w:p w14:paraId="64EA21C1" w14:textId="77777777" w:rsidR="00B934AD" w:rsidRPr="006D416A" w:rsidRDefault="00B934AD" w:rsidP="00956240">
            <w:pPr>
              <w:spacing w:line="360" w:lineRule="auto"/>
              <w:ind w:left="214"/>
              <w:rPr>
                <w:rFonts w:cs="Arial"/>
                <w:bCs/>
              </w:rPr>
            </w:pPr>
            <w:r w:rsidRPr="00832593">
              <w:rPr>
                <w:rFonts w:cs="Arial"/>
                <w:b/>
              </w:rPr>
              <w:t>Número de créditos</w:t>
            </w:r>
            <w:r w:rsidRPr="006D416A">
              <w:rPr>
                <w:rFonts w:cs="Arial"/>
                <w:bCs/>
              </w:rPr>
              <w:t>: 3</w:t>
            </w:r>
          </w:p>
          <w:p w14:paraId="1B11E199" w14:textId="5511D05C" w:rsidR="00B934AD" w:rsidRPr="00B81A2F" w:rsidRDefault="00B934AD" w:rsidP="008F4115">
            <w:pPr>
              <w:jc w:val="center"/>
              <w:rPr>
                <w:rFonts w:cs="Arial"/>
                <w:b/>
              </w:rPr>
            </w:pPr>
          </w:p>
        </w:tc>
      </w:tr>
      <w:tr w:rsidR="00B934AD" w:rsidRPr="00B81A2F" w14:paraId="1CD296AA" w14:textId="77777777" w:rsidTr="00100D3E">
        <w:trPr>
          <w:trHeight w:val="58"/>
        </w:trPr>
        <w:tc>
          <w:tcPr>
            <w:tcW w:w="9739" w:type="dxa"/>
            <w:gridSpan w:val="2"/>
          </w:tcPr>
          <w:p w14:paraId="2AC04A28" w14:textId="77777777" w:rsidR="00E2383D" w:rsidRDefault="00E2383D" w:rsidP="007E7B21">
            <w:pPr>
              <w:spacing w:line="360" w:lineRule="auto"/>
              <w:ind w:left="214"/>
              <w:jc w:val="center"/>
              <w:rPr>
                <w:rFonts w:cs="Arial"/>
                <w:b/>
              </w:rPr>
            </w:pPr>
          </w:p>
          <w:p w14:paraId="4528DE10" w14:textId="082912BB" w:rsidR="00B934AD" w:rsidRDefault="00B934AD" w:rsidP="007E7B21">
            <w:pPr>
              <w:spacing w:line="360" w:lineRule="auto"/>
              <w:ind w:left="214"/>
              <w:jc w:val="center"/>
              <w:rPr>
                <w:rFonts w:cs="Arial"/>
                <w:b/>
              </w:rPr>
            </w:pPr>
            <w:r w:rsidRPr="006D416A">
              <w:rPr>
                <w:rFonts w:cs="Arial"/>
                <w:b/>
              </w:rPr>
              <w:t>Alternativas metodológicas</w:t>
            </w:r>
          </w:p>
          <w:p w14:paraId="64C501F3" w14:textId="77777777" w:rsidR="00E2383D" w:rsidRPr="006D416A" w:rsidRDefault="00E2383D" w:rsidP="007E7B21">
            <w:pPr>
              <w:spacing w:line="360" w:lineRule="auto"/>
              <w:ind w:left="214"/>
              <w:jc w:val="center"/>
              <w:rPr>
                <w:rFonts w:cs="Arial"/>
                <w:bCs/>
              </w:rPr>
            </w:pPr>
          </w:p>
          <w:p w14:paraId="4BDBEC3F" w14:textId="77777777" w:rsidR="00B934AD" w:rsidRPr="00832593" w:rsidRDefault="00B934AD" w:rsidP="00E90DBA">
            <w:pPr>
              <w:spacing w:line="360" w:lineRule="auto"/>
              <w:ind w:left="214"/>
              <w:rPr>
                <w:rFonts w:cs="Arial"/>
                <w:b/>
              </w:rPr>
            </w:pPr>
            <w:r w:rsidRPr="00832593">
              <w:rPr>
                <w:rFonts w:cs="Arial"/>
                <w:b/>
              </w:rPr>
              <w:t>Clases magistrales</w:t>
            </w:r>
          </w:p>
          <w:p w14:paraId="4F02FDF5" w14:textId="77777777" w:rsidR="00B934AD" w:rsidRPr="00832593" w:rsidRDefault="00B934AD" w:rsidP="00E90DBA">
            <w:pPr>
              <w:spacing w:line="360" w:lineRule="auto"/>
              <w:ind w:left="214"/>
              <w:rPr>
                <w:rFonts w:cs="Arial"/>
                <w:b/>
              </w:rPr>
            </w:pPr>
            <w:r w:rsidRPr="00832593">
              <w:rPr>
                <w:rFonts w:cs="Arial"/>
                <w:b/>
              </w:rPr>
              <w:t>Charlas</w:t>
            </w:r>
          </w:p>
          <w:p w14:paraId="40D58E60" w14:textId="77777777" w:rsidR="00B934AD" w:rsidRPr="00832593" w:rsidRDefault="00B934AD" w:rsidP="00E90DBA">
            <w:pPr>
              <w:spacing w:line="360" w:lineRule="auto"/>
              <w:ind w:left="214"/>
              <w:rPr>
                <w:rFonts w:cs="Arial"/>
                <w:b/>
              </w:rPr>
            </w:pPr>
            <w:r w:rsidRPr="00832593">
              <w:rPr>
                <w:rFonts w:cs="Arial"/>
                <w:b/>
              </w:rPr>
              <w:t>Practicas</w:t>
            </w:r>
          </w:p>
          <w:p w14:paraId="5BC3C1B4" w14:textId="77777777" w:rsidR="00B934AD" w:rsidRPr="00832593" w:rsidRDefault="00B934AD" w:rsidP="00E90DBA">
            <w:pPr>
              <w:spacing w:line="360" w:lineRule="auto"/>
              <w:ind w:left="214"/>
              <w:rPr>
                <w:rFonts w:cs="Arial"/>
                <w:b/>
              </w:rPr>
            </w:pPr>
            <w:r w:rsidRPr="00832593">
              <w:rPr>
                <w:rFonts w:cs="Arial"/>
                <w:b/>
              </w:rPr>
              <w:t>Proyectos tutorados</w:t>
            </w:r>
          </w:p>
          <w:p w14:paraId="7FEB0581" w14:textId="77777777" w:rsidR="00B934AD" w:rsidRDefault="00B934AD" w:rsidP="00E90DBA">
            <w:pPr>
              <w:spacing w:line="360" w:lineRule="auto"/>
              <w:ind w:left="214"/>
              <w:rPr>
                <w:rFonts w:cs="Arial"/>
                <w:b/>
              </w:rPr>
            </w:pPr>
            <w:r w:rsidRPr="00832593">
              <w:rPr>
                <w:rFonts w:cs="Arial"/>
                <w:b/>
              </w:rPr>
              <w:t>Talleres</w:t>
            </w:r>
          </w:p>
          <w:p w14:paraId="054ECFF9" w14:textId="01BBB770" w:rsidR="00100D3E" w:rsidRPr="00832593" w:rsidRDefault="00100D3E" w:rsidP="00E90DBA">
            <w:pPr>
              <w:spacing w:line="360" w:lineRule="auto"/>
              <w:ind w:left="214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Tareas</w:t>
            </w:r>
          </w:p>
          <w:p w14:paraId="763F3460" w14:textId="77777777" w:rsidR="00B934AD" w:rsidRPr="00832593" w:rsidRDefault="00B934AD" w:rsidP="00E90DBA">
            <w:pPr>
              <w:spacing w:line="360" w:lineRule="auto"/>
              <w:ind w:left="214"/>
              <w:rPr>
                <w:rFonts w:cs="Arial"/>
                <w:b/>
              </w:rPr>
            </w:pPr>
            <w:r w:rsidRPr="00832593">
              <w:rPr>
                <w:rFonts w:cs="Arial"/>
                <w:b/>
              </w:rPr>
              <w:t>Charlas a distancia</w:t>
            </w:r>
          </w:p>
          <w:p w14:paraId="71C9334B" w14:textId="77777777" w:rsidR="00B934AD" w:rsidRPr="00832593" w:rsidRDefault="00B934AD" w:rsidP="00E90DBA">
            <w:pPr>
              <w:spacing w:line="360" w:lineRule="auto"/>
              <w:ind w:left="214"/>
              <w:rPr>
                <w:rFonts w:cs="Arial"/>
                <w:b/>
              </w:rPr>
            </w:pPr>
            <w:r w:rsidRPr="00832593">
              <w:rPr>
                <w:rFonts w:cs="Arial"/>
                <w:b/>
              </w:rPr>
              <w:t>Asesoría y dirección tutorizadas.</w:t>
            </w:r>
          </w:p>
          <w:p w14:paraId="21B7A21A" w14:textId="35475CCC" w:rsidR="00B934AD" w:rsidRPr="006D416A" w:rsidRDefault="00B934AD" w:rsidP="00E90DBA">
            <w:pPr>
              <w:jc w:val="center"/>
              <w:rPr>
                <w:rFonts w:cs="Arial"/>
                <w:b/>
              </w:rPr>
            </w:pPr>
          </w:p>
        </w:tc>
      </w:tr>
      <w:bookmarkEnd w:id="1"/>
      <w:tr w:rsidR="006823D9" w:rsidRPr="00B81A2F" w14:paraId="72584F7B" w14:textId="77777777" w:rsidTr="00BF10F7">
        <w:trPr>
          <w:trHeight w:val="394"/>
        </w:trPr>
        <w:tc>
          <w:tcPr>
            <w:tcW w:w="9739" w:type="dxa"/>
            <w:gridSpan w:val="2"/>
          </w:tcPr>
          <w:p w14:paraId="23953F2C" w14:textId="77777777" w:rsidR="006162FF" w:rsidRPr="00B81A2F" w:rsidRDefault="006162FF" w:rsidP="00D53DDF">
            <w:pPr>
              <w:jc w:val="center"/>
              <w:rPr>
                <w:rFonts w:cs="Arial"/>
                <w:b/>
              </w:rPr>
            </w:pPr>
          </w:p>
          <w:p w14:paraId="3E71227C" w14:textId="0627B693" w:rsidR="006823D9" w:rsidRPr="005B29B7" w:rsidRDefault="001D6F32" w:rsidP="005B29B7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cs="Arial"/>
                <w:b/>
              </w:rPr>
            </w:pPr>
            <w:r w:rsidRPr="005B29B7">
              <w:rPr>
                <w:rFonts w:cs="Arial"/>
                <w:b/>
              </w:rPr>
              <w:t xml:space="preserve">Justificación del espacio académico </w:t>
            </w:r>
          </w:p>
          <w:p w14:paraId="2FA54517" w14:textId="19E3423F" w:rsidR="005B29B7" w:rsidRPr="005B29B7" w:rsidRDefault="005B29B7" w:rsidP="005B29B7">
            <w:pPr>
              <w:pStyle w:val="Prrafodelista"/>
              <w:ind w:left="1080"/>
              <w:rPr>
                <w:rFonts w:cs="Arial"/>
                <w:b/>
              </w:rPr>
            </w:pPr>
          </w:p>
        </w:tc>
      </w:tr>
      <w:tr w:rsidR="006823D9" w:rsidRPr="00B81A2F" w14:paraId="2883F7E2" w14:textId="77777777" w:rsidTr="0069174F">
        <w:trPr>
          <w:trHeight w:val="2231"/>
        </w:trPr>
        <w:tc>
          <w:tcPr>
            <w:tcW w:w="9739" w:type="dxa"/>
            <w:gridSpan w:val="2"/>
          </w:tcPr>
          <w:p w14:paraId="4AD0DB2C" w14:textId="77777777" w:rsidR="00E65C98" w:rsidRDefault="00E65C98" w:rsidP="00E3326F">
            <w:pPr>
              <w:rPr>
                <w:rFonts w:cs="Arial"/>
                <w:i/>
              </w:rPr>
            </w:pPr>
          </w:p>
          <w:p w14:paraId="717D7713" w14:textId="2E0AD6C6" w:rsidR="00766870" w:rsidRDefault="00E65C98" w:rsidP="00E3326F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Con este primer curso del área de electrónica analógica se adquieren las bases para construir el conocimiento en la Ingeniería electrónica</w:t>
            </w:r>
          </w:p>
          <w:p w14:paraId="6761A857" w14:textId="54270ABB" w:rsidR="006162FF" w:rsidRPr="00B81A2F" w:rsidRDefault="000C24EA" w:rsidP="00E3326F">
            <w:pPr>
              <w:rPr>
                <w:rFonts w:cs="Arial"/>
                <w:bCs/>
                <w:i/>
                <w:iCs/>
              </w:rPr>
            </w:pPr>
            <w:r>
              <w:rPr>
                <w:rFonts w:cs="Arial"/>
                <w:i/>
              </w:rPr>
              <w:t>El</w:t>
            </w:r>
            <w:r w:rsidR="00766870">
              <w:rPr>
                <w:rFonts w:cs="Arial"/>
                <w:i/>
              </w:rPr>
              <w:t xml:space="preserve"> estudiante adquiere las destrezas y conocimientos de los dispositivos de estado sólido </w:t>
            </w:r>
            <w:r w:rsidR="00E4019B">
              <w:rPr>
                <w:rFonts w:cs="Arial"/>
                <w:i/>
              </w:rPr>
              <w:t>hasta llegar al análisis y diseño</w:t>
            </w:r>
            <w:r w:rsidR="00693FF0">
              <w:rPr>
                <w:rFonts w:cs="Arial"/>
                <w:i/>
              </w:rPr>
              <w:t xml:space="preserve">, </w:t>
            </w:r>
            <w:r w:rsidR="00AF660C">
              <w:rPr>
                <w:rFonts w:cs="Arial"/>
                <w:i/>
              </w:rPr>
              <w:t>básicos, en</w:t>
            </w:r>
            <w:r w:rsidR="00766870">
              <w:rPr>
                <w:rFonts w:cs="Arial"/>
                <w:i/>
              </w:rPr>
              <w:t xml:space="preserve"> aplicaciones con el diodo y con una etapa amplificadora en pequeña señal y baja frecuencia</w:t>
            </w:r>
            <w:r w:rsidR="0069174F">
              <w:rPr>
                <w:rFonts w:cs="Arial"/>
                <w:i/>
              </w:rPr>
              <w:t>.</w:t>
            </w:r>
            <w:r w:rsidR="00766870">
              <w:rPr>
                <w:rFonts w:cs="Arial"/>
                <w:i/>
              </w:rPr>
              <w:t xml:space="preserve"> </w:t>
            </w:r>
          </w:p>
        </w:tc>
      </w:tr>
      <w:tr w:rsidR="006823D9" w:rsidRPr="00B81A2F" w14:paraId="6B4E0C2B" w14:textId="77777777" w:rsidTr="00BF10F7">
        <w:trPr>
          <w:trHeight w:val="394"/>
        </w:trPr>
        <w:tc>
          <w:tcPr>
            <w:tcW w:w="9739" w:type="dxa"/>
            <w:gridSpan w:val="2"/>
          </w:tcPr>
          <w:p w14:paraId="1CCEF5E7" w14:textId="77777777" w:rsidR="00CB2CF8" w:rsidRPr="00B81A2F" w:rsidRDefault="00CB2CF8" w:rsidP="009B0F12">
            <w:pPr>
              <w:spacing w:line="360" w:lineRule="auto"/>
              <w:ind w:left="2"/>
              <w:jc w:val="center"/>
              <w:rPr>
                <w:rFonts w:cs="Arial"/>
                <w:b/>
              </w:rPr>
            </w:pPr>
          </w:p>
          <w:p w14:paraId="449FD373" w14:textId="427FAAC9" w:rsidR="006823D9" w:rsidRPr="005B29B7" w:rsidRDefault="00234392" w:rsidP="005B29B7">
            <w:pPr>
              <w:pStyle w:val="Prrafodelista"/>
              <w:numPr>
                <w:ilvl w:val="0"/>
                <w:numId w:val="35"/>
              </w:numPr>
              <w:spacing w:line="360" w:lineRule="auto"/>
              <w:jc w:val="center"/>
              <w:rPr>
                <w:rFonts w:cs="Arial"/>
                <w:b/>
              </w:rPr>
            </w:pPr>
            <w:r w:rsidRPr="005B29B7">
              <w:rPr>
                <w:rFonts w:cs="Arial"/>
                <w:b/>
              </w:rPr>
              <w:t xml:space="preserve">Programación del contenido </w:t>
            </w:r>
          </w:p>
          <w:p w14:paraId="3B23E67D" w14:textId="691E25DF" w:rsidR="005B29B7" w:rsidRPr="005B29B7" w:rsidRDefault="005B29B7" w:rsidP="005B29B7">
            <w:pPr>
              <w:pStyle w:val="Prrafodelista"/>
              <w:spacing w:line="360" w:lineRule="auto"/>
              <w:ind w:left="1080"/>
              <w:rPr>
                <w:rFonts w:cs="Arial"/>
                <w:b/>
              </w:rPr>
            </w:pPr>
          </w:p>
        </w:tc>
      </w:tr>
      <w:tr w:rsidR="006823D9" w:rsidRPr="00B81A2F" w14:paraId="6BA2F8A9" w14:textId="77777777" w:rsidTr="000318B0">
        <w:trPr>
          <w:trHeight w:val="2888"/>
        </w:trPr>
        <w:tc>
          <w:tcPr>
            <w:tcW w:w="9739" w:type="dxa"/>
            <w:gridSpan w:val="2"/>
          </w:tcPr>
          <w:p w14:paraId="635D795A" w14:textId="77777777" w:rsidR="00AE6BD4" w:rsidRDefault="00AE6BD4" w:rsidP="00AE6BD4">
            <w:pPr>
              <w:spacing w:line="360" w:lineRule="auto"/>
              <w:jc w:val="center"/>
              <w:rPr>
                <w:rFonts w:cs="Arial"/>
                <w:b/>
                <w:bCs/>
                <w:lang w:val="es-CO"/>
              </w:rPr>
            </w:pPr>
          </w:p>
          <w:p w14:paraId="10332D25" w14:textId="1D125542" w:rsidR="00C0438B" w:rsidRDefault="00AE6BD4" w:rsidP="00AE6BD4">
            <w:pPr>
              <w:spacing w:line="360" w:lineRule="auto"/>
              <w:jc w:val="center"/>
              <w:rPr>
                <w:rFonts w:cs="Arial"/>
                <w:b/>
                <w:bCs/>
                <w:lang w:val="es-CO"/>
              </w:rPr>
            </w:pPr>
            <w:r w:rsidRPr="00AE6BD4">
              <w:rPr>
                <w:rFonts w:cs="Arial"/>
                <w:b/>
                <w:bCs/>
                <w:lang w:val="es-CO"/>
              </w:rPr>
              <w:t>Objetivo general</w:t>
            </w:r>
          </w:p>
          <w:p w14:paraId="29FEBAA4" w14:textId="77777777" w:rsidR="00AE6BD4" w:rsidRPr="00AE6BD4" w:rsidRDefault="00AE6BD4" w:rsidP="00AE6BD4">
            <w:pPr>
              <w:spacing w:line="360" w:lineRule="auto"/>
              <w:jc w:val="center"/>
              <w:rPr>
                <w:rFonts w:cs="Arial"/>
                <w:b/>
                <w:bCs/>
                <w:lang w:val="es-CO"/>
              </w:rPr>
            </w:pPr>
          </w:p>
          <w:p w14:paraId="37A5B87A" w14:textId="056CEE49" w:rsidR="00F33593" w:rsidRPr="00B81A2F" w:rsidRDefault="009C366B" w:rsidP="00A22C0A">
            <w:pPr>
              <w:spacing w:line="360" w:lineRule="auto"/>
              <w:rPr>
                <w:rFonts w:cs="Arial"/>
                <w:lang w:val="es-CO"/>
              </w:rPr>
            </w:pPr>
            <w:r>
              <w:rPr>
                <w:rFonts w:cs="Arial"/>
                <w:i/>
              </w:rPr>
              <w:t>Proporcionar a los estudiantes las competencias para el análisis y diseño de las diversas aplicaciones del diodo semiconductor y para el análisis y diseño de una etapa amplificadora de pequeña señal y baja frecuencia, con transistores bipolares (BJT) y con transistores a efecto de campo (FET).</w:t>
            </w:r>
          </w:p>
        </w:tc>
      </w:tr>
      <w:tr w:rsidR="006823D9" w:rsidRPr="00B81A2F" w14:paraId="5DEFD521" w14:textId="77777777" w:rsidTr="00BF10F7">
        <w:trPr>
          <w:trHeight w:val="321"/>
        </w:trPr>
        <w:tc>
          <w:tcPr>
            <w:tcW w:w="9739" w:type="dxa"/>
            <w:gridSpan w:val="2"/>
          </w:tcPr>
          <w:p w14:paraId="39B5A352" w14:textId="77777777" w:rsidR="00A85DEF" w:rsidRDefault="00A85DEF" w:rsidP="00A85DEF">
            <w:pPr>
              <w:pStyle w:val="Textoindependiente"/>
              <w:keepNext w:val="0"/>
              <w:spacing w:after="0" w:line="240" w:lineRule="auto"/>
              <w:ind w:left="720"/>
              <w:rPr>
                <w:rFonts w:cs="Arial"/>
                <w:lang w:val="es-CO"/>
              </w:rPr>
            </w:pPr>
          </w:p>
          <w:p w14:paraId="319844C0" w14:textId="648E679A" w:rsidR="00A85DEF" w:rsidRDefault="00A85DEF" w:rsidP="00A85DEF">
            <w:pPr>
              <w:pStyle w:val="Textoindependiente"/>
              <w:keepNext w:val="0"/>
              <w:spacing w:after="0" w:line="240" w:lineRule="auto"/>
              <w:ind w:left="720"/>
              <w:jc w:val="center"/>
              <w:rPr>
                <w:rFonts w:cs="Arial"/>
                <w:b/>
                <w:bCs/>
                <w:lang w:val="es-CO"/>
              </w:rPr>
            </w:pPr>
            <w:r w:rsidRPr="00A85DEF">
              <w:rPr>
                <w:rFonts w:cs="Arial"/>
                <w:b/>
                <w:bCs/>
                <w:lang w:val="es-CO"/>
              </w:rPr>
              <w:t>Objetivos específicos</w:t>
            </w:r>
          </w:p>
          <w:p w14:paraId="3D0EB3DF" w14:textId="77777777" w:rsidR="00A85DEF" w:rsidRPr="00A85DEF" w:rsidRDefault="00A85DEF" w:rsidP="00A85DEF">
            <w:pPr>
              <w:pStyle w:val="Textoindependiente"/>
              <w:keepNext w:val="0"/>
              <w:spacing w:after="0" w:line="240" w:lineRule="auto"/>
              <w:ind w:left="720"/>
              <w:jc w:val="center"/>
              <w:rPr>
                <w:rFonts w:cs="Arial"/>
                <w:b/>
                <w:bCs/>
                <w:lang w:val="es-CO"/>
              </w:rPr>
            </w:pPr>
          </w:p>
          <w:p w14:paraId="3B31A7FF" w14:textId="3DD0EB7A" w:rsidR="007D35CA" w:rsidRPr="00E2580C" w:rsidRDefault="007D35CA" w:rsidP="007D35CA">
            <w:pPr>
              <w:numPr>
                <w:ilvl w:val="0"/>
                <w:numId w:val="38"/>
              </w:numPr>
              <w:rPr>
                <w:rFonts w:cs="Arial"/>
                <w:i/>
              </w:rPr>
            </w:pPr>
            <w:r w:rsidRPr="00E2580C">
              <w:rPr>
                <w:rFonts w:cs="Arial"/>
                <w:i/>
              </w:rPr>
              <w:t>Adquirir los conceptos de la física de semiconductores, sus fenómenos y aplicaci</w:t>
            </w:r>
            <w:r>
              <w:rPr>
                <w:rFonts w:cs="Arial"/>
                <w:i/>
              </w:rPr>
              <w:t>ones.</w:t>
            </w:r>
          </w:p>
          <w:p w14:paraId="7B06B255" w14:textId="77777777" w:rsidR="007D35CA" w:rsidRDefault="007D35CA" w:rsidP="007D35CA">
            <w:pPr>
              <w:numPr>
                <w:ilvl w:val="0"/>
                <w:numId w:val="38"/>
              </w:numPr>
              <w:rPr>
                <w:rFonts w:cs="Arial"/>
                <w:i/>
              </w:rPr>
            </w:pPr>
            <w:r w:rsidRPr="00E2580C">
              <w:rPr>
                <w:rFonts w:cs="Arial"/>
                <w:i/>
              </w:rPr>
              <w:t>Estudiar el Diodo semiconductor en sus diversas aplicaciones, en análisis y diseño.</w:t>
            </w:r>
          </w:p>
          <w:p w14:paraId="4AF458C5" w14:textId="2CF7FE85" w:rsidR="007D35CA" w:rsidRPr="00E2580C" w:rsidRDefault="007D35CA" w:rsidP="007D35CA">
            <w:pPr>
              <w:numPr>
                <w:ilvl w:val="0"/>
                <w:numId w:val="38"/>
              </w:num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Estudio de otros dispositivos formados por la combinación de capas </w:t>
            </w:r>
            <w:r w:rsidR="000E689A">
              <w:rPr>
                <w:rFonts w:cs="Arial"/>
                <w:i/>
              </w:rPr>
              <w:t>PN: UJT, SCR</w:t>
            </w:r>
            <w:r>
              <w:rPr>
                <w:rFonts w:cs="Arial"/>
                <w:i/>
              </w:rPr>
              <w:t>,</w:t>
            </w:r>
            <w:r w:rsidR="00AF660C">
              <w:rPr>
                <w:rFonts w:cs="Arial"/>
                <w:i/>
              </w:rPr>
              <w:t xml:space="preserve"> </w:t>
            </w:r>
            <w:r>
              <w:rPr>
                <w:rFonts w:cs="Arial"/>
                <w:i/>
              </w:rPr>
              <w:t>DIAC,TRIAC</w:t>
            </w:r>
          </w:p>
          <w:p w14:paraId="1AFE5B01" w14:textId="1D9F3F82" w:rsidR="007D35CA" w:rsidRPr="00E2580C" w:rsidRDefault="007D35CA" w:rsidP="007D35CA">
            <w:pPr>
              <w:numPr>
                <w:ilvl w:val="0"/>
                <w:numId w:val="38"/>
              </w:numPr>
              <w:rPr>
                <w:rFonts w:cs="Arial"/>
                <w:i/>
              </w:rPr>
            </w:pPr>
            <w:r w:rsidRPr="00E2580C">
              <w:rPr>
                <w:rFonts w:cs="Arial"/>
                <w:i/>
              </w:rPr>
              <w:t>Estudiar el Transistor de Unión</w:t>
            </w:r>
            <w:r>
              <w:rPr>
                <w:rFonts w:cs="Arial"/>
                <w:i/>
              </w:rPr>
              <w:t xml:space="preserve"> </w:t>
            </w:r>
            <w:r w:rsidRPr="00E2580C">
              <w:rPr>
                <w:rFonts w:cs="Arial"/>
                <w:i/>
              </w:rPr>
              <w:t>Bipolar (BJT)</w:t>
            </w:r>
            <w:r>
              <w:rPr>
                <w:rFonts w:cs="Arial"/>
                <w:i/>
              </w:rPr>
              <w:t>: técnicas de polarización</w:t>
            </w:r>
            <w:r w:rsidR="00EA11BC">
              <w:rPr>
                <w:rFonts w:cs="Arial"/>
                <w:i/>
              </w:rPr>
              <w:t>,</w:t>
            </w:r>
            <w:r w:rsidR="000A27A8">
              <w:rPr>
                <w:rFonts w:cs="Arial"/>
                <w:i/>
              </w:rPr>
              <w:t xml:space="preserve"> </w:t>
            </w:r>
            <w:r w:rsidRPr="00E2580C">
              <w:rPr>
                <w:rFonts w:cs="Arial"/>
                <w:i/>
              </w:rPr>
              <w:t>configuraciones</w:t>
            </w:r>
            <w:r w:rsidR="000A27A8">
              <w:rPr>
                <w:rFonts w:cs="Arial"/>
                <w:i/>
              </w:rPr>
              <w:t xml:space="preserve"> </w:t>
            </w:r>
            <w:r w:rsidR="009D1B8D">
              <w:rPr>
                <w:rFonts w:cs="Arial"/>
                <w:i/>
              </w:rPr>
              <w:t>básicas</w:t>
            </w:r>
            <w:r w:rsidRPr="00E2580C">
              <w:rPr>
                <w:rFonts w:cs="Arial"/>
                <w:i/>
              </w:rPr>
              <w:t>, amplificador</w:t>
            </w:r>
            <w:r w:rsidR="009D1B8D">
              <w:rPr>
                <w:rFonts w:cs="Arial"/>
                <w:i/>
              </w:rPr>
              <w:t>es</w:t>
            </w:r>
            <w:r w:rsidR="000A27A8">
              <w:rPr>
                <w:rFonts w:cs="Arial"/>
                <w:i/>
              </w:rPr>
              <w:t xml:space="preserve"> de una etapa</w:t>
            </w:r>
            <w:r w:rsidR="009D1B8D">
              <w:rPr>
                <w:rFonts w:cs="Arial"/>
                <w:i/>
              </w:rPr>
              <w:t xml:space="preserve"> en </w:t>
            </w:r>
            <w:r w:rsidRPr="00E2580C">
              <w:rPr>
                <w:rFonts w:cs="Arial"/>
                <w:i/>
              </w:rPr>
              <w:t>pequeña señal y baja frecuencia en análisis y diseño.</w:t>
            </w:r>
          </w:p>
          <w:p w14:paraId="2AF5FC3F" w14:textId="77777777" w:rsidR="007D35CA" w:rsidRPr="00E2580C" w:rsidRDefault="007D35CA" w:rsidP="007D35CA">
            <w:pPr>
              <w:numPr>
                <w:ilvl w:val="0"/>
                <w:numId w:val="38"/>
              </w:numPr>
              <w:rPr>
                <w:rFonts w:cs="Arial"/>
                <w:i/>
              </w:rPr>
            </w:pPr>
            <w:r w:rsidRPr="00E2580C">
              <w:rPr>
                <w:rFonts w:cs="Arial"/>
                <w:i/>
              </w:rPr>
              <w:t>Estudiar los diferentes tipos de Transistores de efecto de campo (FET’S), en sus tres configuraciones en una etapa amplificadora, en análisis y diseño.</w:t>
            </w:r>
          </w:p>
          <w:p w14:paraId="39DAD048" w14:textId="77777777" w:rsidR="007D35CA" w:rsidRPr="00E2580C" w:rsidRDefault="007D35CA" w:rsidP="007D35CA">
            <w:pPr>
              <w:numPr>
                <w:ilvl w:val="0"/>
                <w:numId w:val="38"/>
              </w:numPr>
              <w:rPr>
                <w:rFonts w:cs="Arial"/>
                <w:i/>
              </w:rPr>
            </w:pPr>
            <w:r w:rsidRPr="00E2580C">
              <w:rPr>
                <w:rFonts w:cs="Arial"/>
                <w:i/>
              </w:rPr>
              <w:t>Estudiar el transistor como conmutador y la aplicación en las tecnologías TTL y CMOS.</w:t>
            </w:r>
          </w:p>
          <w:p w14:paraId="6110589D" w14:textId="0D7ADDE4" w:rsidR="000E689A" w:rsidRPr="000E689A" w:rsidRDefault="007D35CA" w:rsidP="00EC059F">
            <w:pPr>
              <w:pStyle w:val="Prrafodelista"/>
              <w:numPr>
                <w:ilvl w:val="0"/>
                <w:numId w:val="38"/>
              </w:numPr>
              <w:spacing w:line="360" w:lineRule="auto"/>
              <w:rPr>
                <w:rFonts w:cs="Arial"/>
                <w:b/>
              </w:rPr>
            </w:pPr>
            <w:r w:rsidRPr="00EC059F">
              <w:rPr>
                <w:rFonts w:cs="Arial"/>
                <w:i/>
              </w:rPr>
              <w:t xml:space="preserve">Verificar los circuitos analizados o diseñados con la aplicación de programas de simulación </w:t>
            </w:r>
            <w:r w:rsidR="000E689A" w:rsidRPr="00EC059F">
              <w:rPr>
                <w:rFonts w:cs="Arial"/>
                <w:i/>
              </w:rPr>
              <w:t xml:space="preserve">y </w:t>
            </w:r>
            <w:r w:rsidR="000E689A">
              <w:rPr>
                <w:rFonts w:cs="Arial"/>
                <w:i/>
              </w:rPr>
              <w:t>su</w:t>
            </w:r>
            <w:r w:rsidR="009D1B8D">
              <w:rPr>
                <w:rFonts w:cs="Arial"/>
                <w:i/>
              </w:rPr>
              <w:t xml:space="preserve"> respectiva </w:t>
            </w:r>
            <w:r w:rsidRPr="00EC059F">
              <w:rPr>
                <w:rFonts w:cs="Arial"/>
                <w:i/>
              </w:rPr>
              <w:t>implementación práctica en el laboratorio</w:t>
            </w:r>
            <w:r w:rsidR="000E689A">
              <w:rPr>
                <w:rFonts w:cs="Arial"/>
                <w:i/>
              </w:rPr>
              <w:t>.</w:t>
            </w:r>
          </w:p>
          <w:p w14:paraId="2E07024B" w14:textId="4B24573A" w:rsidR="006823D9" w:rsidRPr="00EC059F" w:rsidRDefault="006823D9" w:rsidP="000E689A">
            <w:pPr>
              <w:pStyle w:val="Prrafodelista"/>
              <w:spacing w:line="360" w:lineRule="auto"/>
              <w:rPr>
                <w:rFonts w:cs="Arial"/>
                <w:b/>
              </w:rPr>
            </w:pPr>
          </w:p>
        </w:tc>
      </w:tr>
      <w:tr w:rsidR="006823D9" w:rsidRPr="00B81A2F" w14:paraId="58864C58" w14:textId="77777777" w:rsidTr="00FD129E">
        <w:trPr>
          <w:trHeight w:val="6650"/>
        </w:trPr>
        <w:tc>
          <w:tcPr>
            <w:tcW w:w="9739" w:type="dxa"/>
            <w:gridSpan w:val="2"/>
          </w:tcPr>
          <w:p w14:paraId="54C14B3E" w14:textId="77777777" w:rsidR="001E25A4" w:rsidRDefault="001E25A4" w:rsidP="00D53DDF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5226F720" w14:textId="26769691" w:rsidR="0030512E" w:rsidRDefault="0030512E" w:rsidP="00D53DD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Competencias de formación</w:t>
            </w:r>
          </w:p>
          <w:p w14:paraId="054A6CC1" w14:textId="77E4C7D6" w:rsidR="0030512E" w:rsidRPr="00B81A2F" w:rsidRDefault="00493E3F" w:rsidP="00493E3F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Básicas:</w:t>
            </w:r>
          </w:p>
          <w:p w14:paraId="23BAAFD1" w14:textId="716DB58B" w:rsidR="00493E3F" w:rsidRPr="003A75B2" w:rsidRDefault="002722F3" w:rsidP="00493E3F">
            <w:pPr>
              <w:pStyle w:val="Prrafodelista"/>
              <w:keepNext w:val="0"/>
              <w:numPr>
                <w:ilvl w:val="0"/>
                <w:numId w:val="39"/>
              </w:numPr>
              <w:spacing w:line="259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</w:t>
            </w:r>
            <w:r w:rsidR="00493E3F" w:rsidRPr="003A75B2">
              <w:rPr>
                <w:rFonts w:cs="Arial"/>
                <w:i/>
              </w:rPr>
              <w:t xml:space="preserve">nalizar, diseñar y elegir </w:t>
            </w:r>
            <w:r w:rsidR="00E82C4F">
              <w:rPr>
                <w:rFonts w:cs="Arial"/>
                <w:i/>
              </w:rPr>
              <w:t xml:space="preserve">elementos y alternativas </w:t>
            </w:r>
            <w:r w:rsidR="00493E3F" w:rsidRPr="003A75B2">
              <w:rPr>
                <w:rFonts w:cs="Arial"/>
                <w:i/>
              </w:rPr>
              <w:t xml:space="preserve">para una aplicación particular con diodos semiconductores y con una etapa amplificadora. </w:t>
            </w:r>
          </w:p>
          <w:p w14:paraId="4BF799E6" w14:textId="77777777" w:rsidR="00493E3F" w:rsidRPr="003A75B2" w:rsidRDefault="00493E3F" w:rsidP="00493E3F">
            <w:pPr>
              <w:pStyle w:val="Prrafodelista"/>
              <w:keepNext w:val="0"/>
              <w:numPr>
                <w:ilvl w:val="0"/>
                <w:numId w:val="39"/>
              </w:numPr>
              <w:spacing w:line="259" w:lineRule="auto"/>
              <w:rPr>
                <w:rFonts w:cs="Arial"/>
                <w:i/>
              </w:rPr>
            </w:pPr>
            <w:r w:rsidRPr="003A75B2">
              <w:rPr>
                <w:rFonts w:cs="Arial"/>
                <w:i/>
              </w:rPr>
              <w:t>Capacidad del estudiante para comprender los siguientes cursos de esta línea de conocimiento,</w:t>
            </w:r>
            <w:r>
              <w:rPr>
                <w:rFonts w:cs="Arial"/>
                <w:i/>
              </w:rPr>
              <w:t xml:space="preserve"> dado que proporciona las bases para analizar un microcircuito.</w:t>
            </w:r>
            <w:r w:rsidRPr="003A75B2">
              <w:rPr>
                <w:rFonts w:cs="Arial"/>
                <w:i/>
              </w:rPr>
              <w:t xml:space="preserve"> </w:t>
            </w:r>
          </w:p>
          <w:p w14:paraId="74D7F680" w14:textId="35562967" w:rsidR="00493E3F" w:rsidRPr="003A75B2" w:rsidRDefault="006B1332" w:rsidP="00493E3F">
            <w:pPr>
              <w:pStyle w:val="Prrafodelista"/>
              <w:keepNext w:val="0"/>
              <w:numPr>
                <w:ilvl w:val="0"/>
                <w:numId w:val="39"/>
              </w:numPr>
              <w:spacing w:line="259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Manejo y destreza</w:t>
            </w:r>
            <w:r w:rsidR="00254734">
              <w:rPr>
                <w:rFonts w:cs="Arial"/>
                <w:i/>
              </w:rPr>
              <w:t xml:space="preserve"> en la simulación manipulación de los</w:t>
            </w:r>
            <w:r w:rsidR="00493E3F" w:rsidRPr="003A75B2">
              <w:rPr>
                <w:rFonts w:cs="Arial"/>
                <w:i/>
              </w:rPr>
              <w:t xml:space="preserve"> equipos apropiados para verificar los circuitos analizados o diseñados. </w:t>
            </w:r>
          </w:p>
          <w:p w14:paraId="1C188690" w14:textId="4E820A85" w:rsidR="00493E3F" w:rsidRDefault="008B55D3" w:rsidP="00493E3F">
            <w:pPr>
              <w:pStyle w:val="Prrafodelista"/>
              <w:keepNext w:val="0"/>
              <w:numPr>
                <w:ilvl w:val="0"/>
                <w:numId w:val="39"/>
              </w:numPr>
              <w:spacing w:after="160" w:line="259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Creación de </w:t>
            </w:r>
            <w:r w:rsidR="00493E3F" w:rsidRPr="003A75B2">
              <w:rPr>
                <w:rFonts w:cs="Arial"/>
                <w:i/>
              </w:rPr>
              <w:t>circuitos</w:t>
            </w:r>
            <w:r w:rsidR="006D5AC1">
              <w:rPr>
                <w:rFonts w:cs="Arial"/>
                <w:i/>
              </w:rPr>
              <w:t xml:space="preserve"> para aplicaciones básicas</w:t>
            </w:r>
            <w:r w:rsidR="00493E3F" w:rsidRPr="003A75B2">
              <w:rPr>
                <w:rFonts w:cs="Arial"/>
                <w:i/>
              </w:rPr>
              <w:t>.</w:t>
            </w:r>
          </w:p>
          <w:p w14:paraId="405A7998" w14:textId="77777777" w:rsidR="00263624" w:rsidRDefault="00263624" w:rsidP="00263624">
            <w:pPr>
              <w:pStyle w:val="Prrafodelista"/>
              <w:keepNext w:val="0"/>
              <w:spacing w:after="160" w:line="259" w:lineRule="auto"/>
              <w:rPr>
                <w:rFonts w:cs="Arial"/>
                <w:i/>
              </w:rPr>
            </w:pPr>
          </w:p>
          <w:p w14:paraId="1358B4AD" w14:textId="1530D69D" w:rsidR="00493E3F" w:rsidRDefault="00FD129E" w:rsidP="00FD129E">
            <w:pPr>
              <w:spacing w:line="360" w:lineRule="auto"/>
              <w:jc w:val="left"/>
              <w:rPr>
                <w:rFonts w:cs="Arial"/>
                <w:b/>
              </w:rPr>
            </w:pPr>
            <w:r w:rsidRPr="00FD129E">
              <w:rPr>
                <w:rFonts w:cs="Arial"/>
                <w:b/>
              </w:rPr>
              <w:t>Investigativas:</w:t>
            </w:r>
          </w:p>
          <w:p w14:paraId="38708018" w14:textId="48AB68E5" w:rsidR="00E417E0" w:rsidRPr="00263624" w:rsidRDefault="00E417E0" w:rsidP="00E417E0">
            <w:pPr>
              <w:pStyle w:val="Prrafodelista"/>
              <w:numPr>
                <w:ilvl w:val="0"/>
                <w:numId w:val="41"/>
              </w:numPr>
              <w:spacing w:line="360" w:lineRule="auto"/>
              <w:jc w:val="left"/>
              <w:rPr>
                <w:rFonts w:cs="Arial"/>
                <w:b/>
              </w:rPr>
            </w:pPr>
            <w:r w:rsidRPr="00E417E0">
              <w:rPr>
                <w:rFonts w:cs="Arial"/>
                <w:i/>
              </w:rPr>
              <w:t>Aplicación de software de simulación, características de los equipos de laboratorio y</w:t>
            </w:r>
            <w:r w:rsidR="007B0EC2">
              <w:rPr>
                <w:rFonts w:cs="Arial"/>
                <w:i/>
              </w:rPr>
              <w:t xml:space="preserve"> </w:t>
            </w:r>
            <w:r w:rsidR="007B0EC2" w:rsidRPr="003A75B2">
              <w:rPr>
                <w:rFonts w:cs="Arial"/>
                <w:i/>
              </w:rPr>
              <w:t>características de cada dispositivo semiconductor a implementar.</w:t>
            </w:r>
          </w:p>
          <w:p w14:paraId="4C785EB0" w14:textId="77777777" w:rsidR="00263624" w:rsidRPr="00E417E0" w:rsidRDefault="00263624" w:rsidP="00263624">
            <w:pPr>
              <w:pStyle w:val="Prrafodelista"/>
              <w:spacing w:line="360" w:lineRule="auto"/>
              <w:jc w:val="left"/>
              <w:rPr>
                <w:rFonts w:cs="Arial"/>
                <w:b/>
              </w:rPr>
            </w:pPr>
          </w:p>
          <w:p w14:paraId="070F6AA1" w14:textId="2F78EDD1" w:rsidR="00263624" w:rsidRDefault="0088327F" w:rsidP="00263624">
            <w:pPr>
              <w:spacing w:line="360" w:lineRule="auto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Laborales</w:t>
            </w:r>
            <w:r w:rsidR="00263624" w:rsidRPr="00FD129E">
              <w:rPr>
                <w:rFonts w:cs="Arial"/>
                <w:b/>
              </w:rPr>
              <w:t>:</w:t>
            </w:r>
          </w:p>
          <w:p w14:paraId="7670980E" w14:textId="19966545" w:rsidR="006823D9" w:rsidRPr="00466241" w:rsidRDefault="00466241" w:rsidP="00466241">
            <w:pPr>
              <w:pStyle w:val="Prrafodelista"/>
              <w:numPr>
                <w:ilvl w:val="0"/>
                <w:numId w:val="41"/>
              </w:numPr>
              <w:rPr>
                <w:rFonts w:cs="Arial"/>
                <w:b/>
              </w:rPr>
            </w:pPr>
            <w:r w:rsidRPr="00466241">
              <w:rPr>
                <w:rFonts w:cs="Arial"/>
                <w:i/>
              </w:rPr>
              <w:t>Experiencia del trabajo en equipo, destrezas para la simulación y la práctica, herramientas de creatividad y solución a problemas en el área.</w:t>
            </w:r>
          </w:p>
        </w:tc>
      </w:tr>
      <w:tr w:rsidR="00716CB3" w:rsidRPr="00B81A2F" w14:paraId="54399C8E" w14:textId="77777777" w:rsidTr="0008227E">
        <w:trPr>
          <w:trHeight w:val="4850"/>
        </w:trPr>
        <w:tc>
          <w:tcPr>
            <w:tcW w:w="9739" w:type="dxa"/>
            <w:gridSpan w:val="2"/>
          </w:tcPr>
          <w:p w14:paraId="0BBE1CA3" w14:textId="77777777" w:rsidR="000D351C" w:rsidRDefault="000D351C" w:rsidP="00867ED8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3672E568" w14:textId="77777777" w:rsidR="00716CB3" w:rsidRDefault="000D351C" w:rsidP="00867ED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Unidades temáticas </w:t>
            </w:r>
          </w:p>
          <w:p w14:paraId="1C6A77BA" w14:textId="77777777" w:rsidR="000F511D" w:rsidRDefault="000F511D" w:rsidP="00867ED8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3B7FE520" w14:textId="77777777" w:rsidR="000F511D" w:rsidRPr="00E2580C" w:rsidRDefault="000F511D" w:rsidP="000F511D">
            <w:pPr>
              <w:numPr>
                <w:ilvl w:val="0"/>
                <w:numId w:val="42"/>
              </w:numPr>
              <w:rPr>
                <w:rFonts w:cs="Arial"/>
                <w:i/>
              </w:rPr>
            </w:pPr>
            <w:r w:rsidRPr="00E2580C">
              <w:rPr>
                <w:rFonts w:cs="Arial"/>
                <w:b/>
                <w:i/>
              </w:rPr>
              <w:t xml:space="preserve">Unidad 1: </w:t>
            </w:r>
            <w:r w:rsidRPr="00E2580C">
              <w:rPr>
                <w:rFonts w:cs="Arial"/>
                <w:i/>
              </w:rPr>
              <w:t>Introducción a los semiconductores</w:t>
            </w:r>
            <w:r>
              <w:rPr>
                <w:rFonts w:cs="Arial"/>
                <w:i/>
              </w:rPr>
              <w:t>. Unión PN no polarizada.</w:t>
            </w:r>
          </w:p>
          <w:p w14:paraId="3485CC33" w14:textId="19958BB9" w:rsidR="000F511D" w:rsidRPr="00E2580C" w:rsidRDefault="000F511D" w:rsidP="000F511D">
            <w:pPr>
              <w:numPr>
                <w:ilvl w:val="0"/>
                <w:numId w:val="42"/>
              </w:numPr>
              <w:rPr>
                <w:rFonts w:cs="Arial"/>
                <w:i/>
              </w:rPr>
            </w:pPr>
            <w:r w:rsidRPr="00E2580C">
              <w:rPr>
                <w:rFonts w:cs="Arial"/>
                <w:b/>
                <w:i/>
              </w:rPr>
              <w:t xml:space="preserve">Unidad 2: </w:t>
            </w:r>
            <w:r w:rsidRPr="00E2580C">
              <w:rPr>
                <w:rFonts w:cs="Arial"/>
                <w:i/>
              </w:rPr>
              <w:t>Diodo semiconductor</w:t>
            </w:r>
            <w:r>
              <w:rPr>
                <w:rFonts w:cs="Arial"/>
                <w:i/>
              </w:rPr>
              <w:t>,</w:t>
            </w:r>
            <w:r w:rsidR="00DB2F77">
              <w:rPr>
                <w:rFonts w:cs="Arial"/>
                <w:i/>
              </w:rPr>
              <w:t xml:space="preserve"> curva v-i, recta de carga. Aplicaciones, análisis y diseño: Rectificador, recortador, sujetador, regulador. Otros dispositivos</w:t>
            </w:r>
            <w:r>
              <w:rPr>
                <w:rFonts w:cs="Arial"/>
                <w:i/>
              </w:rPr>
              <w:t xml:space="preserve"> </w:t>
            </w:r>
            <w:r w:rsidR="00DB2F77">
              <w:rPr>
                <w:rFonts w:cs="Arial"/>
                <w:i/>
              </w:rPr>
              <w:t xml:space="preserve"> formados por combinación de capas semiconductoras P y N: </w:t>
            </w:r>
            <w:r>
              <w:rPr>
                <w:rFonts w:cs="Arial"/>
                <w:i/>
              </w:rPr>
              <w:t>UJT, DIAC, SCR, TRIAC</w:t>
            </w:r>
            <w:r w:rsidR="00DB2F77">
              <w:rPr>
                <w:rFonts w:cs="Arial"/>
                <w:i/>
              </w:rPr>
              <w:t>.</w:t>
            </w:r>
          </w:p>
          <w:p w14:paraId="0BF796A0" w14:textId="191DEA09" w:rsidR="000F511D" w:rsidRPr="00E2580C" w:rsidRDefault="000F511D" w:rsidP="000F511D">
            <w:pPr>
              <w:numPr>
                <w:ilvl w:val="0"/>
                <w:numId w:val="42"/>
              </w:numPr>
              <w:rPr>
                <w:rFonts w:cs="Arial"/>
                <w:i/>
              </w:rPr>
            </w:pPr>
            <w:r w:rsidRPr="00E2580C">
              <w:rPr>
                <w:rFonts w:cs="Arial"/>
                <w:b/>
                <w:i/>
              </w:rPr>
              <w:t xml:space="preserve">Unidad 3: </w:t>
            </w:r>
            <w:r w:rsidRPr="00E2580C">
              <w:rPr>
                <w:rFonts w:cs="Arial"/>
                <w:i/>
              </w:rPr>
              <w:t>Transistores de Unión</w:t>
            </w:r>
            <w:r>
              <w:rPr>
                <w:rFonts w:cs="Arial"/>
                <w:i/>
              </w:rPr>
              <w:t xml:space="preserve"> </w:t>
            </w:r>
            <w:r w:rsidRPr="00E2580C">
              <w:rPr>
                <w:rFonts w:cs="Arial"/>
                <w:i/>
              </w:rPr>
              <w:t>Bipolar (BJT’S) Transistores de efecto de campo (FET’S)</w:t>
            </w:r>
            <w:r>
              <w:rPr>
                <w:rFonts w:cs="Arial"/>
                <w:i/>
              </w:rPr>
              <w:t>. Técnicas de polarización resistiva y con fuentes de corriente.</w:t>
            </w:r>
            <w:r w:rsidR="00DB2F77">
              <w:rPr>
                <w:rFonts w:cs="Arial"/>
                <w:i/>
              </w:rPr>
              <w:t xml:space="preserve"> Análisis y diseño.</w:t>
            </w:r>
          </w:p>
          <w:p w14:paraId="345A204A" w14:textId="5F463DDC" w:rsidR="000F511D" w:rsidRPr="00DB2F77" w:rsidRDefault="000F511D" w:rsidP="00DB2F77">
            <w:pPr>
              <w:numPr>
                <w:ilvl w:val="0"/>
                <w:numId w:val="42"/>
              </w:numPr>
              <w:rPr>
                <w:rFonts w:cs="Arial"/>
                <w:i/>
              </w:rPr>
            </w:pPr>
            <w:r w:rsidRPr="00E2580C">
              <w:rPr>
                <w:rFonts w:cs="Arial"/>
                <w:b/>
                <w:i/>
              </w:rPr>
              <w:t xml:space="preserve">Unidad 4: </w:t>
            </w:r>
            <w:r>
              <w:rPr>
                <w:rFonts w:cs="Arial"/>
                <w:i/>
              </w:rPr>
              <w:t>Modelo equivalente en pequeña señal de BJT y FET</w:t>
            </w:r>
            <w:r w:rsidR="00DB2F77">
              <w:rPr>
                <w:rFonts w:cs="Arial"/>
                <w:i/>
              </w:rPr>
              <w:t>.  Análisis y diseño.</w:t>
            </w:r>
          </w:p>
          <w:p w14:paraId="07795189" w14:textId="24C00E52" w:rsidR="000F511D" w:rsidRPr="004839EA" w:rsidRDefault="000F511D" w:rsidP="004839EA">
            <w:pPr>
              <w:numPr>
                <w:ilvl w:val="0"/>
                <w:numId w:val="42"/>
              </w:numPr>
              <w:rPr>
                <w:rFonts w:cs="Arial"/>
                <w:b/>
              </w:rPr>
            </w:pPr>
            <w:r w:rsidRPr="004839EA">
              <w:rPr>
                <w:rFonts w:cs="Arial"/>
                <w:b/>
                <w:i/>
              </w:rPr>
              <w:t xml:space="preserve">Unidad 5: </w:t>
            </w:r>
            <w:r w:rsidRPr="0019500F">
              <w:rPr>
                <w:rFonts w:cs="Arial"/>
                <w:bCs/>
                <w:i/>
              </w:rPr>
              <w:t>Transistor en conmutación</w:t>
            </w:r>
            <w:r w:rsidR="00DB2F77">
              <w:rPr>
                <w:rFonts w:cs="Arial"/>
                <w:bCs/>
                <w:i/>
              </w:rPr>
              <w:t>.</w:t>
            </w:r>
          </w:p>
        </w:tc>
      </w:tr>
      <w:tr w:rsidR="00867ED8" w:rsidRPr="00B81A2F" w14:paraId="3AA869AC" w14:textId="77777777" w:rsidTr="005717A2">
        <w:trPr>
          <w:trHeight w:val="4130"/>
        </w:trPr>
        <w:tc>
          <w:tcPr>
            <w:tcW w:w="9739" w:type="dxa"/>
            <w:gridSpan w:val="2"/>
          </w:tcPr>
          <w:p w14:paraId="02CBC04A" w14:textId="77777777" w:rsidR="00867ED8" w:rsidRPr="00B81A2F" w:rsidRDefault="00867ED8" w:rsidP="00867ED8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4EC0A6F8" w14:textId="4FD24BDD" w:rsidR="00A30CAE" w:rsidRDefault="00C43820" w:rsidP="00A30CAE">
            <w:pPr>
              <w:spacing w:line="360" w:lineRule="auto"/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 xml:space="preserve">Resultados </w:t>
            </w:r>
            <w:r w:rsidR="00A30CAE">
              <w:rPr>
                <w:rFonts w:cs="Arial"/>
                <w:b/>
              </w:rPr>
              <w:t>d</w:t>
            </w:r>
            <w:r w:rsidRPr="00B81A2F">
              <w:rPr>
                <w:rFonts w:cs="Arial"/>
                <w:b/>
              </w:rPr>
              <w:t>e Aprendizaje</w:t>
            </w:r>
          </w:p>
          <w:p w14:paraId="3C0382E6" w14:textId="77777777" w:rsidR="00C857C2" w:rsidRDefault="00C857C2" w:rsidP="00C857C2">
            <w:pPr>
              <w:rPr>
                <w:rFonts w:cs="Arial"/>
                <w:lang w:val="es-ES"/>
              </w:rPr>
            </w:pPr>
            <w:r w:rsidRPr="00B308DA">
              <w:rPr>
                <w:rFonts w:cs="Arial"/>
                <w:lang w:val="es-ES"/>
              </w:rPr>
              <w:t>Al completar con éxito el curso de Electrónica I, los estudiantes deberían ser capaces de:</w:t>
            </w:r>
          </w:p>
          <w:p w14:paraId="7916F396" w14:textId="77777777" w:rsidR="00C857C2" w:rsidRPr="00C857C2" w:rsidRDefault="00C857C2" w:rsidP="00C857C2">
            <w:pPr>
              <w:pStyle w:val="Prrafodelista"/>
              <w:numPr>
                <w:ilvl w:val="0"/>
                <w:numId w:val="45"/>
              </w:numPr>
              <w:rPr>
                <w:rFonts w:cs="Arial"/>
                <w:lang w:val="es-ES"/>
              </w:rPr>
            </w:pPr>
            <w:r w:rsidRPr="00C857C2">
              <w:rPr>
                <w:rFonts w:cs="Arial"/>
                <w:lang w:eastAsia="es-CO"/>
              </w:rPr>
              <w:t>Dominar los conceptos, los procesos y los términos empleados en la electrónica básica y la desarrollada con semiconductores.</w:t>
            </w:r>
          </w:p>
          <w:p w14:paraId="0BDAA3B1" w14:textId="77777777" w:rsidR="00C857C2" w:rsidRPr="00C857C2" w:rsidRDefault="00C857C2" w:rsidP="00C857C2">
            <w:pPr>
              <w:pStyle w:val="Prrafodelista"/>
              <w:numPr>
                <w:ilvl w:val="0"/>
                <w:numId w:val="45"/>
              </w:numPr>
              <w:rPr>
                <w:rFonts w:cs="Arial"/>
                <w:lang w:val="es-ES"/>
              </w:rPr>
            </w:pPr>
            <w:r w:rsidRPr="00C857C2">
              <w:rPr>
                <w:rFonts w:cs="Arial"/>
                <w:lang w:eastAsia="es-CO"/>
              </w:rPr>
              <w:t>Analizar circuitos electrónicos básicos apoyados en diodos y/o</w:t>
            </w:r>
            <w:r w:rsidRPr="00C857C2">
              <w:rPr>
                <w:rFonts w:cs="Arial"/>
              </w:rPr>
              <w:t xml:space="preserve"> </w:t>
            </w:r>
            <w:r w:rsidRPr="00C857C2">
              <w:rPr>
                <w:rFonts w:cs="Arial"/>
                <w:lang w:eastAsia="es-CO"/>
              </w:rPr>
              <w:t>transistores (bipolares y FET).</w:t>
            </w:r>
          </w:p>
          <w:p w14:paraId="21237C7E" w14:textId="77777777" w:rsidR="00C857C2" w:rsidRPr="00C857C2" w:rsidRDefault="00C857C2" w:rsidP="00C857C2">
            <w:pPr>
              <w:pStyle w:val="Prrafodelista"/>
              <w:numPr>
                <w:ilvl w:val="0"/>
                <w:numId w:val="45"/>
              </w:numPr>
              <w:rPr>
                <w:rFonts w:cs="Arial"/>
                <w:lang w:val="es-ES"/>
              </w:rPr>
            </w:pPr>
            <w:r w:rsidRPr="00C857C2">
              <w:rPr>
                <w:rFonts w:cs="Arial"/>
                <w:lang w:eastAsia="es-CO"/>
              </w:rPr>
              <w:t>Diseñar etapas básicas de circuitos electrónicos apoyados en diodos y/o transistores (bipolares y FET).</w:t>
            </w:r>
          </w:p>
          <w:p w14:paraId="66430A4D" w14:textId="77777777" w:rsidR="00C857C2" w:rsidRPr="00C857C2" w:rsidRDefault="00C857C2" w:rsidP="00C857C2">
            <w:pPr>
              <w:pStyle w:val="Prrafodelista"/>
              <w:numPr>
                <w:ilvl w:val="0"/>
                <w:numId w:val="45"/>
              </w:numPr>
              <w:rPr>
                <w:rFonts w:cs="Arial"/>
                <w:lang w:val="es-ES"/>
              </w:rPr>
            </w:pPr>
            <w:r w:rsidRPr="00C857C2">
              <w:rPr>
                <w:rFonts w:cs="Arial"/>
                <w:lang w:eastAsia="es-CO"/>
              </w:rPr>
              <w:t>Identificar aplicaciones analógicas y de conmutación de los circuitos desarrollados con semiconductores.</w:t>
            </w:r>
          </w:p>
          <w:p w14:paraId="4532659C" w14:textId="696BC3CA" w:rsidR="00E026CC" w:rsidRPr="00C857C2" w:rsidRDefault="00C857C2" w:rsidP="00C857C2">
            <w:pPr>
              <w:pStyle w:val="Prrafodelista"/>
              <w:numPr>
                <w:ilvl w:val="0"/>
                <w:numId w:val="45"/>
              </w:numPr>
              <w:rPr>
                <w:rFonts w:cs="Arial"/>
                <w:lang w:val="es-ES"/>
              </w:rPr>
            </w:pPr>
            <w:r w:rsidRPr="00C857C2">
              <w:rPr>
                <w:rFonts w:cs="Arial"/>
                <w:lang w:eastAsia="es-CO"/>
              </w:rPr>
              <w:t>Utilizar modelos equivalentes de apoyo en el diseño y en el análisis tanto de circuitos a diodos como de circuitos a transistores.</w:t>
            </w:r>
          </w:p>
          <w:p w14:paraId="383A9665" w14:textId="51739249" w:rsidR="00BD5996" w:rsidRPr="00716CB3" w:rsidRDefault="00BD5996" w:rsidP="005717A2">
            <w:pPr>
              <w:pStyle w:val="Prrafodelista"/>
              <w:ind w:left="780"/>
              <w:rPr>
                <w:rFonts w:cs="Arial"/>
                <w:b/>
              </w:rPr>
            </w:pPr>
          </w:p>
        </w:tc>
      </w:tr>
      <w:tr w:rsidR="006823D9" w:rsidRPr="00B81A2F" w14:paraId="145E714B" w14:textId="77777777" w:rsidTr="00BF10F7">
        <w:trPr>
          <w:trHeight w:val="331"/>
        </w:trPr>
        <w:tc>
          <w:tcPr>
            <w:tcW w:w="9739" w:type="dxa"/>
            <w:gridSpan w:val="2"/>
          </w:tcPr>
          <w:p w14:paraId="08BFCEFA" w14:textId="77777777" w:rsidR="006162FF" w:rsidRPr="00B81A2F" w:rsidRDefault="006162FF" w:rsidP="00D53DDF">
            <w:pPr>
              <w:jc w:val="center"/>
              <w:rPr>
                <w:rFonts w:cs="Arial"/>
                <w:b/>
              </w:rPr>
            </w:pPr>
          </w:p>
          <w:p w14:paraId="2C1B776A" w14:textId="34C0DC60" w:rsidR="006162FF" w:rsidRPr="00107C79" w:rsidRDefault="00F13E59" w:rsidP="00107C79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cs="Arial"/>
                <w:b/>
              </w:rPr>
            </w:pPr>
            <w:r w:rsidRPr="00107C79">
              <w:rPr>
                <w:rFonts w:cs="Arial"/>
                <w:b/>
              </w:rPr>
              <w:t xml:space="preserve">Estrategias </w:t>
            </w:r>
          </w:p>
          <w:p w14:paraId="1CD43769" w14:textId="7AEE8970" w:rsidR="00107C79" w:rsidRPr="00107C79" w:rsidRDefault="00107C79" w:rsidP="00107C79">
            <w:pPr>
              <w:pStyle w:val="Prrafodelista"/>
              <w:ind w:left="1080"/>
              <w:rPr>
                <w:rFonts w:cs="Arial"/>
                <w:b/>
              </w:rPr>
            </w:pPr>
          </w:p>
        </w:tc>
      </w:tr>
      <w:tr w:rsidR="006823D9" w:rsidRPr="00B81A2F" w14:paraId="2B8EF52E" w14:textId="77777777" w:rsidTr="00BF10F7">
        <w:trPr>
          <w:trHeight w:val="719"/>
        </w:trPr>
        <w:tc>
          <w:tcPr>
            <w:tcW w:w="9739" w:type="dxa"/>
            <w:gridSpan w:val="2"/>
          </w:tcPr>
          <w:p w14:paraId="789AA33D" w14:textId="77777777" w:rsidR="00B57A7B" w:rsidRPr="00B81A2F" w:rsidRDefault="00B57A7B" w:rsidP="00A11340">
            <w:pPr>
              <w:jc w:val="center"/>
              <w:rPr>
                <w:rFonts w:cs="Arial"/>
                <w:b/>
              </w:rPr>
            </w:pPr>
          </w:p>
          <w:p w14:paraId="7D92E1E9" w14:textId="1FF4D47C" w:rsidR="00AF62F9" w:rsidRDefault="00AF62F9" w:rsidP="00AF62F9">
            <w:pPr>
              <w:jc w:val="center"/>
              <w:rPr>
                <w:rFonts w:cs="Arial"/>
                <w:b/>
              </w:rPr>
            </w:pPr>
            <w:r w:rsidRPr="00E2580C">
              <w:rPr>
                <w:rFonts w:cs="Arial"/>
                <w:b/>
              </w:rPr>
              <w:t>Metodología Pedagógica y Didáctica:</w:t>
            </w:r>
          </w:p>
          <w:p w14:paraId="567B0FCB" w14:textId="77777777" w:rsidR="00285707" w:rsidRPr="00E2580C" w:rsidRDefault="00285707" w:rsidP="00AF62F9">
            <w:pPr>
              <w:jc w:val="center"/>
              <w:rPr>
                <w:rFonts w:cs="Arial"/>
                <w:b/>
              </w:rPr>
            </w:pPr>
          </w:p>
          <w:p w14:paraId="06F19259" w14:textId="77777777" w:rsidR="00AF62F9" w:rsidRPr="003A75B2" w:rsidRDefault="00AF62F9" w:rsidP="00AF62F9">
            <w:pPr>
              <w:rPr>
                <w:rFonts w:cs="Arial"/>
                <w:i/>
              </w:rPr>
            </w:pPr>
            <w:r w:rsidRPr="003A75B2">
              <w:rPr>
                <w:rFonts w:cs="Arial"/>
                <w:b/>
                <w:i/>
              </w:rPr>
              <w:t>Cátedra magistral</w:t>
            </w:r>
            <w:r w:rsidRPr="003A75B2">
              <w:rPr>
                <w:rFonts w:cs="Arial"/>
                <w:i/>
              </w:rPr>
              <w:t>: A cargo del docente sobre los temas del curso, planteando y solucionando problemas que aclaren y enriquezcan el tema tratado. Los estudiantes cuentan en las aulas virtuales, con los apuntes de clase para traer conceptos previos a cada sesión de clase o para revisar los temas t</w:t>
            </w:r>
            <w:r>
              <w:rPr>
                <w:rFonts w:cs="Arial"/>
                <w:i/>
              </w:rPr>
              <w:t>r</w:t>
            </w:r>
            <w:r w:rsidRPr="003A75B2">
              <w:rPr>
                <w:rFonts w:cs="Arial"/>
                <w:i/>
              </w:rPr>
              <w:t>atados.</w:t>
            </w:r>
          </w:p>
          <w:p w14:paraId="7C88069E" w14:textId="77777777" w:rsidR="00AF62F9" w:rsidRPr="003A75B2" w:rsidRDefault="00AF62F9" w:rsidP="00AF62F9">
            <w:pPr>
              <w:rPr>
                <w:rFonts w:cs="Arial"/>
                <w:i/>
              </w:rPr>
            </w:pPr>
            <w:r w:rsidRPr="003A75B2">
              <w:rPr>
                <w:rFonts w:cs="Arial"/>
                <w:b/>
                <w:i/>
              </w:rPr>
              <w:t>Tareas</w:t>
            </w:r>
            <w:r w:rsidRPr="003A75B2">
              <w:rPr>
                <w:rFonts w:cs="Arial"/>
                <w:i/>
              </w:rPr>
              <w:t>: Al finalizar cada sesión de clase se plantean ejercicios sobre el tema tratado, como un refuerzo sobre el mismo. Igualmente, se propone la búsqueda de ejercicios en los textos de bibliografía.</w:t>
            </w:r>
          </w:p>
          <w:p w14:paraId="0972D4A3" w14:textId="77777777" w:rsidR="00AF62F9" w:rsidRPr="003A75B2" w:rsidRDefault="00AF62F9" w:rsidP="00AF62F9">
            <w:pPr>
              <w:rPr>
                <w:rFonts w:cs="Arial"/>
                <w:i/>
              </w:rPr>
            </w:pPr>
            <w:r w:rsidRPr="003A75B2">
              <w:rPr>
                <w:rFonts w:cs="Arial"/>
                <w:b/>
                <w:i/>
              </w:rPr>
              <w:t>Sesiones de laboratorio</w:t>
            </w:r>
            <w:r w:rsidRPr="003A75B2">
              <w:rPr>
                <w:rFonts w:cs="Arial"/>
                <w:i/>
              </w:rPr>
              <w:t>: En las aulas virtuales semanalmente se propone una práctica sobre los temas tratados, con la finalidad de verificar lo impartido en la clase teórica e implementar y verificar los diseños o análisis específicos sobre los temas vistos, con la dirección del docente, pero con la libertad del trabajo autónomo del grupo.</w:t>
            </w:r>
          </w:p>
          <w:p w14:paraId="155420CC" w14:textId="77777777" w:rsidR="00AF62F9" w:rsidRPr="003A75B2" w:rsidRDefault="00AF62F9" w:rsidP="00AF62F9">
            <w:pPr>
              <w:rPr>
                <w:rFonts w:cs="Arial"/>
                <w:i/>
              </w:rPr>
            </w:pPr>
            <w:r w:rsidRPr="003A75B2">
              <w:rPr>
                <w:rFonts w:cs="Arial"/>
                <w:b/>
                <w:i/>
              </w:rPr>
              <w:t xml:space="preserve">Trabajo autónomo: </w:t>
            </w:r>
            <w:r w:rsidRPr="003A75B2">
              <w:rPr>
                <w:rFonts w:cs="Arial"/>
                <w:i/>
              </w:rPr>
              <w:t>El estudiante se enfrenta, solo o en grupo según el libremente lo elija, a la recapitulación, o resolución, o ambos, de las temáticas o interrogantes planteados alrededor de la asignatura. En este espacio el eje del modelo es el aprender haciendo, investigando y recapitulando, todo ello alrededor de las inquietudes u obligaciones exigidas desde el aula o desde el laboratorio.</w:t>
            </w:r>
          </w:p>
          <w:p w14:paraId="577AF2B2" w14:textId="77777777" w:rsidR="00AF62F9" w:rsidRPr="003A75B2" w:rsidRDefault="00AF62F9" w:rsidP="00AF62F9">
            <w:pPr>
              <w:rPr>
                <w:rFonts w:cs="Arial"/>
                <w:i/>
              </w:rPr>
            </w:pPr>
            <w:r w:rsidRPr="003A75B2">
              <w:rPr>
                <w:rFonts w:cs="Arial"/>
                <w:b/>
                <w:i/>
              </w:rPr>
              <w:t xml:space="preserve">Aulas virtuales: </w:t>
            </w:r>
            <w:r w:rsidRPr="003A75B2">
              <w:rPr>
                <w:rFonts w:cs="Arial"/>
                <w:i/>
              </w:rPr>
              <w:t>Espacio virtual con el que se cuenta en la universidad, para que el estudiante consulte las notas de clase del docente, o pueda realizar una comunicación con el docente.</w:t>
            </w:r>
          </w:p>
          <w:p w14:paraId="308B6E29" w14:textId="77777777" w:rsidR="00815DF7" w:rsidRPr="00B81A2F" w:rsidRDefault="00815DF7" w:rsidP="00815DF7">
            <w:pPr>
              <w:pStyle w:val="Prrafodelista"/>
              <w:rPr>
                <w:rFonts w:cs="Arial"/>
              </w:rPr>
            </w:pPr>
          </w:p>
          <w:p w14:paraId="37439DC3" w14:textId="77777777" w:rsidR="00372B96" w:rsidRPr="00B81A2F" w:rsidRDefault="00372B96" w:rsidP="00372B96">
            <w:pPr>
              <w:pStyle w:val="Prrafodelista"/>
              <w:ind w:left="1080"/>
              <w:rPr>
                <w:rFonts w:cs="Arial"/>
              </w:rPr>
            </w:pPr>
          </w:p>
          <w:p w14:paraId="7EEF95A2" w14:textId="77777777" w:rsidR="00285707" w:rsidRDefault="00285707" w:rsidP="00C31B91">
            <w:pPr>
              <w:jc w:val="center"/>
              <w:rPr>
                <w:rFonts w:cs="Arial"/>
                <w:b/>
              </w:rPr>
            </w:pPr>
          </w:p>
          <w:p w14:paraId="7964BDB6" w14:textId="53B26C3F" w:rsidR="006823D9" w:rsidRDefault="00C31B91" w:rsidP="00C31B91">
            <w:pPr>
              <w:jc w:val="center"/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>Tabla de distribución de tiempos</w:t>
            </w:r>
          </w:p>
          <w:p w14:paraId="501E50D9" w14:textId="77777777" w:rsidR="000678C1" w:rsidRPr="00B81A2F" w:rsidRDefault="000678C1" w:rsidP="00C31B91">
            <w:pPr>
              <w:jc w:val="center"/>
              <w:rPr>
                <w:rFonts w:cs="Arial"/>
                <w:b/>
              </w:rPr>
            </w:pPr>
          </w:p>
          <w:tbl>
            <w:tblPr>
              <w:tblW w:w="9121" w:type="dxa"/>
              <w:tblInd w:w="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05"/>
              <w:gridCol w:w="470"/>
              <w:gridCol w:w="656"/>
              <w:gridCol w:w="507"/>
              <w:gridCol w:w="1620"/>
              <w:gridCol w:w="1782"/>
              <w:gridCol w:w="1789"/>
              <w:gridCol w:w="992"/>
            </w:tblGrid>
            <w:tr w:rsidR="000174EF" w:rsidRPr="00B81A2F" w14:paraId="40E5E380" w14:textId="77777777" w:rsidTr="00E62811"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8CED6F8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left w:val="single" w:sz="4" w:space="0" w:color="auto"/>
                    <w:right w:val="nil"/>
                  </w:tcBorders>
                </w:tcPr>
                <w:p w14:paraId="2219B8A5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656" w:type="dxa"/>
                  <w:tcBorders>
                    <w:left w:val="nil"/>
                    <w:right w:val="nil"/>
                  </w:tcBorders>
                </w:tcPr>
                <w:p w14:paraId="4FCD4F88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Horas</w:t>
                  </w:r>
                </w:p>
              </w:tc>
              <w:tc>
                <w:tcPr>
                  <w:tcW w:w="507" w:type="dxa"/>
                  <w:tcBorders>
                    <w:left w:val="nil"/>
                  </w:tcBorders>
                </w:tcPr>
                <w:p w14:paraId="1270FA16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14:paraId="1336E421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Horas profesor/semana</w:t>
                  </w:r>
                </w:p>
              </w:tc>
              <w:tc>
                <w:tcPr>
                  <w:tcW w:w="1782" w:type="dxa"/>
                </w:tcPr>
                <w:p w14:paraId="3BDA7A10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Horas</w:t>
                  </w:r>
                </w:p>
                <w:p w14:paraId="47899ADE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Estudiante/semana</w:t>
                  </w:r>
                </w:p>
              </w:tc>
              <w:tc>
                <w:tcPr>
                  <w:tcW w:w="1789" w:type="dxa"/>
                </w:tcPr>
                <w:p w14:paraId="05071570" w14:textId="255C4192" w:rsidR="000174EF" w:rsidRPr="00B81A2F" w:rsidRDefault="008F0AFB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Total,</w:t>
                  </w:r>
                  <w:r w:rsidR="000174EF" w:rsidRPr="00B81A2F">
                    <w:rPr>
                      <w:rFonts w:cs="Arial"/>
                      <w:sz w:val="16"/>
                      <w:szCs w:val="16"/>
                    </w:rPr>
                    <w:t xml:space="preserve"> Horas</w:t>
                  </w:r>
                </w:p>
                <w:p w14:paraId="7BCE148B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Estudiante/semestre</w:t>
                  </w:r>
                </w:p>
              </w:tc>
              <w:tc>
                <w:tcPr>
                  <w:tcW w:w="992" w:type="dxa"/>
                </w:tcPr>
                <w:p w14:paraId="2BF714CE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Créditos</w:t>
                  </w:r>
                </w:p>
              </w:tc>
            </w:tr>
            <w:tr w:rsidR="000174EF" w:rsidRPr="00B81A2F" w14:paraId="2C6D572C" w14:textId="77777777" w:rsidTr="00E62811">
              <w:tc>
                <w:tcPr>
                  <w:tcW w:w="1305" w:type="dxa"/>
                  <w:tcBorders>
                    <w:top w:val="single" w:sz="4" w:space="0" w:color="auto"/>
                  </w:tcBorders>
                </w:tcPr>
                <w:p w14:paraId="4E5575F9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b/>
                      <w:bCs/>
                      <w:sz w:val="16"/>
                      <w:szCs w:val="16"/>
                    </w:rPr>
                    <w:t>Tipo de Curso</w:t>
                  </w:r>
                </w:p>
              </w:tc>
              <w:tc>
                <w:tcPr>
                  <w:tcW w:w="470" w:type="dxa"/>
                </w:tcPr>
                <w:p w14:paraId="3F9BAE72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  <w:lang w:val="es-ES"/>
                    </w:rPr>
                    <w:t>TD</w:t>
                  </w:r>
                </w:p>
              </w:tc>
              <w:tc>
                <w:tcPr>
                  <w:tcW w:w="656" w:type="dxa"/>
                </w:tcPr>
                <w:p w14:paraId="52800ED9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TC</w:t>
                  </w:r>
                </w:p>
              </w:tc>
              <w:tc>
                <w:tcPr>
                  <w:tcW w:w="507" w:type="dxa"/>
                </w:tcPr>
                <w:p w14:paraId="15C686F5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1620" w:type="dxa"/>
                </w:tcPr>
                <w:p w14:paraId="7C341C99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(TD + TC)</w:t>
                  </w:r>
                </w:p>
              </w:tc>
              <w:tc>
                <w:tcPr>
                  <w:tcW w:w="1782" w:type="dxa"/>
                </w:tcPr>
                <w:p w14:paraId="763A113D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  <w:lang w:val="es-ES"/>
                    </w:rPr>
                    <w:t>(TD + TC +TA)</w:t>
                  </w:r>
                </w:p>
              </w:tc>
              <w:tc>
                <w:tcPr>
                  <w:tcW w:w="1789" w:type="dxa"/>
                </w:tcPr>
                <w:p w14:paraId="2CB45483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B81A2F">
                    <w:rPr>
                      <w:rFonts w:cs="Arial"/>
                      <w:sz w:val="16"/>
                      <w:szCs w:val="16"/>
                    </w:rPr>
                    <w:t>X 16 semanas</w:t>
                  </w:r>
                </w:p>
              </w:tc>
              <w:tc>
                <w:tcPr>
                  <w:tcW w:w="992" w:type="dxa"/>
                </w:tcPr>
                <w:p w14:paraId="1D1AE91A" w14:textId="77777777" w:rsidR="000174EF" w:rsidRPr="00B81A2F" w:rsidRDefault="000174E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0174EF" w:rsidRPr="00B81A2F" w14:paraId="1A210C2C" w14:textId="77777777" w:rsidTr="00E62811">
              <w:tc>
                <w:tcPr>
                  <w:tcW w:w="1305" w:type="dxa"/>
                </w:tcPr>
                <w:p w14:paraId="79B60CD2" w14:textId="77777777" w:rsidR="000174EF" w:rsidRPr="00B81A2F" w:rsidRDefault="00BB7E45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Teórico-práctico</w:t>
                  </w:r>
                </w:p>
              </w:tc>
              <w:tc>
                <w:tcPr>
                  <w:tcW w:w="470" w:type="dxa"/>
                </w:tcPr>
                <w:p w14:paraId="5816CC53" w14:textId="77777777" w:rsidR="000174EF" w:rsidRPr="00B81A2F" w:rsidRDefault="00D160BA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4</w:t>
                  </w:r>
                </w:p>
              </w:tc>
              <w:tc>
                <w:tcPr>
                  <w:tcW w:w="656" w:type="dxa"/>
                </w:tcPr>
                <w:p w14:paraId="7DA965B0" w14:textId="77777777" w:rsidR="000174EF" w:rsidRPr="00B81A2F" w:rsidRDefault="00D160BA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2</w:t>
                  </w:r>
                </w:p>
              </w:tc>
              <w:tc>
                <w:tcPr>
                  <w:tcW w:w="507" w:type="dxa"/>
                </w:tcPr>
                <w:p w14:paraId="66AF1376" w14:textId="77777777" w:rsidR="000174EF" w:rsidRPr="00B81A2F" w:rsidRDefault="002561D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14:paraId="658A7FE4" w14:textId="77777777" w:rsidR="000174EF" w:rsidRPr="00B81A2F" w:rsidRDefault="002561D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6</w:t>
                  </w:r>
                </w:p>
              </w:tc>
              <w:tc>
                <w:tcPr>
                  <w:tcW w:w="1782" w:type="dxa"/>
                </w:tcPr>
                <w:p w14:paraId="0D59287F" w14:textId="77777777" w:rsidR="000174EF" w:rsidRPr="00B81A2F" w:rsidRDefault="002561D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9</w:t>
                  </w:r>
                </w:p>
              </w:tc>
              <w:tc>
                <w:tcPr>
                  <w:tcW w:w="1789" w:type="dxa"/>
                </w:tcPr>
                <w:p w14:paraId="30733B5F" w14:textId="77777777" w:rsidR="000174EF" w:rsidRPr="00B81A2F" w:rsidRDefault="002561DF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144</w:t>
                  </w:r>
                </w:p>
              </w:tc>
              <w:tc>
                <w:tcPr>
                  <w:tcW w:w="992" w:type="dxa"/>
                </w:tcPr>
                <w:p w14:paraId="4FB97DEF" w14:textId="77777777" w:rsidR="000174EF" w:rsidRPr="00B81A2F" w:rsidRDefault="005840E5" w:rsidP="002F7179">
                  <w:pPr>
                    <w:pStyle w:val="Piedepgina"/>
                    <w:framePr w:hSpace="141" w:wrap="around" w:vAnchor="text" w:hAnchor="text" w:y="1"/>
                    <w:jc w:val="center"/>
                    <w:rPr>
                      <w:rFonts w:cs="Arial"/>
                      <w:sz w:val="20"/>
                    </w:rPr>
                  </w:pPr>
                  <w:r w:rsidRPr="00B81A2F">
                    <w:rPr>
                      <w:rFonts w:cs="Arial"/>
                      <w:sz w:val="20"/>
                    </w:rPr>
                    <w:t>3</w:t>
                  </w:r>
                </w:p>
              </w:tc>
            </w:tr>
          </w:tbl>
          <w:p w14:paraId="00DCBF5E" w14:textId="77777777" w:rsidR="00BB7E45" w:rsidRPr="00B81A2F" w:rsidRDefault="00BB7E45" w:rsidP="000174EF">
            <w:pPr>
              <w:ind w:left="72"/>
              <w:rPr>
                <w:rFonts w:cs="Arial"/>
                <w:b/>
                <w:bCs/>
                <w:i/>
                <w:iCs/>
                <w:sz w:val="20"/>
              </w:rPr>
            </w:pPr>
          </w:p>
          <w:p w14:paraId="2FA62249" w14:textId="36803DD1" w:rsidR="000174EF" w:rsidRPr="00B81A2F" w:rsidRDefault="000174EF" w:rsidP="000174EF">
            <w:pPr>
              <w:ind w:left="72"/>
              <w:rPr>
                <w:rFonts w:cs="Arial"/>
                <w:sz w:val="20"/>
              </w:rPr>
            </w:pPr>
            <w:r w:rsidRPr="00B81A2F">
              <w:rPr>
                <w:rFonts w:cs="Arial"/>
                <w:b/>
                <w:bCs/>
                <w:i/>
                <w:iCs/>
                <w:sz w:val="20"/>
              </w:rPr>
              <w:t xml:space="preserve">Trabajo Presencial </w:t>
            </w:r>
            <w:r w:rsidR="00A95485" w:rsidRPr="00B81A2F">
              <w:rPr>
                <w:rFonts w:cs="Arial"/>
                <w:b/>
                <w:bCs/>
                <w:i/>
                <w:iCs/>
                <w:sz w:val="20"/>
              </w:rPr>
              <w:t>Directo (</w:t>
            </w:r>
            <w:r w:rsidRPr="00B81A2F">
              <w:rPr>
                <w:rFonts w:cs="Arial"/>
                <w:b/>
                <w:bCs/>
                <w:i/>
                <w:iCs/>
                <w:sz w:val="20"/>
              </w:rPr>
              <w:t>TD)</w:t>
            </w:r>
            <w:r w:rsidRPr="00B81A2F">
              <w:rPr>
                <w:rFonts w:cs="Arial"/>
                <w:sz w:val="20"/>
              </w:rPr>
              <w:t>: trabajo de aula con plenaria de todos los estudiantes.</w:t>
            </w:r>
          </w:p>
          <w:p w14:paraId="137E19A6" w14:textId="77777777" w:rsidR="001E25A4" w:rsidRPr="00B81A2F" w:rsidRDefault="001E25A4" w:rsidP="000174EF">
            <w:pPr>
              <w:ind w:left="72"/>
              <w:rPr>
                <w:rFonts w:cs="Arial"/>
                <w:sz w:val="20"/>
              </w:rPr>
            </w:pPr>
          </w:p>
          <w:p w14:paraId="67AAAD16" w14:textId="77777777" w:rsidR="000174EF" w:rsidRPr="00B81A2F" w:rsidRDefault="000174EF" w:rsidP="000174EF">
            <w:pPr>
              <w:ind w:left="72"/>
              <w:rPr>
                <w:rFonts w:cs="Arial"/>
                <w:sz w:val="20"/>
              </w:rPr>
            </w:pPr>
            <w:r w:rsidRPr="00B81A2F">
              <w:rPr>
                <w:rFonts w:cs="Arial"/>
                <w:b/>
                <w:bCs/>
                <w:i/>
                <w:iCs/>
                <w:sz w:val="20"/>
              </w:rPr>
              <w:t>Trabajo Mediado_Cooperativo (TC)</w:t>
            </w:r>
            <w:r w:rsidRPr="00B81A2F">
              <w:rPr>
                <w:rFonts w:cs="Arial"/>
                <w:sz w:val="20"/>
              </w:rPr>
              <w:t>: Trabajo de tutoría del docente a pequeños grupos o de forma individual a los estudiantes.</w:t>
            </w:r>
          </w:p>
          <w:p w14:paraId="19BF1AE5" w14:textId="77777777" w:rsidR="001E25A4" w:rsidRPr="00B81A2F" w:rsidRDefault="001E25A4" w:rsidP="000174EF">
            <w:pPr>
              <w:ind w:left="72"/>
              <w:rPr>
                <w:rFonts w:cs="Arial"/>
                <w:sz w:val="20"/>
              </w:rPr>
            </w:pPr>
          </w:p>
          <w:p w14:paraId="6F8DBCC0" w14:textId="05DB5368" w:rsidR="001E25A4" w:rsidRPr="00B81A2F" w:rsidRDefault="000174EF" w:rsidP="007A19D0">
            <w:pPr>
              <w:ind w:left="72"/>
              <w:rPr>
                <w:rFonts w:cs="Arial"/>
                <w:b/>
              </w:rPr>
            </w:pPr>
            <w:r w:rsidRPr="00B81A2F">
              <w:rPr>
                <w:rFonts w:cs="Arial"/>
                <w:b/>
                <w:bCs/>
                <w:i/>
                <w:iCs/>
                <w:sz w:val="20"/>
              </w:rPr>
              <w:t xml:space="preserve">Trabajo Autónomo (TA): </w:t>
            </w:r>
            <w:r w:rsidRPr="00B81A2F">
              <w:rPr>
                <w:rFonts w:cs="Arial"/>
                <w:sz w:val="20"/>
              </w:rPr>
              <w:t>Trabajo del estudiante sin presencia del docente, que se puede realizar en distintas instancias: en grupos de trabajo o en forma individual, en casa o en biblioteca, laboratorio, etc.)</w:t>
            </w:r>
            <w:r w:rsidR="007A19D0" w:rsidRPr="00B81A2F">
              <w:rPr>
                <w:rFonts w:cs="Arial"/>
                <w:sz w:val="20"/>
              </w:rPr>
              <w:t>.</w:t>
            </w:r>
          </w:p>
        </w:tc>
      </w:tr>
      <w:tr w:rsidR="006823D9" w:rsidRPr="00B81A2F" w14:paraId="6AE46568" w14:textId="77777777" w:rsidTr="00BF10F7">
        <w:trPr>
          <w:trHeight w:val="430"/>
        </w:trPr>
        <w:tc>
          <w:tcPr>
            <w:tcW w:w="9739" w:type="dxa"/>
            <w:gridSpan w:val="2"/>
          </w:tcPr>
          <w:p w14:paraId="2660C10D" w14:textId="77777777" w:rsidR="003125E3" w:rsidRPr="00B81A2F" w:rsidRDefault="003125E3" w:rsidP="00D53DDF">
            <w:pPr>
              <w:jc w:val="center"/>
              <w:rPr>
                <w:rFonts w:cs="Arial"/>
                <w:b/>
              </w:rPr>
            </w:pPr>
          </w:p>
          <w:p w14:paraId="31A314F0" w14:textId="2361E1F4" w:rsidR="003125E3" w:rsidRPr="000678C1" w:rsidRDefault="000678C1" w:rsidP="000678C1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cs="Arial"/>
                <w:b/>
              </w:rPr>
            </w:pPr>
            <w:r w:rsidRPr="000678C1">
              <w:rPr>
                <w:rFonts w:cs="Arial"/>
                <w:b/>
              </w:rPr>
              <w:t xml:space="preserve">Recursos </w:t>
            </w:r>
          </w:p>
          <w:p w14:paraId="2DE95165" w14:textId="36107D48" w:rsidR="000678C1" w:rsidRPr="000678C1" w:rsidRDefault="000678C1" w:rsidP="000678C1">
            <w:pPr>
              <w:pStyle w:val="Prrafodelista"/>
              <w:ind w:left="1080"/>
              <w:rPr>
                <w:rFonts w:cs="Arial"/>
                <w:b/>
              </w:rPr>
            </w:pPr>
          </w:p>
        </w:tc>
      </w:tr>
      <w:tr w:rsidR="006823D9" w:rsidRPr="00B81A2F" w14:paraId="5A8B484B" w14:textId="77777777" w:rsidTr="00695C37">
        <w:trPr>
          <w:trHeight w:val="3230"/>
        </w:trPr>
        <w:tc>
          <w:tcPr>
            <w:tcW w:w="9739" w:type="dxa"/>
            <w:gridSpan w:val="2"/>
          </w:tcPr>
          <w:p w14:paraId="701475AD" w14:textId="77777777" w:rsidR="000678C1" w:rsidRDefault="000678C1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</w:pPr>
          </w:p>
          <w:p w14:paraId="57133F31" w14:textId="02AADE07" w:rsidR="007A7B55" w:rsidRPr="00B81A2F" w:rsidRDefault="005840E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Académicos formales: </w:t>
            </w:r>
          </w:p>
          <w:p w14:paraId="186C10BF" w14:textId="31F1EFCC" w:rsidR="005840E5" w:rsidRPr="00B81A2F" w:rsidRDefault="005840E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Docente,</w:t>
            </w:r>
            <w:r w:rsidR="001C4D5D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aula presencial</w:t>
            </w:r>
            <w:r w:rsidR="00854E0A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de conferencia,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aula</w:t>
            </w:r>
            <w:r w:rsidR="00C31B91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virtual de conferenci</w:t>
            </w:r>
            <w:r w:rsidR="00CB53D9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a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, </w:t>
            </w:r>
            <w:r w:rsidR="00CB53D9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aula de consulta, herra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mientas </w:t>
            </w:r>
            <w:r w:rsidR="00CB53D9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Tic facilitadas por la Universidad.</w:t>
            </w:r>
          </w:p>
          <w:p w14:paraId="04CB2FFB" w14:textId="77777777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</w:p>
          <w:p w14:paraId="01FC5354" w14:textId="79C99CC4" w:rsidR="005840E5" w:rsidRPr="00B81A2F" w:rsidRDefault="005840E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Trabajos </w:t>
            </w:r>
            <w:r w:rsidR="001F45CB"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extra-clase</w:t>
            </w: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: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Tareas, lecturas, proyectos, investigaciones.</w:t>
            </w:r>
          </w:p>
          <w:p w14:paraId="48157842" w14:textId="77777777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</w:p>
          <w:p w14:paraId="7AB36566" w14:textId="77777777" w:rsidR="007A7B55" w:rsidRPr="00B81A2F" w:rsidRDefault="005840E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Gu</w:t>
            </w:r>
            <w:r w:rsidR="0046718A"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í</w:t>
            </w: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as</w:t>
            </w:r>
            <w:r w:rsidR="009E38A2"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 de los proyectos</w:t>
            </w:r>
            <w:r w:rsidR="007A7B55"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: </w:t>
            </w:r>
          </w:p>
          <w:p w14:paraId="4F4600B3" w14:textId="574FF8BA" w:rsidR="005840E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Directivas de las labores a desarrollar dentro y fuera de</w:t>
            </w:r>
            <w:r w:rsidR="00CB53D9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los espacios, 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con</w:t>
            </w:r>
            <w:r w:rsidR="00ED7C3B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asesoría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del docente</w:t>
            </w:r>
            <w:r w:rsidR="005840E5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.</w:t>
            </w:r>
          </w:p>
          <w:p w14:paraId="4B95BC9A" w14:textId="77777777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</w:p>
          <w:p w14:paraId="4A713729" w14:textId="77777777" w:rsidR="005840E5" w:rsidRPr="00B81A2F" w:rsidRDefault="005840E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Memorias</w:t>
            </w:r>
            <w:r w:rsidR="009E38A2"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 de clase</w:t>
            </w:r>
            <w:r w:rsidR="007A7B55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:</w:t>
            </w:r>
          </w:p>
          <w:p w14:paraId="745E0A37" w14:textId="77777777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Resúmenes de los temas desarrollados dentro del aula, acompañados de ejemplos.</w:t>
            </w:r>
          </w:p>
          <w:p w14:paraId="56BAD684" w14:textId="77777777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</w:t>
            </w:r>
          </w:p>
          <w:p w14:paraId="58C46D94" w14:textId="77777777" w:rsidR="005840E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Talleres, </w:t>
            </w:r>
            <w:r w:rsidR="005840E5"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Exposiciones</w:t>
            </w: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 y labores de investigación:</w:t>
            </w:r>
          </w:p>
          <w:p w14:paraId="02ACA8A0" w14:textId="1C26C933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Conjunto de labores entre estudiantes y docente, donde se discuten, aclaran, </w:t>
            </w:r>
            <w:r w:rsidR="00CB53D9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extienden y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</w:t>
            </w:r>
            <w:r w:rsidR="007A19D0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complementan las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temáticas desarrolladas en la clase formal.</w:t>
            </w:r>
          </w:p>
          <w:p w14:paraId="34CDBE25" w14:textId="77777777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</w:p>
          <w:p w14:paraId="540457E0" w14:textId="77777777" w:rsidR="007A7B55" w:rsidRPr="00B81A2F" w:rsidRDefault="005840E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Med</w:t>
            </w:r>
            <w:r w:rsidR="0046718A"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ios:</w:t>
            </w:r>
            <w:r w:rsidR="0046718A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</w:t>
            </w:r>
          </w:p>
          <w:p w14:paraId="45AC1354" w14:textId="60BC28D1" w:rsidR="005840E5" w:rsidRPr="00B81A2F" w:rsidRDefault="00854E0A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Aulas</w:t>
            </w:r>
            <w:r w:rsidR="00BB2C4F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, laboratorios, instrumentos de medida, Tic</w:t>
            </w:r>
          </w:p>
          <w:p w14:paraId="756E4704" w14:textId="77777777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</w:p>
          <w:p w14:paraId="22A76BED" w14:textId="77777777" w:rsidR="007A7B55" w:rsidRPr="00B81A2F" w:rsidRDefault="005840E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Ayudas:</w:t>
            </w:r>
          </w:p>
          <w:p w14:paraId="0BE42629" w14:textId="158CF785" w:rsidR="005840E5" w:rsidRPr="00B81A2F" w:rsidRDefault="00D11FDF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D</w:t>
            </w:r>
            <w:r w:rsidR="005840E5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iapositivas, </w:t>
            </w:r>
            <w:r w:rsidR="0046718A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instrumentos </w:t>
            </w:r>
            <w:r w:rsidR="00CB53D9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virtuales</w:t>
            </w:r>
            <w:r w:rsidR="007A19D0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, tablero virtual</w:t>
            </w:r>
            <w:r w:rsidR="005840E5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.</w:t>
            </w:r>
          </w:p>
          <w:p w14:paraId="4A98BC2D" w14:textId="77777777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</w:p>
          <w:p w14:paraId="6077D68C" w14:textId="6B2A7BB4" w:rsidR="007A7B55" w:rsidRPr="00B81A2F" w:rsidRDefault="007A7B55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Tecnologías informáticas </w:t>
            </w:r>
            <w:r w:rsidR="00805F78"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>y</w:t>
            </w:r>
            <w:r w:rsidR="008F0AFB"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 de</w:t>
            </w:r>
            <w:r w:rsidR="00805F78" w:rsidRPr="00B81A2F">
              <w:rPr>
                <w:rFonts w:cs="Arial"/>
                <w:b/>
                <w:spacing w:val="-3"/>
                <w:sz w:val="18"/>
                <w:szCs w:val="18"/>
                <w:lang w:val="es-ES" w:eastAsia="es-ES"/>
              </w:rPr>
              <w:t xml:space="preserve"> la comunicación:</w:t>
            </w:r>
          </w:p>
          <w:p w14:paraId="706EAEA5" w14:textId="30AED216" w:rsidR="006823D9" w:rsidRPr="00B81A2F" w:rsidRDefault="00805F78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Manejo interactivo, estudiante-docente, del aula virtual</w:t>
            </w:r>
            <w:r w:rsidR="00183868" w:rsidRPr="00B81A2F">
              <w:rPr>
                <w:rFonts w:cs="Arial"/>
                <w:spacing w:val="-3"/>
                <w:sz w:val="18"/>
                <w:szCs w:val="18"/>
                <w:lang w:val="es-CO" w:eastAsia="es-ES"/>
              </w:rPr>
              <w:t xml:space="preserve">: 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“</w:t>
            </w:r>
            <w:r w:rsidR="003B300D">
              <w:rPr>
                <w:rFonts w:cs="Arial"/>
                <w:spacing w:val="-3"/>
                <w:sz w:val="18"/>
                <w:szCs w:val="18"/>
                <w:lang w:val="es-ES" w:eastAsia="es-ES"/>
              </w:rPr>
              <w:t>Electrónica 1</w:t>
            </w:r>
            <w:r w:rsidR="00212205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” ubicada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en la plataforma </w:t>
            </w:r>
            <w:r w:rsidR="00CB53D9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Moodle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</w:t>
            </w:r>
            <w:r w:rsidR="00183868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de la universida</w:t>
            </w:r>
            <w:r w:rsidR="00CB53D9"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d</w:t>
            </w: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.</w:t>
            </w:r>
          </w:p>
          <w:p w14:paraId="612EDE75" w14:textId="5562543F" w:rsidR="00805F78" w:rsidRPr="00B81A2F" w:rsidRDefault="00805F78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>Apertura y exigencia al uso de paquetes informáticos colaborativos tanto en la parte teórica como en la práctica (</w:t>
            </w:r>
            <w:proofErr w:type="spellStart"/>
            <w:r w:rsidR="003B300D">
              <w:rPr>
                <w:rFonts w:cs="Arial"/>
                <w:spacing w:val="-3"/>
                <w:sz w:val="18"/>
                <w:szCs w:val="18"/>
                <w:lang w:val="es-ES" w:eastAsia="es-ES"/>
              </w:rPr>
              <w:t>Multisim</w:t>
            </w:r>
            <w:proofErr w:type="spellEnd"/>
            <w:r w:rsidR="003B300D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="003B300D">
              <w:rPr>
                <w:rFonts w:cs="Arial"/>
                <w:spacing w:val="-3"/>
                <w:sz w:val="18"/>
                <w:szCs w:val="18"/>
                <w:lang w:val="es-ES" w:eastAsia="es-ES"/>
              </w:rPr>
              <w:t>PSp</w:t>
            </w:r>
            <w:r w:rsidR="00941CDE">
              <w:rPr>
                <w:rFonts w:cs="Arial"/>
                <w:spacing w:val="-3"/>
                <w:sz w:val="18"/>
                <w:szCs w:val="18"/>
                <w:lang w:val="es-ES" w:eastAsia="es-ES"/>
              </w:rPr>
              <w:t>i</w:t>
            </w:r>
            <w:r w:rsidR="003B300D">
              <w:rPr>
                <w:rFonts w:cs="Arial"/>
                <w:spacing w:val="-3"/>
                <w:sz w:val="18"/>
                <w:szCs w:val="18"/>
                <w:lang w:val="es-ES" w:eastAsia="es-ES"/>
              </w:rPr>
              <w:t>ce</w:t>
            </w:r>
            <w:proofErr w:type="spellEnd"/>
            <w:r w:rsidR="003B300D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o cualquier programa de </w:t>
            </w:r>
            <w:r w:rsidR="00941CDE">
              <w:rPr>
                <w:rFonts w:cs="Arial"/>
                <w:spacing w:val="-3"/>
                <w:sz w:val="18"/>
                <w:szCs w:val="18"/>
                <w:lang w:val="es-ES" w:eastAsia="es-ES"/>
              </w:rPr>
              <w:t>simulación).</w:t>
            </w:r>
          </w:p>
          <w:p w14:paraId="5E192BB5" w14:textId="77777777" w:rsidR="00805F78" w:rsidRPr="00B81A2F" w:rsidRDefault="00805F78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s-ES" w:eastAsia="es-ES"/>
              </w:rPr>
            </w:pPr>
            <w:r w:rsidRPr="00B81A2F">
              <w:rPr>
                <w:rFonts w:cs="Arial"/>
                <w:spacing w:val="-3"/>
                <w:sz w:val="18"/>
                <w:szCs w:val="18"/>
                <w:lang w:val="es-ES" w:eastAsia="es-ES"/>
              </w:rPr>
              <w:t xml:space="preserve"> </w:t>
            </w:r>
          </w:p>
          <w:p w14:paraId="427D4E21" w14:textId="77777777" w:rsidR="00E36DAE" w:rsidRDefault="00E36DAE" w:rsidP="00E36DAE">
            <w:pPr>
              <w:tabs>
                <w:tab w:val="left" w:pos="-720"/>
              </w:tabs>
              <w:suppressAutoHyphens/>
              <w:jc w:val="center"/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</w:pPr>
          </w:p>
          <w:p w14:paraId="31F1E06F" w14:textId="77777777" w:rsidR="00A63969" w:rsidRDefault="00A63969" w:rsidP="00E36DAE">
            <w:pPr>
              <w:tabs>
                <w:tab w:val="left" w:pos="-720"/>
              </w:tabs>
              <w:suppressAutoHyphens/>
              <w:jc w:val="center"/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</w:pPr>
          </w:p>
          <w:p w14:paraId="3E26ACAE" w14:textId="77777777" w:rsidR="00A63969" w:rsidRDefault="00A63969" w:rsidP="00E36DAE">
            <w:pPr>
              <w:tabs>
                <w:tab w:val="left" w:pos="-720"/>
              </w:tabs>
              <w:suppressAutoHyphens/>
              <w:jc w:val="center"/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</w:pPr>
          </w:p>
          <w:p w14:paraId="6D52428A" w14:textId="77777777" w:rsidR="00A63969" w:rsidRDefault="00A63969" w:rsidP="00E36DAE">
            <w:pPr>
              <w:tabs>
                <w:tab w:val="left" w:pos="-720"/>
              </w:tabs>
              <w:suppressAutoHyphens/>
              <w:jc w:val="center"/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</w:pPr>
          </w:p>
          <w:p w14:paraId="6DB454DC" w14:textId="77777777" w:rsidR="009A040D" w:rsidRDefault="009A040D" w:rsidP="00E36DAE">
            <w:pPr>
              <w:tabs>
                <w:tab w:val="left" w:pos="-720"/>
              </w:tabs>
              <w:suppressAutoHyphens/>
              <w:jc w:val="center"/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</w:pPr>
          </w:p>
          <w:p w14:paraId="08D6872E" w14:textId="14BE9059" w:rsidR="003C004F" w:rsidRDefault="003C004F" w:rsidP="00E36DAE">
            <w:pPr>
              <w:tabs>
                <w:tab w:val="left" w:pos="-720"/>
              </w:tabs>
              <w:suppressAutoHyphens/>
              <w:jc w:val="center"/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</w:pPr>
            <w:proofErr w:type="spellStart"/>
            <w:r w:rsidRPr="00E36DAE"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  <w:t>Bibliograf</w:t>
            </w:r>
            <w:r w:rsidR="00E36DAE"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  <w:t>í</w:t>
            </w:r>
            <w:r w:rsidRPr="00E36DAE"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  <w:t>a</w:t>
            </w:r>
            <w:proofErr w:type="spellEnd"/>
          </w:p>
          <w:p w14:paraId="58D3F969" w14:textId="77777777" w:rsidR="00E36DAE" w:rsidRDefault="00E36DAE" w:rsidP="00E36DAE">
            <w:pPr>
              <w:tabs>
                <w:tab w:val="left" w:pos="-720"/>
              </w:tabs>
              <w:suppressAutoHyphens/>
              <w:jc w:val="center"/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</w:pPr>
          </w:p>
          <w:p w14:paraId="4C3000A3" w14:textId="597FECCE" w:rsidR="00E36DAE" w:rsidRDefault="00E36DAE" w:rsidP="00E36DAE">
            <w:pPr>
              <w:tabs>
                <w:tab w:val="left" w:pos="-720"/>
              </w:tabs>
              <w:suppressAutoHyphens/>
              <w:jc w:val="left"/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</w:pPr>
            <w:r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  <w:t xml:space="preserve">Textos </w:t>
            </w:r>
            <w:proofErr w:type="spellStart"/>
            <w:r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  <w:t>gu</w:t>
            </w:r>
            <w:r w:rsidR="00B220EF"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  <w:t>í</w:t>
            </w:r>
            <w:r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  <w:t>a</w:t>
            </w:r>
            <w:proofErr w:type="spellEnd"/>
            <w:r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  <w:t> :</w:t>
            </w:r>
          </w:p>
          <w:p w14:paraId="1FDCC5F6" w14:textId="77777777" w:rsidR="00E36DAE" w:rsidRPr="00E36DAE" w:rsidRDefault="00E36DAE" w:rsidP="00E36DAE">
            <w:pPr>
              <w:tabs>
                <w:tab w:val="left" w:pos="-720"/>
              </w:tabs>
              <w:suppressAutoHyphens/>
              <w:jc w:val="center"/>
              <w:rPr>
                <w:rFonts w:cs="Arial"/>
                <w:b/>
                <w:bCs/>
                <w:spacing w:val="-3"/>
                <w:sz w:val="18"/>
                <w:szCs w:val="18"/>
                <w:lang w:val="fr-FR"/>
              </w:rPr>
            </w:pPr>
          </w:p>
          <w:p w14:paraId="39B953A3" w14:textId="77777777" w:rsidR="00D916A5" w:rsidRPr="00E2580C" w:rsidRDefault="00D916A5" w:rsidP="00D916A5">
            <w:pPr>
              <w:numPr>
                <w:ilvl w:val="0"/>
                <w:numId w:val="43"/>
              </w:numPr>
              <w:rPr>
                <w:rFonts w:cs="Arial"/>
              </w:rPr>
            </w:pPr>
            <w:r w:rsidRPr="00E2580C">
              <w:rPr>
                <w:rFonts w:cs="Arial"/>
              </w:rPr>
              <w:t>SAVANT</w:t>
            </w:r>
            <w:r>
              <w:rPr>
                <w:rFonts w:cs="Arial"/>
              </w:rPr>
              <w:t xml:space="preserve"> </w:t>
            </w:r>
            <w:r w:rsidRPr="00E2580C">
              <w:rPr>
                <w:rFonts w:cs="Arial"/>
              </w:rPr>
              <w:t>RODEN</w:t>
            </w:r>
            <w:r>
              <w:rPr>
                <w:rFonts w:cs="Arial"/>
              </w:rPr>
              <w:t xml:space="preserve"> </w:t>
            </w:r>
            <w:r w:rsidRPr="00E2580C">
              <w:rPr>
                <w:rFonts w:cs="Arial"/>
              </w:rPr>
              <w:t>&amp;</w:t>
            </w:r>
            <w:r>
              <w:rPr>
                <w:rFonts w:cs="Arial"/>
              </w:rPr>
              <w:t xml:space="preserve"> </w:t>
            </w:r>
            <w:r w:rsidRPr="00E2580C">
              <w:rPr>
                <w:rFonts w:cs="Arial"/>
              </w:rPr>
              <w:t>CARPENTER</w:t>
            </w:r>
            <w:r>
              <w:rPr>
                <w:rFonts w:cs="Arial"/>
              </w:rPr>
              <w:t xml:space="preserve"> </w:t>
            </w:r>
            <w:r w:rsidRPr="00E2580C">
              <w:rPr>
                <w:rFonts w:cs="Arial"/>
              </w:rPr>
              <w:t>Diseño</w:t>
            </w:r>
            <w:r>
              <w:rPr>
                <w:rFonts w:cs="Arial"/>
              </w:rPr>
              <w:t xml:space="preserve"> </w:t>
            </w:r>
            <w:r w:rsidRPr="00E2580C">
              <w:rPr>
                <w:rFonts w:cs="Arial"/>
              </w:rPr>
              <w:t>electrónico.</w:t>
            </w:r>
            <w:r>
              <w:rPr>
                <w:rFonts w:cs="Arial"/>
              </w:rPr>
              <w:t xml:space="preserve"> </w:t>
            </w:r>
            <w:r w:rsidRPr="00E2580C">
              <w:rPr>
                <w:rFonts w:cs="Arial"/>
              </w:rPr>
              <w:t>Addison</w:t>
            </w:r>
            <w:r>
              <w:rPr>
                <w:rFonts w:cs="Arial"/>
              </w:rPr>
              <w:t xml:space="preserve"> </w:t>
            </w:r>
            <w:r w:rsidRPr="00E2580C">
              <w:rPr>
                <w:rFonts w:cs="Arial"/>
              </w:rPr>
              <w:t>Wesley Iberoamericana. Segunda edición. Wilmington Delaware, USA 1992.</w:t>
            </w:r>
          </w:p>
          <w:p w14:paraId="15CA70E7" w14:textId="77777777" w:rsidR="00D916A5" w:rsidRPr="00E2580C" w:rsidRDefault="00D916A5" w:rsidP="00D916A5">
            <w:pPr>
              <w:numPr>
                <w:ilvl w:val="0"/>
                <w:numId w:val="43"/>
              </w:numPr>
              <w:rPr>
                <w:rFonts w:cs="Arial"/>
              </w:rPr>
            </w:pPr>
            <w:r w:rsidRPr="00E2580C">
              <w:rPr>
                <w:rFonts w:cs="Arial"/>
              </w:rPr>
              <w:t>ROBERT R. MALIK Circuitos Electrónicos, Análisis Simulación y Diseño.</w:t>
            </w:r>
          </w:p>
          <w:p w14:paraId="125A1BD9" w14:textId="77777777" w:rsidR="00D916A5" w:rsidRPr="00E2580C" w:rsidRDefault="00D916A5" w:rsidP="00D916A5">
            <w:pPr>
              <w:numPr>
                <w:ilvl w:val="0"/>
                <w:numId w:val="43"/>
              </w:numPr>
              <w:rPr>
                <w:rFonts w:cs="Arial"/>
              </w:rPr>
            </w:pPr>
            <w:r w:rsidRPr="00FD4C0C">
              <w:rPr>
                <w:rFonts w:cs="Arial"/>
              </w:rPr>
              <w:t xml:space="preserve">RICHARD C. JAEGER &amp; TRAVIS M. </w:t>
            </w:r>
            <w:r w:rsidRPr="00E2580C">
              <w:rPr>
                <w:rFonts w:cs="Arial"/>
              </w:rPr>
              <w:t>BLALOCK</w:t>
            </w:r>
            <w:r>
              <w:rPr>
                <w:rFonts w:cs="Arial"/>
              </w:rPr>
              <w:t xml:space="preserve"> </w:t>
            </w:r>
            <w:r w:rsidRPr="00E2580C">
              <w:rPr>
                <w:rFonts w:cs="Arial"/>
              </w:rPr>
              <w:t>Diseño</w:t>
            </w:r>
            <w:r>
              <w:rPr>
                <w:rFonts w:cs="Arial"/>
              </w:rPr>
              <w:t xml:space="preserve"> </w:t>
            </w:r>
            <w:r w:rsidRPr="00E2580C">
              <w:rPr>
                <w:rFonts w:cs="Arial"/>
              </w:rPr>
              <w:t>de</w:t>
            </w:r>
            <w:r>
              <w:rPr>
                <w:rFonts w:cs="Arial"/>
              </w:rPr>
              <w:t xml:space="preserve"> </w:t>
            </w:r>
            <w:r w:rsidRPr="00E2580C">
              <w:rPr>
                <w:rFonts w:cs="Arial"/>
              </w:rPr>
              <w:t>Circuitos Microelectrónicos.</w:t>
            </w:r>
          </w:p>
          <w:p w14:paraId="25EB03B7" w14:textId="77777777" w:rsidR="00D916A5" w:rsidRPr="00E2580C" w:rsidRDefault="00D916A5" w:rsidP="00D916A5">
            <w:pPr>
              <w:numPr>
                <w:ilvl w:val="0"/>
                <w:numId w:val="43"/>
              </w:numPr>
              <w:rPr>
                <w:rFonts w:cs="Arial"/>
              </w:rPr>
            </w:pPr>
            <w:r w:rsidRPr="00E2580C">
              <w:rPr>
                <w:rFonts w:cs="Arial"/>
              </w:rPr>
              <w:t>DONALD L. SCHILLING &amp; CHARLES BELOVE</w:t>
            </w:r>
            <w:r>
              <w:rPr>
                <w:rFonts w:cs="Arial"/>
              </w:rPr>
              <w:t xml:space="preserve"> </w:t>
            </w:r>
            <w:r w:rsidRPr="00E2580C">
              <w:rPr>
                <w:rFonts w:cs="Arial"/>
              </w:rPr>
              <w:t>Circuitos Electrónicos Discretos e integrados. Segunda edición . Marcombo S.A. Barcelona, 1085.</w:t>
            </w:r>
          </w:p>
          <w:p w14:paraId="43FA3994" w14:textId="77777777" w:rsidR="00D916A5" w:rsidRPr="00E2580C" w:rsidRDefault="00D916A5" w:rsidP="00D916A5">
            <w:pPr>
              <w:numPr>
                <w:ilvl w:val="0"/>
                <w:numId w:val="43"/>
              </w:numPr>
              <w:rPr>
                <w:rFonts w:cs="Arial"/>
              </w:rPr>
            </w:pPr>
            <w:r w:rsidRPr="00E2580C">
              <w:rPr>
                <w:rFonts w:cs="Arial"/>
              </w:rPr>
              <w:t>BOYLESTAD ROBERT &amp; LOUIS NASHELSKY. Electrónica teoría de circuitos. Prentice Hall, 2003.</w:t>
            </w:r>
          </w:p>
          <w:p w14:paraId="65D46F80" w14:textId="717FC226" w:rsidR="006823D9" w:rsidRPr="00D916A5" w:rsidRDefault="00D916A5" w:rsidP="00D916A5">
            <w:pPr>
              <w:pStyle w:val="Prrafodelista"/>
              <w:keepNext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n-US" w:eastAsia="es-ES"/>
              </w:rPr>
            </w:pPr>
            <w:r w:rsidRPr="00D916A5">
              <w:rPr>
                <w:rFonts w:cs="Arial"/>
                <w:lang w:val="en-US"/>
              </w:rPr>
              <w:t xml:space="preserve">SEDRA/ SMITH. Microelectronic Circuits. Fifth </w:t>
            </w:r>
            <w:proofErr w:type="spellStart"/>
            <w:proofErr w:type="gramStart"/>
            <w:r w:rsidRPr="00D916A5">
              <w:rPr>
                <w:rFonts w:cs="Arial"/>
                <w:lang w:val="en-US"/>
              </w:rPr>
              <w:t>edition.Oxford</w:t>
            </w:r>
            <w:proofErr w:type="spellEnd"/>
            <w:proofErr w:type="gramEnd"/>
            <w:r w:rsidRPr="00D916A5">
              <w:rPr>
                <w:rFonts w:cs="Arial"/>
                <w:lang w:val="en-US"/>
              </w:rPr>
              <w:t xml:space="preserve"> </w:t>
            </w:r>
            <w:proofErr w:type="spellStart"/>
            <w:r w:rsidRPr="00D916A5">
              <w:rPr>
                <w:rFonts w:cs="Arial"/>
                <w:lang w:val="en-US"/>
              </w:rPr>
              <w:t>Universty</w:t>
            </w:r>
            <w:proofErr w:type="spellEnd"/>
            <w:r w:rsidRPr="00D916A5">
              <w:rPr>
                <w:rFonts w:cs="Arial"/>
                <w:lang w:val="en-US"/>
              </w:rPr>
              <w:t xml:space="preserve"> Press. </w:t>
            </w:r>
            <w:r w:rsidRPr="00D916A5">
              <w:rPr>
                <w:rFonts w:cs="Arial"/>
              </w:rPr>
              <w:t>USA, 2004.</w:t>
            </w:r>
          </w:p>
          <w:p w14:paraId="53EF9027" w14:textId="77777777" w:rsidR="00CC5BF1" w:rsidRDefault="00CC5BF1" w:rsidP="006F6D92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n-US" w:eastAsia="es-ES"/>
              </w:rPr>
            </w:pPr>
          </w:p>
          <w:p w14:paraId="4BA6D6CD" w14:textId="13112BB6" w:rsidR="00CC5BF1" w:rsidRPr="00D916A5" w:rsidRDefault="00CC5BF1" w:rsidP="00D916A5">
            <w:pPr>
              <w:keepNext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pacing w:val="-3"/>
                <w:sz w:val="18"/>
                <w:szCs w:val="18"/>
                <w:lang w:val="en-US" w:eastAsia="es-ES"/>
              </w:rPr>
            </w:pPr>
          </w:p>
        </w:tc>
      </w:tr>
      <w:tr w:rsidR="006823D9" w:rsidRPr="00B81A2F" w14:paraId="06270B88" w14:textId="77777777" w:rsidTr="00BF10F7">
        <w:trPr>
          <w:trHeight w:val="549"/>
        </w:trPr>
        <w:tc>
          <w:tcPr>
            <w:tcW w:w="9739" w:type="dxa"/>
            <w:gridSpan w:val="2"/>
          </w:tcPr>
          <w:p w14:paraId="2BC36963" w14:textId="77777777" w:rsidR="00E64FC0" w:rsidRPr="00B81A2F" w:rsidRDefault="00E64FC0" w:rsidP="00E64FC0">
            <w:pPr>
              <w:rPr>
                <w:rFonts w:cs="Arial"/>
                <w:b/>
                <w:lang w:val="en-US"/>
              </w:rPr>
            </w:pPr>
          </w:p>
          <w:p w14:paraId="0F362CA9" w14:textId="2C5C1B4C" w:rsidR="006823D9" w:rsidRPr="00695C37" w:rsidRDefault="00695C37" w:rsidP="00695C37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cs="Arial"/>
                <w:b/>
              </w:rPr>
            </w:pPr>
            <w:r w:rsidRPr="00695C37">
              <w:rPr>
                <w:rFonts w:cs="Arial"/>
                <w:b/>
              </w:rPr>
              <w:t xml:space="preserve">Organización / Tiempos </w:t>
            </w:r>
          </w:p>
          <w:p w14:paraId="02AEC778" w14:textId="25001519" w:rsidR="00695C37" w:rsidRPr="00695C37" w:rsidRDefault="00695C37" w:rsidP="00695C37">
            <w:pPr>
              <w:pStyle w:val="Prrafodelista"/>
              <w:ind w:left="1080"/>
              <w:rPr>
                <w:rFonts w:cs="Arial"/>
                <w:b/>
              </w:rPr>
            </w:pPr>
          </w:p>
        </w:tc>
      </w:tr>
      <w:tr w:rsidR="006823D9" w:rsidRPr="00B81A2F" w14:paraId="3B0729EE" w14:textId="77777777" w:rsidTr="008249E9">
        <w:trPr>
          <w:trHeight w:val="2429"/>
        </w:trPr>
        <w:tc>
          <w:tcPr>
            <w:tcW w:w="9739" w:type="dxa"/>
            <w:gridSpan w:val="2"/>
          </w:tcPr>
          <w:p w14:paraId="22AAB54F" w14:textId="77777777" w:rsidR="00D26D83" w:rsidRDefault="00D26D83" w:rsidP="00D26D83">
            <w:pPr>
              <w:jc w:val="center"/>
              <w:rPr>
                <w:rFonts w:cs="Arial"/>
                <w:b/>
              </w:rPr>
            </w:pPr>
          </w:p>
          <w:p w14:paraId="28585C7A" w14:textId="04A9F503" w:rsidR="00364192" w:rsidRDefault="00364192" w:rsidP="00364192">
            <w:pPr>
              <w:jc w:val="center"/>
              <w:rPr>
                <w:rFonts w:cs="Arial"/>
                <w:b/>
                <w:i/>
              </w:rPr>
            </w:pPr>
            <w:r w:rsidRPr="00E2580C">
              <w:rPr>
                <w:rFonts w:cs="Arial"/>
                <w:b/>
                <w:i/>
              </w:rPr>
              <w:t>Espacios, Tiempos, Agrupamientos:</w:t>
            </w:r>
          </w:p>
          <w:p w14:paraId="4DA0C681" w14:textId="77777777" w:rsidR="00364192" w:rsidRDefault="00364192" w:rsidP="00364192">
            <w:pPr>
              <w:jc w:val="center"/>
              <w:rPr>
                <w:rFonts w:cs="Arial"/>
                <w:b/>
                <w:i/>
              </w:rPr>
            </w:pPr>
          </w:p>
          <w:p w14:paraId="661E7F51" w14:textId="6B0D26F9" w:rsidR="006823D9" w:rsidRPr="00D83509" w:rsidRDefault="00364192" w:rsidP="00D83509">
            <w:pPr>
              <w:jc w:val="left"/>
              <w:rPr>
                <w:rFonts w:cs="Arial"/>
                <w:bCs/>
              </w:rPr>
            </w:pPr>
            <w:r w:rsidRPr="00E2580C">
              <w:rPr>
                <w:rFonts w:cs="Arial"/>
                <w:i/>
              </w:rPr>
              <w:t>Se recomienda trabajar una unidad cada cuatro semanas, trabajar en pequeños grupos de estudiantes, utilizar Internet para comunicarse con los estudiantes para revisiones de avances y solución de preguntas (esto considerarlo entre las horas de trabajo cooperativo)</w:t>
            </w:r>
            <w:r w:rsidR="00D83509">
              <w:rPr>
                <w:rFonts w:cs="Arial"/>
                <w:i/>
              </w:rPr>
              <w:t>.</w:t>
            </w:r>
          </w:p>
        </w:tc>
      </w:tr>
    </w:tbl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FE33BD" w:rsidRPr="00B81A2F" w14:paraId="22EAA02F" w14:textId="77777777" w:rsidTr="005A174D">
        <w:trPr>
          <w:trHeight w:val="620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9262E" w14:textId="3412BB35" w:rsidR="00FE33BD" w:rsidRPr="00352865" w:rsidRDefault="00352865" w:rsidP="00352865">
            <w:pPr>
              <w:pStyle w:val="Ttulo4"/>
              <w:numPr>
                <w:ilvl w:val="0"/>
                <w:numId w:val="35"/>
              </w:numPr>
              <w:jc w:val="center"/>
              <w:rPr>
                <w:rFonts w:cs="Arial"/>
                <w:b/>
                <w:bCs w:val="0"/>
              </w:rPr>
            </w:pPr>
            <w:r w:rsidRPr="00352865">
              <w:rPr>
                <w:rFonts w:cs="Arial"/>
                <w:b/>
                <w:bCs w:val="0"/>
              </w:rPr>
              <w:lastRenderedPageBreak/>
              <w:t>Evaluación</w:t>
            </w:r>
          </w:p>
        </w:tc>
      </w:tr>
      <w:tr w:rsidR="006823D9" w:rsidRPr="00B81A2F" w14:paraId="2EC49C7A" w14:textId="77777777" w:rsidTr="00D10C0B">
        <w:trPr>
          <w:trHeight w:val="11051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8154" w14:textId="77777777" w:rsidR="00FD4D26" w:rsidRDefault="00FD4D26" w:rsidP="00FD4D26">
            <w:pPr>
              <w:pStyle w:val="Ttulo4"/>
              <w:tabs>
                <w:tab w:val="clear" w:pos="864"/>
              </w:tabs>
              <w:ind w:left="0" w:firstLine="0"/>
              <w:jc w:val="center"/>
              <w:rPr>
                <w:rFonts w:cs="Arial"/>
                <w:b/>
                <w:bCs w:val="0"/>
              </w:rPr>
            </w:pPr>
          </w:p>
          <w:p w14:paraId="7AB4D354" w14:textId="620C71FA" w:rsidR="00657F08" w:rsidRDefault="00FD4D26" w:rsidP="00FD4D26">
            <w:pPr>
              <w:pStyle w:val="Ttulo4"/>
              <w:tabs>
                <w:tab w:val="clear" w:pos="864"/>
              </w:tabs>
              <w:ind w:left="0" w:firstLine="0"/>
              <w:jc w:val="center"/>
              <w:rPr>
                <w:rFonts w:cs="Arial"/>
                <w:b/>
                <w:bCs w:val="0"/>
              </w:rPr>
            </w:pPr>
            <w:r w:rsidRPr="00FD4D26">
              <w:rPr>
                <w:rFonts w:cs="Arial"/>
                <w:b/>
                <w:bCs w:val="0"/>
              </w:rPr>
              <w:t>Evaluación</w:t>
            </w:r>
            <w:r w:rsidR="00657F08" w:rsidRPr="00FD4D26">
              <w:rPr>
                <w:rFonts w:cs="Arial"/>
                <w:b/>
                <w:bCs w:val="0"/>
              </w:rPr>
              <w:t xml:space="preserve"> del estudiante</w:t>
            </w:r>
            <w:r w:rsidRPr="00FD4D26">
              <w:rPr>
                <w:rFonts w:cs="Arial"/>
                <w:b/>
                <w:bCs w:val="0"/>
              </w:rPr>
              <w:t>:</w:t>
            </w:r>
          </w:p>
          <w:p w14:paraId="7C645489" w14:textId="77777777" w:rsidR="00FD4D26" w:rsidRPr="00FD4D26" w:rsidRDefault="00FD4D26" w:rsidP="00FD4D26"/>
          <w:p w14:paraId="66C724BA" w14:textId="3180757E" w:rsidR="00F123ED" w:rsidRPr="003A75B2" w:rsidRDefault="002A6ED6" w:rsidP="00F123ED">
            <w:pPr>
              <w:rPr>
                <w:rFonts w:cs="Arial"/>
                <w:i/>
              </w:rPr>
            </w:pPr>
            <w:r w:rsidRPr="003A75B2">
              <w:rPr>
                <w:rFonts w:cs="Arial"/>
                <w:i/>
              </w:rPr>
              <w:t xml:space="preserve">La evaluación es </w:t>
            </w:r>
            <w:r w:rsidR="00F123ED" w:rsidRPr="003A75B2">
              <w:rPr>
                <w:rFonts w:cs="Arial"/>
                <w:i/>
              </w:rPr>
              <w:t>cuantitativa,</w:t>
            </w:r>
            <w:r w:rsidRPr="003A75B2">
              <w:rPr>
                <w:rFonts w:cs="Arial"/>
                <w:i/>
              </w:rPr>
              <w:t xml:space="preserve"> pero involucra procesos y técnicas que permiten deducir aspectos cualitativos de la apropiación del conocimiento hecha por el estudiante. La evaluación es continua durante el proceso de enseñanza-aprendizaje y es aprovechada para hacer una realimentación permanente sobre los aspectos evaluados y así mismo obtener una crítica en la metodología empleada y el nivel de captación de los conceptos transmitidos.</w:t>
            </w:r>
            <w:r w:rsidR="00F123ED">
              <w:rPr>
                <w:rFonts w:cs="Arial"/>
                <w:i/>
              </w:rPr>
              <w:t xml:space="preserve"> Se </w:t>
            </w:r>
            <w:r w:rsidR="00F123ED" w:rsidRPr="003A75B2">
              <w:rPr>
                <w:rFonts w:cs="Arial"/>
                <w:i/>
              </w:rPr>
              <w:t>intenta que la evaluación este orientada a medir el nivel de comprensión y la adquisición de conocimientos antes que valorar numéricamente los resultados de las pruebas.</w:t>
            </w:r>
          </w:p>
          <w:p w14:paraId="038D629A" w14:textId="00D8D32F" w:rsidR="00FD4D26" w:rsidRDefault="002A6ED6" w:rsidP="00FD4D26">
            <w:pPr>
              <w:rPr>
                <w:rFonts w:cs="Arial"/>
                <w:i/>
              </w:rPr>
            </w:pPr>
            <w:r w:rsidRPr="003A75B2">
              <w:rPr>
                <w:rFonts w:cs="Arial"/>
                <w:i/>
              </w:rPr>
              <w:t xml:space="preserve"> </w:t>
            </w:r>
          </w:p>
          <w:tbl>
            <w:tblPr>
              <w:tblW w:w="890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2"/>
              <w:gridCol w:w="4767"/>
              <w:gridCol w:w="1512"/>
              <w:gridCol w:w="1328"/>
            </w:tblGrid>
            <w:tr w:rsidR="008E1543" w:rsidRPr="00E2580C" w14:paraId="1B6630BE" w14:textId="77777777" w:rsidTr="009A040D">
              <w:trPr>
                <w:trHeight w:val="91"/>
              </w:trPr>
              <w:tc>
                <w:tcPr>
                  <w:tcW w:w="13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vAlign w:val="center"/>
                </w:tcPr>
                <w:p w14:paraId="5FC9D045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47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7C121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E2580C">
                    <w:rPr>
                      <w:rFonts w:cs="Arial"/>
                      <w:b/>
                    </w:rPr>
                    <w:t>TIPO DE EVALUACIÓN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C8F591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E2580C">
                    <w:rPr>
                      <w:rFonts w:cs="Arial"/>
                      <w:b/>
                    </w:rPr>
                    <w:t>FECHA</w:t>
                  </w:r>
                </w:p>
              </w:tc>
              <w:tc>
                <w:tcPr>
                  <w:tcW w:w="1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8188B5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E2580C">
                    <w:rPr>
                      <w:rFonts w:cs="Arial"/>
                      <w:b/>
                    </w:rPr>
                    <w:t>PORCENTAJE</w:t>
                  </w:r>
                </w:p>
              </w:tc>
            </w:tr>
            <w:tr w:rsidR="008E1543" w:rsidRPr="00E2580C" w14:paraId="73AD87B9" w14:textId="77777777" w:rsidTr="009A040D">
              <w:trPr>
                <w:trHeight w:val="807"/>
              </w:trPr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A68AA36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1349AF">
                    <w:rPr>
                      <w:rFonts w:cs="Arial"/>
                      <w:b/>
                    </w:rPr>
                    <w:t>PRIMERA NOTA</w:t>
                  </w:r>
                </w:p>
              </w:tc>
              <w:tc>
                <w:tcPr>
                  <w:tcW w:w="47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56B481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E2580C">
                    <w:rPr>
                      <w:rFonts w:cs="Arial"/>
                    </w:rPr>
                    <w:t>Talleres, Trabajos, Quiz, Parcial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579F5E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E2580C">
                    <w:rPr>
                      <w:rFonts w:cs="Arial"/>
                    </w:rPr>
                    <w:t>Hasta semana 6</w:t>
                  </w:r>
                </w:p>
              </w:tc>
              <w:tc>
                <w:tcPr>
                  <w:tcW w:w="1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899F36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8E1543" w:rsidRPr="00E2580C" w14:paraId="0F0A3A62" w14:textId="77777777" w:rsidTr="009A040D">
              <w:trPr>
                <w:trHeight w:val="927"/>
              </w:trPr>
              <w:tc>
                <w:tcPr>
                  <w:tcW w:w="13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33CAB62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E2580C">
                    <w:rPr>
                      <w:rFonts w:cs="Arial"/>
                      <w:b/>
                    </w:rPr>
                    <w:t>SEGUNDA NOTA</w:t>
                  </w:r>
                </w:p>
              </w:tc>
              <w:tc>
                <w:tcPr>
                  <w:tcW w:w="47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87AD16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E2580C">
                    <w:rPr>
                      <w:rFonts w:cs="Arial"/>
                    </w:rPr>
                    <w:t>Talleres, Trabajos, Quiz, Parcial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50800B4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E2580C">
                    <w:rPr>
                      <w:rFonts w:cs="Arial"/>
                    </w:rPr>
                    <w:t>Hasta semana 13</w:t>
                  </w:r>
                </w:p>
              </w:tc>
              <w:tc>
                <w:tcPr>
                  <w:tcW w:w="1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F0FDFD2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8E1543" w:rsidRPr="00E2580C" w14:paraId="2743B2F5" w14:textId="77777777" w:rsidTr="009A040D">
              <w:trPr>
                <w:trHeight w:val="927"/>
              </w:trPr>
              <w:tc>
                <w:tcPr>
                  <w:tcW w:w="13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66E72D5" w14:textId="77777777" w:rsidR="008E1543" w:rsidRPr="00E2580C" w:rsidRDefault="008E1543" w:rsidP="008E1543">
                  <w:pPr>
                    <w:jc w:val="center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LABORA-TORIO</w:t>
                  </w:r>
                </w:p>
              </w:tc>
              <w:tc>
                <w:tcPr>
                  <w:tcW w:w="47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3815D2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Toma e interpretación de datos, diseño,montaje, uso instrumentos de medida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A9D4DB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57BEE9" w14:textId="216EA257" w:rsidR="008E1543" w:rsidRPr="00E2580C" w:rsidRDefault="00370177" w:rsidP="008E1543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20 %</w:t>
                  </w:r>
                </w:p>
              </w:tc>
            </w:tr>
            <w:tr w:rsidR="008E1543" w:rsidRPr="00E2580C" w14:paraId="3CF4B2F1" w14:textId="77777777" w:rsidTr="009A040D">
              <w:trPr>
                <w:trHeight w:val="858"/>
              </w:trPr>
              <w:tc>
                <w:tcPr>
                  <w:tcW w:w="13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B353153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E2580C">
                    <w:rPr>
                      <w:rFonts w:cs="Arial"/>
                      <w:b/>
                    </w:rPr>
                    <w:t>EXAMEN FINAL</w:t>
                  </w:r>
                </w:p>
              </w:tc>
              <w:tc>
                <w:tcPr>
                  <w:tcW w:w="47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2B23290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E2580C">
                    <w:rPr>
                      <w:rFonts w:cs="Arial"/>
                    </w:rPr>
                    <w:t>Parcial. Evaluación escrita y sustentación de trabajo final</w:t>
                  </w:r>
                </w:p>
              </w:tc>
              <w:tc>
                <w:tcPr>
                  <w:tcW w:w="15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4AB06E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E2580C">
                    <w:rPr>
                      <w:rFonts w:cs="Arial"/>
                    </w:rPr>
                    <w:t>Semana 17 y 18</w:t>
                  </w:r>
                </w:p>
              </w:tc>
              <w:tc>
                <w:tcPr>
                  <w:tcW w:w="1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5F3804" w14:textId="77777777" w:rsidR="008E1543" w:rsidRPr="00E2580C" w:rsidRDefault="008E1543" w:rsidP="008E1543">
                  <w:pPr>
                    <w:jc w:val="center"/>
                    <w:rPr>
                      <w:rFonts w:cs="Arial"/>
                    </w:rPr>
                  </w:pPr>
                  <w:r w:rsidRPr="00E2580C">
                    <w:rPr>
                      <w:rFonts w:cs="Arial"/>
                    </w:rPr>
                    <w:t>30%</w:t>
                  </w:r>
                </w:p>
              </w:tc>
            </w:tr>
          </w:tbl>
          <w:p w14:paraId="124755C1" w14:textId="77777777" w:rsidR="002A6ED6" w:rsidRDefault="002A6ED6" w:rsidP="00FD4D26"/>
          <w:p w14:paraId="401B618F" w14:textId="77777777" w:rsidR="00FD4D26" w:rsidRDefault="004C56E7" w:rsidP="004C56E7">
            <w:pPr>
              <w:jc w:val="center"/>
              <w:rPr>
                <w:b/>
                <w:bCs/>
              </w:rPr>
            </w:pPr>
            <w:r w:rsidRPr="004C56E7">
              <w:rPr>
                <w:b/>
                <w:bCs/>
              </w:rPr>
              <w:t>Evaluación del curso</w:t>
            </w:r>
          </w:p>
          <w:p w14:paraId="25E67854" w14:textId="77777777" w:rsidR="004C56E7" w:rsidRDefault="00677A5C" w:rsidP="00677A5C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Aspectos:</w:t>
            </w:r>
          </w:p>
          <w:p w14:paraId="7F305749" w14:textId="77777777" w:rsidR="00677A5C" w:rsidRPr="00B81A2F" w:rsidRDefault="00677A5C" w:rsidP="00677A5C">
            <w:pPr>
              <w:keepNext w:val="0"/>
              <w:numPr>
                <w:ilvl w:val="0"/>
                <w:numId w:val="37"/>
              </w:numPr>
              <w:spacing w:line="240" w:lineRule="auto"/>
              <w:jc w:val="left"/>
              <w:rPr>
                <w:rFonts w:cs="Arial"/>
              </w:rPr>
            </w:pPr>
            <w:r w:rsidRPr="00B81A2F">
              <w:rPr>
                <w:rFonts w:cs="Arial"/>
              </w:rPr>
              <w:t xml:space="preserve">Evaluación del desempeño docente </w:t>
            </w:r>
          </w:p>
          <w:p w14:paraId="7C9191F0" w14:textId="77777777" w:rsidR="00677A5C" w:rsidRPr="00B81A2F" w:rsidRDefault="00677A5C" w:rsidP="00677A5C">
            <w:pPr>
              <w:keepNext w:val="0"/>
              <w:numPr>
                <w:ilvl w:val="0"/>
                <w:numId w:val="37"/>
              </w:numPr>
              <w:spacing w:line="240" w:lineRule="auto"/>
              <w:jc w:val="left"/>
              <w:rPr>
                <w:rFonts w:cs="Arial"/>
              </w:rPr>
            </w:pPr>
            <w:r w:rsidRPr="00B81A2F">
              <w:rPr>
                <w:rFonts w:cs="Arial"/>
              </w:rPr>
              <w:t>Evaluación de los aprendizajes de los estudiantes en sus dimensiones: individual/grupal, teórica/práctica, oral/escrita.</w:t>
            </w:r>
          </w:p>
          <w:p w14:paraId="77989F4B" w14:textId="77777777" w:rsidR="00677A5C" w:rsidRPr="00B81A2F" w:rsidRDefault="00677A5C" w:rsidP="00677A5C">
            <w:pPr>
              <w:keepNext w:val="0"/>
              <w:numPr>
                <w:ilvl w:val="0"/>
                <w:numId w:val="37"/>
              </w:numPr>
              <w:spacing w:line="240" w:lineRule="auto"/>
              <w:jc w:val="left"/>
              <w:rPr>
                <w:rFonts w:cs="Arial"/>
              </w:rPr>
            </w:pPr>
            <w:r w:rsidRPr="00B81A2F">
              <w:rPr>
                <w:rFonts w:cs="Arial"/>
              </w:rPr>
              <w:t>Autoevaluación.</w:t>
            </w:r>
          </w:p>
          <w:p w14:paraId="48C9200D" w14:textId="77777777" w:rsidR="00677A5C" w:rsidRPr="00BF41E8" w:rsidRDefault="00677A5C" w:rsidP="00677A5C">
            <w:pPr>
              <w:pStyle w:val="Prrafodelista"/>
              <w:numPr>
                <w:ilvl w:val="0"/>
                <w:numId w:val="37"/>
              </w:numPr>
              <w:jc w:val="left"/>
            </w:pPr>
            <w:r w:rsidRPr="00B81A2F">
              <w:rPr>
                <w:rFonts w:cs="Arial"/>
              </w:rPr>
              <w:t>Coevaluación del curso: de forma oral entre estudiantes y docente.</w:t>
            </w:r>
          </w:p>
          <w:p w14:paraId="25D2F0C9" w14:textId="77777777" w:rsidR="00BF41E8" w:rsidRDefault="00BF41E8" w:rsidP="00BF41E8">
            <w:pPr>
              <w:pStyle w:val="Prrafodelista"/>
              <w:jc w:val="left"/>
            </w:pPr>
          </w:p>
          <w:p w14:paraId="56B08561" w14:textId="77777777" w:rsidR="00BF41E8" w:rsidRDefault="00BF41E8" w:rsidP="00BF41E8">
            <w:pPr>
              <w:pStyle w:val="Prrafodelista"/>
              <w:jc w:val="left"/>
            </w:pPr>
          </w:p>
          <w:p w14:paraId="24EDF8E0" w14:textId="77777777" w:rsidR="00BF41E8" w:rsidRDefault="00BF41E8" w:rsidP="00BF41E8">
            <w:pPr>
              <w:pStyle w:val="Prrafodelista"/>
              <w:jc w:val="left"/>
            </w:pPr>
          </w:p>
          <w:p w14:paraId="13E95BFE" w14:textId="77777777" w:rsidR="00BF41E8" w:rsidRDefault="00BF41E8" w:rsidP="00BF41E8">
            <w:pPr>
              <w:pStyle w:val="Prrafodelista"/>
              <w:jc w:val="left"/>
            </w:pPr>
          </w:p>
          <w:p w14:paraId="25427321" w14:textId="77777777" w:rsidR="00BF41E8" w:rsidRDefault="00BF41E8" w:rsidP="00DA10C8">
            <w:pPr>
              <w:jc w:val="left"/>
            </w:pPr>
          </w:p>
          <w:p w14:paraId="48CE55F6" w14:textId="4747B6F3" w:rsidR="00DA10C8" w:rsidRPr="00677A5C" w:rsidRDefault="00DA10C8" w:rsidP="00DA10C8">
            <w:pPr>
              <w:jc w:val="left"/>
            </w:pPr>
          </w:p>
        </w:tc>
      </w:tr>
      <w:tr w:rsidR="006A3D78" w:rsidRPr="00B81A2F" w14:paraId="4B57E729" w14:textId="77777777" w:rsidTr="005A174D">
        <w:trPr>
          <w:trHeight w:val="733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947D" w14:textId="77777777" w:rsidR="006C7521" w:rsidRDefault="006C7521" w:rsidP="006C7521">
            <w:pPr>
              <w:jc w:val="center"/>
              <w:rPr>
                <w:rFonts w:cs="Arial"/>
                <w:b/>
              </w:rPr>
            </w:pPr>
          </w:p>
          <w:p w14:paraId="05B6A801" w14:textId="6A7BB152" w:rsidR="006A3D78" w:rsidRPr="00950D2F" w:rsidRDefault="006C7521" w:rsidP="00950D2F">
            <w:pPr>
              <w:pStyle w:val="Prrafodelista"/>
              <w:numPr>
                <w:ilvl w:val="0"/>
                <w:numId w:val="35"/>
              </w:numPr>
              <w:jc w:val="center"/>
              <w:rPr>
                <w:rFonts w:cs="Arial"/>
                <w:b/>
              </w:rPr>
            </w:pPr>
            <w:r w:rsidRPr="00950D2F">
              <w:rPr>
                <w:rFonts w:cs="Arial"/>
                <w:b/>
              </w:rPr>
              <w:t>Datos del docente</w:t>
            </w:r>
          </w:p>
        </w:tc>
      </w:tr>
      <w:tr w:rsidR="006823D9" w:rsidRPr="00B81A2F" w14:paraId="2C78FDAB" w14:textId="77777777" w:rsidTr="005A174D">
        <w:trPr>
          <w:trHeight w:val="845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D38E" w14:textId="77777777" w:rsidR="006823D9" w:rsidRDefault="006823D9" w:rsidP="00D53DDF">
            <w:pPr>
              <w:rPr>
                <w:rFonts w:cs="Arial"/>
                <w:b/>
              </w:rPr>
            </w:pPr>
          </w:p>
          <w:p w14:paraId="2FD8D53B" w14:textId="119B4A8B" w:rsidR="003244A5" w:rsidRPr="00B81A2F" w:rsidRDefault="006823D9" w:rsidP="000F3DF9">
            <w:pPr>
              <w:rPr>
                <w:rFonts w:cs="Arial"/>
              </w:rPr>
            </w:pPr>
            <w:r w:rsidRPr="00B81A2F">
              <w:rPr>
                <w:rFonts w:cs="Arial"/>
                <w:b/>
              </w:rPr>
              <w:t>N</w:t>
            </w:r>
            <w:r w:rsidR="0007155F" w:rsidRPr="00B81A2F">
              <w:rPr>
                <w:rFonts w:cs="Arial"/>
                <w:b/>
              </w:rPr>
              <w:t>ombre</w:t>
            </w:r>
            <w:r w:rsidRPr="00B81A2F">
              <w:rPr>
                <w:rFonts w:cs="Arial"/>
                <w:b/>
              </w:rPr>
              <w:t xml:space="preserve">: </w:t>
            </w:r>
            <w:r w:rsidR="00DA10C8">
              <w:rPr>
                <w:rFonts w:cs="Arial"/>
                <w:bCs/>
              </w:rPr>
              <w:t xml:space="preserve">Clara </w:t>
            </w:r>
            <w:r w:rsidR="00370177">
              <w:rPr>
                <w:rFonts w:cs="Arial"/>
                <w:bCs/>
              </w:rPr>
              <w:t>Inés</w:t>
            </w:r>
            <w:r w:rsidR="00DA10C8">
              <w:rPr>
                <w:rFonts w:cs="Arial"/>
                <w:bCs/>
              </w:rPr>
              <w:t xml:space="preserve"> Bonilla Romero</w:t>
            </w:r>
          </w:p>
        </w:tc>
      </w:tr>
      <w:tr w:rsidR="006823D9" w:rsidRPr="00B81A2F" w14:paraId="21BC7581" w14:textId="77777777" w:rsidTr="005A174D">
        <w:trPr>
          <w:trHeight w:val="863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D1C" w14:textId="77777777" w:rsidR="006823D9" w:rsidRPr="00B81A2F" w:rsidRDefault="006823D9" w:rsidP="00D53DDF">
            <w:pPr>
              <w:pStyle w:val="Ttulo4"/>
              <w:tabs>
                <w:tab w:val="clear" w:pos="864"/>
              </w:tabs>
              <w:ind w:left="0" w:firstLine="0"/>
              <w:rPr>
                <w:rFonts w:cs="Arial"/>
              </w:rPr>
            </w:pPr>
            <w:r w:rsidRPr="00B81A2F">
              <w:rPr>
                <w:rFonts w:cs="Arial"/>
              </w:rPr>
              <w:t>FIRMA DEL DOCENTE</w:t>
            </w:r>
          </w:p>
        </w:tc>
      </w:tr>
      <w:tr w:rsidR="006823D9" w:rsidRPr="00B81A2F" w14:paraId="2C36951C" w14:textId="77777777" w:rsidTr="00B90427">
        <w:trPr>
          <w:trHeight w:val="1277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9088" w14:textId="77777777" w:rsidR="006823D9" w:rsidRPr="00B81A2F" w:rsidRDefault="006823D9" w:rsidP="00D53DDF">
            <w:pPr>
              <w:rPr>
                <w:rFonts w:cs="Arial"/>
                <w:b/>
              </w:rPr>
            </w:pPr>
          </w:p>
          <w:p w14:paraId="1C161592" w14:textId="77777777" w:rsidR="006823D9" w:rsidRPr="00B81A2F" w:rsidRDefault="006823D9" w:rsidP="00D53DDF">
            <w:pPr>
              <w:rPr>
                <w:rFonts w:cs="Arial"/>
                <w:b/>
              </w:rPr>
            </w:pPr>
          </w:p>
          <w:p w14:paraId="16463093" w14:textId="77777777" w:rsidR="006823D9" w:rsidRPr="00B81A2F" w:rsidRDefault="006823D9" w:rsidP="00D53DDF">
            <w:pPr>
              <w:rPr>
                <w:rFonts w:cs="Arial"/>
                <w:b/>
              </w:rPr>
            </w:pPr>
            <w:r w:rsidRPr="00B81A2F">
              <w:rPr>
                <w:rFonts w:cs="Arial"/>
                <w:b/>
              </w:rPr>
              <w:t xml:space="preserve">                                             _________________________________</w:t>
            </w:r>
          </w:p>
          <w:p w14:paraId="1DC2232A" w14:textId="77777777" w:rsidR="006823D9" w:rsidRPr="00B81A2F" w:rsidRDefault="006823D9" w:rsidP="00D53DDF">
            <w:pPr>
              <w:rPr>
                <w:rFonts w:cs="Arial"/>
                <w:b/>
              </w:rPr>
            </w:pPr>
          </w:p>
          <w:p w14:paraId="117AB9CD" w14:textId="01442E21" w:rsidR="006823D9" w:rsidRPr="00B81A2F" w:rsidRDefault="009B67A2" w:rsidP="00055332">
            <w:pPr>
              <w:pStyle w:val="Ttulo7"/>
              <w:rPr>
                <w:rFonts w:ascii="Arial" w:hAnsi="Arial" w:cs="Arial"/>
                <w:sz w:val="22"/>
              </w:rPr>
            </w:pPr>
            <w:r w:rsidRPr="00B81A2F">
              <w:rPr>
                <w:rFonts w:ascii="Arial" w:hAnsi="Arial" w:cs="Arial"/>
                <w:sz w:val="22"/>
              </w:rPr>
              <w:t>F</w:t>
            </w:r>
            <w:r w:rsidR="006823D9" w:rsidRPr="00B81A2F">
              <w:rPr>
                <w:rFonts w:ascii="Arial" w:hAnsi="Arial" w:cs="Arial"/>
                <w:sz w:val="22"/>
              </w:rPr>
              <w:t xml:space="preserve">ECHA DE </w:t>
            </w:r>
            <w:r w:rsidR="00D11FDF" w:rsidRPr="00B81A2F">
              <w:rPr>
                <w:rFonts w:ascii="Arial" w:hAnsi="Arial" w:cs="Arial"/>
                <w:sz w:val="22"/>
              </w:rPr>
              <w:t>ACTUALIZACIÓN</w:t>
            </w:r>
            <w:r w:rsidR="007A19D0" w:rsidRPr="00B81A2F">
              <w:rPr>
                <w:rFonts w:ascii="Arial" w:hAnsi="Arial" w:cs="Arial"/>
                <w:sz w:val="22"/>
              </w:rPr>
              <w:t xml:space="preserve">: </w:t>
            </w:r>
            <w:r w:rsidR="00DC2E00" w:rsidRPr="00B81A2F">
              <w:rPr>
                <w:rFonts w:ascii="Arial" w:hAnsi="Arial" w:cs="Arial"/>
                <w:sz w:val="22"/>
              </w:rPr>
              <w:t>octubre 2022</w:t>
            </w:r>
          </w:p>
        </w:tc>
      </w:tr>
    </w:tbl>
    <w:p w14:paraId="45033062" w14:textId="77777777" w:rsidR="006823D9" w:rsidRPr="00B81A2F" w:rsidRDefault="006823D9" w:rsidP="006823D9">
      <w:pPr>
        <w:rPr>
          <w:rFonts w:cs="Arial"/>
          <w:b/>
        </w:rPr>
      </w:pPr>
    </w:p>
    <w:p w14:paraId="2663F7F2" w14:textId="77777777" w:rsidR="006823D9" w:rsidRPr="00B81A2F" w:rsidRDefault="006823D9" w:rsidP="006823D9">
      <w:pPr>
        <w:rPr>
          <w:rFonts w:cs="Arial"/>
        </w:rPr>
      </w:pPr>
    </w:p>
    <w:p w14:paraId="642BB84F" w14:textId="77777777" w:rsidR="006823D9" w:rsidRPr="00B81A2F" w:rsidRDefault="006823D9" w:rsidP="006823D9">
      <w:pPr>
        <w:rPr>
          <w:rFonts w:cs="Arial"/>
        </w:rPr>
      </w:pPr>
    </w:p>
    <w:p w14:paraId="7C4A8DC8" w14:textId="77777777" w:rsidR="006823D9" w:rsidRPr="00B81A2F" w:rsidRDefault="006823D9" w:rsidP="006823D9">
      <w:pPr>
        <w:rPr>
          <w:rFonts w:cs="Arial"/>
        </w:rPr>
      </w:pPr>
    </w:p>
    <w:p w14:paraId="532E1EC0" w14:textId="77777777" w:rsidR="006823D9" w:rsidRPr="00B81A2F" w:rsidRDefault="006823D9" w:rsidP="006823D9">
      <w:pPr>
        <w:rPr>
          <w:rFonts w:cs="Arial"/>
        </w:rPr>
      </w:pPr>
    </w:p>
    <w:sectPr w:rsidR="006823D9" w:rsidRPr="00B81A2F" w:rsidSect="00591EA2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96384" w14:textId="77777777" w:rsidR="008C7157" w:rsidRDefault="008C7157" w:rsidP="00DE34C8">
      <w:pPr>
        <w:spacing w:line="240" w:lineRule="auto"/>
      </w:pPr>
      <w:r>
        <w:separator/>
      </w:r>
    </w:p>
  </w:endnote>
  <w:endnote w:type="continuationSeparator" w:id="0">
    <w:p w14:paraId="6759AD74" w14:textId="77777777" w:rsidR="008C7157" w:rsidRDefault="008C7157" w:rsidP="00DE3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E2F74" w14:textId="77777777" w:rsidR="008C7157" w:rsidRDefault="008C7157" w:rsidP="00DE34C8">
      <w:pPr>
        <w:spacing w:line="240" w:lineRule="auto"/>
      </w:pPr>
      <w:r>
        <w:separator/>
      </w:r>
    </w:p>
  </w:footnote>
  <w:footnote w:type="continuationSeparator" w:id="0">
    <w:p w14:paraId="6E4718E2" w14:textId="77777777" w:rsidR="008C7157" w:rsidRDefault="008C7157" w:rsidP="00DE34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B16"/>
    <w:multiLevelType w:val="hybridMultilevel"/>
    <w:tmpl w:val="5EAA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0BFB"/>
    <w:multiLevelType w:val="hybridMultilevel"/>
    <w:tmpl w:val="ABFA40B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56F9"/>
    <w:multiLevelType w:val="hybridMultilevel"/>
    <w:tmpl w:val="B3DEC5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67DC"/>
    <w:multiLevelType w:val="hybridMultilevel"/>
    <w:tmpl w:val="36BC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0740"/>
    <w:multiLevelType w:val="hybridMultilevel"/>
    <w:tmpl w:val="6FD0F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6E74"/>
    <w:multiLevelType w:val="multilevel"/>
    <w:tmpl w:val="6CAA3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5016A18"/>
    <w:multiLevelType w:val="singleLevel"/>
    <w:tmpl w:val="B74AF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7" w15:restartNumberingAfterBreak="0">
    <w:nsid w:val="186C10A5"/>
    <w:multiLevelType w:val="hybridMultilevel"/>
    <w:tmpl w:val="8388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90784"/>
    <w:multiLevelType w:val="hybridMultilevel"/>
    <w:tmpl w:val="97EE1E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F14085E"/>
    <w:multiLevelType w:val="hybridMultilevel"/>
    <w:tmpl w:val="B4B06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D3400"/>
    <w:multiLevelType w:val="hybridMultilevel"/>
    <w:tmpl w:val="D362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4495E"/>
    <w:multiLevelType w:val="hybridMultilevel"/>
    <w:tmpl w:val="A98A7C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93F3D"/>
    <w:multiLevelType w:val="hybridMultilevel"/>
    <w:tmpl w:val="BBCE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44B40"/>
    <w:multiLevelType w:val="hybridMultilevel"/>
    <w:tmpl w:val="53AA0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177C3"/>
    <w:multiLevelType w:val="hybridMultilevel"/>
    <w:tmpl w:val="C81EBFA8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7776CB"/>
    <w:multiLevelType w:val="hybridMultilevel"/>
    <w:tmpl w:val="7ED8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46685"/>
    <w:multiLevelType w:val="hybridMultilevel"/>
    <w:tmpl w:val="ADE48D90"/>
    <w:lvl w:ilvl="0" w:tplc="0C0A000F">
      <w:start w:val="1"/>
      <w:numFmt w:val="decimal"/>
      <w:lvlText w:val="%1."/>
      <w:lvlJc w:val="left"/>
      <w:pPr>
        <w:ind w:left="722" w:hanging="360"/>
      </w:pPr>
    </w:lvl>
    <w:lvl w:ilvl="1" w:tplc="0C0A0019" w:tentative="1">
      <w:start w:val="1"/>
      <w:numFmt w:val="lowerLetter"/>
      <w:lvlText w:val="%2."/>
      <w:lvlJc w:val="left"/>
      <w:pPr>
        <w:ind w:left="1442" w:hanging="360"/>
      </w:pPr>
    </w:lvl>
    <w:lvl w:ilvl="2" w:tplc="0C0A001B" w:tentative="1">
      <w:start w:val="1"/>
      <w:numFmt w:val="lowerRoman"/>
      <w:lvlText w:val="%3."/>
      <w:lvlJc w:val="right"/>
      <w:pPr>
        <w:ind w:left="2162" w:hanging="180"/>
      </w:pPr>
    </w:lvl>
    <w:lvl w:ilvl="3" w:tplc="0C0A000F" w:tentative="1">
      <w:start w:val="1"/>
      <w:numFmt w:val="decimal"/>
      <w:lvlText w:val="%4."/>
      <w:lvlJc w:val="left"/>
      <w:pPr>
        <w:ind w:left="2882" w:hanging="360"/>
      </w:pPr>
    </w:lvl>
    <w:lvl w:ilvl="4" w:tplc="0C0A0019" w:tentative="1">
      <w:start w:val="1"/>
      <w:numFmt w:val="lowerLetter"/>
      <w:lvlText w:val="%5."/>
      <w:lvlJc w:val="left"/>
      <w:pPr>
        <w:ind w:left="3602" w:hanging="360"/>
      </w:pPr>
    </w:lvl>
    <w:lvl w:ilvl="5" w:tplc="0C0A001B" w:tentative="1">
      <w:start w:val="1"/>
      <w:numFmt w:val="lowerRoman"/>
      <w:lvlText w:val="%6."/>
      <w:lvlJc w:val="right"/>
      <w:pPr>
        <w:ind w:left="4322" w:hanging="180"/>
      </w:pPr>
    </w:lvl>
    <w:lvl w:ilvl="6" w:tplc="0C0A000F" w:tentative="1">
      <w:start w:val="1"/>
      <w:numFmt w:val="decimal"/>
      <w:lvlText w:val="%7."/>
      <w:lvlJc w:val="left"/>
      <w:pPr>
        <w:ind w:left="5042" w:hanging="360"/>
      </w:pPr>
    </w:lvl>
    <w:lvl w:ilvl="7" w:tplc="0C0A0019" w:tentative="1">
      <w:start w:val="1"/>
      <w:numFmt w:val="lowerLetter"/>
      <w:lvlText w:val="%8."/>
      <w:lvlJc w:val="left"/>
      <w:pPr>
        <w:ind w:left="5762" w:hanging="360"/>
      </w:pPr>
    </w:lvl>
    <w:lvl w:ilvl="8" w:tplc="0C0A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7" w15:restartNumberingAfterBreak="0">
    <w:nsid w:val="3C0B23D1"/>
    <w:multiLevelType w:val="hybridMultilevel"/>
    <w:tmpl w:val="CA720A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66867"/>
    <w:multiLevelType w:val="hybridMultilevel"/>
    <w:tmpl w:val="ABFA40BA"/>
    <w:lvl w:ilvl="0" w:tplc="4B627E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37787"/>
    <w:multiLevelType w:val="hybridMultilevel"/>
    <w:tmpl w:val="899C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45882"/>
    <w:multiLevelType w:val="hybridMultilevel"/>
    <w:tmpl w:val="9B1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032A3"/>
    <w:multiLevelType w:val="hybridMultilevel"/>
    <w:tmpl w:val="7A62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732D8"/>
    <w:multiLevelType w:val="hybridMultilevel"/>
    <w:tmpl w:val="5D4A6BC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A00BD"/>
    <w:multiLevelType w:val="hybridMultilevel"/>
    <w:tmpl w:val="0BD8C41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061D4"/>
    <w:multiLevelType w:val="hybridMultilevel"/>
    <w:tmpl w:val="78668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C25E5"/>
    <w:multiLevelType w:val="hybridMultilevel"/>
    <w:tmpl w:val="DF80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F0F1C"/>
    <w:multiLevelType w:val="multilevel"/>
    <w:tmpl w:val="FECC8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5CBE2F7F"/>
    <w:multiLevelType w:val="hybridMultilevel"/>
    <w:tmpl w:val="D874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1D04"/>
    <w:multiLevelType w:val="hybridMultilevel"/>
    <w:tmpl w:val="4F2C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82B3F"/>
    <w:multiLevelType w:val="hybridMultilevel"/>
    <w:tmpl w:val="B576F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75F00"/>
    <w:multiLevelType w:val="hybridMultilevel"/>
    <w:tmpl w:val="9060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E1BC8"/>
    <w:multiLevelType w:val="hybridMultilevel"/>
    <w:tmpl w:val="A4387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C1A82"/>
    <w:multiLevelType w:val="hybridMultilevel"/>
    <w:tmpl w:val="CD2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27D6F"/>
    <w:multiLevelType w:val="hybridMultilevel"/>
    <w:tmpl w:val="B468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7167F"/>
    <w:multiLevelType w:val="hybridMultilevel"/>
    <w:tmpl w:val="921A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34F22"/>
    <w:multiLevelType w:val="hybridMultilevel"/>
    <w:tmpl w:val="293A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F3EEC"/>
    <w:multiLevelType w:val="hybridMultilevel"/>
    <w:tmpl w:val="C9D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F03DA"/>
    <w:multiLevelType w:val="hybridMultilevel"/>
    <w:tmpl w:val="598E0B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140E2"/>
    <w:multiLevelType w:val="hybridMultilevel"/>
    <w:tmpl w:val="4CF4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26F41"/>
    <w:multiLevelType w:val="multilevel"/>
    <w:tmpl w:val="FECC8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0" w15:restartNumberingAfterBreak="0">
    <w:nsid w:val="7BB35770"/>
    <w:multiLevelType w:val="hybridMultilevel"/>
    <w:tmpl w:val="4B62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E62AD"/>
    <w:multiLevelType w:val="hybridMultilevel"/>
    <w:tmpl w:val="8DD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C1D9E"/>
    <w:multiLevelType w:val="hybridMultilevel"/>
    <w:tmpl w:val="C1C2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14CE5"/>
    <w:multiLevelType w:val="multilevel"/>
    <w:tmpl w:val="465A4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4" w15:restartNumberingAfterBreak="0">
    <w:nsid w:val="7F3727D9"/>
    <w:multiLevelType w:val="hybridMultilevel"/>
    <w:tmpl w:val="6FD0F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31"/>
  </w:num>
  <w:num w:numId="4">
    <w:abstractNumId w:val="2"/>
  </w:num>
  <w:num w:numId="5">
    <w:abstractNumId w:val="13"/>
  </w:num>
  <w:num w:numId="6">
    <w:abstractNumId w:val="16"/>
  </w:num>
  <w:num w:numId="7">
    <w:abstractNumId w:val="17"/>
  </w:num>
  <w:num w:numId="8">
    <w:abstractNumId w:val="44"/>
  </w:num>
  <w:num w:numId="9">
    <w:abstractNumId w:val="37"/>
  </w:num>
  <w:num w:numId="10">
    <w:abstractNumId w:val="4"/>
  </w:num>
  <w:num w:numId="11">
    <w:abstractNumId w:val="33"/>
  </w:num>
  <w:num w:numId="12">
    <w:abstractNumId w:val="22"/>
  </w:num>
  <w:num w:numId="13">
    <w:abstractNumId w:val="12"/>
  </w:num>
  <w:num w:numId="14">
    <w:abstractNumId w:val="14"/>
  </w:num>
  <w:num w:numId="15">
    <w:abstractNumId w:val="8"/>
  </w:num>
  <w:num w:numId="16">
    <w:abstractNumId w:val="0"/>
  </w:num>
  <w:num w:numId="17">
    <w:abstractNumId w:val="27"/>
  </w:num>
  <w:num w:numId="18">
    <w:abstractNumId w:val="42"/>
  </w:num>
  <w:num w:numId="19">
    <w:abstractNumId w:val="20"/>
  </w:num>
  <w:num w:numId="20">
    <w:abstractNumId w:val="15"/>
  </w:num>
  <w:num w:numId="21">
    <w:abstractNumId w:val="19"/>
  </w:num>
  <w:num w:numId="22">
    <w:abstractNumId w:val="7"/>
  </w:num>
  <w:num w:numId="23">
    <w:abstractNumId w:val="30"/>
  </w:num>
  <w:num w:numId="24">
    <w:abstractNumId w:val="41"/>
  </w:num>
  <w:num w:numId="25">
    <w:abstractNumId w:val="3"/>
  </w:num>
  <w:num w:numId="26">
    <w:abstractNumId w:val="34"/>
  </w:num>
  <w:num w:numId="27">
    <w:abstractNumId w:val="38"/>
  </w:num>
  <w:num w:numId="28">
    <w:abstractNumId w:val="36"/>
  </w:num>
  <w:num w:numId="29">
    <w:abstractNumId w:val="32"/>
  </w:num>
  <w:num w:numId="30">
    <w:abstractNumId w:val="21"/>
  </w:num>
  <w:num w:numId="31">
    <w:abstractNumId w:val="25"/>
  </w:num>
  <w:num w:numId="32">
    <w:abstractNumId w:val="28"/>
  </w:num>
  <w:num w:numId="33">
    <w:abstractNumId w:val="10"/>
  </w:num>
  <w:num w:numId="34">
    <w:abstractNumId w:val="35"/>
  </w:num>
  <w:num w:numId="35">
    <w:abstractNumId w:val="18"/>
  </w:num>
  <w:num w:numId="36">
    <w:abstractNumId w:val="1"/>
  </w:num>
  <w:num w:numId="37">
    <w:abstractNumId w:val="40"/>
  </w:num>
  <w:num w:numId="38">
    <w:abstractNumId w:val="26"/>
  </w:num>
  <w:num w:numId="39">
    <w:abstractNumId w:val="11"/>
  </w:num>
  <w:num w:numId="40">
    <w:abstractNumId w:val="9"/>
  </w:num>
  <w:num w:numId="41">
    <w:abstractNumId w:val="39"/>
  </w:num>
  <w:num w:numId="42">
    <w:abstractNumId w:val="5"/>
  </w:num>
  <w:num w:numId="43">
    <w:abstractNumId w:val="43"/>
  </w:num>
  <w:num w:numId="44">
    <w:abstractNumId w:val="24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D9"/>
    <w:rsid w:val="000012F2"/>
    <w:rsid w:val="000053C0"/>
    <w:rsid w:val="0001103D"/>
    <w:rsid w:val="00014E7D"/>
    <w:rsid w:val="00015BAD"/>
    <w:rsid w:val="00017156"/>
    <w:rsid w:val="000174EF"/>
    <w:rsid w:val="00022D0C"/>
    <w:rsid w:val="000241EB"/>
    <w:rsid w:val="000318B0"/>
    <w:rsid w:val="0003320C"/>
    <w:rsid w:val="00047B08"/>
    <w:rsid w:val="0005489A"/>
    <w:rsid w:val="00055332"/>
    <w:rsid w:val="0005671D"/>
    <w:rsid w:val="000669DC"/>
    <w:rsid w:val="000678C1"/>
    <w:rsid w:val="0007155F"/>
    <w:rsid w:val="00073E19"/>
    <w:rsid w:val="00074973"/>
    <w:rsid w:val="00077C49"/>
    <w:rsid w:val="0008227E"/>
    <w:rsid w:val="00093F2E"/>
    <w:rsid w:val="000A1D07"/>
    <w:rsid w:val="000A27A8"/>
    <w:rsid w:val="000B5DD7"/>
    <w:rsid w:val="000C24EA"/>
    <w:rsid w:val="000D0F8E"/>
    <w:rsid w:val="000D351C"/>
    <w:rsid w:val="000E2BB2"/>
    <w:rsid w:val="000E4242"/>
    <w:rsid w:val="000E51B0"/>
    <w:rsid w:val="000E689A"/>
    <w:rsid w:val="000E7E0E"/>
    <w:rsid w:val="000F3DF9"/>
    <w:rsid w:val="000F511D"/>
    <w:rsid w:val="00100D3E"/>
    <w:rsid w:val="00101D55"/>
    <w:rsid w:val="00107A6F"/>
    <w:rsid w:val="00107C79"/>
    <w:rsid w:val="00111CA1"/>
    <w:rsid w:val="001179D9"/>
    <w:rsid w:val="0012533A"/>
    <w:rsid w:val="00130E47"/>
    <w:rsid w:val="001323C7"/>
    <w:rsid w:val="001350C4"/>
    <w:rsid w:val="001404A8"/>
    <w:rsid w:val="001510AD"/>
    <w:rsid w:val="00154383"/>
    <w:rsid w:val="00157D9C"/>
    <w:rsid w:val="00177EC4"/>
    <w:rsid w:val="00183868"/>
    <w:rsid w:val="001849CB"/>
    <w:rsid w:val="00186F14"/>
    <w:rsid w:val="0019500F"/>
    <w:rsid w:val="00195C73"/>
    <w:rsid w:val="001A270D"/>
    <w:rsid w:val="001A7BE1"/>
    <w:rsid w:val="001B0599"/>
    <w:rsid w:val="001B07E8"/>
    <w:rsid w:val="001C41E3"/>
    <w:rsid w:val="001C4D5D"/>
    <w:rsid w:val="001C4F51"/>
    <w:rsid w:val="001C591C"/>
    <w:rsid w:val="001C75CD"/>
    <w:rsid w:val="001D6F32"/>
    <w:rsid w:val="001E25A4"/>
    <w:rsid w:val="001E7CA8"/>
    <w:rsid w:val="001F06C0"/>
    <w:rsid w:val="001F2319"/>
    <w:rsid w:val="001F45CB"/>
    <w:rsid w:val="001F4C7A"/>
    <w:rsid w:val="001F5A38"/>
    <w:rsid w:val="002012F0"/>
    <w:rsid w:val="00202B64"/>
    <w:rsid w:val="0020681B"/>
    <w:rsid w:val="00212205"/>
    <w:rsid w:val="002278A0"/>
    <w:rsid w:val="00233764"/>
    <w:rsid w:val="00233994"/>
    <w:rsid w:val="00234392"/>
    <w:rsid w:val="00245D27"/>
    <w:rsid w:val="00254734"/>
    <w:rsid w:val="00254CD6"/>
    <w:rsid w:val="002561DF"/>
    <w:rsid w:val="00263624"/>
    <w:rsid w:val="00271FE8"/>
    <w:rsid w:val="002722F3"/>
    <w:rsid w:val="00285707"/>
    <w:rsid w:val="00290019"/>
    <w:rsid w:val="00294CBD"/>
    <w:rsid w:val="002A5681"/>
    <w:rsid w:val="002A6ED6"/>
    <w:rsid w:val="002A76F3"/>
    <w:rsid w:val="002B6DE4"/>
    <w:rsid w:val="002C07D3"/>
    <w:rsid w:val="002C56D9"/>
    <w:rsid w:val="002C7379"/>
    <w:rsid w:val="002D0A6F"/>
    <w:rsid w:val="002D2699"/>
    <w:rsid w:val="002D3664"/>
    <w:rsid w:val="002D7416"/>
    <w:rsid w:val="002F209E"/>
    <w:rsid w:val="002F57E3"/>
    <w:rsid w:val="002F7179"/>
    <w:rsid w:val="0030512E"/>
    <w:rsid w:val="00307E0E"/>
    <w:rsid w:val="00311E54"/>
    <w:rsid w:val="003125E3"/>
    <w:rsid w:val="00313A07"/>
    <w:rsid w:val="00321678"/>
    <w:rsid w:val="00322C96"/>
    <w:rsid w:val="003244A5"/>
    <w:rsid w:val="00325E4E"/>
    <w:rsid w:val="003266F8"/>
    <w:rsid w:val="003457DC"/>
    <w:rsid w:val="00352865"/>
    <w:rsid w:val="003574A5"/>
    <w:rsid w:val="003633E4"/>
    <w:rsid w:val="00364192"/>
    <w:rsid w:val="00370177"/>
    <w:rsid w:val="003719C2"/>
    <w:rsid w:val="00372B96"/>
    <w:rsid w:val="0037397B"/>
    <w:rsid w:val="003760F8"/>
    <w:rsid w:val="00384C15"/>
    <w:rsid w:val="003908E2"/>
    <w:rsid w:val="00395A02"/>
    <w:rsid w:val="003A16FA"/>
    <w:rsid w:val="003A2C5A"/>
    <w:rsid w:val="003A4A77"/>
    <w:rsid w:val="003A4F40"/>
    <w:rsid w:val="003A4FBE"/>
    <w:rsid w:val="003B1C3C"/>
    <w:rsid w:val="003B300D"/>
    <w:rsid w:val="003B7481"/>
    <w:rsid w:val="003C004F"/>
    <w:rsid w:val="003C053C"/>
    <w:rsid w:val="003D18BF"/>
    <w:rsid w:val="003D5C2B"/>
    <w:rsid w:val="003E34B8"/>
    <w:rsid w:val="003F05AC"/>
    <w:rsid w:val="003F3B49"/>
    <w:rsid w:val="00400AEF"/>
    <w:rsid w:val="00401DBE"/>
    <w:rsid w:val="00410774"/>
    <w:rsid w:val="00420AC5"/>
    <w:rsid w:val="00426729"/>
    <w:rsid w:val="004325B8"/>
    <w:rsid w:val="00442092"/>
    <w:rsid w:val="004426E4"/>
    <w:rsid w:val="0045427A"/>
    <w:rsid w:val="0045636C"/>
    <w:rsid w:val="00466241"/>
    <w:rsid w:val="0046718A"/>
    <w:rsid w:val="00473ACA"/>
    <w:rsid w:val="00476A57"/>
    <w:rsid w:val="004811EB"/>
    <w:rsid w:val="00482891"/>
    <w:rsid w:val="004839EA"/>
    <w:rsid w:val="00486142"/>
    <w:rsid w:val="00487D7A"/>
    <w:rsid w:val="00493E3F"/>
    <w:rsid w:val="00495D94"/>
    <w:rsid w:val="004A0F8B"/>
    <w:rsid w:val="004A3A58"/>
    <w:rsid w:val="004A4893"/>
    <w:rsid w:val="004A7A14"/>
    <w:rsid w:val="004C4E59"/>
    <w:rsid w:val="004C5568"/>
    <w:rsid w:val="004C56E7"/>
    <w:rsid w:val="004D519F"/>
    <w:rsid w:val="004D51DE"/>
    <w:rsid w:val="004F696B"/>
    <w:rsid w:val="00504111"/>
    <w:rsid w:val="00514C03"/>
    <w:rsid w:val="005275A2"/>
    <w:rsid w:val="00530BA7"/>
    <w:rsid w:val="0053398A"/>
    <w:rsid w:val="00537795"/>
    <w:rsid w:val="005457D8"/>
    <w:rsid w:val="00552B0D"/>
    <w:rsid w:val="005640A2"/>
    <w:rsid w:val="005717A2"/>
    <w:rsid w:val="00577745"/>
    <w:rsid w:val="005840E5"/>
    <w:rsid w:val="00585C6B"/>
    <w:rsid w:val="0059188E"/>
    <w:rsid w:val="00591EA2"/>
    <w:rsid w:val="005932AB"/>
    <w:rsid w:val="00593CC8"/>
    <w:rsid w:val="00594128"/>
    <w:rsid w:val="00594D22"/>
    <w:rsid w:val="005A174D"/>
    <w:rsid w:val="005A3482"/>
    <w:rsid w:val="005A69CF"/>
    <w:rsid w:val="005B137B"/>
    <w:rsid w:val="005B1864"/>
    <w:rsid w:val="005B29B7"/>
    <w:rsid w:val="005B69BA"/>
    <w:rsid w:val="005D1F32"/>
    <w:rsid w:val="005D6DE1"/>
    <w:rsid w:val="005E0B5B"/>
    <w:rsid w:val="005E1013"/>
    <w:rsid w:val="005E4F2F"/>
    <w:rsid w:val="005E55F3"/>
    <w:rsid w:val="005F4CCE"/>
    <w:rsid w:val="005F719D"/>
    <w:rsid w:val="0061229A"/>
    <w:rsid w:val="006162FF"/>
    <w:rsid w:val="006225C8"/>
    <w:rsid w:val="00626CF5"/>
    <w:rsid w:val="0063091C"/>
    <w:rsid w:val="0063339B"/>
    <w:rsid w:val="00635724"/>
    <w:rsid w:val="006424C6"/>
    <w:rsid w:val="00642CF7"/>
    <w:rsid w:val="00643DAC"/>
    <w:rsid w:val="00652FD8"/>
    <w:rsid w:val="00657A46"/>
    <w:rsid w:val="00657F08"/>
    <w:rsid w:val="00666121"/>
    <w:rsid w:val="00675569"/>
    <w:rsid w:val="00677A5C"/>
    <w:rsid w:val="00680E69"/>
    <w:rsid w:val="006823D9"/>
    <w:rsid w:val="00691513"/>
    <w:rsid w:val="0069174F"/>
    <w:rsid w:val="00692C05"/>
    <w:rsid w:val="00693FF0"/>
    <w:rsid w:val="00694536"/>
    <w:rsid w:val="00695C37"/>
    <w:rsid w:val="006A3D78"/>
    <w:rsid w:val="006B1332"/>
    <w:rsid w:val="006B328A"/>
    <w:rsid w:val="006B35DE"/>
    <w:rsid w:val="006C4649"/>
    <w:rsid w:val="006C5A08"/>
    <w:rsid w:val="006C6552"/>
    <w:rsid w:val="006C6EB2"/>
    <w:rsid w:val="006C7521"/>
    <w:rsid w:val="006D1398"/>
    <w:rsid w:val="006D416A"/>
    <w:rsid w:val="006D5AC1"/>
    <w:rsid w:val="006F6D92"/>
    <w:rsid w:val="006F6E19"/>
    <w:rsid w:val="007153C7"/>
    <w:rsid w:val="00715489"/>
    <w:rsid w:val="00716CB3"/>
    <w:rsid w:val="00716FE1"/>
    <w:rsid w:val="00721975"/>
    <w:rsid w:val="00732AFA"/>
    <w:rsid w:val="00734AD5"/>
    <w:rsid w:val="00737B11"/>
    <w:rsid w:val="00741EC8"/>
    <w:rsid w:val="0074309B"/>
    <w:rsid w:val="0074334C"/>
    <w:rsid w:val="00744499"/>
    <w:rsid w:val="00765611"/>
    <w:rsid w:val="00766870"/>
    <w:rsid w:val="00774F66"/>
    <w:rsid w:val="00780B8D"/>
    <w:rsid w:val="00794166"/>
    <w:rsid w:val="00797C94"/>
    <w:rsid w:val="007A11E8"/>
    <w:rsid w:val="007A19D0"/>
    <w:rsid w:val="007A7B55"/>
    <w:rsid w:val="007B004E"/>
    <w:rsid w:val="007B0EC2"/>
    <w:rsid w:val="007C5F83"/>
    <w:rsid w:val="007D35CA"/>
    <w:rsid w:val="007D5D73"/>
    <w:rsid w:val="007E2089"/>
    <w:rsid w:val="007E7B21"/>
    <w:rsid w:val="007E7B99"/>
    <w:rsid w:val="007F115F"/>
    <w:rsid w:val="007F6C9B"/>
    <w:rsid w:val="007F7332"/>
    <w:rsid w:val="00805F78"/>
    <w:rsid w:val="00811FCA"/>
    <w:rsid w:val="00815DF7"/>
    <w:rsid w:val="008249E9"/>
    <w:rsid w:val="00832593"/>
    <w:rsid w:val="0083311D"/>
    <w:rsid w:val="008468A4"/>
    <w:rsid w:val="00854E0A"/>
    <w:rsid w:val="0085784F"/>
    <w:rsid w:val="00857F75"/>
    <w:rsid w:val="008612AD"/>
    <w:rsid w:val="00862642"/>
    <w:rsid w:val="00865E78"/>
    <w:rsid w:val="00867822"/>
    <w:rsid w:val="00867ED8"/>
    <w:rsid w:val="00872821"/>
    <w:rsid w:val="0088327F"/>
    <w:rsid w:val="00883EDF"/>
    <w:rsid w:val="008848EA"/>
    <w:rsid w:val="00892AD2"/>
    <w:rsid w:val="008B55D3"/>
    <w:rsid w:val="008B619F"/>
    <w:rsid w:val="008B6BD9"/>
    <w:rsid w:val="008C4C63"/>
    <w:rsid w:val="008C5E61"/>
    <w:rsid w:val="008C7157"/>
    <w:rsid w:val="008D1B87"/>
    <w:rsid w:val="008E1543"/>
    <w:rsid w:val="008E2691"/>
    <w:rsid w:val="008E785D"/>
    <w:rsid w:val="008F0280"/>
    <w:rsid w:val="008F0AFB"/>
    <w:rsid w:val="008F2822"/>
    <w:rsid w:val="008F4115"/>
    <w:rsid w:val="008F7903"/>
    <w:rsid w:val="009040AB"/>
    <w:rsid w:val="0092320A"/>
    <w:rsid w:val="009318B9"/>
    <w:rsid w:val="009333EB"/>
    <w:rsid w:val="00941CDE"/>
    <w:rsid w:val="00950D2F"/>
    <w:rsid w:val="00952989"/>
    <w:rsid w:val="00955EF9"/>
    <w:rsid w:val="00956240"/>
    <w:rsid w:val="0095683F"/>
    <w:rsid w:val="00956F78"/>
    <w:rsid w:val="00960781"/>
    <w:rsid w:val="009607AA"/>
    <w:rsid w:val="00960F5E"/>
    <w:rsid w:val="00966B50"/>
    <w:rsid w:val="00982FA5"/>
    <w:rsid w:val="0098458A"/>
    <w:rsid w:val="0099241D"/>
    <w:rsid w:val="00993720"/>
    <w:rsid w:val="009952B2"/>
    <w:rsid w:val="009966A7"/>
    <w:rsid w:val="009A040D"/>
    <w:rsid w:val="009B023A"/>
    <w:rsid w:val="009B0F12"/>
    <w:rsid w:val="009B1D60"/>
    <w:rsid w:val="009B67A2"/>
    <w:rsid w:val="009C0D7C"/>
    <w:rsid w:val="009C366B"/>
    <w:rsid w:val="009D1B8D"/>
    <w:rsid w:val="009D34EA"/>
    <w:rsid w:val="009D4BC2"/>
    <w:rsid w:val="009E38A2"/>
    <w:rsid w:val="009E60DC"/>
    <w:rsid w:val="009E68AE"/>
    <w:rsid w:val="009F650D"/>
    <w:rsid w:val="00A00E4A"/>
    <w:rsid w:val="00A0596E"/>
    <w:rsid w:val="00A06818"/>
    <w:rsid w:val="00A112E2"/>
    <w:rsid w:val="00A11340"/>
    <w:rsid w:val="00A11C94"/>
    <w:rsid w:val="00A12913"/>
    <w:rsid w:val="00A22C0A"/>
    <w:rsid w:val="00A30CAE"/>
    <w:rsid w:val="00A42D2D"/>
    <w:rsid w:val="00A53749"/>
    <w:rsid w:val="00A63969"/>
    <w:rsid w:val="00A655F2"/>
    <w:rsid w:val="00A65D92"/>
    <w:rsid w:val="00A7079F"/>
    <w:rsid w:val="00A71924"/>
    <w:rsid w:val="00A7788A"/>
    <w:rsid w:val="00A83599"/>
    <w:rsid w:val="00A85DEF"/>
    <w:rsid w:val="00A95485"/>
    <w:rsid w:val="00AA3CF0"/>
    <w:rsid w:val="00AB2DBB"/>
    <w:rsid w:val="00AB49C1"/>
    <w:rsid w:val="00AB7783"/>
    <w:rsid w:val="00AB79F6"/>
    <w:rsid w:val="00AC0F52"/>
    <w:rsid w:val="00AC5F01"/>
    <w:rsid w:val="00AD50A2"/>
    <w:rsid w:val="00AE2B70"/>
    <w:rsid w:val="00AE356B"/>
    <w:rsid w:val="00AE68AE"/>
    <w:rsid w:val="00AE6BD4"/>
    <w:rsid w:val="00AF62F9"/>
    <w:rsid w:val="00AF660C"/>
    <w:rsid w:val="00B0001E"/>
    <w:rsid w:val="00B067EA"/>
    <w:rsid w:val="00B16B77"/>
    <w:rsid w:val="00B2084A"/>
    <w:rsid w:val="00B220EF"/>
    <w:rsid w:val="00B324D3"/>
    <w:rsid w:val="00B544FE"/>
    <w:rsid w:val="00B57A7B"/>
    <w:rsid w:val="00B615A4"/>
    <w:rsid w:val="00B81A2F"/>
    <w:rsid w:val="00B879DC"/>
    <w:rsid w:val="00B90427"/>
    <w:rsid w:val="00B934AD"/>
    <w:rsid w:val="00BA0262"/>
    <w:rsid w:val="00BA4652"/>
    <w:rsid w:val="00BB2C4F"/>
    <w:rsid w:val="00BB3788"/>
    <w:rsid w:val="00BB5E96"/>
    <w:rsid w:val="00BB7E45"/>
    <w:rsid w:val="00BC1BD4"/>
    <w:rsid w:val="00BC416C"/>
    <w:rsid w:val="00BC7968"/>
    <w:rsid w:val="00BC7AA5"/>
    <w:rsid w:val="00BD0129"/>
    <w:rsid w:val="00BD5996"/>
    <w:rsid w:val="00BD7DF7"/>
    <w:rsid w:val="00BD7F95"/>
    <w:rsid w:val="00BE2124"/>
    <w:rsid w:val="00BF10F7"/>
    <w:rsid w:val="00BF19D2"/>
    <w:rsid w:val="00BF1AAC"/>
    <w:rsid w:val="00BF3266"/>
    <w:rsid w:val="00BF41E8"/>
    <w:rsid w:val="00BF74E1"/>
    <w:rsid w:val="00C0438B"/>
    <w:rsid w:val="00C259E0"/>
    <w:rsid w:val="00C31B91"/>
    <w:rsid w:val="00C3452E"/>
    <w:rsid w:val="00C43820"/>
    <w:rsid w:val="00C5661C"/>
    <w:rsid w:val="00C63079"/>
    <w:rsid w:val="00C70922"/>
    <w:rsid w:val="00C72C26"/>
    <w:rsid w:val="00C857C2"/>
    <w:rsid w:val="00CB20BE"/>
    <w:rsid w:val="00CB2CF8"/>
    <w:rsid w:val="00CB53D9"/>
    <w:rsid w:val="00CB5F64"/>
    <w:rsid w:val="00CC5BF1"/>
    <w:rsid w:val="00CD312E"/>
    <w:rsid w:val="00CD64D7"/>
    <w:rsid w:val="00CD6743"/>
    <w:rsid w:val="00CD69E9"/>
    <w:rsid w:val="00CE0B4D"/>
    <w:rsid w:val="00CF1F79"/>
    <w:rsid w:val="00CF38A8"/>
    <w:rsid w:val="00D010DB"/>
    <w:rsid w:val="00D0348B"/>
    <w:rsid w:val="00D10C0B"/>
    <w:rsid w:val="00D11FDF"/>
    <w:rsid w:val="00D15838"/>
    <w:rsid w:val="00D160BA"/>
    <w:rsid w:val="00D26D83"/>
    <w:rsid w:val="00D31F72"/>
    <w:rsid w:val="00D3520A"/>
    <w:rsid w:val="00D379A2"/>
    <w:rsid w:val="00D448E0"/>
    <w:rsid w:val="00D53DDF"/>
    <w:rsid w:val="00D55E67"/>
    <w:rsid w:val="00D64C56"/>
    <w:rsid w:val="00D66AE7"/>
    <w:rsid w:val="00D737A5"/>
    <w:rsid w:val="00D80618"/>
    <w:rsid w:val="00D8185B"/>
    <w:rsid w:val="00D83509"/>
    <w:rsid w:val="00D86BB7"/>
    <w:rsid w:val="00D916A5"/>
    <w:rsid w:val="00DA10C8"/>
    <w:rsid w:val="00DA7C1E"/>
    <w:rsid w:val="00DB2F77"/>
    <w:rsid w:val="00DB4C58"/>
    <w:rsid w:val="00DC0C86"/>
    <w:rsid w:val="00DC2E00"/>
    <w:rsid w:val="00DE34C8"/>
    <w:rsid w:val="00DE569C"/>
    <w:rsid w:val="00DE7B37"/>
    <w:rsid w:val="00DF00ED"/>
    <w:rsid w:val="00DF44F2"/>
    <w:rsid w:val="00DF7B56"/>
    <w:rsid w:val="00E01756"/>
    <w:rsid w:val="00E019B4"/>
    <w:rsid w:val="00E026CC"/>
    <w:rsid w:val="00E03050"/>
    <w:rsid w:val="00E03C66"/>
    <w:rsid w:val="00E04361"/>
    <w:rsid w:val="00E04AD2"/>
    <w:rsid w:val="00E10C63"/>
    <w:rsid w:val="00E11C22"/>
    <w:rsid w:val="00E124D9"/>
    <w:rsid w:val="00E13F00"/>
    <w:rsid w:val="00E15349"/>
    <w:rsid w:val="00E205F1"/>
    <w:rsid w:val="00E2383D"/>
    <w:rsid w:val="00E305C2"/>
    <w:rsid w:val="00E3326F"/>
    <w:rsid w:val="00E36DAE"/>
    <w:rsid w:val="00E4019B"/>
    <w:rsid w:val="00E417E0"/>
    <w:rsid w:val="00E50C28"/>
    <w:rsid w:val="00E556B6"/>
    <w:rsid w:val="00E56CB7"/>
    <w:rsid w:val="00E62811"/>
    <w:rsid w:val="00E635BD"/>
    <w:rsid w:val="00E64FC0"/>
    <w:rsid w:val="00E65C98"/>
    <w:rsid w:val="00E72356"/>
    <w:rsid w:val="00E820C6"/>
    <w:rsid w:val="00E82A50"/>
    <w:rsid w:val="00E82C4F"/>
    <w:rsid w:val="00E83A69"/>
    <w:rsid w:val="00E86E43"/>
    <w:rsid w:val="00E90DBA"/>
    <w:rsid w:val="00E91668"/>
    <w:rsid w:val="00E93DEF"/>
    <w:rsid w:val="00E97222"/>
    <w:rsid w:val="00EA11BC"/>
    <w:rsid w:val="00EA12FB"/>
    <w:rsid w:val="00EB0BB5"/>
    <w:rsid w:val="00EC059F"/>
    <w:rsid w:val="00EC2388"/>
    <w:rsid w:val="00EC2F48"/>
    <w:rsid w:val="00ED71B1"/>
    <w:rsid w:val="00ED7C3B"/>
    <w:rsid w:val="00EE655E"/>
    <w:rsid w:val="00EE7625"/>
    <w:rsid w:val="00EF1EEA"/>
    <w:rsid w:val="00F047C3"/>
    <w:rsid w:val="00F123ED"/>
    <w:rsid w:val="00F1317C"/>
    <w:rsid w:val="00F13E59"/>
    <w:rsid w:val="00F33593"/>
    <w:rsid w:val="00F33C57"/>
    <w:rsid w:val="00F5407F"/>
    <w:rsid w:val="00F55326"/>
    <w:rsid w:val="00F56052"/>
    <w:rsid w:val="00F56B93"/>
    <w:rsid w:val="00F63229"/>
    <w:rsid w:val="00F857B1"/>
    <w:rsid w:val="00FA0302"/>
    <w:rsid w:val="00FA655F"/>
    <w:rsid w:val="00FC13A6"/>
    <w:rsid w:val="00FC3CFF"/>
    <w:rsid w:val="00FD086E"/>
    <w:rsid w:val="00FD129E"/>
    <w:rsid w:val="00FD21A9"/>
    <w:rsid w:val="00FD2F5C"/>
    <w:rsid w:val="00FD44E9"/>
    <w:rsid w:val="00FD4D26"/>
    <w:rsid w:val="00FD76E1"/>
    <w:rsid w:val="00FE33BD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35A5385"/>
  <w15:docId w15:val="{0AB52165-C345-4F8D-A4F3-4A7830E8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23D9"/>
    <w:pPr>
      <w:keepNext/>
      <w:spacing w:line="312" w:lineRule="auto"/>
      <w:jc w:val="both"/>
    </w:pPr>
    <w:rPr>
      <w:rFonts w:ascii="Arial" w:hAnsi="Arial"/>
      <w:sz w:val="22"/>
      <w:szCs w:val="24"/>
      <w:lang w:val="es-MX" w:eastAsia="es-MX"/>
    </w:rPr>
  </w:style>
  <w:style w:type="paragraph" w:styleId="Ttulo1">
    <w:name w:val="heading 1"/>
    <w:basedOn w:val="Normal"/>
    <w:next w:val="Normal"/>
    <w:qFormat/>
    <w:rsid w:val="006823D9"/>
    <w:pPr>
      <w:tabs>
        <w:tab w:val="num" w:pos="432"/>
      </w:tabs>
      <w:ind w:left="432" w:hanging="432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6823D9"/>
    <w:pPr>
      <w:tabs>
        <w:tab w:val="num" w:pos="576"/>
      </w:tabs>
      <w:ind w:left="576" w:hanging="576"/>
      <w:jc w:val="left"/>
      <w:outlineLvl w:val="1"/>
    </w:pPr>
    <w:rPr>
      <w:b/>
      <w:caps/>
      <w:spacing w:val="20"/>
      <w:lang w:val="es-ES_tradnl"/>
    </w:rPr>
  </w:style>
  <w:style w:type="paragraph" w:styleId="Ttulo3">
    <w:name w:val="heading 3"/>
    <w:basedOn w:val="Normal"/>
    <w:next w:val="Normal"/>
    <w:qFormat/>
    <w:rsid w:val="006823D9"/>
    <w:pPr>
      <w:tabs>
        <w:tab w:val="num" w:pos="720"/>
        <w:tab w:val="left" w:pos="851"/>
      </w:tabs>
      <w:ind w:left="720" w:hanging="720"/>
      <w:outlineLvl w:val="2"/>
    </w:pPr>
    <w:rPr>
      <w:rFonts w:cs="Arial"/>
      <w:bCs/>
      <w:caps/>
      <w:szCs w:val="26"/>
    </w:rPr>
  </w:style>
  <w:style w:type="paragraph" w:styleId="Ttulo4">
    <w:name w:val="heading 4"/>
    <w:basedOn w:val="Normal"/>
    <w:next w:val="Normal"/>
    <w:qFormat/>
    <w:rsid w:val="006823D9"/>
    <w:pPr>
      <w:tabs>
        <w:tab w:val="num" w:pos="864"/>
      </w:tabs>
      <w:ind w:left="864" w:hanging="864"/>
      <w:jc w:val="left"/>
      <w:outlineLvl w:val="3"/>
    </w:pPr>
    <w:rPr>
      <w:bCs/>
      <w:szCs w:val="28"/>
    </w:rPr>
  </w:style>
  <w:style w:type="paragraph" w:styleId="Ttulo5">
    <w:name w:val="heading 5"/>
    <w:basedOn w:val="Normal"/>
    <w:next w:val="Normal"/>
    <w:qFormat/>
    <w:rsid w:val="006823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6823D9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6823D9"/>
    <w:pPr>
      <w:spacing w:after="120"/>
      <w:ind w:left="283"/>
    </w:pPr>
  </w:style>
  <w:style w:type="paragraph" w:styleId="Sangra2detindependiente">
    <w:name w:val="Body Text Indent 2"/>
    <w:basedOn w:val="Normal"/>
    <w:rsid w:val="006823D9"/>
    <w:pPr>
      <w:spacing w:after="120" w:line="480" w:lineRule="auto"/>
      <w:ind w:left="283"/>
    </w:pPr>
  </w:style>
  <w:style w:type="paragraph" w:styleId="Piedepgina">
    <w:name w:val="footer"/>
    <w:basedOn w:val="Normal"/>
    <w:rsid w:val="000174EF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F3359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33593"/>
    <w:rPr>
      <w:rFonts w:ascii="Arial" w:hAnsi="Arial"/>
      <w:sz w:val="22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F335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1D55"/>
    <w:pPr>
      <w:keepNext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E38A2"/>
    <w:rPr>
      <w:color w:val="0000FF" w:themeColor="hyperlink"/>
      <w:u w:val="single"/>
    </w:rPr>
  </w:style>
  <w:style w:type="table" w:styleId="Tablaconcuadrcula">
    <w:name w:val="Table Grid"/>
    <w:basedOn w:val="Tablanormal"/>
    <w:rsid w:val="001C59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DE34C8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DE34C8"/>
    <w:rPr>
      <w:rFonts w:ascii="Arial" w:hAnsi="Arial"/>
      <w:sz w:val="22"/>
      <w:szCs w:val="24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695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E5FC1-F1D7-4A88-87FB-FCF1426B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1548</Words>
  <Characters>8520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Mora</dc:creator>
  <cp:lastModifiedBy>Jose</cp:lastModifiedBy>
  <cp:revision>2</cp:revision>
  <cp:lastPrinted>2022-10-08T13:54:00Z</cp:lastPrinted>
  <dcterms:created xsi:type="dcterms:W3CDTF">2023-02-14T14:42:00Z</dcterms:created>
  <dcterms:modified xsi:type="dcterms:W3CDTF">2023-02-14T14:42:00Z</dcterms:modified>
</cp:coreProperties>
</file>