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895"/>
        <w:gridCol w:w="1306"/>
        <w:gridCol w:w="2902"/>
        <w:gridCol w:w="292"/>
        <w:gridCol w:w="1267"/>
        <w:gridCol w:w="1843"/>
      </w:tblGrid>
      <w:tr w:rsidR="00DF1706" w14:paraId="2E2A1569" w14:textId="77777777">
        <w:trPr>
          <w:trHeight w:val="2157"/>
        </w:trPr>
        <w:tc>
          <w:tcPr>
            <w:tcW w:w="1888" w:type="dxa"/>
            <w:gridSpan w:val="2"/>
            <w:tcBorders>
              <w:top w:val="single" w:sz="4" w:space="0" w:color="auto"/>
              <w:left w:val="single" w:sz="4" w:space="0" w:color="auto"/>
              <w:bottom w:val="single" w:sz="4" w:space="0" w:color="auto"/>
              <w:right w:val="single" w:sz="4" w:space="0" w:color="auto"/>
            </w:tcBorders>
          </w:tcPr>
          <w:p w14:paraId="0B097538" w14:textId="77777777" w:rsidR="00DF1706" w:rsidRDefault="00DF1706" w:rsidP="0013310E">
            <w:pPr>
              <w:rPr>
                <w:rFonts w:cs="Arial"/>
                <w:b/>
              </w:rPr>
            </w:pPr>
            <w:bookmarkStart w:id="0" w:name="_GoBack"/>
            <w:bookmarkEnd w:id="0"/>
            <w:r>
              <w:rPr>
                <w:bCs/>
                <w:lang w:val="es-ES"/>
              </w:rPr>
              <w:br w:type="page"/>
            </w:r>
            <w:r w:rsidR="00C334D0">
              <w:rPr>
                <w:rFonts w:cs="Arial"/>
                <w:noProof/>
                <w:lang w:val="es-ES"/>
              </w:rPr>
              <w:object w:dxaOrig="1440" w:dyaOrig="1440" w14:anchorId="09942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97.85pt;width:83.6pt;height:107.95pt;z-index:251657216" fillcolor="window">
                  <v:imagedata r:id="rId5" o:title=""/>
                  <w10:wrap type="topAndBottom"/>
                </v:shape>
                <o:OLEObject Type="Embed" ProgID="PBrush" ShapeID="_x0000_s1026" DrawAspect="Content" ObjectID="_1737879916" r:id="rId6"/>
              </w:object>
            </w:r>
          </w:p>
        </w:tc>
        <w:tc>
          <w:tcPr>
            <w:tcW w:w="7610" w:type="dxa"/>
            <w:gridSpan w:val="5"/>
            <w:tcBorders>
              <w:top w:val="single" w:sz="4" w:space="0" w:color="auto"/>
              <w:left w:val="single" w:sz="4" w:space="0" w:color="auto"/>
              <w:bottom w:val="single" w:sz="4" w:space="0" w:color="auto"/>
              <w:right w:val="single" w:sz="4" w:space="0" w:color="auto"/>
            </w:tcBorders>
            <w:vAlign w:val="center"/>
          </w:tcPr>
          <w:p w14:paraId="04E28B69" w14:textId="77777777" w:rsidR="00DF1706" w:rsidRDefault="00DF1706" w:rsidP="0013310E">
            <w:pPr>
              <w:pStyle w:val="Ttulo1"/>
              <w:tabs>
                <w:tab w:val="clear" w:pos="432"/>
              </w:tabs>
              <w:ind w:left="0" w:firstLine="0"/>
              <w:jc w:val="center"/>
              <w:rPr>
                <w:sz w:val="24"/>
              </w:rPr>
            </w:pPr>
            <w:r>
              <w:rPr>
                <w:sz w:val="24"/>
              </w:rPr>
              <w:t>UNIVERSIDAD DISTRITAL FRANCISCO JOSÉ DE CALDAS</w:t>
            </w:r>
          </w:p>
          <w:p w14:paraId="020AF91D" w14:textId="77777777" w:rsidR="00DF1706" w:rsidRDefault="00DF1706" w:rsidP="0013310E">
            <w:pPr>
              <w:pStyle w:val="Ttulo2"/>
              <w:tabs>
                <w:tab w:val="clear" w:pos="576"/>
              </w:tabs>
              <w:ind w:left="0" w:firstLine="0"/>
              <w:jc w:val="center"/>
              <w:rPr>
                <w:rFonts w:cs="Arial"/>
              </w:rPr>
            </w:pPr>
            <w:r>
              <w:rPr>
                <w:rFonts w:cs="Arial"/>
              </w:rPr>
              <w:t>FACULTAD DE INGENIERIA</w:t>
            </w:r>
          </w:p>
          <w:p w14:paraId="7A038953" w14:textId="77777777" w:rsidR="00DF1706" w:rsidRDefault="00DF1706" w:rsidP="0013310E">
            <w:pPr>
              <w:jc w:val="center"/>
              <w:rPr>
                <w:rFonts w:cs="Arial"/>
                <w:w w:val="200"/>
              </w:rPr>
            </w:pPr>
          </w:p>
          <w:p w14:paraId="74B83368" w14:textId="77777777" w:rsidR="00DF1706" w:rsidRDefault="00DF1706" w:rsidP="0013310E">
            <w:pPr>
              <w:jc w:val="center"/>
              <w:rPr>
                <w:rFonts w:cs="Arial"/>
                <w:b/>
                <w:bCs/>
                <w:u w:val="words"/>
                <w:lang w:val="es-ES"/>
              </w:rPr>
            </w:pPr>
            <w:r>
              <w:rPr>
                <w:rFonts w:cs="Arial"/>
                <w:w w:val="200"/>
              </w:rPr>
              <w:t>SYLLABUS</w:t>
            </w:r>
          </w:p>
          <w:p w14:paraId="59991018" w14:textId="77777777" w:rsidR="00DF1706" w:rsidRDefault="00DF1706" w:rsidP="0013310E">
            <w:pPr>
              <w:jc w:val="center"/>
              <w:rPr>
                <w:rFonts w:cs="Arial"/>
                <w:b/>
                <w:bCs/>
                <w:u w:val="words"/>
                <w:lang w:val="es-ES"/>
              </w:rPr>
            </w:pPr>
          </w:p>
          <w:p w14:paraId="600B5789" w14:textId="77777777" w:rsidR="00DF1706" w:rsidRPr="00ED605F" w:rsidRDefault="00DF1706" w:rsidP="0013310E">
            <w:pPr>
              <w:jc w:val="center"/>
              <w:rPr>
                <w:rFonts w:cs="Arial"/>
                <w:lang w:val="es-ES"/>
              </w:rPr>
            </w:pPr>
            <w:r w:rsidRPr="00ED605F">
              <w:rPr>
                <w:b/>
                <w:u w:val="single"/>
                <w:lang w:val="es-ES"/>
              </w:rPr>
              <w:t>PROYECTO CURRICULAR</w:t>
            </w:r>
            <w:r>
              <w:rPr>
                <w:lang w:val="es-ES"/>
              </w:rPr>
              <w:t xml:space="preserve">:  </w:t>
            </w:r>
          </w:p>
        </w:tc>
      </w:tr>
      <w:tr w:rsidR="00DF1706" w14:paraId="2DB9F92B" w14:textId="77777777">
        <w:trPr>
          <w:trHeight w:val="566"/>
        </w:trPr>
        <w:tc>
          <w:tcPr>
            <w:tcW w:w="9498" w:type="dxa"/>
            <w:gridSpan w:val="7"/>
            <w:tcBorders>
              <w:top w:val="single" w:sz="4" w:space="0" w:color="auto"/>
              <w:left w:val="single" w:sz="4" w:space="0" w:color="auto"/>
              <w:bottom w:val="single" w:sz="4" w:space="0" w:color="auto"/>
              <w:right w:val="single" w:sz="4" w:space="0" w:color="auto"/>
            </w:tcBorders>
            <w:vAlign w:val="center"/>
          </w:tcPr>
          <w:p w14:paraId="1F84338A" w14:textId="77777777" w:rsidR="00DF1706" w:rsidRDefault="00DF1706" w:rsidP="00F13E6E">
            <w:pPr>
              <w:rPr>
                <w:rFonts w:cs="Arial"/>
                <w:b/>
              </w:rPr>
            </w:pPr>
            <w:r>
              <w:rPr>
                <w:rFonts w:cs="Arial"/>
                <w:b/>
              </w:rPr>
              <w:t xml:space="preserve">NOMBRE DEL DOCENTE:  </w:t>
            </w:r>
            <w:r w:rsidR="001A369A" w:rsidRPr="00F96DBF">
              <w:rPr>
                <w:rFonts w:cs="Arial"/>
                <w:b/>
                <w:color w:val="FFFFFF"/>
              </w:rPr>
              <w:t>JOSÉ JAIRO SORIANO MÉNDEZ</w:t>
            </w:r>
          </w:p>
        </w:tc>
      </w:tr>
      <w:tr w:rsidR="00DF1706" w14:paraId="44F1599D" w14:textId="77777777">
        <w:trPr>
          <w:cantSplit/>
          <w:trHeight w:val="514"/>
        </w:trPr>
        <w:tc>
          <w:tcPr>
            <w:tcW w:w="6096" w:type="dxa"/>
            <w:gridSpan w:val="4"/>
            <w:tcBorders>
              <w:left w:val="single" w:sz="4" w:space="0" w:color="auto"/>
              <w:bottom w:val="single" w:sz="4" w:space="0" w:color="auto"/>
              <w:right w:val="single" w:sz="4" w:space="0" w:color="auto"/>
            </w:tcBorders>
            <w:vAlign w:val="center"/>
          </w:tcPr>
          <w:p w14:paraId="5298BDC3" w14:textId="77777777" w:rsidR="00DF1706" w:rsidRDefault="00DF1706" w:rsidP="0013310E">
            <w:pPr>
              <w:spacing w:line="360" w:lineRule="auto"/>
              <w:ind w:left="214"/>
              <w:rPr>
                <w:rFonts w:cs="Arial"/>
                <w:b/>
              </w:rPr>
            </w:pPr>
            <w:r>
              <w:rPr>
                <w:rFonts w:cs="Arial"/>
                <w:b/>
              </w:rPr>
              <w:t>ESPACIO ACADÉMICO (Asignatura):</w:t>
            </w:r>
          </w:p>
          <w:p w14:paraId="48B4C532" w14:textId="77777777" w:rsidR="00DF1706" w:rsidRDefault="00535437" w:rsidP="0013310E">
            <w:pPr>
              <w:spacing w:line="360" w:lineRule="auto"/>
              <w:ind w:left="214"/>
              <w:rPr>
                <w:rFonts w:cs="Arial"/>
                <w:b/>
              </w:rPr>
            </w:pPr>
            <w:r>
              <w:rPr>
                <w:rFonts w:cs="Arial"/>
                <w:b/>
              </w:rPr>
              <w:t>CONTROL III</w:t>
            </w:r>
          </w:p>
          <w:p w14:paraId="59FDE375" w14:textId="77777777" w:rsidR="00DF1706" w:rsidRDefault="00DF1706" w:rsidP="0013310E">
            <w:pPr>
              <w:spacing w:line="360" w:lineRule="auto"/>
              <w:ind w:left="214"/>
              <w:rPr>
                <w:rFonts w:cs="Arial"/>
                <w:b/>
              </w:rPr>
            </w:pPr>
            <w:r>
              <w:rPr>
                <w:rFonts w:cs="Arial"/>
                <w:b/>
              </w:rPr>
              <w:t xml:space="preserve">Obligatorio (   ) : </w:t>
            </w:r>
            <w:r w:rsidR="001A369A">
              <w:rPr>
                <w:rFonts w:cs="Arial"/>
                <w:b/>
              </w:rPr>
              <w:t>Básico (   ) Complementario ( X</w:t>
            </w:r>
            <w:r>
              <w:rPr>
                <w:rFonts w:cs="Arial"/>
                <w:b/>
              </w:rPr>
              <w:t xml:space="preserve"> )</w:t>
            </w:r>
          </w:p>
          <w:p w14:paraId="7C0BE69A" w14:textId="77777777" w:rsidR="00DF1706" w:rsidRDefault="00BA3317" w:rsidP="0013310E">
            <w:pPr>
              <w:spacing w:line="360" w:lineRule="auto"/>
              <w:ind w:left="214"/>
              <w:rPr>
                <w:rFonts w:cs="Arial"/>
                <w:b/>
              </w:rPr>
            </w:pPr>
            <w:r>
              <w:rPr>
                <w:rFonts w:cs="Arial"/>
                <w:b/>
              </w:rPr>
              <w:t>Electivo  (</w:t>
            </w:r>
            <w:r w:rsidR="00DF1706">
              <w:rPr>
                <w:rFonts w:cs="Arial"/>
                <w:b/>
              </w:rPr>
              <w:t xml:space="preserve">) : Intrínsecas (   ) Extrínsecas (    ) </w:t>
            </w:r>
          </w:p>
        </w:tc>
        <w:tc>
          <w:tcPr>
            <w:tcW w:w="3402" w:type="dxa"/>
            <w:gridSpan w:val="3"/>
            <w:tcBorders>
              <w:top w:val="single" w:sz="4" w:space="0" w:color="auto"/>
              <w:left w:val="single" w:sz="4" w:space="0" w:color="auto"/>
              <w:bottom w:val="single" w:sz="4" w:space="0" w:color="auto"/>
              <w:right w:val="single" w:sz="4" w:space="0" w:color="auto"/>
            </w:tcBorders>
            <w:vAlign w:val="center"/>
          </w:tcPr>
          <w:p w14:paraId="6F9A9FBF" w14:textId="77777777" w:rsidR="00DF1706" w:rsidRDefault="00DF1706" w:rsidP="0013310E">
            <w:pPr>
              <w:rPr>
                <w:rFonts w:cs="Arial"/>
                <w:b/>
              </w:rPr>
            </w:pPr>
          </w:p>
          <w:p w14:paraId="19EF61B1" w14:textId="77777777" w:rsidR="00DF1706" w:rsidRDefault="00DF1706" w:rsidP="0013310E">
            <w:pPr>
              <w:rPr>
                <w:rFonts w:cs="Arial"/>
                <w:b/>
              </w:rPr>
            </w:pPr>
            <w:r>
              <w:rPr>
                <w:rFonts w:cs="Arial"/>
                <w:b/>
              </w:rPr>
              <w:t>CÓDIGO:</w:t>
            </w:r>
            <w:r w:rsidR="00F96DBF">
              <w:rPr>
                <w:rFonts w:cs="Arial"/>
                <w:b/>
              </w:rPr>
              <w:t xml:space="preserve"> 69</w:t>
            </w:r>
          </w:p>
          <w:p w14:paraId="0F838E28" w14:textId="77777777" w:rsidR="00DF1706" w:rsidRDefault="00DF1706" w:rsidP="0013310E">
            <w:pPr>
              <w:rPr>
                <w:rFonts w:cs="Arial"/>
                <w:b/>
              </w:rPr>
            </w:pPr>
          </w:p>
        </w:tc>
      </w:tr>
      <w:tr w:rsidR="00DF1706" w14:paraId="27D8D34B" w14:textId="77777777">
        <w:trPr>
          <w:trHeight w:val="399"/>
        </w:trPr>
        <w:tc>
          <w:tcPr>
            <w:tcW w:w="6096" w:type="dxa"/>
            <w:gridSpan w:val="4"/>
            <w:tcBorders>
              <w:top w:val="single" w:sz="4" w:space="0" w:color="auto"/>
              <w:left w:val="single" w:sz="4" w:space="0" w:color="auto"/>
              <w:bottom w:val="single" w:sz="4" w:space="0" w:color="auto"/>
              <w:right w:val="single" w:sz="4" w:space="0" w:color="auto"/>
            </w:tcBorders>
            <w:vAlign w:val="center"/>
          </w:tcPr>
          <w:p w14:paraId="7A07C801" w14:textId="77777777" w:rsidR="00DF1706" w:rsidRDefault="00DF1706" w:rsidP="0013310E">
            <w:pPr>
              <w:rPr>
                <w:rFonts w:cs="Arial"/>
                <w:b/>
              </w:rPr>
            </w:pPr>
            <w:r>
              <w:rPr>
                <w:rFonts w:cs="Arial"/>
                <w:b/>
              </w:rPr>
              <w:t>NUMERO DE ESTUDIANTES:</w:t>
            </w:r>
          </w:p>
        </w:tc>
        <w:tc>
          <w:tcPr>
            <w:tcW w:w="3402" w:type="dxa"/>
            <w:gridSpan w:val="3"/>
            <w:tcBorders>
              <w:top w:val="single" w:sz="4" w:space="0" w:color="auto"/>
              <w:left w:val="single" w:sz="4" w:space="0" w:color="auto"/>
              <w:bottom w:val="single" w:sz="4" w:space="0" w:color="auto"/>
              <w:right w:val="single" w:sz="4" w:space="0" w:color="auto"/>
            </w:tcBorders>
            <w:vAlign w:val="center"/>
          </w:tcPr>
          <w:p w14:paraId="1790C4C1" w14:textId="77777777" w:rsidR="00DF1706" w:rsidRDefault="00DF1706" w:rsidP="0013310E">
            <w:pPr>
              <w:rPr>
                <w:rFonts w:cs="Arial"/>
                <w:b/>
              </w:rPr>
            </w:pPr>
            <w:r>
              <w:rPr>
                <w:rFonts w:cs="Arial"/>
                <w:b/>
              </w:rPr>
              <w:t xml:space="preserve">GRUPO: </w:t>
            </w:r>
          </w:p>
        </w:tc>
      </w:tr>
      <w:tr w:rsidR="00DF1706" w14:paraId="4AD881DF" w14:textId="77777777">
        <w:trPr>
          <w:trHeight w:val="416"/>
        </w:trPr>
        <w:tc>
          <w:tcPr>
            <w:tcW w:w="9498" w:type="dxa"/>
            <w:gridSpan w:val="7"/>
            <w:tcBorders>
              <w:top w:val="single" w:sz="4" w:space="0" w:color="auto"/>
              <w:left w:val="single" w:sz="4" w:space="0" w:color="auto"/>
              <w:bottom w:val="single" w:sz="4" w:space="0" w:color="auto"/>
              <w:right w:val="single" w:sz="4" w:space="0" w:color="auto"/>
            </w:tcBorders>
            <w:vAlign w:val="center"/>
          </w:tcPr>
          <w:p w14:paraId="442E9A0B" w14:textId="77777777" w:rsidR="00DF1706" w:rsidRDefault="00DF1706" w:rsidP="006900F4">
            <w:pPr>
              <w:jc w:val="center"/>
              <w:rPr>
                <w:rFonts w:cs="Arial"/>
                <w:noProof/>
              </w:rPr>
            </w:pPr>
            <w:r>
              <w:rPr>
                <w:rFonts w:cs="Arial"/>
                <w:b/>
              </w:rPr>
              <w:t>NÚMERO DE CREDITOS:</w:t>
            </w:r>
            <w:r w:rsidR="00F13E6E">
              <w:rPr>
                <w:rFonts w:cs="Arial"/>
                <w:b/>
              </w:rPr>
              <w:t xml:space="preserve"> </w:t>
            </w:r>
          </w:p>
        </w:tc>
      </w:tr>
      <w:tr w:rsidR="00DF1706" w14:paraId="6A470E67" w14:textId="77777777">
        <w:trPr>
          <w:trHeight w:val="416"/>
        </w:trPr>
        <w:tc>
          <w:tcPr>
            <w:tcW w:w="9498" w:type="dxa"/>
            <w:gridSpan w:val="7"/>
            <w:tcBorders>
              <w:top w:val="single" w:sz="4" w:space="0" w:color="auto"/>
              <w:left w:val="single" w:sz="4" w:space="0" w:color="auto"/>
              <w:bottom w:val="single" w:sz="4" w:space="0" w:color="auto"/>
              <w:right w:val="single" w:sz="4" w:space="0" w:color="auto"/>
            </w:tcBorders>
            <w:vAlign w:val="center"/>
          </w:tcPr>
          <w:p w14:paraId="6EFB14BC" w14:textId="6F6DDF3E" w:rsidR="00DF1706" w:rsidRDefault="00C334D0" w:rsidP="0013310E">
            <w:pPr>
              <w:jc w:val="center"/>
              <w:rPr>
                <w:rFonts w:cs="Arial"/>
                <w:b/>
              </w:rPr>
            </w:pPr>
            <w:r>
              <w:rPr>
                <w:rFonts w:cs="Arial"/>
                <w:noProof/>
              </w:rPr>
              <mc:AlternateContent>
                <mc:Choice Requires="wps">
                  <w:drawing>
                    <wp:anchor distT="0" distB="0" distL="114300" distR="114300" simplePos="0" relativeHeight="251658240" behindDoc="0" locked="0" layoutInCell="1" allowOverlap="1" wp14:anchorId="14343CB4" wp14:editId="484DE598">
                      <wp:simplePos x="0" y="0"/>
                      <wp:positionH relativeFrom="column">
                        <wp:posOffset>5417820</wp:posOffset>
                      </wp:positionH>
                      <wp:positionV relativeFrom="margin">
                        <wp:posOffset>73660</wp:posOffset>
                      </wp:positionV>
                      <wp:extent cx="228600" cy="173355"/>
                      <wp:effectExtent l="13335" t="8255" r="5715" b="889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3355"/>
                              </a:xfrm>
                              <a:prstGeom prst="rect">
                                <a:avLst/>
                              </a:prstGeom>
                              <a:solidFill>
                                <a:srgbClr val="FFFFFF"/>
                              </a:solidFill>
                              <a:ln w="9525">
                                <a:solidFill>
                                  <a:srgbClr val="000000"/>
                                </a:solidFill>
                                <a:miter lim="800000"/>
                                <a:headEnd/>
                                <a:tailEnd/>
                              </a:ln>
                            </wps:spPr>
                            <wps:txbx>
                              <w:txbxContent>
                                <w:p w14:paraId="440D9A41" w14:textId="77777777" w:rsidR="00DF1706" w:rsidRDefault="00DF1706" w:rsidP="00DF1706">
                                  <w:pPr>
                                    <w:jc w:val="center"/>
                                    <w:rPr>
                                      <w:b/>
                                      <w:bCs/>
                                      <w:sz w:val="18"/>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43CB4" id="Rectangle 4" o:spid="_x0000_s1026" style="position:absolute;left:0;text-align:left;margin-left:426.6pt;margin-top:5.8pt;width:18pt;height: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">
                      <v:textbox>
                        <w:txbxContent>
                          <w:p w14:paraId="440D9A41" w14:textId="77777777" w:rsidR="00DF1706" w:rsidRDefault="00DF1706" w:rsidP="00DF1706">
                            <w:pPr>
                              <w:jc w:val="center"/>
                              <w:rPr>
                                <w:b/>
                                <w:bCs/>
                                <w:sz w:val="18"/>
                                <w:lang w:val="es-ES_tradnl"/>
                              </w:rPr>
                            </w:pPr>
                          </w:p>
                        </w:txbxContent>
                      </v:textbox>
                      <w10:wrap anchory="margin"/>
                    </v:rect>
                  </w:pict>
                </mc:Fallback>
              </mc:AlternateContent>
            </w:r>
            <w:r w:rsidR="00DF1706">
              <w:rPr>
                <w:rFonts w:cs="Arial"/>
                <w:b/>
              </w:rPr>
              <w:t>TIPO DE CURSO:      TEÓRICO          PRACTICO           TEO-PRAC:</w:t>
            </w:r>
            <w:r w:rsidR="001A369A">
              <w:rPr>
                <w:rFonts w:cs="Arial"/>
                <w:b/>
              </w:rPr>
              <w:t>X</w:t>
            </w:r>
          </w:p>
          <w:p w14:paraId="31577080" w14:textId="77777777" w:rsidR="00DF1706" w:rsidRDefault="00DF1706" w:rsidP="0013310E">
            <w:pPr>
              <w:jc w:val="center"/>
              <w:rPr>
                <w:rFonts w:cs="Arial"/>
                <w:b/>
              </w:rPr>
            </w:pPr>
          </w:p>
          <w:p w14:paraId="0283B040" w14:textId="77777777" w:rsidR="00DF1706" w:rsidRDefault="00DF1706" w:rsidP="0013310E">
            <w:pPr>
              <w:rPr>
                <w:rFonts w:cs="Arial"/>
                <w:bCs/>
                <w:i/>
                <w:iCs/>
              </w:rPr>
            </w:pPr>
            <w:r>
              <w:rPr>
                <w:rFonts w:cs="Arial"/>
                <w:bCs/>
                <w:i/>
                <w:iCs/>
              </w:rPr>
              <w:t>Alternativas metodológicas:</w:t>
            </w:r>
          </w:p>
          <w:p w14:paraId="110D413F" w14:textId="77777777" w:rsidR="00DF1706" w:rsidRDefault="00BA3317" w:rsidP="0013310E">
            <w:pPr>
              <w:rPr>
                <w:rFonts w:cs="Arial"/>
                <w:b/>
              </w:rPr>
            </w:pPr>
            <w:r>
              <w:rPr>
                <w:rFonts w:cs="Arial"/>
                <w:bCs/>
                <w:i/>
                <w:iCs/>
              </w:rPr>
              <w:t>Clase magistral</w:t>
            </w:r>
            <w:r w:rsidR="00DF1706">
              <w:rPr>
                <w:rFonts w:cs="Arial"/>
                <w:bCs/>
                <w:i/>
                <w:iCs/>
              </w:rPr>
              <w:t xml:space="preserve">, </w:t>
            </w:r>
            <w:r w:rsidR="00A92B19">
              <w:rPr>
                <w:rFonts w:cs="Arial"/>
                <w:bCs/>
                <w:i/>
                <w:iCs/>
              </w:rPr>
              <w:t xml:space="preserve">Dinámicas de grupo, </w:t>
            </w:r>
            <w:r w:rsidR="00DF1706" w:rsidRPr="00DD10DE">
              <w:rPr>
                <w:rFonts w:cs="Arial"/>
                <w:bCs/>
                <w:i/>
                <w:iCs/>
                <w:szCs w:val="22"/>
              </w:rPr>
              <w:t>Lectura autorregulada</w:t>
            </w:r>
            <w:r w:rsidR="00DD10DE" w:rsidRPr="00DD10DE">
              <w:rPr>
                <w:rFonts w:cs="Arial"/>
                <w:bCs/>
                <w:i/>
                <w:iCs/>
                <w:szCs w:val="22"/>
              </w:rPr>
              <w:t>,</w:t>
            </w:r>
            <w:r w:rsidR="00DD10DE" w:rsidRPr="00DD10DE">
              <w:rPr>
                <w:rFonts w:cs="Arial"/>
                <w:i/>
                <w:szCs w:val="22"/>
              </w:rPr>
              <w:t xml:space="preserve"> </w:t>
            </w:r>
            <w:r>
              <w:rPr>
                <w:rFonts w:cs="Arial"/>
                <w:i/>
                <w:szCs w:val="22"/>
              </w:rPr>
              <w:t>Laboratorio de simulación y comprobación</w:t>
            </w:r>
            <w:r w:rsidR="00A92B19">
              <w:rPr>
                <w:rFonts w:cs="Arial"/>
                <w:i/>
                <w:szCs w:val="22"/>
              </w:rPr>
              <w:t>.</w:t>
            </w:r>
          </w:p>
          <w:p w14:paraId="448CD7FE" w14:textId="77777777" w:rsidR="00DF1706" w:rsidRDefault="00DF1706" w:rsidP="0013310E">
            <w:pPr>
              <w:jc w:val="center"/>
              <w:rPr>
                <w:rFonts w:cs="Arial"/>
                <w:b/>
              </w:rPr>
            </w:pPr>
          </w:p>
        </w:tc>
      </w:tr>
      <w:tr w:rsidR="00DF1706" w14:paraId="021C4417" w14:textId="77777777">
        <w:trPr>
          <w:trHeight w:val="524"/>
        </w:trPr>
        <w:tc>
          <w:tcPr>
            <w:tcW w:w="9498" w:type="dxa"/>
            <w:gridSpan w:val="7"/>
            <w:tcBorders>
              <w:top w:val="single" w:sz="4" w:space="0" w:color="auto"/>
              <w:left w:val="single" w:sz="4" w:space="0" w:color="auto"/>
              <w:bottom w:val="single" w:sz="4" w:space="0" w:color="auto"/>
              <w:right w:val="single" w:sz="4" w:space="0" w:color="auto"/>
            </w:tcBorders>
            <w:vAlign w:val="center"/>
          </w:tcPr>
          <w:p w14:paraId="43006B2C" w14:textId="77777777" w:rsidR="00DF1706" w:rsidRDefault="00DF1706" w:rsidP="0013310E">
            <w:pPr>
              <w:pStyle w:val="Ttulo4"/>
              <w:tabs>
                <w:tab w:val="clear" w:pos="864"/>
              </w:tabs>
              <w:ind w:left="0" w:firstLine="0"/>
            </w:pPr>
            <w:r>
              <w:t xml:space="preserve">HORARIO: </w:t>
            </w:r>
          </w:p>
        </w:tc>
      </w:tr>
      <w:tr w:rsidR="00DF1706" w14:paraId="267AA387" w14:textId="77777777">
        <w:trPr>
          <w:trHeight w:val="446"/>
        </w:trPr>
        <w:tc>
          <w:tcPr>
            <w:tcW w:w="3194" w:type="dxa"/>
            <w:gridSpan w:val="3"/>
            <w:tcBorders>
              <w:top w:val="single" w:sz="4" w:space="0" w:color="auto"/>
              <w:left w:val="single" w:sz="4" w:space="0" w:color="auto"/>
              <w:bottom w:val="single" w:sz="4" w:space="0" w:color="auto"/>
              <w:right w:val="single" w:sz="4" w:space="0" w:color="auto"/>
            </w:tcBorders>
            <w:vAlign w:val="center"/>
          </w:tcPr>
          <w:p w14:paraId="116CD650" w14:textId="77777777" w:rsidR="00DF1706" w:rsidRDefault="00DF1706" w:rsidP="0013310E">
            <w:pPr>
              <w:jc w:val="center"/>
              <w:rPr>
                <w:rFonts w:cs="Arial"/>
                <w:b/>
              </w:rPr>
            </w:pPr>
            <w:r>
              <w:rPr>
                <w:rFonts w:cs="Arial"/>
                <w:b/>
              </w:rPr>
              <w:t>DIA</w:t>
            </w:r>
          </w:p>
        </w:tc>
        <w:tc>
          <w:tcPr>
            <w:tcW w:w="3194" w:type="dxa"/>
            <w:gridSpan w:val="2"/>
            <w:tcBorders>
              <w:top w:val="single" w:sz="4" w:space="0" w:color="auto"/>
              <w:left w:val="single" w:sz="4" w:space="0" w:color="auto"/>
              <w:bottom w:val="single" w:sz="4" w:space="0" w:color="auto"/>
              <w:right w:val="single" w:sz="4" w:space="0" w:color="auto"/>
            </w:tcBorders>
            <w:vAlign w:val="center"/>
          </w:tcPr>
          <w:p w14:paraId="17667822" w14:textId="77777777" w:rsidR="00DF1706" w:rsidRDefault="00DF1706" w:rsidP="0013310E">
            <w:pPr>
              <w:pStyle w:val="Ttulo4"/>
              <w:tabs>
                <w:tab w:val="clear" w:pos="864"/>
              </w:tabs>
              <w:ind w:left="0" w:firstLine="0"/>
            </w:pPr>
            <w:r>
              <w:t>HORAS</w:t>
            </w:r>
          </w:p>
        </w:tc>
        <w:tc>
          <w:tcPr>
            <w:tcW w:w="3110" w:type="dxa"/>
            <w:gridSpan w:val="2"/>
            <w:tcBorders>
              <w:top w:val="single" w:sz="4" w:space="0" w:color="auto"/>
              <w:left w:val="single" w:sz="4" w:space="0" w:color="auto"/>
              <w:bottom w:val="single" w:sz="4" w:space="0" w:color="auto"/>
              <w:right w:val="single" w:sz="4" w:space="0" w:color="auto"/>
            </w:tcBorders>
            <w:vAlign w:val="center"/>
          </w:tcPr>
          <w:p w14:paraId="511B7C41" w14:textId="77777777" w:rsidR="00DF1706" w:rsidRDefault="00DF1706" w:rsidP="0013310E">
            <w:pPr>
              <w:jc w:val="center"/>
              <w:rPr>
                <w:rFonts w:cs="Arial"/>
                <w:b/>
              </w:rPr>
            </w:pPr>
            <w:r>
              <w:rPr>
                <w:rFonts w:cs="Arial"/>
                <w:b/>
              </w:rPr>
              <w:t>SALON</w:t>
            </w:r>
          </w:p>
        </w:tc>
      </w:tr>
      <w:tr w:rsidR="00DF1706" w14:paraId="715843C4" w14:textId="77777777">
        <w:trPr>
          <w:trHeight w:val="915"/>
        </w:trPr>
        <w:tc>
          <w:tcPr>
            <w:tcW w:w="3194" w:type="dxa"/>
            <w:gridSpan w:val="3"/>
            <w:tcBorders>
              <w:top w:val="single" w:sz="4" w:space="0" w:color="auto"/>
              <w:left w:val="single" w:sz="4" w:space="0" w:color="auto"/>
              <w:bottom w:val="single" w:sz="4" w:space="0" w:color="auto"/>
              <w:right w:val="single" w:sz="4" w:space="0" w:color="auto"/>
            </w:tcBorders>
          </w:tcPr>
          <w:p w14:paraId="49E04AAF" w14:textId="77777777" w:rsidR="00A92B19" w:rsidRPr="00A92B19" w:rsidRDefault="00A92B19" w:rsidP="0013310E">
            <w:pPr>
              <w:jc w:val="center"/>
              <w:rPr>
                <w:rFonts w:cs="Arial"/>
              </w:rPr>
            </w:pPr>
          </w:p>
        </w:tc>
        <w:tc>
          <w:tcPr>
            <w:tcW w:w="3194" w:type="dxa"/>
            <w:gridSpan w:val="2"/>
            <w:tcBorders>
              <w:top w:val="single" w:sz="4" w:space="0" w:color="auto"/>
              <w:left w:val="single" w:sz="4" w:space="0" w:color="auto"/>
              <w:bottom w:val="single" w:sz="4" w:space="0" w:color="auto"/>
              <w:right w:val="single" w:sz="4" w:space="0" w:color="auto"/>
            </w:tcBorders>
          </w:tcPr>
          <w:p w14:paraId="3C9DF0D8" w14:textId="77777777" w:rsidR="00A92B19" w:rsidRDefault="00A92B19" w:rsidP="0013310E">
            <w:pPr>
              <w:jc w:val="center"/>
              <w:rPr>
                <w:rFonts w:cs="Arial"/>
                <w:b/>
              </w:rPr>
            </w:pPr>
          </w:p>
        </w:tc>
        <w:tc>
          <w:tcPr>
            <w:tcW w:w="3110" w:type="dxa"/>
            <w:gridSpan w:val="2"/>
            <w:tcBorders>
              <w:top w:val="single" w:sz="4" w:space="0" w:color="auto"/>
              <w:left w:val="single" w:sz="4" w:space="0" w:color="auto"/>
              <w:bottom w:val="single" w:sz="4" w:space="0" w:color="auto"/>
              <w:right w:val="single" w:sz="4" w:space="0" w:color="auto"/>
            </w:tcBorders>
          </w:tcPr>
          <w:p w14:paraId="122D5D12" w14:textId="77777777" w:rsidR="00DF1706" w:rsidRDefault="00DF1706" w:rsidP="0013310E">
            <w:pPr>
              <w:jc w:val="center"/>
              <w:rPr>
                <w:rFonts w:cs="Arial"/>
                <w:b/>
              </w:rPr>
            </w:pPr>
          </w:p>
        </w:tc>
      </w:tr>
      <w:tr w:rsidR="00DF1706" w14:paraId="68F3FECD" w14:textId="77777777" w:rsidTr="00DC3A45">
        <w:trPr>
          <w:trHeight w:val="394"/>
        </w:trPr>
        <w:tc>
          <w:tcPr>
            <w:tcW w:w="9498" w:type="dxa"/>
            <w:gridSpan w:val="7"/>
            <w:tcBorders>
              <w:top w:val="single" w:sz="4" w:space="0" w:color="auto"/>
              <w:left w:val="single" w:sz="4" w:space="0" w:color="auto"/>
              <w:bottom w:val="single" w:sz="4" w:space="0" w:color="auto"/>
              <w:right w:val="single" w:sz="4" w:space="0" w:color="auto"/>
            </w:tcBorders>
            <w:shd w:val="clear" w:color="auto" w:fill="E7E6E6"/>
            <w:vAlign w:val="center"/>
          </w:tcPr>
          <w:p w14:paraId="622CBA4D" w14:textId="77777777" w:rsidR="00DF1706" w:rsidRDefault="00DF1706" w:rsidP="0013310E">
            <w:pPr>
              <w:jc w:val="center"/>
              <w:rPr>
                <w:rFonts w:cs="Arial"/>
                <w:b/>
              </w:rPr>
            </w:pPr>
            <w:r>
              <w:rPr>
                <w:rFonts w:cs="Arial"/>
                <w:b/>
              </w:rPr>
              <w:t>I. JUSTIFICACIÓN DEL ESPACIO ACADÉMICO (El Por Qué?)</w:t>
            </w:r>
          </w:p>
        </w:tc>
      </w:tr>
      <w:tr w:rsidR="00DF1706" w14:paraId="12133FB3" w14:textId="77777777" w:rsidTr="00DC3A45">
        <w:trPr>
          <w:trHeight w:val="1422"/>
        </w:trPr>
        <w:tc>
          <w:tcPr>
            <w:tcW w:w="9498"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7382EEB6" w14:textId="77777777" w:rsidR="008245D4" w:rsidRPr="00994A3B" w:rsidRDefault="00203C5A" w:rsidP="00DC3A45">
            <w:pPr>
              <w:shd w:val="clear" w:color="auto" w:fill="FFFFFF"/>
              <w:tabs>
                <w:tab w:val="left" w:pos="709"/>
                <w:tab w:val="center" w:pos="4680"/>
              </w:tabs>
              <w:suppressAutoHyphens/>
              <w:rPr>
                <w:rFonts w:cs="Arial"/>
                <w:szCs w:val="20"/>
              </w:rPr>
            </w:pPr>
            <w:r>
              <w:rPr>
                <w:rFonts w:cs="Arial"/>
                <w:szCs w:val="20"/>
              </w:rPr>
              <w:t>El modelamiento de l</w:t>
            </w:r>
            <w:r w:rsidR="008245D4" w:rsidRPr="00994A3B">
              <w:rPr>
                <w:rFonts w:cs="Arial"/>
                <w:szCs w:val="20"/>
              </w:rPr>
              <w:t xml:space="preserve">os sistemas dinámicos no lineales </w:t>
            </w:r>
            <w:r w:rsidR="008245D4">
              <w:rPr>
                <w:rFonts w:cs="Arial"/>
                <w:szCs w:val="20"/>
              </w:rPr>
              <w:t xml:space="preserve">y las aplicaciones en control, </w:t>
            </w:r>
            <w:r w:rsidR="008245D4" w:rsidRPr="00994A3B">
              <w:rPr>
                <w:rFonts w:cs="Arial"/>
                <w:szCs w:val="20"/>
              </w:rPr>
              <w:t>emplea muchas herramientas formales de la ciencia, proporcionando instrumentos con los cuales se puede describir de manera objetiva el comportamiento de los sistemas. Es una herramienta que permite enfrentar múltiples problemas que surgen en la física, ingeniería, sistemas organizacionales y muchos otros campos.</w:t>
            </w:r>
          </w:p>
          <w:p w14:paraId="010CC012" w14:textId="77777777" w:rsidR="008245D4" w:rsidRPr="00994A3B" w:rsidRDefault="008245D4" w:rsidP="00DC3A45">
            <w:pPr>
              <w:shd w:val="clear" w:color="auto" w:fill="FFFFFF"/>
              <w:tabs>
                <w:tab w:val="left" w:pos="709"/>
                <w:tab w:val="center" w:pos="4680"/>
              </w:tabs>
              <w:suppressAutoHyphens/>
              <w:rPr>
                <w:rFonts w:cs="Arial"/>
                <w:szCs w:val="20"/>
              </w:rPr>
            </w:pPr>
          </w:p>
          <w:p w14:paraId="61312111" w14:textId="77777777" w:rsidR="008245D4" w:rsidRPr="00994A3B" w:rsidRDefault="008245D4" w:rsidP="00DC3A45">
            <w:pPr>
              <w:shd w:val="clear" w:color="auto" w:fill="FFFFFF"/>
              <w:tabs>
                <w:tab w:val="left" w:pos="709"/>
                <w:tab w:val="center" w:pos="4680"/>
              </w:tabs>
              <w:suppressAutoHyphens/>
              <w:rPr>
                <w:rFonts w:cs="Arial"/>
                <w:szCs w:val="20"/>
              </w:rPr>
            </w:pPr>
            <w:r w:rsidRPr="00994A3B">
              <w:rPr>
                <w:rFonts w:cs="Arial"/>
                <w:szCs w:val="20"/>
              </w:rPr>
              <w:t>Para un ingeniero electrónico es de gran importancia poder modelar y actuar sobre los sistemas de atención en el área del control, para lo cual se pueden emplear técnicas clásicas o modernas como las basadas en la inteligencia computacional.</w:t>
            </w:r>
          </w:p>
          <w:p w14:paraId="34CE81AA" w14:textId="77777777" w:rsidR="008245D4" w:rsidRPr="00994A3B" w:rsidRDefault="008245D4" w:rsidP="00DC3A45">
            <w:pPr>
              <w:shd w:val="clear" w:color="auto" w:fill="FFFFFF"/>
              <w:tabs>
                <w:tab w:val="left" w:pos="709"/>
                <w:tab w:val="center" w:pos="4680"/>
              </w:tabs>
              <w:suppressAutoHyphens/>
              <w:rPr>
                <w:rFonts w:cs="Arial"/>
                <w:szCs w:val="20"/>
              </w:rPr>
            </w:pPr>
          </w:p>
          <w:p w14:paraId="715118B1" w14:textId="77777777" w:rsidR="008245D4" w:rsidRDefault="008245D4" w:rsidP="00DC3A45">
            <w:pPr>
              <w:shd w:val="clear" w:color="auto" w:fill="FFFFFF"/>
              <w:rPr>
                <w:rFonts w:cs="Arial"/>
                <w:bCs/>
                <w:iCs/>
                <w:szCs w:val="20"/>
              </w:rPr>
            </w:pPr>
            <w:r w:rsidRPr="00994A3B">
              <w:rPr>
                <w:rFonts w:cs="Arial"/>
                <w:bCs/>
                <w:iCs/>
                <w:szCs w:val="20"/>
              </w:rPr>
              <w:t xml:space="preserve">En este espacio académico se forma al estudiante en </w:t>
            </w:r>
            <w:r>
              <w:rPr>
                <w:rFonts w:cs="Arial"/>
                <w:bCs/>
                <w:iCs/>
                <w:szCs w:val="20"/>
              </w:rPr>
              <w:t xml:space="preserve">el análisis generalizado de </w:t>
            </w:r>
            <w:r w:rsidRPr="00994A3B">
              <w:rPr>
                <w:rFonts w:cs="Arial"/>
                <w:bCs/>
                <w:iCs/>
                <w:szCs w:val="20"/>
              </w:rPr>
              <w:t>control de sistemas dinámicos</w:t>
            </w:r>
            <w:r>
              <w:rPr>
                <w:rFonts w:cs="Arial"/>
                <w:bCs/>
                <w:iCs/>
                <w:szCs w:val="20"/>
              </w:rPr>
              <w:t xml:space="preserve"> con respuestas que no son explicadas a l</w:t>
            </w:r>
            <w:r w:rsidR="00203C5A">
              <w:rPr>
                <w:rFonts w:cs="Arial"/>
                <w:bCs/>
                <w:iCs/>
                <w:szCs w:val="20"/>
              </w:rPr>
              <w:t>a luz de los sistemas lineales.</w:t>
            </w:r>
          </w:p>
          <w:p w14:paraId="4F2D3882" w14:textId="77777777" w:rsidR="008245D4" w:rsidRDefault="008245D4" w:rsidP="008245D4">
            <w:pPr>
              <w:rPr>
                <w:rFonts w:cs="Arial"/>
                <w:bCs/>
                <w:iCs/>
                <w:szCs w:val="20"/>
              </w:rPr>
            </w:pPr>
          </w:p>
          <w:p w14:paraId="14DDB6F6" w14:textId="77777777" w:rsidR="008245D4" w:rsidRPr="00994A3B" w:rsidRDefault="008245D4" w:rsidP="00DC3A45">
            <w:pPr>
              <w:shd w:val="clear" w:color="auto" w:fill="FFFFFF"/>
              <w:rPr>
                <w:rFonts w:cs="Arial"/>
                <w:bCs/>
                <w:iCs/>
                <w:szCs w:val="20"/>
              </w:rPr>
            </w:pPr>
            <w:r w:rsidRPr="00994A3B">
              <w:rPr>
                <w:rFonts w:cs="Arial"/>
                <w:bCs/>
                <w:iCs/>
                <w:szCs w:val="20"/>
              </w:rPr>
              <w:t>Adicional a los conceptos teóricos al estudiante se le suministran conocimientos prácticos sobre la utilización de herramientas computacionales que permiten analizar diseñar e implementar soluciones con criterios de optimización para sistemas dinámicos de control en tiempo continuo y discreto.</w:t>
            </w:r>
          </w:p>
          <w:p w14:paraId="18C0A5C8" w14:textId="77777777" w:rsidR="008245D4" w:rsidRPr="00994A3B" w:rsidRDefault="008245D4" w:rsidP="00DC3A45">
            <w:pPr>
              <w:shd w:val="clear" w:color="auto" w:fill="FFFFFF"/>
              <w:rPr>
                <w:rFonts w:cs="Arial"/>
                <w:bCs/>
                <w:i/>
                <w:iCs/>
                <w:szCs w:val="20"/>
              </w:rPr>
            </w:pPr>
          </w:p>
          <w:p w14:paraId="31A495CA" w14:textId="77777777" w:rsidR="00DF1706" w:rsidRPr="00B16EF5" w:rsidRDefault="008245D4" w:rsidP="00DC3A45">
            <w:pPr>
              <w:shd w:val="clear" w:color="auto" w:fill="FFFFFF"/>
              <w:spacing w:line="240" w:lineRule="auto"/>
              <w:rPr>
                <w:rFonts w:cs="Arial"/>
                <w:bCs/>
                <w:iCs/>
                <w:szCs w:val="20"/>
              </w:rPr>
            </w:pPr>
            <w:r w:rsidRPr="00994A3B">
              <w:rPr>
                <w:rFonts w:cs="Arial"/>
                <w:b/>
                <w:bCs/>
                <w:i/>
                <w:iCs/>
                <w:szCs w:val="20"/>
                <w:u w:val="single"/>
              </w:rPr>
              <w:t>Conocimientos previos:</w:t>
            </w:r>
            <w:r w:rsidRPr="00994A3B">
              <w:rPr>
                <w:rFonts w:cs="Arial"/>
                <w:bCs/>
                <w:i/>
                <w:iCs/>
                <w:szCs w:val="20"/>
              </w:rPr>
              <w:t xml:space="preserve"> Todos los cursos de física, cálculo, sistemas dinámicos,</w:t>
            </w:r>
            <w:r w:rsidR="00B16EF5">
              <w:rPr>
                <w:rFonts w:cs="Arial"/>
                <w:bCs/>
                <w:i/>
                <w:iCs/>
                <w:szCs w:val="20"/>
              </w:rPr>
              <w:t xml:space="preserve"> control lineal</w:t>
            </w:r>
            <w:r w:rsidR="00B16EF5">
              <w:rPr>
                <w:rFonts w:cs="Arial"/>
                <w:bCs/>
                <w:iCs/>
                <w:szCs w:val="20"/>
              </w:rPr>
              <w:t>.</w:t>
            </w:r>
          </w:p>
        </w:tc>
      </w:tr>
      <w:tr w:rsidR="00DF1706" w14:paraId="40F62965" w14:textId="77777777" w:rsidTr="00DC3A45">
        <w:trPr>
          <w:trHeight w:val="394"/>
        </w:trPr>
        <w:tc>
          <w:tcPr>
            <w:tcW w:w="9498" w:type="dxa"/>
            <w:gridSpan w:val="7"/>
            <w:tcBorders>
              <w:top w:val="single" w:sz="4" w:space="0" w:color="auto"/>
              <w:left w:val="single" w:sz="4" w:space="0" w:color="auto"/>
              <w:bottom w:val="single" w:sz="4" w:space="0" w:color="auto"/>
              <w:right w:val="single" w:sz="4" w:space="0" w:color="auto"/>
            </w:tcBorders>
            <w:shd w:val="pct20" w:color="000000" w:fill="FFFFFF"/>
            <w:vAlign w:val="center"/>
          </w:tcPr>
          <w:p w14:paraId="077F7D4A" w14:textId="77777777" w:rsidR="00DF1706" w:rsidRDefault="00DF1706" w:rsidP="00203C5A">
            <w:pPr>
              <w:spacing w:line="360" w:lineRule="auto"/>
              <w:ind w:left="2"/>
              <w:jc w:val="center"/>
              <w:rPr>
                <w:rFonts w:cs="Arial"/>
                <w:b/>
              </w:rPr>
            </w:pPr>
            <w:r>
              <w:rPr>
                <w:rFonts w:cs="Arial"/>
                <w:b/>
              </w:rPr>
              <w:lastRenderedPageBreak/>
              <w:t>II. PRO</w:t>
            </w:r>
            <w:r w:rsidR="003A3A52">
              <w:rPr>
                <w:rFonts w:cs="Arial"/>
                <w:b/>
              </w:rPr>
              <w:t>GRAMACION DEL CONTENIDO (El Qué</w:t>
            </w:r>
            <w:r>
              <w:rPr>
                <w:rFonts w:cs="Arial"/>
                <w:b/>
              </w:rPr>
              <w:t xml:space="preserve"> Enseñar</w:t>
            </w:r>
            <w:r w:rsidR="003A3A52">
              <w:rPr>
                <w:rFonts w:cs="Arial"/>
                <w:b/>
              </w:rPr>
              <w:t>?</w:t>
            </w:r>
            <w:r>
              <w:rPr>
                <w:rFonts w:cs="Arial"/>
                <w:b/>
              </w:rPr>
              <w:t>)</w:t>
            </w:r>
          </w:p>
        </w:tc>
      </w:tr>
      <w:tr w:rsidR="00DF1706" w14:paraId="6E1CC8A6" w14:textId="77777777">
        <w:trPr>
          <w:trHeight w:val="394"/>
        </w:trPr>
        <w:tc>
          <w:tcPr>
            <w:tcW w:w="9498" w:type="dxa"/>
            <w:gridSpan w:val="7"/>
            <w:tcBorders>
              <w:top w:val="single" w:sz="4" w:space="0" w:color="auto"/>
              <w:left w:val="single" w:sz="4" w:space="0" w:color="auto"/>
              <w:bottom w:val="single" w:sz="4" w:space="0" w:color="auto"/>
              <w:right w:val="single" w:sz="4" w:space="0" w:color="auto"/>
            </w:tcBorders>
            <w:shd w:val="pct20" w:color="000000" w:fill="FFFFFF"/>
            <w:vAlign w:val="center"/>
          </w:tcPr>
          <w:p w14:paraId="3E9ED34B" w14:textId="77777777" w:rsidR="008245D4" w:rsidRDefault="00DF1706" w:rsidP="00203C5A">
            <w:pPr>
              <w:jc w:val="center"/>
              <w:rPr>
                <w:rFonts w:cs="Arial"/>
                <w:b/>
              </w:rPr>
            </w:pPr>
            <w:r>
              <w:rPr>
                <w:rFonts w:cs="Arial"/>
                <w:b/>
              </w:rPr>
              <w:t>OBJETIVO GENERAL</w:t>
            </w:r>
          </w:p>
        </w:tc>
      </w:tr>
      <w:tr w:rsidR="00DF1706" w14:paraId="7FEE5CCD" w14:textId="77777777">
        <w:trPr>
          <w:trHeight w:val="664"/>
        </w:trPr>
        <w:tc>
          <w:tcPr>
            <w:tcW w:w="9498" w:type="dxa"/>
            <w:gridSpan w:val="7"/>
            <w:tcBorders>
              <w:top w:val="single" w:sz="4" w:space="0" w:color="auto"/>
              <w:left w:val="single" w:sz="4" w:space="0" w:color="auto"/>
              <w:bottom w:val="single" w:sz="4" w:space="0" w:color="auto"/>
              <w:right w:val="single" w:sz="4" w:space="0" w:color="auto"/>
            </w:tcBorders>
          </w:tcPr>
          <w:p w14:paraId="614A716D" w14:textId="77777777" w:rsidR="00DF1706" w:rsidRDefault="00203C5A" w:rsidP="0013310E">
            <w:pPr>
              <w:spacing w:line="360" w:lineRule="auto"/>
              <w:rPr>
                <w:rFonts w:cs="Arial"/>
              </w:rPr>
            </w:pPr>
            <w:r w:rsidRPr="00994A3B">
              <w:rPr>
                <w:rFonts w:eastAsia="Calibri" w:cs="Arial"/>
                <w:szCs w:val="20"/>
                <w:lang w:val="es-CO" w:eastAsia="es-CO"/>
              </w:rPr>
              <w:t>Dar las herramientas de fundamentación matemática y pragmática al estudiante para analizar y conceptuar un sistema dinámico no lineal con miras a diseñar estrategias que permitan su manipulación y control mediante las herramientas propuestas hasta el momento para estos sistemas.</w:t>
            </w:r>
          </w:p>
        </w:tc>
      </w:tr>
      <w:tr w:rsidR="00DF1706" w14:paraId="08E361BB" w14:textId="77777777">
        <w:trPr>
          <w:trHeight w:val="379"/>
        </w:trPr>
        <w:tc>
          <w:tcPr>
            <w:tcW w:w="9498" w:type="dxa"/>
            <w:gridSpan w:val="7"/>
            <w:tcBorders>
              <w:top w:val="single" w:sz="4" w:space="0" w:color="auto"/>
              <w:left w:val="single" w:sz="4" w:space="0" w:color="auto"/>
              <w:bottom w:val="single" w:sz="4" w:space="0" w:color="auto"/>
              <w:right w:val="single" w:sz="4" w:space="0" w:color="auto"/>
            </w:tcBorders>
            <w:shd w:val="pct20" w:color="000000" w:fill="FFFFFF"/>
            <w:vAlign w:val="center"/>
          </w:tcPr>
          <w:p w14:paraId="766B2E7D" w14:textId="77777777" w:rsidR="00DF1706" w:rsidRDefault="00DF1706" w:rsidP="0013310E">
            <w:pPr>
              <w:jc w:val="center"/>
              <w:rPr>
                <w:rFonts w:cs="Arial"/>
                <w:b/>
              </w:rPr>
            </w:pPr>
            <w:r>
              <w:rPr>
                <w:rFonts w:cs="Arial"/>
                <w:b/>
              </w:rPr>
              <w:t>OBJETIVOS ESPECÍFICOS</w:t>
            </w:r>
          </w:p>
        </w:tc>
      </w:tr>
      <w:tr w:rsidR="008245D4" w:rsidRPr="00994A3B" w14:paraId="15ED6937" w14:textId="77777777" w:rsidTr="00DC3A45">
        <w:trPr>
          <w:trHeight w:val="321"/>
        </w:trPr>
        <w:tc>
          <w:tcPr>
            <w:tcW w:w="949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6290134" w14:textId="77777777" w:rsidR="008245D4" w:rsidRPr="00994A3B" w:rsidRDefault="008245D4" w:rsidP="008245D4">
            <w:pPr>
              <w:keepNext w:val="0"/>
              <w:numPr>
                <w:ilvl w:val="0"/>
                <w:numId w:val="2"/>
              </w:numPr>
              <w:autoSpaceDE w:val="0"/>
              <w:autoSpaceDN w:val="0"/>
              <w:adjustRightInd w:val="0"/>
              <w:spacing w:line="240" w:lineRule="auto"/>
              <w:jc w:val="left"/>
              <w:rPr>
                <w:rFonts w:eastAsia="Calibri" w:cs="Arial"/>
                <w:szCs w:val="20"/>
                <w:lang w:val="es-CO" w:eastAsia="es-CO"/>
              </w:rPr>
            </w:pPr>
            <w:r w:rsidRPr="00994A3B">
              <w:rPr>
                <w:rFonts w:eastAsia="Calibri" w:cs="Arial"/>
                <w:szCs w:val="20"/>
                <w:lang w:val="es-CO" w:eastAsia="es-CO"/>
              </w:rPr>
              <w:t>Analizar diferentes modelos de sistemas dinámicos no lineales.</w:t>
            </w:r>
          </w:p>
          <w:p w14:paraId="3E1FD932" w14:textId="77777777" w:rsidR="008245D4" w:rsidRPr="00994A3B" w:rsidRDefault="008245D4" w:rsidP="008245D4">
            <w:pPr>
              <w:keepNext w:val="0"/>
              <w:numPr>
                <w:ilvl w:val="0"/>
                <w:numId w:val="2"/>
              </w:numPr>
              <w:autoSpaceDE w:val="0"/>
              <w:autoSpaceDN w:val="0"/>
              <w:adjustRightInd w:val="0"/>
              <w:spacing w:line="240" w:lineRule="auto"/>
              <w:jc w:val="left"/>
              <w:rPr>
                <w:rFonts w:eastAsia="Calibri" w:cs="Arial"/>
                <w:szCs w:val="20"/>
                <w:lang w:val="es-CO" w:eastAsia="es-CO"/>
              </w:rPr>
            </w:pPr>
            <w:r w:rsidRPr="00994A3B">
              <w:rPr>
                <w:rFonts w:eastAsia="Calibri" w:cs="Arial"/>
                <w:szCs w:val="20"/>
                <w:lang w:val="es-CO" w:eastAsia="es-CO"/>
              </w:rPr>
              <w:t>Determinar la respuesta temporal de los sistemas dinámicos no lineales.</w:t>
            </w:r>
          </w:p>
          <w:p w14:paraId="66DC1A92" w14:textId="77777777" w:rsidR="008245D4" w:rsidRPr="00994A3B" w:rsidRDefault="008245D4" w:rsidP="008245D4">
            <w:pPr>
              <w:keepNext w:val="0"/>
              <w:numPr>
                <w:ilvl w:val="0"/>
                <w:numId w:val="2"/>
              </w:numPr>
              <w:autoSpaceDE w:val="0"/>
              <w:autoSpaceDN w:val="0"/>
              <w:adjustRightInd w:val="0"/>
              <w:spacing w:line="240" w:lineRule="auto"/>
              <w:jc w:val="left"/>
              <w:rPr>
                <w:rFonts w:eastAsia="Calibri" w:cs="Arial"/>
                <w:szCs w:val="20"/>
                <w:lang w:val="es-CO" w:eastAsia="es-CO"/>
              </w:rPr>
            </w:pPr>
            <w:r w:rsidRPr="00994A3B">
              <w:rPr>
                <w:rFonts w:eastAsia="Calibri" w:cs="Arial"/>
                <w:szCs w:val="20"/>
                <w:lang w:val="es-CO" w:eastAsia="es-CO"/>
              </w:rPr>
              <w:t>Determinar la estabilidad de los sistemas dinámicos no lineales.</w:t>
            </w:r>
          </w:p>
          <w:p w14:paraId="24F430DA" w14:textId="77777777" w:rsidR="008245D4" w:rsidRPr="00994A3B" w:rsidRDefault="008245D4" w:rsidP="008245D4">
            <w:pPr>
              <w:keepNext w:val="0"/>
              <w:numPr>
                <w:ilvl w:val="0"/>
                <w:numId w:val="2"/>
              </w:numPr>
              <w:autoSpaceDE w:val="0"/>
              <w:autoSpaceDN w:val="0"/>
              <w:adjustRightInd w:val="0"/>
              <w:spacing w:line="240" w:lineRule="auto"/>
              <w:jc w:val="left"/>
              <w:rPr>
                <w:rFonts w:eastAsia="Calibri" w:cs="Arial"/>
                <w:szCs w:val="20"/>
                <w:lang w:val="es-CO" w:eastAsia="es-CO"/>
              </w:rPr>
            </w:pPr>
            <w:r w:rsidRPr="00994A3B">
              <w:rPr>
                <w:rFonts w:eastAsia="Calibri" w:cs="Arial"/>
                <w:szCs w:val="20"/>
                <w:lang w:val="es-CO" w:eastAsia="es-CO"/>
              </w:rPr>
              <w:t>Evaluar los efectos dinámicos por la introducción de diferentes factores que influyen en un sistema</w:t>
            </w:r>
          </w:p>
          <w:p w14:paraId="4702DE8E" w14:textId="77777777" w:rsidR="008245D4" w:rsidRDefault="008245D4" w:rsidP="008245D4">
            <w:pPr>
              <w:keepNext w:val="0"/>
              <w:numPr>
                <w:ilvl w:val="0"/>
                <w:numId w:val="2"/>
              </w:numPr>
              <w:autoSpaceDE w:val="0"/>
              <w:autoSpaceDN w:val="0"/>
              <w:adjustRightInd w:val="0"/>
              <w:spacing w:line="240" w:lineRule="auto"/>
              <w:jc w:val="left"/>
              <w:rPr>
                <w:rFonts w:eastAsia="Calibri" w:cs="Arial"/>
                <w:szCs w:val="20"/>
                <w:lang w:val="es-CO" w:eastAsia="es-CO"/>
              </w:rPr>
            </w:pPr>
            <w:r w:rsidRPr="00994A3B">
              <w:rPr>
                <w:rFonts w:eastAsia="Calibri" w:cs="Arial"/>
                <w:szCs w:val="20"/>
                <w:lang w:val="es-CO" w:eastAsia="es-CO"/>
              </w:rPr>
              <w:t>Evaluar la retroalimentación en sistemas dinámicos no lineales y analizar el efecto de agregar componentes en un lazo de control</w:t>
            </w:r>
            <w:r>
              <w:rPr>
                <w:rFonts w:eastAsia="Calibri" w:cs="Arial"/>
                <w:szCs w:val="20"/>
                <w:lang w:val="es-CO" w:eastAsia="es-CO"/>
              </w:rPr>
              <w:t>.</w:t>
            </w:r>
          </w:p>
          <w:p w14:paraId="5420D2BD" w14:textId="77777777" w:rsidR="008245D4" w:rsidRDefault="008245D4" w:rsidP="008245D4">
            <w:pPr>
              <w:keepNext w:val="0"/>
              <w:numPr>
                <w:ilvl w:val="0"/>
                <w:numId w:val="2"/>
              </w:numPr>
              <w:autoSpaceDE w:val="0"/>
              <w:autoSpaceDN w:val="0"/>
              <w:adjustRightInd w:val="0"/>
              <w:spacing w:line="240" w:lineRule="auto"/>
              <w:jc w:val="left"/>
              <w:rPr>
                <w:rFonts w:eastAsia="Calibri" w:cs="Arial"/>
                <w:szCs w:val="20"/>
                <w:lang w:val="es-CO" w:eastAsia="es-CO"/>
              </w:rPr>
            </w:pPr>
            <w:r>
              <w:rPr>
                <w:rFonts w:eastAsia="Calibri" w:cs="Arial"/>
                <w:szCs w:val="20"/>
                <w:lang w:val="es-CO" w:eastAsia="es-CO"/>
              </w:rPr>
              <w:t>Analizar sistemas dinámicos con elementos con características no lineales mediante la función descriptiva</w:t>
            </w:r>
          </w:p>
          <w:p w14:paraId="0A417EBF" w14:textId="77777777" w:rsidR="008245D4" w:rsidRDefault="008245D4" w:rsidP="008245D4">
            <w:pPr>
              <w:keepNext w:val="0"/>
              <w:numPr>
                <w:ilvl w:val="0"/>
                <w:numId w:val="2"/>
              </w:numPr>
              <w:autoSpaceDE w:val="0"/>
              <w:autoSpaceDN w:val="0"/>
              <w:adjustRightInd w:val="0"/>
              <w:spacing w:line="240" w:lineRule="auto"/>
              <w:jc w:val="left"/>
              <w:rPr>
                <w:rFonts w:eastAsia="Calibri" w:cs="Arial"/>
                <w:szCs w:val="20"/>
                <w:lang w:val="es-CO" w:eastAsia="es-CO"/>
              </w:rPr>
            </w:pPr>
            <w:r>
              <w:rPr>
                <w:rFonts w:eastAsia="Calibri" w:cs="Arial"/>
                <w:szCs w:val="20"/>
                <w:lang w:val="es-CO" w:eastAsia="es-CO"/>
              </w:rPr>
              <w:t>Evaluar los sistemas que tienen ciclo(s) límite(s)</w:t>
            </w:r>
          </w:p>
          <w:p w14:paraId="0DA80FF3" w14:textId="77777777" w:rsidR="008245D4" w:rsidRPr="00994A3B" w:rsidRDefault="008245D4" w:rsidP="008245D4">
            <w:pPr>
              <w:keepNext w:val="0"/>
              <w:numPr>
                <w:ilvl w:val="0"/>
                <w:numId w:val="2"/>
              </w:numPr>
              <w:autoSpaceDE w:val="0"/>
              <w:autoSpaceDN w:val="0"/>
              <w:adjustRightInd w:val="0"/>
              <w:spacing w:line="240" w:lineRule="auto"/>
              <w:jc w:val="left"/>
              <w:rPr>
                <w:rFonts w:eastAsia="Calibri" w:cs="Arial"/>
                <w:szCs w:val="20"/>
                <w:lang w:val="es-CO" w:eastAsia="es-CO"/>
              </w:rPr>
            </w:pPr>
            <w:r>
              <w:rPr>
                <w:rFonts w:eastAsia="Calibri" w:cs="Arial"/>
                <w:szCs w:val="20"/>
                <w:lang w:val="es-CO" w:eastAsia="es-CO"/>
              </w:rPr>
              <w:t>Realizar análisis de sistemas con características no lineales utilizando la función descriptiva.</w:t>
            </w:r>
          </w:p>
          <w:p w14:paraId="0378975A" w14:textId="77777777" w:rsidR="008245D4" w:rsidRPr="00994A3B" w:rsidRDefault="008245D4" w:rsidP="008245D4">
            <w:pPr>
              <w:keepNext w:val="0"/>
              <w:numPr>
                <w:ilvl w:val="0"/>
                <w:numId w:val="2"/>
              </w:numPr>
              <w:autoSpaceDE w:val="0"/>
              <w:autoSpaceDN w:val="0"/>
              <w:adjustRightInd w:val="0"/>
              <w:spacing w:line="240" w:lineRule="auto"/>
              <w:jc w:val="left"/>
              <w:rPr>
                <w:rFonts w:eastAsia="Calibri" w:cs="Arial"/>
                <w:szCs w:val="20"/>
                <w:lang w:val="es-CO" w:eastAsia="es-CO"/>
              </w:rPr>
            </w:pPr>
            <w:r w:rsidRPr="00994A3B">
              <w:rPr>
                <w:rFonts w:eastAsia="Calibri" w:cs="Arial"/>
                <w:szCs w:val="20"/>
                <w:lang w:val="es-CO" w:eastAsia="es-CO"/>
              </w:rPr>
              <w:t xml:space="preserve">Dar los elementos necesarios para la conceptualización y aplicación de </w:t>
            </w:r>
            <w:r>
              <w:rPr>
                <w:rFonts w:eastAsia="Calibri" w:cs="Arial"/>
                <w:szCs w:val="20"/>
                <w:lang w:val="es-CO" w:eastAsia="es-CO"/>
              </w:rPr>
              <w:t xml:space="preserve">herramientas no lineales como </w:t>
            </w:r>
            <w:r w:rsidRPr="00994A3B">
              <w:rPr>
                <w:rFonts w:eastAsia="Calibri" w:cs="Arial"/>
                <w:szCs w:val="20"/>
                <w:lang w:val="es-CO" w:eastAsia="es-CO"/>
              </w:rPr>
              <w:t>lógica difusa</w:t>
            </w:r>
            <w:r>
              <w:rPr>
                <w:rFonts w:eastAsia="Calibri" w:cs="Arial"/>
                <w:szCs w:val="20"/>
                <w:lang w:val="es-CO" w:eastAsia="es-CO"/>
              </w:rPr>
              <w:t>, redes neuronales, y {algebras modernas aplicadas</w:t>
            </w:r>
            <w:r w:rsidR="00535437">
              <w:rPr>
                <w:rFonts w:eastAsia="Calibri" w:cs="Arial"/>
                <w:szCs w:val="20"/>
                <w:lang w:val="es-CO" w:eastAsia="es-CO"/>
              </w:rPr>
              <w:t>}</w:t>
            </w:r>
            <w:r>
              <w:rPr>
                <w:rFonts w:eastAsia="Calibri" w:cs="Arial"/>
                <w:szCs w:val="20"/>
                <w:lang w:val="es-CO" w:eastAsia="es-CO"/>
              </w:rPr>
              <w:t>.</w:t>
            </w:r>
          </w:p>
          <w:p w14:paraId="44530268" w14:textId="77777777" w:rsidR="008245D4" w:rsidRDefault="008245D4" w:rsidP="008245D4">
            <w:pPr>
              <w:keepNext w:val="0"/>
              <w:numPr>
                <w:ilvl w:val="0"/>
                <w:numId w:val="2"/>
              </w:numPr>
              <w:autoSpaceDE w:val="0"/>
              <w:autoSpaceDN w:val="0"/>
              <w:adjustRightInd w:val="0"/>
              <w:spacing w:line="240" w:lineRule="auto"/>
              <w:jc w:val="left"/>
              <w:rPr>
                <w:rFonts w:eastAsia="Calibri" w:cs="Arial"/>
                <w:szCs w:val="20"/>
                <w:lang w:val="es-CO" w:eastAsia="es-CO"/>
              </w:rPr>
            </w:pPr>
            <w:r w:rsidRPr="00994A3B">
              <w:rPr>
                <w:rFonts w:eastAsia="Calibri" w:cs="Arial"/>
                <w:szCs w:val="20"/>
                <w:lang w:val="es-CO" w:eastAsia="es-CO"/>
              </w:rPr>
              <w:t>Dar los elementos necesarios para la optimización de sistemas dinámicos de control lineal y no lineal.</w:t>
            </w:r>
          </w:p>
          <w:p w14:paraId="3F9017CA" w14:textId="77777777" w:rsidR="008245D4" w:rsidRPr="00994A3B" w:rsidRDefault="008245D4" w:rsidP="008245D4">
            <w:pPr>
              <w:keepNext w:val="0"/>
              <w:numPr>
                <w:ilvl w:val="0"/>
                <w:numId w:val="2"/>
              </w:numPr>
              <w:autoSpaceDE w:val="0"/>
              <w:autoSpaceDN w:val="0"/>
              <w:adjustRightInd w:val="0"/>
              <w:spacing w:line="240" w:lineRule="auto"/>
              <w:jc w:val="left"/>
              <w:rPr>
                <w:rFonts w:eastAsia="Calibri" w:cs="Arial"/>
                <w:szCs w:val="20"/>
                <w:lang w:val="es-CO" w:eastAsia="es-CO"/>
              </w:rPr>
            </w:pPr>
            <w:r>
              <w:rPr>
                <w:rFonts w:eastAsia="Calibri" w:cs="Arial"/>
                <w:szCs w:val="20"/>
                <w:lang w:val="es-CO" w:eastAsia="es-CO"/>
              </w:rPr>
              <w:t>Estudio de sistemas caóticos</w:t>
            </w:r>
            <w:r w:rsidR="00B16EF5">
              <w:rPr>
                <w:rFonts w:eastAsia="Calibri" w:cs="Arial"/>
                <w:szCs w:val="20"/>
                <w:lang w:val="es-CO" w:eastAsia="es-CO"/>
              </w:rPr>
              <w:t>.</w:t>
            </w:r>
          </w:p>
        </w:tc>
      </w:tr>
      <w:tr w:rsidR="00DC3A45" w:rsidRPr="00994A3B" w14:paraId="659CB372" w14:textId="77777777" w:rsidTr="00DC3A45">
        <w:trPr>
          <w:trHeight w:val="321"/>
        </w:trPr>
        <w:tc>
          <w:tcPr>
            <w:tcW w:w="9498" w:type="dxa"/>
            <w:gridSpan w:val="7"/>
            <w:tcBorders>
              <w:top w:val="single" w:sz="4" w:space="0" w:color="auto"/>
              <w:left w:val="single" w:sz="4" w:space="0" w:color="auto"/>
              <w:bottom w:val="single" w:sz="4" w:space="0" w:color="auto"/>
              <w:right w:val="single" w:sz="4" w:space="0" w:color="auto"/>
            </w:tcBorders>
            <w:shd w:val="pct20" w:color="auto" w:fill="auto"/>
            <w:vAlign w:val="center"/>
          </w:tcPr>
          <w:p w14:paraId="4FEA2BBC" w14:textId="77777777" w:rsidR="00DC3A45" w:rsidRDefault="00DC3A45" w:rsidP="00DC3A45">
            <w:pPr>
              <w:jc w:val="center"/>
              <w:rPr>
                <w:rFonts w:cs="Arial"/>
                <w:b/>
              </w:rPr>
            </w:pPr>
            <w:r>
              <w:rPr>
                <w:rFonts w:cs="Arial"/>
                <w:b/>
              </w:rPr>
              <w:t>RESULTADOS DE APRENDIZAJE ESPERADOS</w:t>
            </w:r>
          </w:p>
        </w:tc>
      </w:tr>
      <w:tr w:rsidR="00DC3A45" w14:paraId="14CC907A" w14:textId="77777777" w:rsidTr="00DC3A45">
        <w:trPr>
          <w:trHeight w:val="379"/>
        </w:trPr>
        <w:tc>
          <w:tcPr>
            <w:tcW w:w="9498" w:type="dxa"/>
            <w:gridSpan w:val="7"/>
            <w:tcBorders>
              <w:top w:val="single" w:sz="4" w:space="0" w:color="auto"/>
              <w:left w:val="single" w:sz="4" w:space="0" w:color="auto"/>
              <w:bottom w:val="single" w:sz="4" w:space="0" w:color="auto"/>
              <w:right w:val="single" w:sz="4" w:space="0" w:color="auto"/>
            </w:tcBorders>
            <w:shd w:val="clear" w:color="000000" w:fill="FFFFFF"/>
            <w:vAlign w:val="center"/>
          </w:tcPr>
          <w:p w14:paraId="479D08AF" w14:textId="77777777" w:rsidR="00F96DBF" w:rsidRPr="00F96DBF" w:rsidRDefault="00F96DBF" w:rsidP="00F96DBF">
            <w:pPr>
              <w:keepNext w:val="0"/>
              <w:widowControl w:val="0"/>
              <w:tabs>
                <w:tab w:val="left" w:pos="220"/>
                <w:tab w:val="left" w:pos="720"/>
              </w:tabs>
              <w:autoSpaceDE w:val="0"/>
              <w:autoSpaceDN w:val="0"/>
              <w:adjustRightInd w:val="0"/>
              <w:spacing w:after="320" w:line="360" w:lineRule="atLeast"/>
              <w:jc w:val="left"/>
              <w:rPr>
                <w:rFonts w:ascii="Times" w:hAnsi="Times" w:cs="Times"/>
                <w:color w:val="000000"/>
                <w:sz w:val="32"/>
                <w:szCs w:val="32"/>
                <w:lang w:val="es-ES" w:eastAsia="en-US"/>
              </w:rPr>
            </w:pPr>
            <w:r w:rsidRPr="00F96DBF">
              <w:rPr>
                <w:rFonts w:eastAsia="Calibri" w:cs="Arial"/>
                <w:szCs w:val="20"/>
                <w:lang w:val="es-CO" w:eastAsia="es-CO"/>
              </w:rPr>
              <w:t>Al completar con éxito el curso de</w:t>
            </w:r>
            <w:r>
              <w:rPr>
                <w:rFonts w:eastAsia="Calibri" w:cs="Arial"/>
                <w:szCs w:val="20"/>
                <w:lang w:val="es-CO" w:eastAsia="es-CO"/>
              </w:rPr>
              <w:t xml:space="preserve"> Control III</w:t>
            </w:r>
            <w:r w:rsidRPr="00F96DBF">
              <w:rPr>
                <w:rFonts w:eastAsia="Calibri" w:cs="Arial"/>
                <w:szCs w:val="20"/>
                <w:lang w:val="es-CO" w:eastAsia="es-CO"/>
              </w:rPr>
              <w:t>, los estudiantes deberían ser capaces de</w:t>
            </w:r>
          </w:p>
          <w:p w14:paraId="6E630D78" w14:textId="77777777" w:rsidR="00DC3A45" w:rsidRDefault="00DC3A45" w:rsidP="00F96DBF">
            <w:pPr>
              <w:numPr>
                <w:ilvl w:val="0"/>
                <w:numId w:val="10"/>
              </w:numPr>
              <w:rPr>
                <w:rFonts w:cs="Arial"/>
                <w:szCs w:val="20"/>
              </w:rPr>
            </w:pPr>
            <w:r w:rsidRPr="00994A3B">
              <w:rPr>
                <w:rFonts w:cs="Arial"/>
                <w:szCs w:val="20"/>
              </w:rPr>
              <w:t>Diseña</w:t>
            </w:r>
            <w:r w:rsidR="00F96DBF">
              <w:rPr>
                <w:rFonts w:cs="Arial"/>
                <w:szCs w:val="20"/>
              </w:rPr>
              <w:t>r</w:t>
            </w:r>
            <w:r w:rsidRPr="00994A3B">
              <w:rPr>
                <w:rFonts w:cs="Arial"/>
                <w:szCs w:val="20"/>
              </w:rPr>
              <w:t xml:space="preserve"> estrategias d</w:t>
            </w:r>
            <w:r w:rsidR="007414F8">
              <w:rPr>
                <w:rFonts w:cs="Arial"/>
                <w:szCs w:val="20"/>
              </w:rPr>
              <w:t>e control para sistemas dinámico</w:t>
            </w:r>
            <w:r w:rsidRPr="00994A3B">
              <w:rPr>
                <w:rFonts w:cs="Arial"/>
                <w:szCs w:val="20"/>
              </w:rPr>
              <w:t>s no lineales</w:t>
            </w:r>
            <w:r>
              <w:rPr>
                <w:rFonts w:cs="Arial"/>
                <w:szCs w:val="20"/>
              </w:rPr>
              <w:t>.</w:t>
            </w:r>
          </w:p>
          <w:p w14:paraId="6908A403" w14:textId="77777777" w:rsidR="00DC3A45" w:rsidRPr="00994A3B" w:rsidRDefault="00F96DBF" w:rsidP="00F96DBF">
            <w:pPr>
              <w:numPr>
                <w:ilvl w:val="0"/>
                <w:numId w:val="10"/>
              </w:numPr>
              <w:rPr>
                <w:rFonts w:cs="Arial"/>
                <w:szCs w:val="20"/>
              </w:rPr>
            </w:pPr>
            <w:r>
              <w:rPr>
                <w:rFonts w:cs="Arial"/>
                <w:szCs w:val="20"/>
              </w:rPr>
              <w:t>U</w:t>
            </w:r>
            <w:r w:rsidR="00DC3A45">
              <w:rPr>
                <w:rFonts w:cs="Arial"/>
                <w:szCs w:val="20"/>
              </w:rPr>
              <w:t>tiliza</w:t>
            </w:r>
            <w:r>
              <w:rPr>
                <w:rFonts w:cs="Arial"/>
                <w:szCs w:val="20"/>
              </w:rPr>
              <w:t>r</w:t>
            </w:r>
            <w:r w:rsidR="00DC3A45">
              <w:rPr>
                <w:rFonts w:cs="Arial"/>
                <w:szCs w:val="20"/>
              </w:rPr>
              <w:t xml:space="preserve"> la función descriptiva para determinar el comportamiento dinámico de sistemas que contienen un elemento con una característica no lineal estática.</w:t>
            </w:r>
          </w:p>
          <w:p w14:paraId="0B88E4D4" w14:textId="77777777" w:rsidR="00DC3A45" w:rsidRPr="00994A3B" w:rsidRDefault="00DC3A45" w:rsidP="00F96DBF">
            <w:pPr>
              <w:numPr>
                <w:ilvl w:val="0"/>
                <w:numId w:val="10"/>
              </w:numPr>
              <w:rPr>
                <w:rFonts w:cs="Arial"/>
                <w:szCs w:val="20"/>
              </w:rPr>
            </w:pPr>
            <w:r w:rsidRPr="00994A3B">
              <w:rPr>
                <w:rFonts w:cs="Arial"/>
                <w:szCs w:val="20"/>
              </w:rPr>
              <w:t>Implementa</w:t>
            </w:r>
            <w:r w:rsidR="00F96DBF">
              <w:rPr>
                <w:rFonts w:cs="Arial"/>
                <w:szCs w:val="20"/>
              </w:rPr>
              <w:t>r</w:t>
            </w:r>
            <w:r w:rsidRPr="00994A3B">
              <w:rPr>
                <w:rFonts w:cs="Arial"/>
                <w:szCs w:val="20"/>
              </w:rPr>
              <w:t xml:space="preserve"> estrategias de control para sistemas dinámicos empleand</w:t>
            </w:r>
            <w:r>
              <w:rPr>
                <w:rFonts w:cs="Arial"/>
                <w:szCs w:val="20"/>
              </w:rPr>
              <w:t>o lógica difusa</w:t>
            </w:r>
            <w:r w:rsidRPr="00994A3B">
              <w:rPr>
                <w:rFonts w:cs="Arial"/>
                <w:szCs w:val="20"/>
              </w:rPr>
              <w:t>.</w:t>
            </w:r>
          </w:p>
          <w:p w14:paraId="1DBF5569" w14:textId="77777777" w:rsidR="00DC3A45" w:rsidRPr="00994A3B" w:rsidRDefault="00DC3A45" w:rsidP="00F96DBF">
            <w:pPr>
              <w:numPr>
                <w:ilvl w:val="0"/>
                <w:numId w:val="10"/>
              </w:numPr>
              <w:rPr>
                <w:rFonts w:cs="Arial"/>
                <w:szCs w:val="20"/>
              </w:rPr>
            </w:pPr>
            <w:r w:rsidRPr="00994A3B">
              <w:rPr>
                <w:rFonts w:cs="Arial"/>
                <w:szCs w:val="20"/>
              </w:rPr>
              <w:t>Diseña</w:t>
            </w:r>
            <w:r w:rsidR="00F96DBF">
              <w:rPr>
                <w:rFonts w:cs="Arial"/>
                <w:szCs w:val="20"/>
              </w:rPr>
              <w:t>r</w:t>
            </w:r>
            <w:r w:rsidRPr="00994A3B">
              <w:rPr>
                <w:rFonts w:cs="Arial"/>
                <w:szCs w:val="20"/>
              </w:rPr>
              <w:t xml:space="preserve"> aplicaciones computacionales que permitan realizar </w:t>
            </w:r>
            <w:r>
              <w:rPr>
                <w:rFonts w:cs="Arial"/>
                <w:szCs w:val="20"/>
              </w:rPr>
              <w:t xml:space="preserve">sistemas de </w:t>
            </w:r>
            <w:r w:rsidRPr="00994A3B">
              <w:rPr>
                <w:rFonts w:cs="Arial"/>
                <w:szCs w:val="20"/>
              </w:rPr>
              <w:t>control de tiempo discreto em</w:t>
            </w:r>
            <w:r>
              <w:rPr>
                <w:rFonts w:cs="Arial"/>
                <w:szCs w:val="20"/>
              </w:rPr>
              <w:t>pleando sistemas neuro-difusos.</w:t>
            </w:r>
          </w:p>
          <w:p w14:paraId="503C600E" w14:textId="77777777" w:rsidR="00DC3A45" w:rsidRDefault="00DC3A45" w:rsidP="00F96DBF">
            <w:pPr>
              <w:numPr>
                <w:ilvl w:val="0"/>
                <w:numId w:val="10"/>
              </w:numPr>
              <w:rPr>
                <w:rFonts w:cs="Arial"/>
                <w:szCs w:val="20"/>
              </w:rPr>
            </w:pPr>
            <w:r w:rsidRPr="00994A3B">
              <w:rPr>
                <w:rFonts w:cs="Arial"/>
                <w:szCs w:val="20"/>
              </w:rPr>
              <w:t>Aplica</w:t>
            </w:r>
            <w:r w:rsidR="00F96DBF">
              <w:rPr>
                <w:rFonts w:cs="Arial"/>
                <w:szCs w:val="20"/>
              </w:rPr>
              <w:t>r</w:t>
            </w:r>
            <w:r w:rsidRPr="00994A3B">
              <w:rPr>
                <w:rFonts w:cs="Arial"/>
                <w:szCs w:val="20"/>
              </w:rPr>
              <w:t xml:space="preserve"> principios de optimización para el mejoramiento de sistemas de control basados en técnicas</w:t>
            </w:r>
            <w:r>
              <w:rPr>
                <w:rFonts w:cs="Arial"/>
                <w:szCs w:val="20"/>
              </w:rPr>
              <w:t xml:space="preserve"> de inteligencia computacional.</w:t>
            </w:r>
          </w:p>
          <w:p w14:paraId="373DDACB" w14:textId="77777777" w:rsidR="00DC3A45" w:rsidRPr="00994A3B" w:rsidRDefault="00DC3A45" w:rsidP="00F96DBF">
            <w:pPr>
              <w:numPr>
                <w:ilvl w:val="0"/>
                <w:numId w:val="10"/>
              </w:numPr>
              <w:rPr>
                <w:rFonts w:cs="Arial"/>
                <w:szCs w:val="20"/>
              </w:rPr>
            </w:pPr>
            <w:r>
              <w:rPr>
                <w:rFonts w:cs="Arial"/>
                <w:szCs w:val="20"/>
              </w:rPr>
              <w:t>Analiza</w:t>
            </w:r>
            <w:r w:rsidR="00F96DBF">
              <w:rPr>
                <w:rFonts w:cs="Arial"/>
                <w:szCs w:val="20"/>
              </w:rPr>
              <w:t>r</w:t>
            </w:r>
            <w:r>
              <w:rPr>
                <w:rFonts w:cs="Arial"/>
                <w:szCs w:val="20"/>
              </w:rPr>
              <w:t xml:space="preserve"> sistemas caóticos.</w:t>
            </w:r>
          </w:p>
          <w:p w14:paraId="5AFF7230" w14:textId="77777777" w:rsidR="00DC3A45" w:rsidRPr="00F15B28" w:rsidRDefault="00DC3A45" w:rsidP="00F96DBF">
            <w:pPr>
              <w:numPr>
                <w:ilvl w:val="0"/>
                <w:numId w:val="10"/>
              </w:numPr>
              <w:rPr>
                <w:rFonts w:cs="Arial"/>
                <w:szCs w:val="20"/>
              </w:rPr>
            </w:pPr>
            <w:r>
              <w:rPr>
                <w:rFonts w:cs="Arial"/>
                <w:szCs w:val="20"/>
              </w:rPr>
              <w:t>Presenta</w:t>
            </w:r>
            <w:r w:rsidR="00F96DBF">
              <w:rPr>
                <w:rFonts w:cs="Arial"/>
                <w:szCs w:val="20"/>
              </w:rPr>
              <w:t>r</w:t>
            </w:r>
            <w:r>
              <w:rPr>
                <w:rFonts w:cs="Arial"/>
                <w:szCs w:val="20"/>
              </w:rPr>
              <w:t xml:space="preserve"> de forma adecuada los resultados de la solución de problema</w:t>
            </w:r>
            <w:r w:rsidR="007414F8">
              <w:rPr>
                <w:rFonts w:cs="Arial"/>
                <w:szCs w:val="20"/>
              </w:rPr>
              <w:t>s</w:t>
            </w:r>
            <w:r>
              <w:rPr>
                <w:rFonts w:cs="Arial"/>
                <w:szCs w:val="20"/>
              </w:rPr>
              <w:t xml:space="preserve"> de ingeniería</w:t>
            </w:r>
            <w:r w:rsidRPr="00994A3B">
              <w:rPr>
                <w:rFonts w:cs="Arial"/>
                <w:szCs w:val="20"/>
              </w:rPr>
              <w:t>.</w:t>
            </w:r>
          </w:p>
        </w:tc>
      </w:tr>
      <w:tr w:rsidR="00DC3A45" w14:paraId="5DC332EE" w14:textId="77777777" w:rsidTr="00B16EF5">
        <w:trPr>
          <w:trHeight w:val="321"/>
        </w:trPr>
        <w:tc>
          <w:tcPr>
            <w:tcW w:w="9498" w:type="dxa"/>
            <w:gridSpan w:val="7"/>
            <w:tcBorders>
              <w:top w:val="single" w:sz="4" w:space="0" w:color="auto"/>
              <w:left w:val="single" w:sz="4" w:space="0" w:color="auto"/>
              <w:bottom w:val="single" w:sz="4" w:space="0" w:color="auto"/>
              <w:right w:val="single" w:sz="4" w:space="0" w:color="auto"/>
            </w:tcBorders>
            <w:shd w:val="pct20" w:color="000000" w:fill="auto"/>
            <w:vAlign w:val="center"/>
          </w:tcPr>
          <w:p w14:paraId="06CF6786" w14:textId="77777777" w:rsidR="00DC3A45" w:rsidRDefault="00DC3A45" w:rsidP="00203C5A">
            <w:pPr>
              <w:jc w:val="center"/>
              <w:rPr>
                <w:rFonts w:cs="Arial"/>
                <w:b/>
              </w:rPr>
            </w:pPr>
            <w:r>
              <w:rPr>
                <w:rFonts w:cs="Arial"/>
                <w:b/>
              </w:rPr>
              <w:lastRenderedPageBreak/>
              <w:t>COMPETENCIAS DE FORMACIÓN</w:t>
            </w:r>
          </w:p>
        </w:tc>
      </w:tr>
      <w:tr w:rsidR="00DC3A45" w14:paraId="71D0C0A4" w14:textId="77777777" w:rsidTr="00DC3A45">
        <w:trPr>
          <w:trHeight w:val="321"/>
        </w:trPr>
        <w:tc>
          <w:tcPr>
            <w:tcW w:w="9498" w:type="dxa"/>
            <w:gridSpan w:val="7"/>
            <w:tcBorders>
              <w:top w:val="single" w:sz="4" w:space="0" w:color="auto"/>
              <w:left w:val="single" w:sz="4" w:space="0" w:color="auto"/>
              <w:bottom w:val="single" w:sz="4" w:space="0" w:color="auto"/>
              <w:right w:val="single" w:sz="4" w:space="0" w:color="auto"/>
            </w:tcBorders>
            <w:shd w:val="clear" w:color="000000" w:fill="FFFFFF"/>
            <w:vAlign w:val="center"/>
          </w:tcPr>
          <w:p w14:paraId="2485B798" w14:textId="77777777" w:rsidR="00DC3A45" w:rsidRDefault="00DC3A45" w:rsidP="008245D4">
            <w:pPr>
              <w:rPr>
                <w:rFonts w:cs="Arial"/>
                <w:b/>
              </w:rPr>
            </w:pPr>
          </w:p>
          <w:p w14:paraId="38E1019C" w14:textId="77777777" w:rsidR="00DC3A45" w:rsidRPr="00C97590" w:rsidRDefault="00DC3A45" w:rsidP="006B14AB">
            <w:pPr>
              <w:rPr>
                <w:rFonts w:cs="Arial"/>
                <w:b/>
                <w:i/>
                <w:iCs/>
              </w:rPr>
            </w:pPr>
            <w:r w:rsidRPr="00C97590">
              <w:rPr>
                <w:rFonts w:cs="Arial"/>
                <w:b/>
                <w:i/>
                <w:iCs/>
              </w:rPr>
              <w:t>Transversales:</w:t>
            </w:r>
          </w:p>
          <w:p w14:paraId="2B078AC6" w14:textId="77777777" w:rsidR="00DC3A45" w:rsidRPr="00C97590" w:rsidRDefault="00DC3A45" w:rsidP="006B14AB">
            <w:pPr>
              <w:rPr>
                <w:rFonts w:cs="Arial"/>
                <w:i/>
                <w:iCs/>
              </w:rPr>
            </w:pPr>
            <w:r w:rsidRPr="00C97590">
              <w:rPr>
                <w:rFonts w:cs="Arial"/>
                <w:i/>
                <w:iCs/>
              </w:rPr>
              <w:t>Capacidad de organización y planificación</w:t>
            </w:r>
            <w:r>
              <w:rPr>
                <w:rFonts w:cs="Arial"/>
                <w:i/>
                <w:iCs/>
              </w:rPr>
              <w:t xml:space="preserve"> / </w:t>
            </w:r>
            <w:r w:rsidRPr="00C97590">
              <w:rPr>
                <w:rFonts w:cs="Arial"/>
                <w:i/>
                <w:iCs/>
              </w:rPr>
              <w:tab/>
            </w:r>
            <w:r>
              <w:rPr>
                <w:rFonts w:cs="Arial"/>
                <w:i/>
                <w:iCs/>
              </w:rPr>
              <w:t xml:space="preserve">Razonamiento crítico / Trabajo en equipo / Aprendizaje autónomo / Comunicación oral y escrita / </w:t>
            </w:r>
            <w:r w:rsidRPr="00C97590">
              <w:rPr>
                <w:rFonts w:cs="Arial"/>
                <w:i/>
                <w:iCs/>
              </w:rPr>
              <w:tab/>
              <w:t>Motivación por la calidad y mejoramiento continuo.</w:t>
            </w:r>
          </w:p>
          <w:p w14:paraId="5B63A43F" w14:textId="77777777" w:rsidR="00DC3A45" w:rsidRDefault="00DC3A45" w:rsidP="006B14AB">
            <w:pPr>
              <w:rPr>
                <w:rFonts w:cs="Arial"/>
                <w:bCs/>
                <w:i/>
                <w:iCs/>
              </w:rPr>
            </w:pPr>
            <w:r>
              <w:rPr>
                <w:rFonts w:cs="Arial"/>
                <w:b/>
                <w:i/>
                <w:iCs/>
              </w:rPr>
              <w:t>Contexto</w:t>
            </w:r>
          </w:p>
          <w:p w14:paraId="18A0E852" w14:textId="77777777" w:rsidR="00DC3A45" w:rsidRDefault="00DC3A45" w:rsidP="006B14AB">
            <w:pPr>
              <w:rPr>
                <w:rFonts w:cs="Arial"/>
                <w:i/>
                <w:iCs/>
              </w:rPr>
            </w:pPr>
            <w:r>
              <w:rPr>
                <w:rFonts w:cs="Arial"/>
                <w:i/>
                <w:iCs/>
              </w:rPr>
              <w:t>Reflexión sobre la influencia de tecnologías de control automático en el contexto industrial y social y el papel del ingeniero electrónico en esta área de conocimiento.</w:t>
            </w:r>
          </w:p>
          <w:p w14:paraId="6FFD46B0" w14:textId="77777777" w:rsidR="00DC3A45" w:rsidRPr="00191E55" w:rsidRDefault="00DC3A45" w:rsidP="006B14AB">
            <w:pPr>
              <w:rPr>
                <w:rFonts w:cs="Arial"/>
                <w:i/>
                <w:iCs/>
              </w:rPr>
            </w:pPr>
            <w:r>
              <w:rPr>
                <w:rFonts w:cs="Arial"/>
                <w:i/>
                <w:iCs/>
              </w:rPr>
              <w:t xml:space="preserve">Invitación al trabajo autónomo y compromiso social del ejercicio de la ingeniería, en especial  en el área de automática. </w:t>
            </w:r>
          </w:p>
          <w:p w14:paraId="628DB0EA" w14:textId="77777777" w:rsidR="00DC3A45" w:rsidRDefault="00DC3A45" w:rsidP="006B14AB">
            <w:pPr>
              <w:rPr>
                <w:rFonts w:cs="Arial"/>
                <w:bCs/>
                <w:i/>
                <w:iCs/>
              </w:rPr>
            </w:pPr>
            <w:r>
              <w:rPr>
                <w:rFonts w:cs="Arial"/>
                <w:b/>
                <w:i/>
                <w:iCs/>
              </w:rPr>
              <w:t>Básicas</w:t>
            </w:r>
          </w:p>
          <w:p w14:paraId="70C8FF42" w14:textId="77777777" w:rsidR="00DC3A45" w:rsidRDefault="00DC3A45" w:rsidP="006B14AB">
            <w:pPr>
              <w:rPr>
                <w:rFonts w:cs="Arial"/>
                <w:bCs/>
                <w:i/>
                <w:iCs/>
              </w:rPr>
            </w:pPr>
            <w:r>
              <w:rPr>
                <w:rFonts w:cs="Arial"/>
                <w:bCs/>
                <w:i/>
                <w:iCs/>
              </w:rPr>
              <w:t>Análisis matemático de sistema no lineales.</w:t>
            </w:r>
          </w:p>
          <w:p w14:paraId="69F589A6" w14:textId="77777777" w:rsidR="00DC3A45" w:rsidRDefault="00DC3A45" w:rsidP="006B14AB">
            <w:pPr>
              <w:rPr>
                <w:rFonts w:cs="Arial"/>
                <w:bCs/>
                <w:i/>
                <w:iCs/>
              </w:rPr>
            </w:pPr>
            <w:r>
              <w:rPr>
                <w:rFonts w:cs="Arial"/>
                <w:bCs/>
                <w:i/>
                <w:iCs/>
              </w:rPr>
              <w:t>Argumentación de escogencia de controladores lineales o no lineales para una planta no lineal en función de los requerimientos de diseño.</w:t>
            </w:r>
          </w:p>
          <w:p w14:paraId="0BAE9D1E" w14:textId="77777777" w:rsidR="00DC3A45" w:rsidRDefault="00DC3A45" w:rsidP="006B14AB">
            <w:pPr>
              <w:rPr>
                <w:rFonts w:cs="Arial"/>
                <w:bCs/>
                <w:i/>
                <w:iCs/>
              </w:rPr>
            </w:pPr>
            <w:r w:rsidRPr="00F15B28">
              <w:rPr>
                <w:rFonts w:cs="Arial"/>
                <w:bCs/>
                <w:i/>
                <w:iCs/>
              </w:rPr>
              <w:t>Pensamiento crítico y reflexivo.</w:t>
            </w:r>
          </w:p>
          <w:p w14:paraId="44CE4C62" w14:textId="77777777" w:rsidR="00DC3A45" w:rsidRDefault="00DC3A45" w:rsidP="006B14AB">
            <w:pPr>
              <w:rPr>
                <w:rFonts w:cs="Arial"/>
                <w:bCs/>
                <w:i/>
                <w:iCs/>
              </w:rPr>
            </w:pPr>
            <w:r>
              <w:rPr>
                <w:rFonts w:cs="Arial"/>
                <w:b/>
                <w:i/>
                <w:iCs/>
              </w:rPr>
              <w:t>Laborales</w:t>
            </w:r>
          </w:p>
          <w:p w14:paraId="39552631" w14:textId="77777777" w:rsidR="00DC3A45" w:rsidRDefault="00DC3A45" w:rsidP="006B14AB">
            <w:pPr>
              <w:rPr>
                <w:rFonts w:cs="Arial"/>
                <w:bCs/>
                <w:i/>
                <w:iCs/>
              </w:rPr>
            </w:pPr>
            <w:r>
              <w:rPr>
                <w:rFonts w:cs="Arial"/>
                <w:bCs/>
                <w:i/>
                <w:iCs/>
              </w:rPr>
              <w:t>Caracterización de procesos que incluyen elementos no lineales.</w:t>
            </w:r>
          </w:p>
          <w:p w14:paraId="12A6F06F" w14:textId="77777777" w:rsidR="00DC3A45" w:rsidRDefault="00DC3A45" w:rsidP="006B14AB">
            <w:pPr>
              <w:rPr>
                <w:rFonts w:cs="Arial"/>
                <w:bCs/>
                <w:i/>
                <w:iCs/>
              </w:rPr>
            </w:pPr>
            <w:r>
              <w:rPr>
                <w:rFonts w:cs="Arial"/>
                <w:bCs/>
                <w:i/>
                <w:iCs/>
              </w:rPr>
              <w:t>Diseño de controladores no lineales.</w:t>
            </w:r>
          </w:p>
          <w:p w14:paraId="29628281" w14:textId="77777777" w:rsidR="00DC3A45" w:rsidRDefault="00DC3A45" w:rsidP="006B14AB">
            <w:pPr>
              <w:rPr>
                <w:rFonts w:cs="Arial"/>
                <w:bCs/>
                <w:i/>
                <w:iCs/>
              </w:rPr>
            </w:pPr>
            <w:r>
              <w:rPr>
                <w:rFonts w:cs="Arial"/>
                <w:bCs/>
                <w:i/>
                <w:iCs/>
              </w:rPr>
              <w:t xml:space="preserve">Utilización de técnicas de optimización para el diseño de controladores </w:t>
            </w:r>
            <w:r w:rsidRPr="00994A3B">
              <w:rPr>
                <w:rFonts w:cs="Arial"/>
                <w:szCs w:val="20"/>
              </w:rPr>
              <w:t>basados en técnicas</w:t>
            </w:r>
            <w:r>
              <w:rPr>
                <w:rFonts w:cs="Arial"/>
                <w:szCs w:val="20"/>
              </w:rPr>
              <w:t xml:space="preserve"> de inteligencia computacional.</w:t>
            </w:r>
            <w:r>
              <w:rPr>
                <w:rFonts w:cs="Arial"/>
                <w:bCs/>
                <w:i/>
                <w:iCs/>
              </w:rPr>
              <w:t>.</w:t>
            </w:r>
          </w:p>
          <w:p w14:paraId="433560D6" w14:textId="77777777" w:rsidR="00DC3A45" w:rsidRPr="00F15B28" w:rsidRDefault="00DC3A45" w:rsidP="00F15B28">
            <w:pPr>
              <w:rPr>
                <w:rFonts w:cs="Arial"/>
                <w:bCs/>
                <w:i/>
                <w:iCs/>
              </w:rPr>
            </w:pPr>
            <w:r>
              <w:rPr>
                <w:rFonts w:cs="Arial"/>
                <w:bCs/>
                <w:i/>
                <w:iCs/>
              </w:rPr>
              <w:t>Diseño</w:t>
            </w:r>
            <w:r w:rsidRPr="00F15B28">
              <w:rPr>
                <w:rFonts w:cs="Arial"/>
                <w:bCs/>
                <w:i/>
                <w:iCs/>
              </w:rPr>
              <w:t xml:space="preserve"> </w:t>
            </w:r>
            <w:r>
              <w:rPr>
                <w:rFonts w:cs="Arial"/>
                <w:bCs/>
                <w:i/>
                <w:iCs/>
              </w:rPr>
              <w:t xml:space="preserve">de </w:t>
            </w:r>
            <w:r w:rsidRPr="00F15B28">
              <w:rPr>
                <w:rFonts w:cs="Arial"/>
                <w:bCs/>
                <w:i/>
                <w:iCs/>
              </w:rPr>
              <w:t>aplicaciones computacionales que p</w:t>
            </w:r>
            <w:r>
              <w:rPr>
                <w:rFonts w:cs="Arial"/>
                <w:bCs/>
                <w:i/>
                <w:iCs/>
              </w:rPr>
              <w:t>ermite</w:t>
            </w:r>
            <w:r w:rsidRPr="00F15B28">
              <w:rPr>
                <w:rFonts w:cs="Arial"/>
                <w:bCs/>
                <w:i/>
                <w:iCs/>
              </w:rPr>
              <w:t>n realizar sistemas de control de tiempo discreto empleando sistemas neuro-difusos.</w:t>
            </w:r>
          </w:p>
        </w:tc>
      </w:tr>
      <w:tr w:rsidR="00DC3A45" w14:paraId="68A08811" w14:textId="77777777" w:rsidTr="00535437">
        <w:trPr>
          <w:trHeight w:val="70"/>
        </w:trPr>
        <w:tc>
          <w:tcPr>
            <w:tcW w:w="9498" w:type="dxa"/>
            <w:gridSpan w:val="7"/>
            <w:tcBorders>
              <w:top w:val="single" w:sz="4" w:space="0" w:color="auto"/>
              <w:left w:val="single" w:sz="4" w:space="0" w:color="auto"/>
              <w:bottom w:val="single" w:sz="4" w:space="0" w:color="auto"/>
              <w:right w:val="single" w:sz="4" w:space="0" w:color="auto"/>
            </w:tcBorders>
            <w:vAlign w:val="center"/>
          </w:tcPr>
          <w:p w14:paraId="707B37AE" w14:textId="77777777" w:rsidR="00DC3A45" w:rsidRPr="00F15B28" w:rsidRDefault="00DC3A45" w:rsidP="00F15B28">
            <w:pPr>
              <w:spacing w:line="360" w:lineRule="auto"/>
              <w:ind w:left="2"/>
              <w:rPr>
                <w:rFonts w:cs="Arial"/>
                <w:bCs/>
                <w:i/>
                <w:iCs/>
              </w:rPr>
            </w:pPr>
            <w:r w:rsidRPr="00253F49">
              <w:rPr>
                <w:rFonts w:cs="Arial"/>
                <w:b/>
              </w:rPr>
              <w:t xml:space="preserve">PROGRAMA DETALLADO </w:t>
            </w:r>
          </w:p>
          <w:p w14:paraId="421401D3" w14:textId="77777777" w:rsidR="00DC3A45" w:rsidRDefault="00DC3A45" w:rsidP="00535437">
            <w:pPr>
              <w:rPr>
                <w:rFonts w:eastAsia="Calibri"/>
                <w:lang w:val="es-CO" w:eastAsia="es-CO"/>
              </w:rPr>
            </w:pPr>
            <w:r w:rsidRPr="00994A3B">
              <w:rPr>
                <w:rFonts w:eastAsia="Calibri"/>
                <w:b/>
                <w:lang w:val="es-CO" w:eastAsia="es-CO"/>
              </w:rPr>
              <w:t>Modelamiento de sistemas</w:t>
            </w:r>
            <w:r>
              <w:rPr>
                <w:rFonts w:eastAsia="Calibri"/>
                <w:b/>
                <w:lang w:val="es-CO" w:eastAsia="es-CO"/>
              </w:rPr>
              <w:t xml:space="preserve"> dinámicos no lineales</w:t>
            </w:r>
            <w:r w:rsidRPr="00994A3B">
              <w:rPr>
                <w:rFonts w:eastAsia="Calibri"/>
                <w:lang w:val="es-CO" w:eastAsia="es-CO"/>
              </w:rPr>
              <w:t>: Mecánicos (Leyes de Newton, Balance de fuerzas y/o torques, Principio de D’Alembert). Eléctricos (Leyes de Kirchoff, Sistemas combinados mecano-eléctricos). Hidráulicos (Balance de masa y energía, Sistemas combinados hidráulico</w:t>
            </w:r>
            <w:r>
              <w:rPr>
                <w:rFonts w:eastAsia="Calibri"/>
                <w:lang w:val="es-CO" w:eastAsia="es-CO"/>
              </w:rPr>
              <w:t xml:space="preserve"> </w:t>
            </w:r>
            <w:r w:rsidRPr="00994A3B">
              <w:rPr>
                <w:rFonts w:eastAsia="Calibri"/>
                <w:lang w:val="es-CO" w:eastAsia="es-CO"/>
              </w:rPr>
              <w:t>mecanico-eléctricos). Térmicos (Leyes de la termodinámica, trasferencia de calor por conducción, convección, Sistemas combinados). Especies naturales (competencia, ecología, predador presa)</w:t>
            </w:r>
            <w:r>
              <w:rPr>
                <w:rFonts w:eastAsia="Calibri"/>
                <w:lang w:val="es-CO" w:eastAsia="es-CO"/>
              </w:rPr>
              <w:t>.</w:t>
            </w:r>
          </w:p>
          <w:p w14:paraId="1496DFFC" w14:textId="77777777" w:rsidR="00DC3A45" w:rsidRDefault="00DC3A45" w:rsidP="00535437">
            <w:pPr>
              <w:rPr>
                <w:rFonts w:eastAsia="Calibri" w:cs="Arial"/>
                <w:b/>
                <w:szCs w:val="20"/>
                <w:lang w:val="es-CO" w:eastAsia="es-CO"/>
              </w:rPr>
            </w:pPr>
          </w:p>
          <w:p w14:paraId="7B1B8256" w14:textId="77777777" w:rsidR="00DC3A45" w:rsidRPr="00994A3B" w:rsidRDefault="00DC3A45" w:rsidP="00535437">
            <w:pPr>
              <w:rPr>
                <w:rFonts w:eastAsia="Calibri"/>
                <w:lang w:val="es-CO" w:eastAsia="es-CO"/>
              </w:rPr>
            </w:pPr>
            <w:r w:rsidRPr="00994A3B">
              <w:rPr>
                <w:rFonts w:eastAsia="Calibri"/>
                <w:b/>
                <w:lang w:val="es-CO" w:eastAsia="es-CO"/>
              </w:rPr>
              <w:t>Estabilidad de los sistemas dinámicos</w:t>
            </w:r>
            <w:r w:rsidRPr="00994A3B">
              <w:rPr>
                <w:rFonts w:eastAsia="Calibri"/>
                <w:lang w:val="es-CO" w:eastAsia="es-CO"/>
              </w:rPr>
              <w:t xml:space="preserve"> (Ubicación de polos, plano de fase, Criterios de Lyapunov para sistemas lineales y no lineales)</w:t>
            </w:r>
          </w:p>
          <w:p w14:paraId="69641B7F" w14:textId="77777777" w:rsidR="00DC3A45" w:rsidRDefault="00DC3A45" w:rsidP="00535437">
            <w:pPr>
              <w:rPr>
                <w:rFonts w:eastAsia="Calibri"/>
                <w:lang w:val="es-CO" w:eastAsia="es-CO"/>
              </w:rPr>
            </w:pPr>
          </w:p>
          <w:p w14:paraId="407FB386" w14:textId="77777777" w:rsidR="00DC3A45" w:rsidRPr="00B35B39" w:rsidRDefault="00DC3A45" w:rsidP="00535437">
            <w:pPr>
              <w:rPr>
                <w:rFonts w:eastAsia="Calibri"/>
                <w:u w:val="single"/>
                <w:lang w:val="es-CO" w:eastAsia="es-CO"/>
              </w:rPr>
            </w:pPr>
            <w:r>
              <w:rPr>
                <w:rFonts w:eastAsia="Calibri"/>
                <w:b/>
                <w:lang w:val="es-CO" w:eastAsia="es-CO"/>
              </w:rPr>
              <w:t xml:space="preserve">Análisis de sistemas con ciclos límite. </w:t>
            </w:r>
            <w:r w:rsidRPr="00B35B39">
              <w:rPr>
                <w:rFonts w:eastAsia="Calibri"/>
                <w:lang w:val="es-CO" w:eastAsia="es-CO"/>
              </w:rPr>
              <w:t xml:space="preserve">Sistemas de segundo orden </w:t>
            </w:r>
            <w:r>
              <w:rPr>
                <w:rFonts w:eastAsia="Calibri"/>
                <w:lang w:val="es-CO" w:eastAsia="es-CO"/>
              </w:rPr>
              <w:t xml:space="preserve">o de orden superior </w:t>
            </w:r>
            <w:r w:rsidRPr="00B35B39">
              <w:rPr>
                <w:rFonts w:eastAsia="Calibri"/>
                <w:lang w:val="es-CO" w:eastAsia="es-CO"/>
              </w:rPr>
              <w:t>no lineales con ciclo límite.</w:t>
            </w:r>
            <w:r>
              <w:rPr>
                <w:rFonts w:eastAsia="Calibri"/>
                <w:u w:val="single"/>
                <w:lang w:val="es-CO" w:eastAsia="es-CO"/>
              </w:rPr>
              <w:t xml:space="preserve"> </w:t>
            </w:r>
          </w:p>
          <w:p w14:paraId="7E16F417" w14:textId="77777777" w:rsidR="00DC3A45" w:rsidRDefault="00DC3A45" w:rsidP="00535437">
            <w:pPr>
              <w:rPr>
                <w:rFonts w:eastAsia="Calibri"/>
                <w:b/>
                <w:lang w:val="es-CO" w:eastAsia="es-CO"/>
              </w:rPr>
            </w:pPr>
          </w:p>
          <w:p w14:paraId="519F2372" w14:textId="77777777" w:rsidR="00DC3A45" w:rsidRDefault="00DC3A45" w:rsidP="00535437">
            <w:pPr>
              <w:rPr>
                <w:rFonts w:eastAsia="Calibri"/>
                <w:b/>
                <w:lang w:val="es-CO" w:eastAsia="es-CO"/>
              </w:rPr>
            </w:pPr>
            <w:r>
              <w:rPr>
                <w:rFonts w:eastAsia="Calibri"/>
                <w:b/>
                <w:lang w:val="es-CO" w:eastAsia="es-CO"/>
              </w:rPr>
              <w:t xml:space="preserve">Análisis de sistemas caóticos. </w:t>
            </w:r>
            <w:r w:rsidRPr="00B35B39">
              <w:rPr>
                <w:rFonts w:eastAsia="Calibri"/>
                <w:lang w:val="es-CO" w:eastAsia="es-CO"/>
              </w:rPr>
              <w:t xml:space="preserve">Análisis de sistemas dinámicos </w:t>
            </w:r>
            <w:r>
              <w:rPr>
                <w:rFonts w:eastAsia="Calibri"/>
                <w:lang w:val="es-CO" w:eastAsia="es-CO"/>
              </w:rPr>
              <w:t>que generan caos natural o inducido.</w:t>
            </w:r>
          </w:p>
          <w:p w14:paraId="611FA773" w14:textId="77777777" w:rsidR="00DC3A45" w:rsidRPr="00B35B39" w:rsidRDefault="00DC3A45" w:rsidP="00535437">
            <w:pPr>
              <w:rPr>
                <w:rFonts w:eastAsia="Calibri"/>
                <w:b/>
                <w:lang w:val="es-CO" w:eastAsia="es-CO"/>
              </w:rPr>
            </w:pPr>
            <w:r>
              <w:rPr>
                <w:rFonts w:eastAsia="Calibri"/>
                <w:b/>
                <w:lang w:val="es-CO" w:eastAsia="es-CO"/>
              </w:rPr>
              <w:t xml:space="preserve"> </w:t>
            </w:r>
          </w:p>
          <w:p w14:paraId="1667DB38" w14:textId="77777777" w:rsidR="00DC3A45" w:rsidRDefault="00DC3A45" w:rsidP="00535437">
            <w:pPr>
              <w:rPr>
                <w:rFonts w:eastAsia="Calibri"/>
                <w:b/>
                <w:lang w:val="es-CO" w:eastAsia="es-CO"/>
              </w:rPr>
            </w:pPr>
            <w:r w:rsidRPr="00994A3B">
              <w:rPr>
                <w:rFonts w:eastAsia="Calibri"/>
                <w:b/>
                <w:lang w:val="es-CO" w:eastAsia="es-CO"/>
              </w:rPr>
              <w:t>Modelamiento de sistemas discretos no-lineales.</w:t>
            </w:r>
            <w:r>
              <w:rPr>
                <w:rFonts w:eastAsia="Calibri"/>
                <w:b/>
                <w:lang w:val="es-CO" w:eastAsia="es-CO"/>
              </w:rPr>
              <w:t xml:space="preserve"> </w:t>
            </w:r>
            <w:r w:rsidRPr="00230D64">
              <w:rPr>
                <w:rFonts w:eastAsia="Calibri"/>
                <w:lang w:val="es-CO" w:eastAsia="es-CO"/>
              </w:rPr>
              <w:t>Análisis mediante función descriptiva</w:t>
            </w:r>
          </w:p>
          <w:p w14:paraId="2951B129" w14:textId="77777777" w:rsidR="00DC3A45" w:rsidRDefault="00DC3A45" w:rsidP="00535437">
            <w:pPr>
              <w:rPr>
                <w:rFonts w:eastAsia="Calibri"/>
                <w:b/>
                <w:lang w:val="es-CO" w:eastAsia="es-CO"/>
              </w:rPr>
            </w:pPr>
          </w:p>
          <w:p w14:paraId="3E06461D" w14:textId="77777777" w:rsidR="00DC3A45" w:rsidRDefault="00DC3A45" w:rsidP="00535437">
            <w:pPr>
              <w:keepNext w:val="0"/>
              <w:autoSpaceDE w:val="0"/>
              <w:autoSpaceDN w:val="0"/>
              <w:adjustRightInd w:val="0"/>
              <w:spacing w:line="240" w:lineRule="auto"/>
              <w:rPr>
                <w:rFonts w:eastAsia="Calibri" w:cs="Arial"/>
                <w:szCs w:val="20"/>
                <w:lang w:val="es-CO" w:eastAsia="es-CO"/>
              </w:rPr>
            </w:pPr>
            <w:r w:rsidRPr="00994A3B">
              <w:rPr>
                <w:rFonts w:eastAsia="Calibri" w:cs="Arial"/>
                <w:b/>
                <w:szCs w:val="20"/>
                <w:lang w:val="es-CO" w:eastAsia="es-CO"/>
              </w:rPr>
              <w:lastRenderedPageBreak/>
              <w:t xml:space="preserve">No linealidad e incertidumbre en el mundo real. </w:t>
            </w:r>
            <w:r w:rsidRPr="00994A3B">
              <w:rPr>
                <w:rFonts w:eastAsia="Calibri" w:cs="Arial"/>
                <w:szCs w:val="20"/>
                <w:lang w:val="es-CO" w:eastAsia="es-CO"/>
              </w:rPr>
              <w:t xml:space="preserve">Matemáticas difusas. Lógica y representación. </w:t>
            </w:r>
          </w:p>
          <w:p w14:paraId="11BCA6AC" w14:textId="77777777" w:rsidR="00DC3A45" w:rsidRDefault="00DC3A45" w:rsidP="00535437">
            <w:pPr>
              <w:keepNext w:val="0"/>
              <w:autoSpaceDE w:val="0"/>
              <w:autoSpaceDN w:val="0"/>
              <w:adjustRightInd w:val="0"/>
              <w:spacing w:line="240" w:lineRule="auto"/>
              <w:rPr>
                <w:rFonts w:eastAsia="Calibri" w:cs="Arial"/>
                <w:szCs w:val="20"/>
                <w:lang w:val="es-CO" w:eastAsia="es-CO"/>
              </w:rPr>
            </w:pPr>
          </w:p>
          <w:p w14:paraId="0D52C9B0" w14:textId="77777777" w:rsidR="00DC3A45" w:rsidRPr="00A10AC4" w:rsidRDefault="00DC3A45" w:rsidP="00F15B28">
            <w:pPr>
              <w:rPr>
                <w:rFonts w:eastAsia="Calibri"/>
                <w:lang w:val="es-CO" w:eastAsia="es-CO"/>
              </w:rPr>
            </w:pPr>
            <w:r w:rsidRPr="003A3A52">
              <w:rPr>
                <w:rFonts w:eastAsia="Calibri"/>
                <w:b/>
                <w:lang w:val="es-CO" w:eastAsia="es-CO"/>
              </w:rPr>
              <w:t>Fusificación y defusificación</w:t>
            </w:r>
            <w:r w:rsidRPr="00A10AC4">
              <w:rPr>
                <w:rFonts w:eastAsia="Calibri"/>
                <w:lang w:val="es-CO" w:eastAsia="es-CO"/>
              </w:rPr>
              <w:t>. Aplicaciones en control, series de tiempo, Aproximación universal.</w:t>
            </w:r>
          </w:p>
          <w:p w14:paraId="3C101711" w14:textId="77777777" w:rsidR="00DC3A45" w:rsidRPr="00A10AC4" w:rsidRDefault="00DC3A45" w:rsidP="00F15B28">
            <w:pPr>
              <w:rPr>
                <w:rFonts w:eastAsia="Calibri"/>
                <w:lang w:val="es-CO" w:eastAsia="es-CO"/>
              </w:rPr>
            </w:pPr>
          </w:p>
          <w:p w14:paraId="5051AE82" w14:textId="77777777" w:rsidR="00DC3A45" w:rsidRPr="003A3A52" w:rsidRDefault="00DC3A45" w:rsidP="003A3A52">
            <w:pPr>
              <w:keepNext w:val="0"/>
              <w:autoSpaceDE w:val="0"/>
              <w:autoSpaceDN w:val="0"/>
              <w:adjustRightInd w:val="0"/>
              <w:spacing w:line="240" w:lineRule="auto"/>
              <w:rPr>
                <w:rFonts w:eastAsia="Calibri" w:cs="Arial"/>
                <w:szCs w:val="20"/>
                <w:lang w:val="es-CO" w:eastAsia="es-CO"/>
              </w:rPr>
            </w:pPr>
            <w:r w:rsidRPr="00A10AC4">
              <w:rPr>
                <w:rFonts w:eastAsia="Calibri"/>
                <w:b/>
                <w:lang w:val="es-CO" w:eastAsia="es-CO"/>
              </w:rPr>
              <w:t xml:space="preserve">Fundamentos de optimización. </w:t>
            </w:r>
            <w:r w:rsidRPr="00A10AC4">
              <w:rPr>
                <w:rFonts w:eastAsia="Calibri"/>
                <w:lang w:val="es-CO" w:eastAsia="es-CO"/>
              </w:rPr>
              <w:t>Criterios de optimización de sistemas retroalimentados, Sistemas de mínima energía, ecuaciones generalizadas de optimización de sistemas retroalimentados.</w:t>
            </w:r>
          </w:p>
        </w:tc>
      </w:tr>
      <w:tr w:rsidR="00DC3A45" w14:paraId="0BB2DBFA" w14:textId="77777777" w:rsidTr="00DC3A45">
        <w:trPr>
          <w:trHeight w:val="4555"/>
        </w:trPr>
        <w:tc>
          <w:tcPr>
            <w:tcW w:w="9498" w:type="dxa"/>
            <w:gridSpan w:val="7"/>
            <w:tcBorders>
              <w:top w:val="nil"/>
              <w:left w:val="single" w:sz="4" w:space="0" w:color="auto"/>
              <w:bottom w:val="single" w:sz="4" w:space="0" w:color="auto"/>
              <w:right w:val="single" w:sz="4" w:space="0" w:color="auto"/>
            </w:tcBorders>
          </w:tcPr>
          <w:p w14:paraId="7190E205" w14:textId="77777777" w:rsidR="00DC3A45" w:rsidRDefault="00DC3A45" w:rsidP="00DC3A45">
            <w:pPr>
              <w:rPr>
                <w:rFonts w:cs="Arial"/>
                <w:b/>
              </w:rPr>
            </w:pPr>
          </w:p>
          <w:p w14:paraId="5E3BBE98" w14:textId="77777777" w:rsidR="00DC3A45" w:rsidRDefault="00DC3A45" w:rsidP="00DC3A45">
            <w:pPr>
              <w:rPr>
                <w:rFonts w:cs="Arial"/>
                <w:b/>
              </w:rPr>
            </w:pPr>
            <w:r>
              <w:rPr>
                <w:rFonts w:cs="Arial"/>
                <w:b/>
              </w:rPr>
              <w:t xml:space="preserve">Metodología Pedagógica y Didáctica: </w:t>
            </w:r>
          </w:p>
          <w:p w14:paraId="350BB2E6" w14:textId="77777777" w:rsidR="00DC3A45" w:rsidRPr="00290E36" w:rsidRDefault="00DC3A45" w:rsidP="0013310E">
            <w:pPr>
              <w:rPr>
                <w:rFonts w:cs="Arial"/>
              </w:rPr>
            </w:pPr>
          </w:p>
          <w:tbl>
            <w:tblPr>
              <w:tblW w:w="912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5"/>
              <w:gridCol w:w="470"/>
              <w:gridCol w:w="656"/>
              <w:gridCol w:w="507"/>
              <w:gridCol w:w="1620"/>
              <w:gridCol w:w="1782"/>
              <w:gridCol w:w="1789"/>
              <w:gridCol w:w="992"/>
            </w:tblGrid>
            <w:tr w:rsidR="00DC3A45" w14:paraId="404CD5B9" w14:textId="77777777">
              <w:tc>
                <w:tcPr>
                  <w:tcW w:w="1305" w:type="dxa"/>
                  <w:tcBorders>
                    <w:top w:val="nil"/>
                    <w:left w:val="nil"/>
                    <w:bottom w:val="single" w:sz="4" w:space="0" w:color="auto"/>
                    <w:right w:val="single" w:sz="4" w:space="0" w:color="auto"/>
                  </w:tcBorders>
                </w:tcPr>
                <w:p w14:paraId="1CDAE7B1" w14:textId="77777777" w:rsidR="00DC3A45" w:rsidRPr="00977CC2" w:rsidRDefault="00DC3A45" w:rsidP="0013310E">
                  <w:pPr>
                    <w:pStyle w:val="Piedepgina"/>
                    <w:jc w:val="center"/>
                    <w:rPr>
                      <w:rFonts w:cs="Arial"/>
                      <w:sz w:val="16"/>
                      <w:szCs w:val="16"/>
                    </w:rPr>
                  </w:pPr>
                </w:p>
              </w:tc>
              <w:tc>
                <w:tcPr>
                  <w:tcW w:w="470" w:type="dxa"/>
                  <w:tcBorders>
                    <w:left w:val="single" w:sz="4" w:space="0" w:color="auto"/>
                    <w:right w:val="nil"/>
                  </w:tcBorders>
                </w:tcPr>
                <w:p w14:paraId="14F72561" w14:textId="77777777" w:rsidR="00DC3A45" w:rsidRPr="00977CC2" w:rsidRDefault="00DC3A45" w:rsidP="0013310E">
                  <w:pPr>
                    <w:pStyle w:val="Piedepgina"/>
                    <w:jc w:val="center"/>
                    <w:rPr>
                      <w:rFonts w:cs="Arial"/>
                      <w:sz w:val="16"/>
                      <w:szCs w:val="16"/>
                    </w:rPr>
                  </w:pPr>
                </w:p>
              </w:tc>
              <w:tc>
                <w:tcPr>
                  <w:tcW w:w="656" w:type="dxa"/>
                  <w:tcBorders>
                    <w:left w:val="nil"/>
                    <w:right w:val="nil"/>
                  </w:tcBorders>
                </w:tcPr>
                <w:p w14:paraId="6861B6EE" w14:textId="77777777" w:rsidR="00DC3A45" w:rsidRPr="00977CC2" w:rsidRDefault="00DC3A45" w:rsidP="0013310E">
                  <w:pPr>
                    <w:pStyle w:val="Piedepgina"/>
                    <w:jc w:val="center"/>
                    <w:rPr>
                      <w:rFonts w:cs="Arial"/>
                      <w:sz w:val="16"/>
                      <w:szCs w:val="16"/>
                    </w:rPr>
                  </w:pPr>
                  <w:r w:rsidRPr="00977CC2">
                    <w:rPr>
                      <w:rFonts w:cs="Arial"/>
                      <w:sz w:val="16"/>
                      <w:szCs w:val="16"/>
                    </w:rPr>
                    <w:t>Horas</w:t>
                  </w:r>
                </w:p>
              </w:tc>
              <w:tc>
                <w:tcPr>
                  <w:tcW w:w="507" w:type="dxa"/>
                  <w:tcBorders>
                    <w:left w:val="nil"/>
                  </w:tcBorders>
                </w:tcPr>
                <w:p w14:paraId="07B3A740" w14:textId="77777777" w:rsidR="00DC3A45" w:rsidRPr="00977CC2" w:rsidRDefault="00DC3A45" w:rsidP="0013310E">
                  <w:pPr>
                    <w:pStyle w:val="Piedepgina"/>
                    <w:jc w:val="center"/>
                    <w:rPr>
                      <w:rFonts w:cs="Arial"/>
                      <w:sz w:val="16"/>
                      <w:szCs w:val="16"/>
                    </w:rPr>
                  </w:pPr>
                </w:p>
              </w:tc>
              <w:tc>
                <w:tcPr>
                  <w:tcW w:w="1620" w:type="dxa"/>
                </w:tcPr>
                <w:p w14:paraId="1223ED1D" w14:textId="77777777" w:rsidR="00DC3A45" w:rsidRPr="00977CC2" w:rsidRDefault="00DC3A45" w:rsidP="0013310E">
                  <w:pPr>
                    <w:pStyle w:val="Piedepgina"/>
                    <w:jc w:val="center"/>
                    <w:rPr>
                      <w:rFonts w:cs="Arial"/>
                      <w:sz w:val="16"/>
                      <w:szCs w:val="16"/>
                    </w:rPr>
                  </w:pPr>
                  <w:r w:rsidRPr="00977CC2">
                    <w:rPr>
                      <w:rFonts w:cs="Arial"/>
                      <w:sz w:val="16"/>
                      <w:szCs w:val="16"/>
                    </w:rPr>
                    <w:t>Horas profesor/semana</w:t>
                  </w:r>
                </w:p>
              </w:tc>
              <w:tc>
                <w:tcPr>
                  <w:tcW w:w="1782" w:type="dxa"/>
                </w:tcPr>
                <w:p w14:paraId="074C211E" w14:textId="77777777" w:rsidR="00DC3A45" w:rsidRPr="00977CC2" w:rsidRDefault="00DC3A45" w:rsidP="0013310E">
                  <w:pPr>
                    <w:pStyle w:val="Piedepgina"/>
                    <w:jc w:val="center"/>
                    <w:rPr>
                      <w:rFonts w:cs="Arial"/>
                      <w:sz w:val="16"/>
                      <w:szCs w:val="16"/>
                    </w:rPr>
                  </w:pPr>
                  <w:r w:rsidRPr="00977CC2">
                    <w:rPr>
                      <w:rFonts w:cs="Arial"/>
                      <w:sz w:val="16"/>
                      <w:szCs w:val="16"/>
                    </w:rPr>
                    <w:t>Horas</w:t>
                  </w:r>
                </w:p>
                <w:p w14:paraId="0E9F3C7D" w14:textId="77777777" w:rsidR="00DC3A45" w:rsidRPr="00977CC2" w:rsidRDefault="00DC3A45" w:rsidP="0013310E">
                  <w:pPr>
                    <w:pStyle w:val="Piedepgina"/>
                    <w:jc w:val="center"/>
                    <w:rPr>
                      <w:rFonts w:cs="Arial"/>
                      <w:sz w:val="16"/>
                      <w:szCs w:val="16"/>
                    </w:rPr>
                  </w:pPr>
                  <w:r w:rsidRPr="00977CC2">
                    <w:rPr>
                      <w:rFonts w:cs="Arial"/>
                      <w:sz w:val="16"/>
                      <w:szCs w:val="16"/>
                    </w:rPr>
                    <w:t>Estudiante/semana</w:t>
                  </w:r>
                </w:p>
              </w:tc>
              <w:tc>
                <w:tcPr>
                  <w:tcW w:w="1789" w:type="dxa"/>
                </w:tcPr>
                <w:p w14:paraId="0DE050EB" w14:textId="77777777" w:rsidR="00DC3A45" w:rsidRPr="00977CC2" w:rsidRDefault="00DC3A45" w:rsidP="0013310E">
                  <w:pPr>
                    <w:pStyle w:val="Piedepgina"/>
                    <w:jc w:val="center"/>
                    <w:rPr>
                      <w:rFonts w:cs="Arial"/>
                      <w:sz w:val="16"/>
                      <w:szCs w:val="16"/>
                    </w:rPr>
                  </w:pPr>
                  <w:r w:rsidRPr="00977CC2">
                    <w:rPr>
                      <w:rFonts w:cs="Arial"/>
                      <w:sz w:val="16"/>
                      <w:szCs w:val="16"/>
                    </w:rPr>
                    <w:t>Total Horas</w:t>
                  </w:r>
                </w:p>
                <w:p w14:paraId="718D021D" w14:textId="77777777" w:rsidR="00DC3A45" w:rsidRPr="00977CC2" w:rsidRDefault="00DC3A45" w:rsidP="0013310E">
                  <w:pPr>
                    <w:pStyle w:val="Piedepgina"/>
                    <w:jc w:val="center"/>
                    <w:rPr>
                      <w:rFonts w:cs="Arial"/>
                      <w:sz w:val="16"/>
                      <w:szCs w:val="16"/>
                    </w:rPr>
                  </w:pPr>
                  <w:r w:rsidRPr="00977CC2">
                    <w:rPr>
                      <w:rFonts w:cs="Arial"/>
                      <w:sz w:val="16"/>
                      <w:szCs w:val="16"/>
                    </w:rPr>
                    <w:t>Estudiante/semestre</w:t>
                  </w:r>
                </w:p>
              </w:tc>
              <w:tc>
                <w:tcPr>
                  <w:tcW w:w="992" w:type="dxa"/>
                </w:tcPr>
                <w:p w14:paraId="4996FBF6" w14:textId="77777777" w:rsidR="00DC3A45" w:rsidRPr="00977CC2" w:rsidRDefault="00DC3A45" w:rsidP="0013310E">
                  <w:pPr>
                    <w:pStyle w:val="Piedepgina"/>
                    <w:jc w:val="center"/>
                    <w:rPr>
                      <w:rFonts w:cs="Arial"/>
                      <w:sz w:val="16"/>
                      <w:szCs w:val="16"/>
                    </w:rPr>
                  </w:pPr>
                  <w:r w:rsidRPr="00977CC2">
                    <w:rPr>
                      <w:rFonts w:cs="Arial"/>
                      <w:sz w:val="16"/>
                      <w:szCs w:val="16"/>
                    </w:rPr>
                    <w:t>Créditos</w:t>
                  </w:r>
                </w:p>
              </w:tc>
            </w:tr>
            <w:tr w:rsidR="00DC3A45" w14:paraId="447D7C0A" w14:textId="77777777">
              <w:tc>
                <w:tcPr>
                  <w:tcW w:w="1305" w:type="dxa"/>
                  <w:tcBorders>
                    <w:top w:val="single" w:sz="4" w:space="0" w:color="auto"/>
                  </w:tcBorders>
                </w:tcPr>
                <w:p w14:paraId="5EAFED60" w14:textId="77777777" w:rsidR="00DC3A45" w:rsidRPr="00977CC2" w:rsidRDefault="00DC3A45" w:rsidP="0013310E">
                  <w:pPr>
                    <w:pStyle w:val="Piedepgina"/>
                    <w:jc w:val="center"/>
                    <w:rPr>
                      <w:rFonts w:cs="Arial"/>
                      <w:b/>
                      <w:bCs/>
                      <w:sz w:val="16"/>
                      <w:szCs w:val="16"/>
                    </w:rPr>
                  </w:pPr>
                  <w:r w:rsidRPr="00977CC2">
                    <w:rPr>
                      <w:rFonts w:cs="Arial"/>
                      <w:b/>
                      <w:bCs/>
                      <w:sz w:val="16"/>
                      <w:szCs w:val="16"/>
                    </w:rPr>
                    <w:t>Tipo de Curso</w:t>
                  </w:r>
                </w:p>
              </w:tc>
              <w:tc>
                <w:tcPr>
                  <w:tcW w:w="470" w:type="dxa"/>
                </w:tcPr>
                <w:p w14:paraId="1E326D8B" w14:textId="77777777" w:rsidR="00DC3A45" w:rsidRPr="00977CC2" w:rsidRDefault="00DC3A45" w:rsidP="0013310E">
                  <w:pPr>
                    <w:pStyle w:val="Piedepgina"/>
                    <w:jc w:val="center"/>
                    <w:rPr>
                      <w:rFonts w:cs="Arial"/>
                      <w:sz w:val="16"/>
                      <w:szCs w:val="16"/>
                      <w:lang w:val="es-ES"/>
                    </w:rPr>
                  </w:pPr>
                  <w:r w:rsidRPr="00977CC2">
                    <w:rPr>
                      <w:rFonts w:cs="Arial"/>
                      <w:sz w:val="16"/>
                      <w:szCs w:val="16"/>
                      <w:lang w:val="es-ES"/>
                    </w:rPr>
                    <w:t>TD</w:t>
                  </w:r>
                </w:p>
              </w:tc>
              <w:tc>
                <w:tcPr>
                  <w:tcW w:w="656" w:type="dxa"/>
                </w:tcPr>
                <w:p w14:paraId="0FA13608" w14:textId="77777777" w:rsidR="00DC3A45" w:rsidRPr="00977CC2" w:rsidRDefault="00DC3A45" w:rsidP="0013310E">
                  <w:pPr>
                    <w:pStyle w:val="Piedepgina"/>
                    <w:jc w:val="center"/>
                    <w:rPr>
                      <w:rFonts w:cs="Arial"/>
                      <w:sz w:val="16"/>
                      <w:szCs w:val="16"/>
                    </w:rPr>
                  </w:pPr>
                  <w:r w:rsidRPr="00977CC2">
                    <w:rPr>
                      <w:rFonts w:cs="Arial"/>
                      <w:sz w:val="16"/>
                      <w:szCs w:val="16"/>
                    </w:rPr>
                    <w:t>TC</w:t>
                  </w:r>
                </w:p>
              </w:tc>
              <w:tc>
                <w:tcPr>
                  <w:tcW w:w="507" w:type="dxa"/>
                </w:tcPr>
                <w:p w14:paraId="36A27DCA" w14:textId="77777777" w:rsidR="00DC3A45" w:rsidRPr="00977CC2" w:rsidRDefault="00DC3A45" w:rsidP="0013310E">
                  <w:pPr>
                    <w:pStyle w:val="Piedepgina"/>
                    <w:jc w:val="center"/>
                    <w:rPr>
                      <w:rFonts w:cs="Arial"/>
                      <w:sz w:val="16"/>
                      <w:szCs w:val="16"/>
                    </w:rPr>
                  </w:pPr>
                  <w:r w:rsidRPr="00977CC2">
                    <w:rPr>
                      <w:rFonts w:cs="Arial"/>
                      <w:sz w:val="16"/>
                      <w:szCs w:val="16"/>
                    </w:rPr>
                    <w:t>TA</w:t>
                  </w:r>
                </w:p>
              </w:tc>
              <w:tc>
                <w:tcPr>
                  <w:tcW w:w="1620" w:type="dxa"/>
                </w:tcPr>
                <w:p w14:paraId="12C080A8" w14:textId="77777777" w:rsidR="00DC3A45" w:rsidRPr="00977CC2" w:rsidRDefault="00DC3A45" w:rsidP="0013310E">
                  <w:pPr>
                    <w:pStyle w:val="Piedepgina"/>
                    <w:jc w:val="center"/>
                    <w:rPr>
                      <w:rFonts w:cs="Arial"/>
                      <w:sz w:val="16"/>
                      <w:szCs w:val="16"/>
                    </w:rPr>
                  </w:pPr>
                  <w:r w:rsidRPr="00977CC2">
                    <w:rPr>
                      <w:rFonts w:cs="Arial"/>
                      <w:sz w:val="16"/>
                      <w:szCs w:val="16"/>
                    </w:rPr>
                    <w:t>(TD + TC)</w:t>
                  </w:r>
                </w:p>
              </w:tc>
              <w:tc>
                <w:tcPr>
                  <w:tcW w:w="1782" w:type="dxa"/>
                </w:tcPr>
                <w:p w14:paraId="7E147170" w14:textId="77777777" w:rsidR="00DC3A45" w:rsidRPr="00977CC2" w:rsidRDefault="00DC3A45" w:rsidP="0013310E">
                  <w:pPr>
                    <w:pStyle w:val="Piedepgina"/>
                    <w:jc w:val="center"/>
                    <w:rPr>
                      <w:rFonts w:cs="Arial"/>
                      <w:sz w:val="16"/>
                      <w:szCs w:val="16"/>
                      <w:lang w:val="es-ES"/>
                    </w:rPr>
                  </w:pPr>
                  <w:r w:rsidRPr="00977CC2">
                    <w:rPr>
                      <w:rFonts w:cs="Arial"/>
                      <w:sz w:val="16"/>
                      <w:szCs w:val="16"/>
                      <w:lang w:val="es-ES"/>
                    </w:rPr>
                    <w:t>(TD + TC +TA)</w:t>
                  </w:r>
                </w:p>
              </w:tc>
              <w:tc>
                <w:tcPr>
                  <w:tcW w:w="1789" w:type="dxa"/>
                </w:tcPr>
                <w:p w14:paraId="7150CFAB" w14:textId="77777777" w:rsidR="00DC3A45" w:rsidRPr="00977CC2" w:rsidRDefault="00DC3A45" w:rsidP="0013310E">
                  <w:pPr>
                    <w:pStyle w:val="Piedepgina"/>
                    <w:jc w:val="center"/>
                    <w:rPr>
                      <w:rFonts w:cs="Arial"/>
                      <w:sz w:val="16"/>
                      <w:szCs w:val="16"/>
                    </w:rPr>
                  </w:pPr>
                  <w:r w:rsidRPr="00977CC2">
                    <w:rPr>
                      <w:rFonts w:cs="Arial"/>
                      <w:sz w:val="16"/>
                      <w:szCs w:val="16"/>
                    </w:rPr>
                    <w:t>X 16 semanas</w:t>
                  </w:r>
                </w:p>
              </w:tc>
              <w:tc>
                <w:tcPr>
                  <w:tcW w:w="992" w:type="dxa"/>
                </w:tcPr>
                <w:p w14:paraId="443BC83C" w14:textId="77777777" w:rsidR="00DC3A45" w:rsidRPr="00977CC2" w:rsidRDefault="00DC3A45" w:rsidP="0013310E">
                  <w:pPr>
                    <w:pStyle w:val="Piedepgina"/>
                    <w:jc w:val="center"/>
                    <w:rPr>
                      <w:rFonts w:cs="Arial"/>
                      <w:sz w:val="16"/>
                      <w:szCs w:val="16"/>
                    </w:rPr>
                  </w:pPr>
                </w:p>
              </w:tc>
            </w:tr>
            <w:tr w:rsidR="00DC3A45" w14:paraId="12046F5E" w14:textId="77777777">
              <w:tc>
                <w:tcPr>
                  <w:tcW w:w="1305" w:type="dxa"/>
                </w:tcPr>
                <w:p w14:paraId="1D0C6819" w14:textId="77777777" w:rsidR="00DC3A45" w:rsidRDefault="00DC3A45" w:rsidP="0013310E">
                  <w:pPr>
                    <w:pStyle w:val="Piedepgina"/>
                    <w:jc w:val="center"/>
                    <w:rPr>
                      <w:rFonts w:cs="Arial"/>
                      <w:sz w:val="20"/>
                    </w:rPr>
                  </w:pPr>
                  <w:r>
                    <w:rPr>
                      <w:rFonts w:cs="Arial"/>
                      <w:sz w:val="20"/>
                    </w:rPr>
                    <w:t>PRACTICO</w:t>
                  </w:r>
                </w:p>
              </w:tc>
              <w:tc>
                <w:tcPr>
                  <w:tcW w:w="470" w:type="dxa"/>
                </w:tcPr>
                <w:p w14:paraId="0002401B" w14:textId="77777777" w:rsidR="00DC3A45" w:rsidRDefault="00DC3A45" w:rsidP="0013310E">
                  <w:pPr>
                    <w:pStyle w:val="Piedepgina"/>
                    <w:jc w:val="center"/>
                    <w:rPr>
                      <w:rFonts w:cs="Arial"/>
                      <w:sz w:val="20"/>
                    </w:rPr>
                  </w:pPr>
                  <w:r>
                    <w:rPr>
                      <w:rFonts w:cs="Arial"/>
                      <w:sz w:val="20"/>
                    </w:rPr>
                    <w:t>3</w:t>
                  </w:r>
                </w:p>
              </w:tc>
              <w:tc>
                <w:tcPr>
                  <w:tcW w:w="656" w:type="dxa"/>
                </w:tcPr>
                <w:p w14:paraId="7162080C" w14:textId="77777777" w:rsidR="00DC3A45" w:rsidRDefault="00DC3A45" w:rsidP="0013310E">
                  <w:pPr>
                    <w:pStyle w:val="Piedepgina"/>
                    <w:jc w:val="center"/>
                    <w:rPr>
                      <w:rFonts w:cs="Arial"/>
                      <w:sz w:val="20"/>
                    </w:rPr>
                  </w:pPr>
                  <w:r>
                    <w:rPr>
                      <w:rFonts w:cs="Arial"/>
                      <w:sz w:val="20"/>
                    </w:rPr>
                    <w:t>1</w:t>
                  </w:r>
                </w:p>
              </w:tc>
              <w:tc>
                <w:tcPr>
                  <w:tcW w:w="507" w:type="dxa"/>
                </w:tcPr>
                <w:p w14:paraId="58DBB60F" w14:textId="77777777" w:rsidR="00DC3A45" w:rsidRDefault="00DC3A45" w:rsidP="0013310E">
                  <w:pPr>
                    <w:pStyle w:val="Piedepgina"/>
                    <w:jc w:val="center"/>
                    <w:rPr>
                      <w:rFonts w:cs="Arial"/>
                      <w:sz w:val="20"/>
                    </w:rPr>
                  </w:pPr>
                  <w:r>
                    <w:rPr>
                      <w:rFonts w:cs="Arial"/>
                      <w:sz w:val="20"/>
                    </w:rPr>
                    <w:t>1</w:t>
                  </w:r>
                </w:p>
              </w:tc>
              <w:tc>
                <w:tcPr>
                  <w:tcW w:w="1620" w:type="dxa"/>
                </w:tcPr>
                <w:p w14:paraId="7FE45542" w14:textId="77777777" w:rsidR="00DC3A45" w:rsidRDefault="00DC3A45" w:rsidP="0013310E">
                  <w:pPr>
                    <w:pStyle w:val="Piedepgina"/>
                    <w:jc w:val="center"/>
                    <w:rPr>
                      <w:rFonts w:cs="Arial"/>
                      <w:sz w:val="20"/>
                    </w:rPr>
                  </w:pPr>
                  <w:r>
                    <w:rPr>
                      <w:rFonts w:cs="Arial"/>
                      <w:sz w:val="20"/>
                    </w:rPr>
                    <w:t>4</w:t>
                  </w:r>
                </w:p>
              </w:tc>
              <w:tc>
                <w:tcPr>
                  <w:tcW w:w="1782" w:type="dxa"/>
                </w:tcPr>
                <w:p w14:paraId="75A7AFD2" w14:textId="77777777" w:rsidR="00DC3A45" w:rsidRDefault="00DC3A45" w:rsidP="0013310E">
                  <w:pPr>
                    <w:pStyle w:val="Piedepgina"/>
                    <w:jc w:val="center"/>
                    <w:rPr>
                      <w:rFonts w:cs="Arial"/>
                      <w:sz w:val="20"/>
                    </w:rPr>
                  </w:pPr>
                  <w:r>
                    <w:rPr>
                      <w:rFonts w:cs="Arial"/>
                      <w:sz w:val="20"/>
                    </w:rPr>
                    <w:t>5</w:t>
                  </w:r>
                </w:p>
              </w:tc>
              <w:tc>
                <w:tcPr>
                  <w:tcW w:w="1789" w:type="dxa"/>
                </w:tcPr>
                <w:p w14:paraId="3D110C64" w14:textId="77777777" w:rsidR="00DC3A45" w:rsidRDefault="00DC3A45" w:rsidP="0013310E">
                  <w:pPr>
                    <w:pStyle w:val="Piedepgina"/>
                    <w:jc w:val="center"/>
                    <w:rPr>
                      <w:rFonts w:cs="Arial"/>
                      <w:sz w:val="20"/>
                    </w:rPr>
                  </w:pPr>
                  <w:r>
                    <w:rPr>
                      <w:rFonts w:cs="Arial"/>
                      <w:sz w:val="20"/>
                    </w:rPr>
                    <w:t>80</w:t>
                  </w:r>
                </w:p>
              </w:tc>
              <w:tc>
                <w:tcPr>
                  <w:tcW w:w="992" w:type="dxa"/>
                </w:tcPr>
                <w:p w14:paraId="521530F8" w14:textId="77777777" w:rsidR="00DC3A45" w:rsidRDefault="00DC3A45" w:rsidP="0013310E">
                  <w:pPr>
                    <w:pStyle w:val="Piedepgina"/>
                    <w:jc w:val="center"/>
                    <w:rPr>
                      <w:rFonts w:cs="Arial"/>
                      <w:sz w:val="20"/>
                    </w:rPr>
                  </w:pPr>
                </w:p>
              </w:tc>
            </w:tr>
          </w:tbl>
          <w:p w14:paraId="4F311162" w14:textId="77777777" w:rsidR="00DC3A45" w:rsidRDefault="00DC3A45" w:rsidP="0013310E">
            <w:pPr>
              <w:rPr>
                <w:rFonts w:cs="Arial"/>
                <w:b/>
              </w:rPr>
            </w:pPr>
          </w:p>
          <w:p w14:paraId="2874CB33" w14:textId="77777777" w:rsidR="00DC3A45" w:rsidRPr="00A10AC4" w:rsidRDefault="00DC3A45" w:rsidP="00B35B39">
            <w:pPr>
              <w:ind w:left="72"/>
              <w:rPr>
                <w:rFonts w:cs="Arial"/>
                <w:szCs w:val="20"/>
              </w:rPr>
            </w:pPr>
            <w:r w:rsidRPr="00A10AC4">
              <w:rPr>
                <w:rFonts w:cs="Arial"/>
                <w:b/>
                <w:bCs/>
                <w:i/>
                <w:iCs/>
                <w:szCs w:val="20"/>
              </w:rPr>
              <w:t>Trabajo Presencial Directo  (TD)</w:t>
            </w:r>
            <w:r w:rsidRPr="00A10AC4">
              <w:rPr>
                <w:rFonts w:cs="Arial"/>
                <w:szCs w:val="20"/>
              </w:rPr>
              <w:t>: trabajo de aula con plenaria de todos los estudiantes.</w:t>
            </w:r>
          </w:p>
          <w:p w14:paraId="23A41AE7" w14:textId="77777777" w:rsidR="00DC3A45" w:rsidRPr="00A10AC4" w:rsidRDefault="00DC3A45" w:rsidP="00B35B39">
            <w:pPr>
              <w:ind w:left="72"/>
              <w:rPr>
                <w:rFonts w:cs="Arial"/>
                <w:szCs w:val="20"/>
              </w:rPr>
            </w:pPr>
            <w:r w:rsidRPr="00A10AC4">
              <w:rPr>
                <w:rFonts w:cs="Arial"/>
                <w:b/>
                <w:bCs/>
                <w:i/>
                <w:iCs/>
                <w:szCs w:val="20"/>
              </w:rPr>
              <w:t>Trabajo Mediado_Cooperativo (TC)</w:t>
            </w:r>
            <w:r w:rsidRPr="00A10AC4">
              <w:rPr>
                <w:rFonts w:cs="Arial"/>
                <w:szCs w:val="20"/>
              </w:rPr>
              <w:t>: Trabajo de tutoría del docente a pequeños grupos o de forma individual a los estudiantes.</w:t>
            </w:r>
          </w:p>
          <w:p w14:paraId="69A8CC4F" w14:textId="77777777" w:rsidR="00DC3A45" w:rsidRPr="00DC3A45" w:rsidRDefault="00DC3A45" w:rsidP="00DC3A45">
            <w:pPr>
              <w:ind w:left="72"/>
              <w:rPr>
                <w:rFonts w:cs="Arial"/>
                <w:szCs w:val="20"/>
              </w:rPr>
            </w:pPr>
            <w:r w:rsidRPr="00A10AC4">
              <w:rPr>
                <w:rFonts w:cs="Arial"/>
                <w:b/>
                <w:bCs/>
                <w:i/>
                <w:iCs/>
                <w:szCs w:val="20"/>
              </w:rPr>
              <w:t xml:space="preserve">Trabajo Autónomo (TA): </w:t>
            </w:r>
            <w:r w:rsidRPr="00A10AC4">
              <w:rPr>
                <w:rFonts w:cs="Arial"/>
                <w:szCs w:val="20"/>
              </w:rPr>
              <w:t>Trabajo del estudiante sin presencia del docente, que se puede realizar en distintas instancias: en grupos de trabajo o en forma individual, en casa o en biblioteca, laboratorio, etc.)</w:t>
            </w:r>
          </w:p>
        </w:tc>
      </w:tr>
      <w:tr w:rsidR="00DC3A45" w14:paraId="0FD83CB5" w14:textId="77777777">
        <w:trPr>
          <w:trHeight w:val="439"/>
        </w:trPr>
        <w:tc>
          <w:tcPr>
            <w:tcW w:w="9498" w:type="dxa"/>
            <w:gridSpan w:val="7"/>
            <w:tcBorders>
              <w:top w:val="single" w:sz="4" w:space="0" w:color="auto"/>
              <w:left w:val="single" w:sz="4" w:space="0" w:color="auto"/>
              <w:bottom w:val="nil"/>
              <w:right w:val="single" w:sz="4" w:space="0" w:color="auto"/>
            </w:tcBorders>
          </w:tcPr>
          <w:p w14:paraId="67ADC129" w14:textId="77777777" w:rsidR="00DC3A45" w:rsidRDefault="00DC3A45" w:rsidP="0013310E">
            <w:pPr>
              <w:jc w:val="center"/>
              <w:rPr>
                <w:rFonts w:cs="Arial"/>
                <w:b/>
              </w:rPr>
            </w:pPr>
            <w:r>
              <w:rPr>
                <w:rFonts w:cs="Arial"/>
                <w:b/>
              </w:rPr>
              <w:t>IV. RECURSOS (Con Qué?)</w:t>
            </w:r>
          </w:p>
        </w:tc>
      </w:tr>
      <w:tr w:rsidR="00DC3A45" w14:paraId="7C7ACEBC" w14:textId="77777777">
        <w:trPr>
          <w:trHeight w:val="2437"/>
        </w:trPr>
        <w:tc>
          <w:tcPr>
            <w:tcW w:w="9498" w:type="dxa"/>
            <w:gridSpan w:val="7"/>
            <w:tcBorders>
              <w:top w:val="nil"/>
              <w:left w:val="single" w:sz="4" w:space="0" w:color="auto"/>
              <w:bottom w:val="nil"/>
              <w:right w:val="single" w:sz="4" w:space="0" w:color="auto"/>
            </w:tcBorders>
          </w:tcPr>
          <w:p w14:paraId="759D9410" w14:textId="77777777" w:rsidR="00DC3A45" w:rsidRDefault="00DC3A45" w:rsidP="0013310E">
            <w:pPr>
              <w:rPr>
                <w:rFonts w:cs="Arial"/>
                <w:b/>
              </w:rPr>
            </w:pPr>
            <w:r>
              <w:rPr>
                <w:rFonts w:cs="Arial"/>
                <w:b/>
              </w:rPr>
              <w:t>Medios y Ayudas:</w:t>
            </w:r>
          </w:p>
          <w:p w14:paraId="39461F60" w14:textId="77777777" w:rsidR="00DC3A45" w:rsidRDefault="00DC3A45" w:rsidP="0013310E">
            <w:pPr>
              <w:rPr>
                <w:rFonts w:cs="Arial"/>
                <w:b/>
              </w:rPr>
            </w:pPr>
          </w:p>
          <w:p w14:paraId="522E7F90" w14:textId="77777777" w:rsidR="00DC3A45" w:rsidRPr="00A10AC4" w:rsidRDefault="00DC3A45" w:rsidP="00FA41F9">
            <w:pPr>
              <w:rPr>
                <w:rFonts w:cs="Arial"/>
                <w:szCs w:val="20"/>
              </w:rPr>
            </w:pPr>
            <w:r w:rsidRPr="00A10AC4">
              <w:rPr>
                <w:rFonts w:cs="Arial"/>
                <w:b/>
                <w:szCs w:val="20"/>
              </w:rPr>
              <w:t>Medios y Ayudas:</w:t>
            </w:r>
            <w:r w:rsidRPr="00A10AC4">
              <w:rPr>
                <w:rFonts w:cs="Arial"/>
                <w:szCs w:val="20"/>
              </w:rPr>
              <w:t xml:space="preserve"> El curso requiere de espacio físico (aula de clase), recurso docente, recursos informáticos (software de simulación y programación), recursos bibliográficos (revistas especializadas), retroproyector,  videobeam, computadores (salas).</w:t>
            </w:r>
          </w:p>
          <w:p w14:paraId="5CE0A169" w14:textId="77777777" w:rsidR="00DC3A45" w:rsidRPr="00A10AC4" w:rsidRDefault="00DC3A45" w:rsidP="00FA41F9">
            <w:pPr>
              <w:rPr>
                <w:rFonts w:cs="Arial"/>
                <w:szCs w:val="20"/>
              </w:rPr>
            </w:pPr>
          </w:p>
          <w:p w14:paraId="309D1AC7" w14:textId="77777777" w:rsidR="00DC3A45" w:rsidRPr="00DC3A45" w:rsidRDefault="00DC3A45" w:rsidP="0013310E">
            <w:pPr>
              <w:rPr>
                <w:rFonts w:cs="Arial"/>
                <w:szCs w:val="20"/>
              </w:rPr>
            </w:pPr>
            <w:r w:rsidRPr="00A10AC4">
              <w:rPr>
                <w:rFonts w:cs="Arial"/>
                <w:b/>
                <w:i/>
                <w:szCs w:val="20"/>
              </w:rPr>
              <w:t>Prácticas específicas</w:t>
            </w:r>
            <w:r w:rsidRPr="00A10AC4">
              <w:rPr>
                <w:rFonts w:cs="Arial"/>
                <w:szCs w:val="20"/>
              </w:rPr>
              <w:t>: Prácticas en MATLAB sobre simulación de sistemas dinámicos no lineales así como la implementación de estrategias de control empleando reguladores no lineales, lógica difusa y sistemas neuro-difusos. También se realizan prácticas de sintonía de controladores empleando técnicas de optimización bioinspiradas.</w:t>
            </w:r>
          </w:p>
          <w:p w14:paraId="161911C6" w14:textId="77777777" w:rsidR="00DC3A45" w:rsidRDefault="00DC3A45" w:rsidP="0013310E">
            <w:pPr>
              <w:rPr>
                <w:rFonts w:cs="Arial"/>
                <w:bCs/>
                <w:i/>
                <w:iCs/>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8"/>
            </w:tblGrid>
            <w:tr w:rsidR="00DC3A45" w14:paraId="4CC80F9C" w14:textId="77777777">
              <w:trPr>
                <w:trHeight w:val="551"/>
              </w:trPr>
              <w:tc>
                <w:tcPr>
                  <w:tcW w:w="9498" w:type="dxa"/>
                  <w:tcBorders>
                    <w:top w:val="single" w:sz="4" w:space="0" w:color="auto"/>
                    <w:left w:val="single" w:sz="4" w:space="0" w:color="auto"/>
                    <w:bottom w:val="single" w:sz="4" w:space="0" w:color="auto"/>
                    <w:right w:val="single" w:sz="4" w:space="0" w:color="auto"/>
                  </w:tcBorders>
                  <w:vAlign w:val="center"/>
                </w:tcPr>
                <w:p w14:paraId="5ACB855C" w14:textId="77777777" w:rsidR="00DC3A45" w:rsidRDefault="00DC3A45" w:rsidP="0013310E">
                  <w:pPr>
                    <w:pStyle w:val="Ttulo4"/>
                    <w:tabs>
                      <w:tab w:val="clear" w:pos="864"/>
                    </w:tabs>
                    <w:ind w:left="0" w:firstLine="0"/>
                  </w:pPr>
                  <w:r>
                    <w:t>BIBLIOGRAFÍA</w:t>
                  </w:r>
                </w:p>
              </w:tc>
            </w:tr>
            <w:tr w:rsidR="00DC3A45" w14:paraId="058AC693" w14:textId="77777777">
              <w:trPr>
                <w:trHeight w:val="418"/>
              </w:trPr>
              <w:tc>
                <w:tcPr>
                  <w:tcW w:w="9498" w:type="dxa"/>
                  <w:tcBorders>
                    <w:top w:val="single" w:sz="4" w:space="0" w:color="auto"/>
                    <w:left w:val="single" w:sz="4" w:space="0" w:color="auto"/>
                    <w:bottom w:val="single" w:sz="4" w:space="0" w:color="auto"/>
                    <w:right w:val="single" w:sz="4" w:space="0" w:color="auto"/>
                  </w:tcBorders>
                  <w:vAlign w:val="center"/>
                </w:tcPr>
                <w:p w14:paraId="320BB0CF" w14:textId="77777777" w:rsidR="00DC3A45" w:rsidRDefault="00DC3A45" w:rsidP="0013310E">
                  <w:pPr>
                    <w:jc w:val="center"/>
                    <w:rPr>
                      <w:rFonts w:cs="Arial"/>
                      <w:b/>
                    </w:rPr>
                  </w:pPr>
                  <w:r>
                    <w:rPr>
                      <w:rFonts w:cs="Arial"/>
                      <w:b/>
                    </w:rPr>
                    <w:t>TEXTOS GUÍAS</w:t>
                  </w:r>
                </w:p>
              </w:tc>
            </w:tr>
            <w:tr w:rsidR="00DC3A45" w14:paraId="2421C3BC" w14:textId="77777777">
              <w:trPr>
                <w:trHeight w:val="1089"/>
              </w:trPr>
              <w:tc>
                <w:tcPr>
                  <w:tcW w:w="9498" w:type="dxa"/>
                  <w:tcBorders>
                    <w:top w:val="single" w:sz="4" w:space="0" w:color="auto"/>
                    <w:left w:val="single" w:sz="4" w:space="0" w:color="auto"/>
                    <w:bottom w:val="single" w:sz="4" w:space="0" w:color="auto"/>
                    <w:right w:val="single" w:sz="4" w:space="0" w:color="auto"/>
                  </w:tcBorders>
                </w:tcPr>
                <w:p w14:paraId="37F0B2EB" w14:textId="77777777" w:rsidR="00DC3A45" w:rsidRPr="00A10AC4" w:rsidRDefault="00DC3A45" w:rsidP="00FA41F9">
                  <w:pPr>
                    <w:spacing w:line="240" w:lineRule="auto"/>
                    <w:rPr>
                      <w:rFonts w:cs="Arial"/>
                      <w:b/>
                      <w:szCs w:val="20"/>
                      <w:lang w:val="es-CO"/>
                    </w:rPr>
                  </w:pPr>
                  <w:r w:rsidRPr="00A10AC4">
                    <w:rPr>
                      <w:rFonts w:cs="Arial"/>
                      <w:b/>
                      <w:szCs w:val="20"/>
                      <w:lang w:val="es-CO"/>
                    </w:rPr>
                    <w:t xml:space="preserve">Textos guía: </w:t>
                  </w:r>
                </w:p>
                <w:p w14:paraId="280CC015" w14:textId="77777777" w:rsidR="00DC3A45" w:rsidRDefault="00DC3A45" w:rsidP="00FA41F9">
                  <w:pPr>
                    <w:keepNext w:val="0"/>
                    <w:numPr>
                      <w:ilvl w:val="0"/>
                      <w:numId w:val="4"/>
                    </w:numPr>
                    <w:autoSpaceDE w:val="0"/>
                    <w:autoSpaceDN w:val="0"/>
                    <w:adjustRightInd w:val="0"/>
                    <w:spacing w:line="240" w:lineRule="auto"/>
                    <w:jc w:val="left"/>
                    <w:rPr>
                      <w:rFonts w:eastAsia="Calibri" w:cs="Arial"/>
                      <w:szCs w:val="20"/>
                      <w:lang w:val="es-CO" w:eastAsia="es-CO"/>
                    </w:rPr>
                  </w:pPr>
                  <w:r w:rsidRPr="00A10AC4">
                    <w:rPr>
                      <w:rFonts w:eastAsia="Calibri" w:cs="Arial"/>
                      <w:szCs w:val="20"/>
                      <w:lang w:val="es-CO" w:eastAsia="es-CO"/>
                    </w:rPr>
                    <w:t>Boyce Di Prima Ecuaciones Diferenciales y problemas en la frontera</w:t>
                  </w:r>
                  <w:r>
                    <w:rPr>
                      <w:rFonts w:eastAsia="Calibri" w:cs="Arial"/>
                      <w:szCs w:val="20"/>
                      <w:lang w:val="es-CO" w:eastAsia="es-CO"/>
                    </w:rPr>
                    <w:t>, Limusa Wiley</w:t>
                  </w:r>
                </w:p>
                <w:p w14:paraId="0C31AFE3" w14:textId="77777777" w:rsidR="00DC3A45" w:rsidRPr="00A10AC4" w:rsidRDefault="00DC3A45" w:rsidP="001A369A">
                  <w:pPr>
                    <w:keepNext w:val="0"/>
                    <w:autoSpaceDE w:val="0"/>
                    <w:autoSpaceDN w:val="0"/>
                    <w:adjustRightInd w:val="0"/>
                    <w:spacing w:line="240" w:lineRule="auto"/>
                    <w:ind w:left="780"/>
                    <w:jc w:val="left"/>
                    <w:rPr>
                      <w:rFonts w:eastAsia="Calibri" w:cs="Arial"/>
                      <w:szCs w:val="20"/>
                      <w:lang w:val="es-CO" w:eastAsia="es-CO"/>
                    </w:rPr>
                  </w:pPr>
                  <w:r>
                    <w:rPr>
                      <w:rFonts w:eastAsia="Calibri" w:cs="Arial"/>
                      <w:szCs w:val="20"/>
                      <w:lang w:val="es-CO" w:eastAsia="es-CO"/>
                    </w:rPr>
                    <w:t>2002 TG</w:t>
                  </w:r>
                </w:p>
                <w:p w14:paraId="69354B2A" w14:textId="77777777" w:rsidR="00DC3A45" w:rsidRPr="00A10AC4" w:rsidRDefault="00DC3A45" w:rsidP="00FA41F9">
                  <w:pPr>
                    <w:keepNext w:val="0"/>
                    <w:numPr>
                      <w:ilvl w:val="0"/>
                      <w:numId w:val="4"/>
                    </w:numPr>
                    <w:autoSpaceDE w:val="0"/>
                    <w:autoSpaceDN w:val="0"/>
                    <w:adjustRightInd w:val="0"/>
                    <w:spacing w:line="240" w:lineRule="auto"/>
                    <w:jc w:val="left"/>
                    <w:rPr>
                      <w:rFonts w:eastAsia="Calibri" w:cs="Arial"/>
                      <w:szCs w:val="20"/>
                      <w:lang w:val="en-US" w:eastAsia="es-CO"/>
                    </w:rPr>
                  </w:pPr>
                  <w:r w:rsidRPr="00A10AC4">
                    <w:rPr>
                      <w:rFonts w:eastAsia="Calibri" w:cs="Arial"/>
                      <w:szCs w:val="20"/>
                      <w:lang w:val="en-US" w:eastAsia="es-CO"/>
                    </w:rPr>
                    <w:t>Strogatz Nonlin</w:t>
                  </w:r>
                  <w:r>
                    <w:rPr>
                      <w:rFonts w:eastAsia="Calibri" w:cs="Arial"/>
                      <w:szCs w:val="20"/>
                      <w:lang w:val="en-US" w:eastAsia="es-CO"/>
                    </w:rPr>
                    <w:t>e</w:t>
                  </w:r>
                  <w:r w:rsidRPr="00A10AC4">
                    <w:rPr>
                      <w:rFonts w:eastAsia="Calibri" w:cs="Arial"/>
                      <w:szCs w:val="20"/>
                      <w:lang w:val="en-US" w:eastAsia="es-CO"/>
                    </w:rPr>
                    <w:t>ar dynamic systems</w:t>
                  </w:r>
                  <w:r>
                    <w:rPr>
                      <w:rFonts w:eastAsia="Calibri" w:cs="Arial"/>
                      <w:szCs w:val="20"/>
                      <w:lang w:val="en-US" w:eastAsia="es-CO"/>
                    </w:rPr>
                    <w:t>, Perseus Publishing 1994- TG</w:t>
                  </w:r>
                </w:p>
                <w:p w14:paraId="3C9170D6" w14:textId="77777777" w:rsidR="00DC3A45" w:rsidRPr="00A10AC4" w:rsidRDefault="00DC3A45" w:rsidP="00FA41F9">
                  <w:pPr>
                    <w:keepNext w:val="0"/>
                    <w:numPr>
                      <w:ilvl w:val="0"/>
                      <w:numId w:val="4"/>
                    </w:numPr>
                    <w:autoSpaceDE w:val="0"/>
                    <w:autoSpaceDN w:val="0"/>
                    <w:adjustRightInd w:val="0"/>
                    <w:spacing w:line="240" w:lineRule="auto"/>
                    <w:jc w:val="left"/>
                    <w:rPr>
                      <w:rFonts w:eastAsia="Calibri" w:cs="Arial"/>
                      <w:szCs w:val="20"/>
                      <w:lang w:val="es-CO" w:eastAsia="es-CO"/>
                    </w:rPr>
                  </w:pPr>
                  <w:r w:rsidRPr="00A10AC4">
                    <w:rPr>
                      <w:rFonts w:eastAsia="Calibri" w:cs="Arial"/>
                      <w:szCs w:val="20"/>
                      <w:lang w:val="es-CO" w:eastAsia="es-CO"/>
                    </w:rPr>
                    <w:t>Katzuiko Ogata Ingeniería de control moderno Prentice Hall 2005 TG</w:t>
                  </w:r>
                </w:p>
                <w:p w14:paraId="32A28EC5" w14:textId="77777777" w:rsidR="00DC3A45" w:rsidRPr="00A10AC4" w:rsidRDefault="00DC3A45" w:rsidP="00FA41F9">
                  <w:pPr>
                    <w:keepNext w:val="0"/>
                    <w:numPr>
                      <w:ilvl w:val="0"/>
                      <w:numId w:val="4"/>
                    </w:numPr>
                    <w:autoSpaceDE w:val="0"/>
                    <w:autoSpaceDN w:val="0"/>
                    <w:adjustRightInd w:val="0"/>
                    <w:spacing w:line="240" w:lineRule="auto"/>
                    <w:jc w:val="left"/>
                    <w:rPr>
                      <w:rFonts w:eastAsia="Calibri" w:cs="Arial"/>
                      <w:szCs w:val="20"/>
                      <w:lang w:val="en-US" w:eastAsia="es-CO"/>
                    </w:rPr>
                  </w:pPr>
                  <w:r w:rsidRPr="00A10AC4">
                    <w:rPr>
                      <w:rFonts w:eastAsia="Calibri" w:cs="Arial"/>
                      <w:szCs w:val="20"/>
                      <w:lang w:val="en-US" w:eastAsia="es-CO"/>
                    </w:rPr>
                    <w:t>D’Azzo-Houpis Linear control systems… Mc Graw Hill 1988 TC</w:t>
                  </w:r>
                </w:p>
                <w:p w14:paraId="214BEAEB" w14:textId="77777777" w:rsidR="00DC3A45" w:rsidRPr="00A10AC4" w:rsidRDefault="00DC3A45" w:rsidP="00FA41F9">
                  <w:pPr>
                    <w:keepNext w:val="0"/>
                    <w:numPr>
                      <w:ilvl w:val="0"/>
                      <w:numId w:val="4"/>
                    </w:numPr>
                    <w:autoSpaceDE w:val="0"/>
                    <w:autoSpaceDN w:val="0"/>
                    <w:adjustRightInd w:val="0"/>
                    <w:spacing w:line="240" w:lineRule="auto"/>
                    <w:jc w:val="left"/>
                    <w:rPr>
                      <w:rFonts w:eastAsia="Calibri" w:cs="Arial"/>
                      <w:szCs w:val="20"/>
                      <w:lang w:val="en-US" w:eastAsia="es-CO"/>
                    </w:rPr>
                  </w:pPr>
                  <w:r w:rsidRPr="00A10AC4">
                    <w:rPr>
                      <w:rFonts w:eastAsia="Calibri" w:cs="Arial"/>
                      <w:szCs w:val="20"/>
                      <w:lang w:val="en-US" w:eastAsia="es-CO"/>
                    </w:rPr>
                    <w:t>Li Xin Wang A course on fuzzy systems and control Prentice Hall 1997 TG</w:t>
                  </w:r>
                </w:p>
                <w:p w14:paraId="787FFA8E" w14:textId="77777777" w:rsidR="00DC3A45" w:rsidRDefault="00DC3A45" w:rsidP="00FA41F9">
                  <w:pPr>
                    <w:keepNext w:val="0"/>
                    <w:numPr>
                      <w:ilvl w:val="0"/>
                      <w:numId w:val="4"/>
                    </w:numPr>
                    <w:autoSpaceDE w:val="0"/>
                    <w:autoSpaceDN w:val="0"/>
                    <w:adjustRightInd w:val="0"/>
                    <w:spacing w:line="240" w:lineRule="auto"/>
                    <w:jc w:val="left"/>
                    <w:rPr>
                      <w:rFonts w:eastAsia="Calibri" w:cs="Arial"/>
                      <w:szCs w:val="20"/>
                      <w:lang w:val="en-US" w:eastAsia="es-CO"/>
                    </w:rPr>
                  </w:pPr>
                  <w:r w:rsidRPr="00A10AC4">
                    <w:rPr>
                      <w:rFonts w:eastAsia="Calibri" w:cs="Arial"/>
                      <w:szCs w:val="20"/>
                      <w:lang w:val="en-US" w:eastAsia="es-CO"/>
                    </w:rPr>
                    <w:t>Jerry Mendel Rule-Based Fuzzy Logic Systems Prentice Hall 2001 TA</w:t>
                  </w:r>
                </w:p>
                <w:p w14:paraId="60BC1AD6" w14:textId="77777777" w:rsidR="00DC3A45" w:rsidRDefault="00DC3A45" w:rsidP="00FA41F9">
                  <w:pPr>
                    <w:keepNext w:val="0"/>
                    <w:numPr>
                      <w:ilvl w:val="0"/>
                      <w:numId w:val="4"/>
                    </w:numPr>
                    <w:autoSpaceDE w:val="0"/>
                    <w:autoSpaceDN w:val="0"/>
                    <w:adjustRightInd w:val="0"/>
                    <w:spacing w:line="240" w:lineRule="auto"/>
                    <w:jc w:val="left"/>
                    <w:rPr>
                      <w:rFonts w:eastAsia="Calibri" w:cs="Arial"/>
                      <w:szCs w:val="20"/>
                      <w:lang w:val="en-US" w:eastAsia="es-CO"/>
                    </w:rPr>
                  </w:pPr>
                  <w:r>
                    <w:rPr>
                      <w:rFonts w:eastAsia="Calibri" w:cs="Arial"/>
                      <w:szCs w:val="20"/>
                      <w:lang w:val="en-US" w:eastAsia="es-CO"/>
                    </w:rPr>
                    <w:t>Khalil Hassam Nonlinear Systems Prentice Hall 1996 TG</w:t>
                  </w:r>
                </w:p>
                <w:p w14:paraId="2B5E6A52" w14:textId="77777777" w:rsidR="00DC3A45" w:rsidRPr="00A10AC4" w:rsidRDefault="00DC3A45" w:rsidP="00FA41F9">
                  <w:pPr>
                    <w:keepNext w:val="0"/>
                    <w:numPr>
                      <w:ilvl w:val="0"/>
                      <w:numId w:val="4"/>
                    </w:numPr>
                    <w:autoSpaceDE w:val="0"/>
                    <w:autoSpaceDN w:val="0"/>
                    <w:adjustRightInd w:val="0"/>
                    <w:spacing w:line="240" w:lineRule="auto"/>
                    <w:jc w:val="left"/>
                    <w:rPr>
                      <w:rFonts w:eastAsia="Calibri" w:cs="Arial"/>
                      <w:szCs w:val="20"/>
                      <w:lang w:val="en-US" w:eastAsia="es-CO"/>
                    </w:rPr>
                  </w:pPr>
                  <w:r>
                    <w:rPr>
                      <w:rFonts w:eastAsia="Calibri" w:cs="Arial"/>
                      <w:szCs w:val="20"/>
                      <w:lang w:val="en-US" w:eastAsia="es-CO"/>
                    </w:rPr>
                    <w:t>Zak Stanislaw Systems and control, Oxford university press 2003 TG</w:t>
                  </w:r>
                </w:p>
                <w:p w14:paraId="602198D0" w14:textId="77777777" w:rsidR="00DC3A45" w:rsidRPr="00A10AC4" w:rsidRDefault="00DC3A45" w:rsidP="00FA41F9">
                  <w:pPr>
                    <w:spacing w:line="240" w:lineRule="auto"/>
                    <w:rPr>
                      <w:rFonts w:cs="Arial"/>
                      <w:b/>
                      <w:szCs w:val="20"/>
                      <w:lang w:val="en-US"/>
                    </w:rPr>
                  </w:pPr>
                </w:p>
                <w:p w14:paraId="03F05947" w14:textId="77777777" w:rsidR="00DC3A45" w:rsidRPr="00A10AC4" w:rsidRDefault="00DC3A45" w:rsidP="00FA41F9">
                  <w:pPr>
                    <w:spacing w:line="240" w:lineRule="auto"/>
                    <w:rPr>
                      <w:rFonts w:cs="Arial"/>
                      <w:b/>
                      <w:szCs w:val="20"/>
                      <w:lang w:val="es-CO"/>
                    </w:rPr>
                  </w:pPr>
                  <w:r w:rsidRPr="00A10AC4">
                    <w:rPr>
                      <w:rFonts w:cs="Arial"/>
                      <w:b/>
                      <w:szCs w:val="20"/>
                      <w:lang w:val="es-CO"/>
                    </w:rPr>
                    <w:t>Textos Complementarios:</w:t>
                  </w:r>
                </w:p>
                <w:p w14:paraId="369DB9FB" w14:textId="77777777" w:rsidR="00DC3A45" w:rsidRPr="00A10AC4" w:rsidRDefault="00DC3A45" w:rsidP="00FA41F9">
                  <w:pPr>
                    <w:keepNext w:val="0"/>
                    <w:numPr>
                      <w:ilvl w:val="0"/>
                      <w:numId w:val="5"/>
                    </w:numPr>
                    <w:autoSpaceDE w:val="0"/>
                    <w:autoSpaceDN w:val="0"/>
                    <w:adjustRightInd w:val="0"/>
                    <w:spacing w:line="240" w:lineRule="auto"/>
                    <w:jc w:val="left"/>
                    <w:rPr>
                      <w:rFonts w:eastAsia="Calibri" w:cs="Arial"/>
                      <w:szCs w:val="20"/>
                      <w:lang w:val="es-CO" w:eastAsia="es-CO"/>
                    </w:rPr>
                  </w:pPr>
                  <w:r w:rsidRPr="00A10AC4">
                    <w:rPr>
                      <w:rFonts w:eastAsia="Calibri" w:cs="Arial"/>
                      <w:szCs w:val="20"/>
                      <w:lang w:val="es-CO" w:eastAsia="es-CO"/>
                    </w:rPr>
                    <w:t>Benjamín Kuo Sistemas de control automático Prentice Hall 2000 TA</w:t>
                  </w:r>
                </w:p>
                <w:p w14:paraId="5BF4AD12" w14:textId="77777777" w:rsidR="00DC3A45" w:rsidRPr="00A10AC4" w:rsidRDefault="00DC3A45" w:rsidP="00FA41F9">
                  <w:pPr>
                    <w:keepNext w:val="0"/>
                    <w:numPr>
                      <w:ilvl w:val="0"/>
                      <w:numId w:val="5"/>
                    </w:numPr>
                    <w:autoSpaceDE w:val="0"/>
                    <w:autoSpaceDN w:val="0"/>
                    <w:adjustRightInd w:val="0"/>
                    <w:spacing w:line="240" w:lineRule="auto"/>
                    <w:jc w:val="left"/>
                    <w:rPr>
                      <w:rFonts w:eastAsia="Calibri" w:cs="Arial"/>
                      <w:szCs w:val="20"/>
                      <w:lang w:val="es-CO" w:eastAsia="es-CO"/>
                    </w:rPr>
                  </w:pPr>
                  <w:r w:rsidRPr="00A10AC4">
                    <w:rPr>
                      <w:rFonts w:eastAsia="Calibri" w:cs="Arial"/>
                      <w:szCs w:val="20"/>
                      <w:lang w:val="es-CO" w:eastAsia="es-CO"/>
                    </w:rPr>
                    <w:t>Eronini-Eronini Dinámica de sistemas Thomsom 2004 TC</w:t>
                  </w:r>
                </w:p>
                <w:p w14:paraId="54A0720A" w14:textId="77777777" w:rsidR="00DC3A45" w:rsidRPr="00A10AC4" w:rsidRDefault="00DC3A45" w:rsidP="00FA41F9">
                  <w:pPr>
                    <w:keepNext w:val="0"/>
                    <w:numPr>
                      <w:ilvl w:val="0"/>
                      <w:numId w:val="5"/>
                    </w:numPr>
                    <w:autoSpaceDE w:val="0"/>
                    <w:autoSpaceDN w:val="0"/>
                    <w:adjustRightInd w:val="0"/>
                    <w:spacing w:line="240" w:lineRule="auto"/>
                    <w:jc w:val="left"/>
                    <w:rPr>
                      <w:rFonts w:eastAsia="Calibri" w:cs="Arial"/>
                      <w:szCs w:val="20"/>
                      <w:lang w:val="en-US" w:eastAsia="es-CO"/>
                    </w:rPr>
                  </w:pPr>
                  <w:r w:rsidRPr="00A10AC4">
                    <w:rPr>
                      <w:rFonts w:eastAsia="Calibri" w:cs="Arial"/>
                      <w:szCs w:val="20"/>
                      <w:lang w:val="en-US" w:eastAsia="es-CO"/>
                    </w:rPr>
                    <w:t>Nilesh Karnik an introduction to type-2 fuzzy logic systems Mc Graw Hill 1998 TC</w:t>
                  </w:r>
                </w:p>
                <w:p w14:paraId="2A43D60E" w14:textId="77777777" w:rsidR="00DC3A45" w:rsidRPr="00A10AC4" w:rsidRDefault="00DC3A45" w:rsidP="00FA41F9">
                  <w:pPr>
                    <w:numPr>
                      <w:ilvl w:val="0"/>
                      <w:numId w:val="5"/>
                    </w:numPr>
                    <w:spacing w:line="240" w:lineRule="auto"/>
                    <w:rPr>
                      <w:rFonts w:cs="Arial"/>
                      <w:szCs w:val="20"/>
                      <w:lang w:val="en-US"/>
                    </w:rPr>
                  </w:pPr>
                  <w:r w:rsidRPr="00A10AC4">
                    <w:rPr>
                      <w:rFonts w:eastAsia="Calibri" w:cs="Arial"/>
                      <w:szCs w:val="20"/>
                      <w:lang w:val="en-US" w:eastAsia="es-CO"/>
                    </w:rPr>
                    <w:t>C.H. Chen Fuzzy Logic and Neural Networks Mc Graw Hill 1996 TC</w:t>
                  </w:r>
                </w:p>
                <w:p w14:paraId="0777AA8F" w14:textId="77777777" w:rsidR="00DC3A45" w:rsidRPr="00A10AC4" w:rsidRDefault="00DC3A45" w:rsidP="00FA41F9">
                  <w:pPr>
                    <w:spacing w:line="240" w:lineRule="auto"/>
                    <w:rPr>
                      <w:rFonts w:eastAsia="Calibri" w:cs="Arial"/>
                      <w:szCs w:val="20"/>
                      <w:lang w:val="en-US" w:eastAsia="es-CO"/>
                    </w:rPr>
                  </w:pPr>
                </w:p>
                <w:p w14:paraId="14D6F0C4" w14:textId="77777777" w:rsidR="00DC3A45" w:rsidRPr="00A10AC4" w:rsidRDefault="00DC3A45" w:rsidP="00FA41F9">
                  <w:pPr>
                    <w:spacing w:line="240" w:lineRule="auto"/>
                    <w:rPr>
                      <w:rFonts w:eastAsia="Calibri" w:cs="Arial"/>
                      <w:b/>
                      <w:szCs w:val="20"/>
                      <w:lang w:val="en-US" w:eastAsia="es-CO"/>
                    </w:rPr>
                  </w:pPr>
                  <w:r w:rsidRPr="00A10AC4">
                    <w:rPr>
                      <w:rFonts w:eastAsia="Calibri" w:cs="Arial"/>
                      <w:b/>
                      <w:szCs w:val="20"/>
                      <w:lang w:val="en-US" w:eastAsia="es-CO"/>
                    </w:rPr>
                    <w:t>Revistas:</w:t>
                  </w:r>
                </w:p>
                <w:p w14:paraId="14DF4741" w14:textId="77777777" w:rsidR="00DC3A45" w:rsidRPr="00A10AC4" w:rsidRDefault="00DC3A45" w:rsidP="00FA41F9">
                  <w:pPr>
                    <w:numPr>
                      <w:ilvl w:val="0"/>
                      <w:numId w:val="6"/>
                    </w:numPr>
                    <w:rPr>
                      <w:rFonts w:cs="Arial"/>
                      <w:szCs w:val="20"/>
                    </w:rPr>
                  </w:pPr>
                  <w:r w:rsidRPr="00A10AC4">
                    <w:rPr>
                      <w:rFonts w:cs="Arial"/>
                      <w:szCs w:val="20"/>
                    </w:rPr>
                    <w:t>IEEE Control Systems Magazine.</w:t>
                  </w:r>
                </w:p>
                <w:p w14:paraId="54BD36FE" w14:textId="77777777" w:rsidR="00DC3A45" w:rsidRPr="00A10AC4" w:rsidRDefault="00DC3A45" w:rsidP="00FA41F9">
                  <w:pPr>
                    <w:numPr>
                      <w:ilvl w:val="0"/>
                      <w:numId w:val="6"/>
                    </w:numPr>
                    <w:rPr>
                      <w:rFonts w:cs="Arial"/>
                      <w:szCs w:val="20"/>
                      <w:lang w:val="en-US"/>
                    </w:rPr>
                  </w:pPr>
                  <w:r w:rsidRPr="00A10AC4">
                    <w:rPr>
                      <w:rFonts w:cs="Arial"/>
                      <w:szCs w:val="20"/>
                      <w:lang w:val="en-US"/>
                    </w:rPr>
                    <w:t>IEEE Transactions on Automatic Control.</w:t>
                  </w:r>
                </w:p>
                <w:p w14:paraId="79F398D1" w14:textId="77777777" w:rsidR="00DC3A45" w:rsidRPr="00A10AC4" w:rsidRDefault="00DC3A45" w:rsidP="00FA41F9">
                  <w:pPr>
                    <w:numPr>
                      <w:ilvl w:val="0"/>
                      <w:numId w:val="6"/>
                    </w:numPr>
                    <w:rPr>
                      <w:rFonts w:cs="Arial"/>
                      <w:szCs w:val="20"/>
                      <w:lang w:val="en-US"/>
                    </w:rPr>
                  </w:pPr>
                  <w:r w:rsidRPr="00A10AC4">
                    <w:rPr>
                      <w:rFonts w:cs="Arial"/>
                      <w:szCs w:val="20"/>
                      <w:lang w:val="en-US"/>
                    </w:rPr>
                    <w:t>IEEE Transactions on Control Systems Technology.</w:t>
                  </w:r>
                </w:p>
                <w:p w14:paraId="113A955F" w14:textId="77777777" w:rsidR="00DC3A45" w:rsidRPr="00A10AC4" w:rsidRDefault="00DC3A45" w:rsidP="00FA41F9">
                  <w:pPr>
                    <w:numPr>
                      <w:ilvl w:val="0"/>
                      <w:numId w:val="6"/>
                    </w:numPr>
                    <w:spacing w:line="240" w:lineRule="auto"/>
                    <w:rPr>
                      <w:rFonts w:cs="Arial"/>
                      <w:szCs w:val="20"/>
                      <w:lang w:val="en-US"/>
                    </w:rPr>
                  </w:pPr>
                  <w:r w:rsidRPr="00A10AC4">
                    <w:rPr>
                      <w:rFonts w:cs="Arial"/>
                      <w:szCs w:val="20"/>
                    </w:rPr>
                    <w:t>IEEE Transactions on Computers</w:t>
                  </w:r>
                  <w:r w:rsidRPr="00A10AC4">
                    <w:rPr>
                      <w:rFonts w:cs="Arial"/>
                      <w:szCs w:val="20"/>
                      <w:lang w:val="es-CO"/>
                    </w:rPr>
                    <w:t>.</w:t>
                  </w:r>
                </w:p>
                <w:p w14:paraId="0F811257" w14:textId="77777777" w:rsidR="00DC3A45" w:rsidRPr="00A10AC4" w:rsidRDefault="00DC3A45" w:rsidP="00FA41F9">
                  <w:pPr>
                    <w:spacing w:line="240" w:lineRule="auto"/>
                    <w:rPr>
                      <w:rFonts w:cs="Arial"/>
                      <w:szCs w:val="20"/>
                      <w:lang w:val="es-CO"/>
                    </w:rPr>
                  </w:pPr>
                </w:p>
                <w:p w14:paraId="65A94941" w14:textId="77777777" w:rsidR="00DC3A45" w:rsidRPr="00A10AC4" w:rsidRDefault="00DC3A45" w:rsidP="00FA41F9">
                  <w:pPr>
                    <w:spacing w:line="240" w:lineRule="auto"/>
                    <w:rPr>
                      <w:rFonts w:cs="Arial"/>
                      <w:b/>
                      <w:szCs w:val="20"/>
                      <w:lang w:val="es-CO"/>
                    </w:rPr>
                  </w:pPr>
                  <w:r w:rsidRPr="00A10AC4">
                    <w:rPr>
                      <w:rFonts w:cs="Arial"/>
                      <w:b/>
                      <w:szCs w:val="20"/>
                      <w:lang w:val="es-CO"/>
                    </w:rPr>
                    <w:t>Direcciones en internet:</w:t>
                  </w:r>
                </w:p>
                <w:p w14:paraId="2A6C1E8D" w14:textId="77777777" w:rsidR="00DC3A45" w:rsidRPr="00A10AC4" w:rsidRDefault="00DC3A45" w:rsidP="00FA41F9">
                  <w:pPr>
                    <w:numPr>
                      <w:ilvl w:val="0"/>
                      <w:numId w:val="7"/>
                    </w:numPr>
                    <w:rPr>
                      <w:rFonts w:cs="Arial"/>
                      <w:szCs w:val="20"/>
                    </w:rPr>
                  </w:pPr>
                  <w:r w:rsidRPr="00A10AC4">
                    <w:rPr>
                      <w:rFonts w:cs="Arial"/>
                      <w:szCs w:val="20"/>
                    </w:rPr>
                    <w:t>http://www.ieee.org.co/portal/</w:t>
                  </w:r>
                </w:p>
                <w:p w14:paraId="10DCDC32" w14:textId="77777777" w:rsidR="00DC3A45" w:rsidRPr="00A10AC4" w:rsidRDefault="00DC3A45" w:rsidP="00FA41F9">
                  <w:pPr>
                    <w:numPr>
                      <w:ilvl w:val="0"/>
                      <w:numId w:val="7"/>
                    </w:numPr>
                    <w:rPr>
                      <w:rFonts w:cs="Arial"/>
                      <w:szCs w:val="20"/>
                    </w:rPr>
                  </w:pPr>
                  <w:r w:rsidRPr="00A10AC4">
                    <w:rPr>
                      <w:rFonts w:cs="Arial"/>
                      <w:szCs w:val="20"/>
                    </w:rPr>
                    <w:t>http://www.ieeecss.org/</w:t>
                  </w:r>
                </w:p>
                <w:p w14:paraId="03F81CE5" w14:textId="77777777" w:rsidR="00DC3A45" w:rsidRPr="00A10AC4" w:rsidRDefault="00DC3A45" w:rsidP="00FA41F9">
                  <w:pPr>
                    <w:numPr>
                      <w:ilvl w:val="0"/>
                      <w:numId w:val="7"/>
                    </w:numPr>
                    <w:rPr>
                      <w:rFonts w:cs="Arial"/>
                      <w:szCs w:val="20"/>
                    </w:rPr>
                  </w:pPr>
                  <w:r w:rsidRPr="00A10AC4">
                    <w:rPr>
                      <w:rFonts w:cs="Arial"/>
                      <w:szCs w:val="20"/>
                    </w:rPr>
                    <w:t>http://ib.cnea.gov.ar/~control2/Links/Tutorial_Matlab_esp/SSpitch.html.</w:t>
                  </w:r>
                </w:p>
                <w:p w14:paraId="60792F8B" w14:textId="77777777" w:rsidR="00DC3A45" w:rsidRPr="00FA41F9" w:rsidRDefault="00DC3A45" w:rsidP="0013310E">
                  <w:pPr>
                    <w:ind w:left="1065"/>
                    <w:rPr>
                      <w:rFonts w:cs="Arial"/>
                      <w:bCs/>
                    </w:rPr>
                  </w:pPr>
                </w:p>
              </w:tc>
            </w:tr>
            <w:tr w:rsidR="00DC3A45" w14:paraId="560913E6" w14:textId="77777777">
              <w:trPr>
                <w:trHeight w:val="440"/>
              </w:trPr>
              <w:tc>
                <w:tcPr>
                  <w:tcW w:w="9498" w:type="dxa"/>
                  <w:tcBorders>
                    <w:top w:val="single" w:sz="4" w:space="0" w:color="auto"/>
                    <w:left w:val="single" w:sz="4" w:space="0" w:color="auto"/>
                    <w:bottom w:val="single" w:sz="4" w:space="0" w:color="auto"/>
                    <w:right w:val="single" w:sz="4" w:space="0" w:color="auto"/>
                  </w:tcBorders>
                  <w:vAlign w:val="center"/>
                </w:tcPr>
                <w:p w14:paraId="3E5ECDC7" w14:textId="77777777" w:rsidR="00DC3A45" w:rsidRDefault="00DC3A45" w:rsidP="0013310E">
                  <w:pPr>
                    <w:pStyle w:val="Ttulo4"/>
                    <w:tabs>
                      <w:tab w:val="clear" w:pos="864"/>
                    </w:tabs>
                    <w:ind w:left="0" w:firstLine="0"/>
                  </w:pPr>
                </w:p>
              </w:tc>
            </w:tr>
            <w:tr w:rsidR="00DC3A45" w14:paraId="6E87ABB7" w14:textId="77777777">
              <w:trPr>
                <w:trHeight w:val="274"/>
              </w:trPr>
              <w:tc>
                <w:tcPr>
                  <w:tcW w:w="9498" w:type="dxa"/>
                  <w:tcBorders>
                    <w:top w:val="single" w:sz="4" w:space="0" w:color="auto"/>
                    <w:left w:val="single" w:sz="4" w:space="0" w:color="auto"/>
                    <w:bottom w:val="single" w:sz="4" w:space="0" w:color="auto"/>
                    <w:right w:val="single" w:sz="4" w:space="0" w:color="auto"/>
                  </w:tcBorders>
                </w:tcPr>
                <w:p w14:paraId="354D38C5" w14:textId="77777777" w:rsidR="00DC3A45" w:rsidRPr="003812E3" w:rsidRDefault="00DC3A45" w:rsidP="002406D0">
                  <w:pPr>
                    <w:rPr>
                      <w:rFonts w:cs="Arial"/>
                      <w:b/>
                    </w:rPr>
                  </w:pPr>
                </w:p>
              </w:tc>
            </w:tr>
          </w:tbl>
          <w:p w14:paraId="65D376A0" w14:textId="77777777" w:rsidR="00DC3A45" w:rsidRDefault="00DC3A45" w:rsidP="0013310E">
            <w:pPr>
              <w:rPr>
                <w:rFonts w:cs="Arial"/>
                <w:b/>
              </w:rPr>
            </w:pPr>
          </w:p>
        </w:tc>
      </w:tr>
      <w:tr w:rsidR="00DC3A45" w14:paraId="54AEBB07" w14:textId="77777777">
        <w:trPr>
          <w:trHeight w:val="549"/>
        </w:trPr>
        <w:tc>
          <w:tcPr>
            <w:tcW w:w="9498" w:type="dxa"/>
            <w:gridSpan w:val="7"/>
            <w:tcBorders>
              <w:top w:val="nil"/>
              <w:left w:val="single" w:sz="4" w:space="0" w:color="auto"/>
              <w:bottom w:val="nil"/>
              <w:right w:val="single" w:sz="4" w:space="0" w:color="auto"/>
            </w:tcBorders>
          </w:tcPr>
          <w:p w14:paraId="0E59F0BF" w14:textId="77777777" w:rsidR="00DC3A45" w:rsidRDefault="00DC3A45" w:rsidP="0013310E">
            <w:pPr>
              <w:rPr>
                <w:rFonts w:cs="Arial"/>
                <w:b/>
              </w:rPr>
            </w:pPr>
          </w:p>
          <w:p w14:paraId="2B7578F9" w14:textId="77777777" w:rsidR="00DC3A45" w:rsidRDefault="00DC3A45" w:rsidP="0013310E">
            <w:pPr>
              <w:jc w:val="center"/>
              <w:rPr>
                <w:rFonts w:cs="Arial"/>
                <w:b/>
              </w:rPr>
            </w:pPr>
            <w:r>
              <w:rPr>
                <w:rFonts w:cs="Arial"/>
                <w:b/>
              </w:rPr>
              <w:t>V. ORGANIZACIÓN / TIEMPOS (De Qué Forma?)</w:t>
            </w:r>
          </w:p>
        </w:tc>
      </w:tr>
      <w:tr w:rsidR="00DC3A45" w14:paraId="4802726C" w14:textId="77777777">
        <w:trPr>
          <w:trHeight w:val="2437"/>
        </w:trPr>
        <w:tc>
          <w:tcPr>
            <w:tcW w:w="9498" w:type="dxa"/>
            <w:gridSpan w:val="7"/>
            <w:tcBorders>
              <w:top w:val="nil"/>
              <w:left w:val="single" w:sz="4" w:space="0" w:color="auto"/>
              <w:bottom w:val="single" w:sz="4" w:space="0" w:color="auto"/>
              <w:right w:val="single" w:sz="4" w:space="0" w:color="auto"/>
            </w:tcBorders>
          </w:tcPr>
          <w:p w14:paraId="4E49DBD3" w14:textId="77777777" w:rsidR="00DC3A45" w:rsidRDefault="00DC3A45" w:rsidP="0013310E">
            <w:pPr>
              <w:rPr>
                <w:rFonts w:cs="Arial"/>
                <w:b/>
              </w:rPr>
            </w:pPr>
            <w:r>
              <w:rPr>
                <w:rFonts w:cs="Arial"/>
                <w:b/>
              </w:rPr>
              <w:t>Espacios, Tiempos, Agrupamientos:</w:t>
            </w:r>
          </w:p>
          <w:p w14:paraId="02831728" w14:textId="77777777" w:rsidR="00DC3A45" w:rsidRDefault="00DC3A45" w:rsidP="0013310E">
            <w:pPr>
              <w:rPr>
                <w:rFonts w:cs="Arial"/>
                <w:b/>
              </w:rPr>
            </w:pPr>
          </w:p>
          <w:p w14:paraId="7A1C036A" w14:textId="77777777" w:rsidR="00DC3A45" w:rsidRPr="00A10AC4" w:rsidRDefault="00DC3A45" w:rsidP="00FA41F9">
            <w:pPr>
              <w:rPr>
                <w:rFonts w:cs="Arial"/>
              </w:rPr>
            </w:pPr>
            <w:r w:rsidRPr="00A10AC4">
              <w:rPr>
                <w:rFonts w:cs="Arial"/>
              </w:rPr>
              <w:t>Se recomienda trabajar una unidad cada cuatro semanas, trabajar en pequeños grupos de estudiantes, utilizar Internet para comunicarse con los estudiantes para revisiones de avances y solución de preguntas (esto considerarlo entre las horas de trabajo cooperativo).</w:t>
            </w:r>
          </w:p>
          <w:p w14:paraId="1FBBE7F5" w14:textId="77777777" w:rsidR="00DC3A45" w:rsidRPr="00A10AC4" w:rsidRDefault="00DC3A45" w:rsidP="00FA41F9">
            <w:pPr>
              <w:rPr>
                <w:rFonts w:cs="Arial"/>
              </w:rPr>
            </w:pPr>
          </w:p>
          <w:p w14:paraId="06BE6285" w14:textId="77777777" w:rsidR="00DC3A45" w:rsidRPr="00A10AC4" w:rsidRDefault="00DC3A45" w:rsidP="00FA41F9">
            <w:pPr>
              <w:rPr>
                <w:rFonts w:cs="Arial"/>
              </w:rPr>
            </w:pPr>
            <w:r w:rsidRPr="00A10AC4">
              <w:rPr>
                <w:rFonts w:cs="Arial"/>
              </w:rPr>
              <w:t>El espacio académico contempla horas de trabajo directo, trabajo colaborativo y trabajo autónomo; las temáticas se desarrollarán por unidades programadas por semana; el trabajo directo se realizará a partir de exposiciones del docente, que permitan el planteamiento de problemas y su posible solución práctica. La práctica en laboratorio (trabajo colaborativo), será abordada grupalmente y desarrollará temáticas y/o el tratamiento de problemas  previamente establecidos, con el acompañamiento del docente. El estudiante desarrollará el trabajo autónomo de acuerdo con criterios previamente establecidos en términos de contenidos temáticos y problemas planteados; las revisiones de avances y solución a preguntas se realizarán vía Internet.</w:t>
            </w:r>
          </w:p>
          <w:p w14:paraId="50D64ADA" w14:textId="77777777" w:rsidR="00DC3A45" w:rsidRPr="003E4FA6" w:rsidRDefault="00DC3A45" w:rsidP="0013310E">
            <w:pPr>
              <w:rPr>
                <w:rFonts w:cs="Arial"/>
              </w:rPr>
            </w:pPr>
          </w:p>
        </w:tc>
      </w:tr>
      <w:tr w:rsidR="00DC3A45" w14:paraId="0EDEEC23" w14:textId="77777777">
        <w:trPr>
          <w:trHeight w:val="380"/>
        </w:trPr>
        <w:tc>
          <w:tcPr>
            <w:tcW w:w="9498" w:type="dxa"/>
            <w:gridSpan w:val="7"/>
            <w:tcBorders>
              <w:top w:val="single" w:sz="4" w:space="0" w:color="auto"/>
              <w:left w:val="single" w:sz="4" w:space="0" w:color="auto"/>
              <w:bottom w:val="single" w:sz="4" w:space="0" w:color="auto"/>
              <w:right w:val="single" w:sz="4" w:space="0" w:color="auto"/>
            </w:tcBorders>
            <w:vAlign w:val="center"/>
          </w:tcPr>
          <w:p w14:paraId="20EC8249" w14:textId="77777777" w:rsidR="00DC3A45" w:rsidRPr="00E82A50" w:rsidRDefault="00DC3A45" w:rsidP="0013310E">
            <w:pPr>
              <w:pStyle w:val="Ttulo4"/>
              <w:tabs>
                <w:tab w:val="clear" w:pos="864"/>
              </w:tabs>
              <w:ind w:left="0" w:firstLine="0"/>
              <w:jc w:val="center"/>
              <w:rPr>
                <w:b/>
              </w:rPr>
            </w:pPr>
            <w:r w:rsidRPr="00E82A50">
              <w:rPr>
                <w:b/>
              </w:rPr>
              <w:t>VI. EVALUACIÓN (Qué, Cuándo, Cómo?)</w:t>
            </w:r>
          </w:p>
          <w:p w14:paraId="2C4EF753" w14:textId="77777777" w:rsidR="00DC3A45" w:rsidRDefault="00DC3A45" w:rsidP="0013310E">
            <w:pPr>
              <w:rPr>
                <w:rFonts w:cs="Arial"/>
                <w:i/>
                <w:iCs/>
                <w:lang w:val="es-ES"/>
              </w:rPr>
            </w:pPr>
            <w:r>
              <w:rPr>
                <w:rFonts w:cs="Arial"/>
                <w:i/>
                <w:iCs/>
                <w:lang w:val="es-ES"/>
              </w:rPr>
              <w:t>Es importante tener en cuenta las diferencias entre evaluar y calificar. El primero es un proceso cualitativo y el segundo un estado terminal cuantitativo que se obtiene producto de la evaluación. Para la obtención de la información necesaria para los procesos de evaluación se requiere diseñar distintos formatos específicos de autoevaluación, coevaluación y heteroevaluación.</w:t>
            </w:r>
          </w:p>
          <w:p w14:paraId="6C72E598" w14:textId="77777777" w:rsidR="00DC3A45" w:rsidRDefault="00DC3A45" w:rsidP="0013310E">
            <w:pPr>
              <w:rPr>
                <w:lang w:val="es-ES"/>
              </w:rPr>
            </w:pPr>
          </w:p>
        </w:tc>
      </w:tr>
      <w:tr w:rsidR="00DC3A45" w14:paraId="4AC01BA6" w14:textId="77777777">
        <w:trPr>
          <w:cantSplit/>
          <w:trHeight w:val="420"/>
        </w:trPr>
        <w:tc>
          <w:tcPr>
            <w:tcW w:w="993" w:type="dxa"/>
            <w:vMerge w:val="restart"/>
            <w:tcBorders>
              <w:top w:val="single" w:sz="4" w:space="0" w:color="auto"/>
              <w:left w:val="single" w:sz="4" w:space="0" w:color="auto"/>
              <w:bottom w:val="single" w:sz="4" w:space="0" w:color="auto"/>
              <w:right w:val="single" w:sz="4" w:space="0" w:color="auto"/>
            </w:tcBorders>
            <w:textDirection w:val="btLr"/>
            <w:vAlign w:val="center"/>
          </w:tcPr>
          <w:p w14:paraId="1915AE31" w14:textId="77777777" w:rsidR="00DC3A45" w:rsidRDefault="00DC3A45" w:rsidP="0013310E">
            <w:pPr>
              <w:ind w:left="113" w:right="113"/>
              <w:jc w:val="center"/>
              <w:rPr>
                <w:rFonts w:cs="Arial"/>
                <w:b/>
              </w:rPr>
            </w:pPr>
            <w:r>
              <w:rPr>
                <w:rFonts w:cs="Arial"/>
                <w:b/>
              </w:rPr>
              <w:t>PRIMERA NOTA</w:t>
            </w:r>
          </w:p>
        </w:tc>
        <w:tc>
          <w:tcPr>
            <w:tcW w:w="5103" w:type="dxa"/>
            <w:gridSpan w:val="3"/>
            <w:tcBorders>
              <w:top w:val="single" w:sz="4" w:space="0" w:color="auto"/>
              <w:left w:val="single" w:sz="4" w:space="0" w:color="auto"/>
              <w:bottom w:val="single" w:sz="4" w:space="0" w:color="auto"/>
              <w:right w:val="single" w:sz="4" w:space="0" w:color="auto"/>
            </w:tcBorders>
            <w:vAlign w:val="center"/>
          </w:tcPr>
          <w:p w14:paraId="6FC85F78" w14:textId="77777777" w:rsidR="00DC3A45" w:rsidRDefault="00DC3A45" w:rsidP="0013310E">
            <w:pPr>
              <w:jc w:val="center"/>
              <w:rPr>
                <w:rFonts w:cs="Arial"/>
                <w:b/>
              </w:rPr>
            </w:pPr>
            <w:r>
              <w:rPr>
                <w:rFonts w:cs="Arial"/>
                <w:b/>
              </w:rPr>
              <w:t>TIPO DE EVALUACIÓN</w:t>
            </w:r>
          </w:p>
        </w:tc>
        <w:tc>
          <w:tcPr>
            <w:tcW w:w="1559" w:type="dxa"/>
            <w:gridSpan w:val="2"/>
            <w:tcBorders>
              <w:top w:val="single" w:sz="4" w:space="0" w:color="auto"/>
              <w:left w:val="single" w:sz="4" w:space="0" w:color="auto"/>
              <w:bottom w:val="single" w:sz="4" w:space="0" w:color="auto"/>
              <w:right w:val="single" w:sz="4" w:space="0" w:color="auto"/>
            </w:tcBorders>
            <w:vAlign w:val="center"/>
          </w:tcPr>
          <w:p w14:paraId="75037E58" w14:textId="77777777" w:rsidR="00DC3A45" w:rsidRDefault="00DC3A45" w:rsidP="0013310E">
            <w:pPr>
              <w:jc w:val="center"/>
              <w:rPr>
                <w:rFonts w:cs="Arial"/>
                <w:b/>
              </w:rPr>
            </w:pPr>
            <w:r>
              <w:rPr>
                <w:rFonts w:cs="Arial"/>
                <w:b/>
              </w:rPr>
              <w:t>FECHA</w:t>
            </w:r>
          </w:p>
        </w:tc>
        <w:tc>
          <w:tcPr>
            <w:tcW w:w="1843" w:type="dxa"/>
            <w:tcBorders>
              <w:top w:val="single" w:sz="4" w:space="0" w:color="auto"/>
              <w:left w:val="single" w:sz="4" w:space="0" w:color="auto"/>
              <w:bottom w:val="single" w:sz="4" w:space="0" w:color="auto"/>
              <w:right w:val="single" w:sz="4" w:space="0" w:color="auto"/>
            </w:tcBorders>
            <w:vAlign w:val="center"/>
          </w:tcPr>
          <w:p w14:paraId="2212EAA2" w14:textId="77777777" w:rsidR="00DC3A45" w:rsidRDefault="00DC3A45" w:rsidP="0013310E">
            <w:pPr>
              <w:jc w:val="center"/>
              <w:rPr>
                <w:rFonts w:cs="Arial"/>
                <w:b/>
              </w:rPr>
            </w:pPr>
            <w:r>
              <w:rPr>
                <w:rFonts w:cs="Arial"/>
                <w:b/>
              </w:rPr>
              <w:t>PORCENTAJE</w:t>
            </w:r>
          </w:p>
        </w:tc>
      </w:tr>
      <w:tr w:rsidR="00DC3A45" w14:paraId="1FF72E85" w14:textId="77777777">
        <w:trPr>
          <w:cantSplit/>
          <w:trHeight w:val="1213"/>
        </w:trPr>
        <w:tc>
          <w:tcPr>
            <w:tcW w:w="993" w:type="dxa"/>
            <w:vMerge/>
            <w:tcBorders>
              <w:top w:val="single" w:sz="4" w:space="0" w:color="auto"/>
              <w:left w:val="single" w:sz="4" w:space="0" w:color="auto"/>
              <w:bottom w:val="single" w:sz="4" w:space="0" w:color="auto"/>
              <w:right w:val="single" w:sz="4" w:space="0" w:color="auto"/>
            </w:tcBorders>
          </w:tcPr>
          <w:p w14:paraId="46F17E21" w14:textId="77777777" w:rsidR="00DC3A45" w:rsidRDefault="00DC3A45" w:rsidP="0013310E">
            <w:pPr>
              <w:rPr>
                <w:rFonts w:cs="Arial"/>
                <w:b/>
              </w:rPr>
            </w:pPr>
          </w:p>
        </w:tc>
        <w:tc>
          <w:tcPr>
            <w:tcW w:w="5103" w:type="dxa"/>
            <w:gridSpan w:val="3"/>
            <w:tcBorders>
              <w:top w:val="single" w:sz="4" w:space="0" w:color="auto"/>
              <w:left w:val="single" w:sz="4" w:space="0" w:color="auto"/>
              <w:bottom w:val="single" w:sz="4" w:space="0" w:color="auto"/>
              <w:right w:val="single" w:sz="4" w:space="0" w:color="auto"/>
            </w:tcBorders>
          </w:tcPr>
          <w:p w14:paraId="39809520" w14:textId="77777777" w:rsidR="00DC3A45" w:rsidRPr="00D82363" w:rsidRDefault="00DC3A45" w:rsidP="00535437">
            <w:pPr>
              <w:rPr>
                <w:rFonts w:cs="Arial"/>
              </w:rPr>
            </w:pPr>
            <w:r w:rsidRPr="00D82363">
              <w:rPr>
                <w:rFonts w:cs="Arial"/>
              </w:rPr>
              <w:t>Parcial escrito.</w:t>
            </w:r>
          </w:p>
          <w:p w14:paraId="14E5BE00" w14:textId="77777777" w:rsidR="00DC3A45" w:rsidRPr="00D82363" w:rsidRDefault="00DC3A45" w:rsidP="00535437">
            <w:pPr>
              <w:rPr>
                <w:rFonts w:cs="Arial"/>
              </w:rPr>
            </w:pPr>
            <w:r w:rsidRPr="00D82363">
              <w:rPr>
                <w:rFonts w:cs="Arial"/>
              </w:rPr>
              <w:t>Taller de ejercicios.</w:t>
            </w:r>
          </w:p>
          <w:p w14:paraId="4CB6C384" w14:textId="77777777" w:rsidR="00DC3A45" w:rsidRPr="00D82363" w:rsidRDefault="00DC3A45" w:rsidP="00535437">
            <w:pPr>
              <w:rPr>
                <w:rFonts w:cs="Arial"/>
              </w:rPr>
            </w:pPr>
            <w:r w:rsidRPr="00D82363">
              <w:rPr>
                <w:rFonts w:cs="Arial"/>
              </w:rPr>
              <w:t>Proyecto (laboratorio).</w:t>
            </w:r>
          </w:p>
        </w:tc>
        <w:tc>
          <w:tcPr>
            <w:tcW w:w="1559" w:type="dxa"/>
            <w:gridSpan w:val="2"/>
            <w:tcBorders>
              <w:top w:val="single" w:sz="4" w:space="0" w:color="auto"/>
              <w:left w:val="single" w:sz="4" w:space="0" w:color="auto"/>
              <w:bottom w:val="single" w:sz="4" w:space="0" w:color="auto"/>
              <w:right w:val="single" w:sz="4" w:space="0" w:color="auto"/>
            </w:tcBorders>
          </w:tcPr>
          <w:p w14:paraId="1A777DAA" w14:textId="77777777" w:rsidR="00DC3A45" w:rsidRPr="00D82363" w:rsidRDefault="00DC3A45" w:rsidP="00535437">
            <w:pPr>
              <w:rPr>
                <w:rFonts w:cs="Arial"/>
              </w:rPr>
            </w:pPr>
            <w:r w:rsidRPr="00D82363">
              <w:rPr>
                <w:rFonts w:cs="Arial"/>
              </w:rPr>
              <w:t>Semana 6</w:t>
            </w:r>
          </w:p>
          <w:p w14:paraId="751CAD02" w14:textId="77777777" w:rsidR="00DC3A45" w:rsidRPr="00D82363" w:rsidRDefault="00DC3A45" w:rsidP="00535437">
            <w:pPr>
              <w:rPr>
                <w:rFonts w:cs="Arial"/>
              </w:rPr>
            </w:pPr>
            <w:r w:rsidRPr="00D82363">
              <w:rPr>
                <w:rFonts w:cs="Arial"/>
              </w:rPr>
              <w:t>Semana 6</w:t>
            </w:r>
          </w:p>
          <w:p w14:paraId="68262627" w14:textId="77777777" w:rsidR="00DC3A45" w:rsidRPr="00D82363" w:rsidRDefault="00DC3A45" w:rsidP="00535437">
            <w:pPr>
              <w:rPr>
                <w:rFonts w:cs="Arial"/>
              </w:rPr>
            </w:pPr>
            <w:r w:rsidRPr="00D82363">
              <w:rPr>
                <w:rFonts w:cs="Arial"/>
              </w:rPr>
              <w:t>Semana 6</w:t>
            </w:r>
          </w:p>
        </w:tc>
        <w:tc>
          <w:tcPr>
            <w:tcW w:w="1843" w:type="dxa"/>
            <w:tcBorders>
              <w:top w:val="single" w:sz="4" w:space="0" w:color="auto"/>
              <w:left w:val="single" w:sz="4" w:space="0" w:color="auto"/>
              <w:bottom w:val="single" w:sz="4" w:space="0" w:color="auto"/>
              <w:right w:val="single" w:sz="4" w:space="0" w:color="auto"/>
            </w:tcBorders>
          </w:tcPr>
          <w:p w14:paraId="1A928CE6" w14:textId="77777777" w:rsidR="00DC3A45" w:rsidRPr="00D82363" w:rsidRDefault="00DC3A45" w:rsidP="00535437">
            <w:pPr>
              <w:jc w:val="center"/>
              <w:rPr>
                <w:rFonts w:cs="Arial"/>
              </w:rPr>
            </w:pPr>
            <w:r w:rsidRPr="00D82363">
              <w:rPr>
                <w:rFonts w:cs="Arial"/>
              </w:rPr>
              <w:t>25%</w:t>
            </w:r>
          </w:p>
          <w:p w14:paraId="03340829" w14:textId="77777777" w:rsidR="00DC3A45" w:rsidRPr="00D82363" w:rsidRDefault="00DC3A45" w:rsidP="00535437">
            <w:pPr>
              <w:jc w:val="center"/>
              <w:rPr>
                <w:rFonts w:cs="Arial"/>
              </w:rPr>
            </w:pPr>
            <w:r w:rsidRPr="00D82363">
              <w:rPr>
                <w:rFonts w:cs="Arial"/>
              </w:rPr>
              <w:t>5%</w:t>
            </w:r>
          </w:p>
          <w:p w14:paraId="7E29ADA2" w14:textId="77777777" w:rsidR="00DC3A45" w:rsidRPr="00D82363" w:rsidRDefault="00DC3A45" w:rsidP="00535437">
            <w:pPr>
              <w:jc w:val="center"/>
              <w:rPr>
                <w:rFonts w:cs="Arial"/>
              </w:rPr>
            </w:pPr>
            <w:r w:rsidRPr="00D82363">
              <w:rPr>
                <w:rFonts w:cs="Arial"/>
              </w:rPr>
              <w:t>5%</w:t>
            </w:r>
          </w:p>
        </w:tc>
      </w:tr>
      <w:tr w:rsidR="00DC3A45" w14:paraId="56868667" w14:textId="77777777">
        <w:trPr>
          <w:cantSplit/>
          <w:trHeight w:val="1831"/>
        </w:trPr>
        <w:tc>
          <w:tcPr>
            <w:tcW w:w="993" w:type="dxa"/>
            <w:tcBorders>
              <w:top w:val="single" w:sz="4" w:space="0" w:color="auto"/>
              <w:left w:val="single" w:sz="4" w:space="0" w:color="auto"/>
              <w:bottom w:val="single" w:sz="4" w:space="0" w:color="auto"/>
              <w:right w:val="single" w:sz="4" w:space="0" w:color="auto"/>
            </w:tcBorders>
            <w:textDirection w:val="btLr"/>
            <w:vAlign w:val="center"/>
          </w:tcPr>
          <w:p w14:paraId="68C068E0" w14:textId="77777777" w:rsidR="00DC3A45" w:rsidRDefault="00DC3A45" w:rsidP="0013310E">
            <w:pPr>
              <w:ind w:left="113" w:right="113"/>
              <w:jc w:val="center"/>
              <w:rPr>
                <w:rFonts w:cs="Arial"/>
                <w:b/>
              </w:rPr>
            </w:pPr>
            <w:r>
              <w:rPr>
                <w:rFonts w:cs="Arial"/>
                <w:b/>
              </w:rPr>
              <w:t>SEGUNDA NOTA</w:t>
            </w:r>
          </w:p>
        </w:tc>
        <w:tc>
          <w:tcPr>
            <w:tcW w:w="5103" w:type="dxa"/>
            <w:gridSpan w:val="3"/>
            <w:tcBorders>
              <w:top w:val="single" w:sz="4" w:space="0" w:color="auto"/>
              <w:left w:val="single" w:sz="4" w:space="0" w:color="auto"/>
              <w:bottom w:val="single" w:sz="4" w:space="0" w:color="auto"/>
              <w:right w:val="single" w:sz="4" w:space="0" w:color="auto"/>
            </w:tcBorders>
          </w:tcPr>
          <w:p w14:paraId="38843AEF" w14:textId="77777777" w:rsidR="00DC3A45" w:rsidRPr="00D82363" w:rsidRDefault="00DC3A45" w:rsidP="00535437">
            <w:pPr>
              <w:rPr>
                <w:rFonts w:cs="Arial"/>
              </w:rPr>
            </w:pPr>
            <w:r w:rsidRPr="00D82363">
              <w:rPr>
                <w:rFonts w:cs="Arial"/>
              </w:rPr>
              <w:t>Parcial escrito.</w:t>
            </w:r>
          </w:p>
          <w:p w14:paraId="43D5A955" w14:textId="77777777" w:rsidR="00DC3A45" w:rsidRPr="00D82363" w:rsidRDefault="00DC3A45" w:rsidP="00535437">
            <w:pPr>
              <w:rPr>
                <w:rFonts w:cs="Arial"/>
              </w:rPr>
            </w:pPr>
            <w:r w:rsidRPr="00D82363">
              <w:rPr>
                <w:rFonts w:cs="Arial"/>
              </w:rPr>
              <w:t>Taller de ejercicios.</w:t>
            </w:r>
          </w:p>
          <w:p w14:paraId="76CDF8CB" w14:textId="77777777" w:rsidR="00DC3A45" w:rsidRPr="00D82363" w:rsidRDefault="00DC3A45" w:rsidP="00535437">
            <w:pPr>
              <w:rPr>
                <w:rFonts w:cs="Arial"/>
              </w:rPr>
            </w:pPr>
            <w:r w:rsidRPr="00D82363">
              <w:rPr>
                <w:rFonts w:cs="Arial"/>
              </w:rPr>
              <w:t>Proyecto (laboratorio).</w:t>
            </w:r>
          </w:p>
        </w:tc>
        <w:tc>
          <w:tcPr>
            <w:tcW w:w="1559" w:type="dxa"/>
            <w:gridSpan w:val="2"/>
            <w:tcBorders>
              <w:top w:val="single" w:sz="4" w:space="0" w:color="auto"/>
              <w:left w:val="single" w:sz="4" w:space="0" w:color="auto"/>
              <w:bottom w:val="single" w:sz="4" w:space="0" w:color="auto"/>
              <w:right w:val="single" w:sz="4" w:space="0" w:color="auto"/>
            </w:tcBorders>
          </w:tcPr>
          <w:p w14:paraId="56CE788F" w14:textId="77777777" w:rsidR="00DC3A45" w:rsidRPr="00D82363" w:rsidRDefault="00DC3A45" w:rsidP="00535437">
            <w:pPr>
              <w:rPr>
                <w:rFonts w:cs="Arial"/>
              </w:rPr>
            </w:pPr>
            <w:r w:rsidRPr="00D82363">
              <w:rPr>
                <w:rFonts w:cs="Arial"/>
              </w:rPr>
              <w:t>Semana 14</w:t>
            </w:r>
          </w:p>
          <w:p w14:paraId="49F3E6AE" w14:textId="77777777" w:rsidR="00DC3A45" w:rsidRPr="00D82363" w:rsidRDefault="00DC3A45" w:rsidP="00535437">
            <w:pPr>
              <w:rPr>
                <w:rFonts w:cs="Arial"/>
              </w:rPr>
            </w:pPr>
            <w:r w:rsidRPr="00D82363">
              <w:rPr>
                <w:rFonts w:cs="Arial"/>
              </w:rPr>
              <w:t>Semana 14</w:t>
            </w:r>
          </w:p>
          <w:p w14:paraId="2CE58E28" w14:textId="77777777" w:rsidR="00DC3A45" w:rsidRPr="00D82363" w:rsidRDefault="00DC3A45" w:rsidP="00535437">
            <w:pPr>
              <w:rPr>
                <w:rFonts w:cs="Arial"/>
              </w:rPr>
            </w:pPr>
            <w:r w:rsidRPr="00D82363">
              <w:rPr>
                <w:rFonts w:cs="Arial"/>
              </w:rPr>
              <w:t>Semana 14</w:t>
            </w:r>
          </w:p>
        </w:tc>
        <w:tc>
          <w:tcPr>
            <w:tcW w:w="1843" w:type="dxa"/>
            <w:tcBorders>
              <w:top w:val="single" w:sz="4" w:space="0" w:color="auto"/>
              <w:left w:val="single" w:sz="4" w:space="0" w:color="auto"/>
              <w:bottom w:val="single" w:sz="4" w:space="0" w:color="auto"/>
              <w:right w:val="single" w:sz="4" w:space="0" w:color="auto"/>
            </w:tcBorders>
          </w:tcPr>
          <w:p w14:paraId="7D8B726A" w14:textId="77777777" w:rsidR="00DC3A45" w:rsidRPr="00D82363" w:rsidRDefault="00DC3A45" w:rsidP="00535437">
            <w:pPr>
              <w:jc w:val="center"/>
              <w:rPr>
                <w:rFonts w:cs="Arial"/>
              </w:rPr>
            </w:pPr>
            <w:r w:rsidRPr="00D82363">
              <w:rPr>
                <w:rFonts w:cs="Arial"/>
              </w:rPr>
              <w:t>25%</w:t>
            </w:r>
          </w:p>
          <w:p w14:paraId="69B13D33" w14:textId="77777777" w:rsidR="00DC3A45" w:rsidRPr="00D82363" w:rsidRDefault="00DC3A45" w:rsidP="00535437">
            <w:pPr>
              <w:jc w:val="center"/>
              <w:rPr>
                <w:rFonts w:cs="Arial"/>
              </w:rPr>
            </w:pPr>
            <w:r w:rsidRPr="00D82363">
              <w:rPr>
                <w:rFonts w:cs="Arial"/>
              </w:rPr>
              <w:t>5%</w:t>
            </w:r>
          </w:p>
          <w:p w14:paraId="4F85AE8F" w14:textId="77777777" w:rsidR="00DC3A45" w:rsidRPr="00D82363" w:rsidRDefault="00DC3A45" w:rsidP="00535437">
            <w:pPr>
              <w:jc w:val="center"/>
              <w:rPr>
                <w:rFonts w:cs="Arial"/>
              </w:rPr>
            </w:pPr>
            <w:r w:rsidRPr="00D82363">
              <w:rPr>
                <w:rFonts w:cs="Arial"/>
              </w:rPr>
              <w:t>5%</w:t>
            </w:r>
          </w:p>
        </w:tc>
      </w:tr>
      <w:tr w:rsidR="00DC3A45" w14:paraId="0EED478E" w14:textId="77777777">
        <w:trPr>
          <w:trHeight w:val="701"/>
        </w:trPr>
        <w:tc>
          <w:tcPr>
            <w:tcW w:w="993" w:type="dxa"/>
            <w:tcBorders>
              <w:top w:val="single" w:sz="4" w:space="0" w:color="auto"/>
              <w:left w:val="single" w:sz="4" w:space="0" w:color="auto"/>
              <w:bottom w:val="single" w:sz="4" w:space="0" w:color="auto"/>
              <w:right w:val="single" w:sz="4" w:space="0" w:color="auto"/>
            </w:tcBorders>
            <w:vAlign w:val="center"/>
          </w:tcPr>
          <w:p w14:paraId="01DF1130" w14:textId="77777777" w:rsidR="00DC3A45" w:rsidRDefault="00DC3A45" w:rsidP="0013310E">
            <w:pPr>
              <w:rPr>
                <w:rFonts w:cs="Arial"/>
                <w:b/>
              </w:rPr>
            </w:pPr>
            <w:r>
              <w:rPr>
                <w:rFonts w:cs="Arial"/>
                <w:b/>
              </w:rPr>
              <w:t>EXAM. FINAL</w:t>
            </w:r>
          </w:p>
        </w:tc>
        <w:tc>
          <w:tcPr>
            <w:tcW w:w="5103" w:type="dxa"/>
            <w:gridSpan w:val="3"/>
            <w:tcBorders>
              <w:top w:val="single" w:sz="4" w:space="0" w:color="auto"/>
              <w:left w:val="single" w:sz="4" w:space="0" w:color="auto"/>
              <w:bottom w:val="single" w:sz="4" w:space="0" w:color="auto"/>
              <w:right w:val="single" w:sz="4" w:space="0" w:color="auto"/>
            </w:tcBorders>
          </w:tcPr>
          <w:p w14:paraId="65A303E6" w14:textId="77777777" w:rsidR="00DC3A45" w:rsidRPr="00D82363" w:rsidRDefault="00DC3A45" w:rsidP="00535437">
            <w:pPr>
              <w:rPr>
                <w:rFonts w:cs="Arial"/>
              </w:rPr>
            </w:pPr>
            <w:r w:rsidRPr="00D82363">
              <w:rPr>
                <w:rFonts w:cs="Arial"/>
              </w:rPr>
              <w:t>Examen final escrito.</w:t>
            </w:r>
          </w:p>
        </w:tc>
        <w:tc>
          <w:tcPr>
            <w:tcW w:w="1559" w:type="dxa"/>
            <w:gridSpan w:val="2"/>
            <w:tcBorders>
              <w:top w:val="single" w:sz="4" w:space="0" w:color="auto"/>
              <w:left w:val="single" w:sz="4" w:space="0" w:color="auto"/>
              <w:bottom w:val="single" w:sz="4" w:space="0" w:color="auto"/>
              <w:right w:val="single" w:sz="4" w:space="0" w:color="auto"/>
            </w:tcBorders>
          </w:tcPr>
          <w:p w14:paraId="39D987DE" w14:textId="77777777" w:rsidR="00DC3A45" w:rsidRPr="00D82363" w:rsidRDefault="00DC3A45" w:rsidP="00535437">
            <w:pPr>
              <w:rPr>
                <w:rFonts w:cs="Arial"/>
              </w:rPr>
            </w:pPr>
            <w:r w:rsidRPr="00D82363">
              <w:rPr>
                <w:rFonts w:cs="Arial"/>
              </w:rPr>
              <w:t>Semana 16</w:t>
            </w:r>
          </w:p>
        </w:tc>
        <w:tc>
          <w:tcPr>
            <w:tcW w:w="1843" w:type="dxa"/>
            <w:tcBorders>
              <w:top w:val="single" w:sz="4" w:space="0" w:color="auto"/>
              <w:left w:val="single" w:sz="4" w:space="0" w:color="auto"/>
              <w:bottom w:val="single" w:sz="4" w:space="0" w:color="auto"/>
              <w:right w:val="single" w:sz="4" w:space="0" w:color="auto"/>
            </w:tcBorders>
          </w:tcPr>
          <w:p w14:paraId="693E1D0C" w14:textId="77777777" w:rsidR="00DC3A45" w:rsidRDefault="00DC3A45" w:rsidP="00535437">
            <w:pPr>
              <w:jc w:val="center"/>
              <w:rPr>
                <w:rFonts w:cs="Arial"/>
                <w:b/>
              </w:rPr>
            </w:pPr>
            <w:r>
              <w:rPr>
                <w:rFonts w:cs="Arial"/>
                <w:b/>
              </w:rPr>
              <w:t>30%</w:t>
            </w:r>
          </w:p>
        </w:tc>
      </w:tr>
      <w:tr w:rsidR="00DC3A45" w14:paraId="5F58B161" w14:textId="77777777">
        <w:trPr>
          <w:trHeight w:val="380"/>
        </w:trPr>
        <w:tc>
          <w:tcPr>
            <w:tcW w:w="9498" w:type="dxa"/>
            <w:gridSpan w:val="7"/>
            <w:tcBorders>
              <w:top w:val="single" w:sz="4" w:space="0" w:color="auto"/>
              <w:left w:val="single" w:sz="4" w:space="0" w:color="auto"/>
              <w:bottom w:val="single" w:sz="4" w:space="0" w:color="auto"/>
              <w:right w:val="single" w:sz="4" w:space="0" w:color="auto"/>
            </w:tcBorders>
            <w:vAlign w:val="center"/>
          </w:tcPr>
          <w:p w14:paraId="3FDEBF2B" w14:textId="77777777" w:rsidR="00DC3A45" w:rsidRDefault="00DC3A45" w:rsidP="0013310E">
            <w:pPr>
              <w:pStyle w:val="Ttulo4"/>
              <w:tabs>
                <w:tab w:val="clear" w:pos="864"/>
              </w:tabs>
              <w:ind w:left="0" w:firstLine="0"/>
            </w:pPr>
            <w:r>
              <w:t>ASPECTOS A EVALUAR DEL CURSO</w:t>
            </w:r>
          </w:p>
        </w:tc>
      </w:tr>
      <w:tr w:rsidR="00DC3A45" w14:paraId="545F3178" w14:textId="77777777">
        <w:trPr>
          <w:trHeight w:val="1371"/>
        </w:trPr>
        <w:tc>
          <w:tcPr>
            <w:tcW w:w="9498" w:type="dxa"/>
            <w:gridSpan w:val="7"/>
            <w:tcBorders>
              <w:top w:val="single" w:sz="4" w:space="0" w:color="auto"/>
              <w:left w:val="single" w:sz="4" w:space="0" w:color="auto"/>
              <w:bottom w:val="single" w:sz="4" w:space="0" w:color="auto"/>
              <w:right w:val="single" w:sz="4" w:space="0" w:color="auto"/>
            </w:tcBorders>
          </w:tcPr>
          <w:p w14:paraId="6899D17E" w14:textId="77777777" w:rsidR="00DC3A45" w:rsidRDefault="00DC3A45" w:rsidP="0013310E">
            <w:pPr>
              <w:keepNext w:val="0"/>
              <w:numPr>
                <w:ilvl w:val="0"/>
                <w:numId w:val="1"/>
              </w:numPr>
              <w:spacing w:line="240" w:lineRule="auto"/>
              <w:jc w:val="left"/>
              <w:rPr>
                <w:rFonts w:cs="Arial"/>
              </w:rPr>
            </w:pPr>
            <w:r>
              <w:rPr>
                <w:rFonts w:cs="Arial"/>
              </w:rPr>
              <w:t xml:space="preserve">Evaluación del desempeño docente </w:t>
            </w:r>
          </w:p>
          <w:p w14:paraId="7006C741" w14:textId="77777777" w:rsidR="00DC3A45" w:rsidRDefault="00DC3A45" w:rsidP="0013310E">
            <w:pPr>
              <w:keepNext w:val="0"/>
              <w:numPr>
                <w:ilvl w:val="0"/>
                <w:numId w:val="1"/>
              </w:numPr>
              <w:spacing w:line="240" w:lineRule="auto"/>
              <w:jc w:val="left"/>
              <w:rPr>
                <w:rFonts w:cs="Arial"/>
              </w:rPr>
            </w:pPr>
            <w:r>
              <w:rPr>
                <w:rFonts w:cs="Arial"/>
              </w:rPr>
              <w:t>Evaluación de los aprendizajes de los estudiantes en sus dimensiones: individual/grupo, teórica/práctica, oral/escrita.</w:t>
            </w:r>
          </w:p>
          <w:p w14:paraId="4F170BD0" w14:textId="77777777" w:rsidR="00DC3A45" w:rsidRDefault="00DC3A45" w:rsidP="0013310E">
            <w:pPr>
              <w:keepNext w:val="0"/>
              <w:numPr>
                <w:ilvl w:val="0"/>
                <w:numId w:val="1"/>
              </w:numPr>
              <w:spacing w:line="240" w:lineRule="auto"/>
              <w:jc w:val="left"/>
              <w:rPr>
                <w:rFonts w:cs="Arial"/>
              </w:rPr>
            </w:pPr>
            <w:r>
              <w:rPr>
                <w:rFonts w:cs="Arial"/>
              </w:rPr>
              <w:t>Autoevaluación:</w:t>
            </w:r>
          </w:p>
          <w:p w14:paraId="422D0680" w14:textId="77777777" w:rsidR="00DC3A45" w:rsidRDefault="00DC3A45" w:rsidP="0013310E">
            <w:pPr>
              <w:keepNext w:val="0"/>
              <w:numPr>
                <w:ilvl w:val="0"/>
                <w:numId w:val="1"/>
              </w:numPr>
              <w:spacing w:line="240" w:lineRule="auto"/>
              <w:jc w:val="left"/>
              <w:rPr>
                <w:rFonts w:cs="Arial"/>
              </w:rPr>
            </w:pPr>
            <w:r>
              <w:rPr>
                <w:rFonts w:cs="Arial"/>
              </w:rPr>
              <w:t>Coevaluación del curso: de forma oral entre estudiantes y docente.</w:t>
            </w:r>
          </w:p>
        </w:tc>
      </w:tr>
    </w:tbl>
    <w:p w14:paraId="62F9A1AF" w14:textId="77777777" w:rsidR="00723B9D" w:rsidRDefault="00723B9D"/>
    <w:p w14:paraId="1DBC8F4B" w14:textId="77777777" w:rsidR="00FB21A9" w:rsidRDefault="00FB21A9"/>
    <w:p w14:paraId="65D1E61E" w14:textId="77777777" w:rsidR="002406D0" w:rsidRDefault="002406D0" w:rsidP="00FB21A9">
      <w:pPr>
        <w:tabs>
          <w:tab w:val="left" w:pos="1200"/>
        </w:tabs>
      </w:pPr>
    </w:p>
    <w:p w14:paraId="4075FDBE" w14:textId="77777777" w:rsidR="00FB21A9" w:rsidRDefault="00FB21A9" w:rsidP="00FB21A9">
      <w:pPr>
        <w:tabs>
          <w:tab w:val="left" w:pos="1200"/>
        </w:tabs>
      </w:pPr>
    </w:p>
    <w:sectPr w:rsidR="00FB21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E5C60"/>
    <w:multiLevelType w:val="hybridMultilevel"/>
    <w:tmpl w:val="46DCE07C"/>
    <w:lvl w:ilvl="0" w:tplc="DD2C8DE8">
      <w:start w:val="1"/>
      <w:numFmt w:val="bullet"/>
      <w:lvlText w:val=""/>
      <w:lvlJc w:val="left"/>
      <w:pPr>
        <w:tabs>
          <w:tab w:val="num" w:pos="567"/>
        </w:tabs>
        <w:ind w:left="567"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16A18"/>
    <w:multiLevelType w:val="singleLevel"/>
    <w:tmpl w:val="B74AFFC0"/>
    <w:lvl w:ilvl="0">
      <w:start w:val="1"/>
      <w:numFmt w:val="decimal"/>
      <w:lvlText w:val="%1."/>
      <w:lvlJc w:val="left"/>
      <w:pPr>
        <w:tabs>
          <w:tab w:val="num" w:pos="360"/>
        </w:tabs>
        <w:ind w:left="360" w:hanging="360"/>
      </w:pPr>
      <w:rPr>
        <w:rFonts w:hint="default"/>
        <w:b/>
      </w:rPr>
    </w:lvl>
  </w:abstractNum>
  <w:abstractNum w:abstractNumId="3" w15:restartNumberingAfterBreak="0">
    <w:nsid w:val="1B332371"/>
    <w:multiLevelType w:val="multilevel"/>
    <w:tmpl w:val="C20CB6D0"/>
    <w:lvl w:ilvl="0">
      <w:start w:val="1"/>
      <w:numFmt w:val="decimal"/>
      <w:lvlText w:val="%1."/>
      <w:lvlJc w:val="left"/>
      <w:pPr>
        <w:tabs>
          <w:tab w:val="num" w:pos="456"/>
        </w:tabs>
        <w:ind w:left="456" w:hanging="456"/>
      </w:pPr>
      <w:rPr>
        <w:rFonts w:hint="default"/>
      </w:rPr>
    </w:lvl>
    <w:lvl w:ilvl="1">
      <w:start w:val="1"/>
      <w:numFmt w:val="decimal"/>
      <w:lvlText w:val="%1.%2."/>
      <w:lvlJc w:val="left"/>
      <w:pPr>
        <w:tabs>
          <w:tab w:val="num" w:pos="456"/>
        </w:tabs>
        <w:ind w:left="456" w:hanging="45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0FB6867"/>
    <w:multiLevelType w:val="hybridMultilevel"/>
    <w:tmpl w:val="1E669404"/>
    <w:lvl w:ilvl="0" w:tplc="04090001">
      <w:start w:val="1"/>
      <w:numFmt w:val="bullet"/>
      <w:lvlText w:val=""/>
      <w:lvlJc w:val="left"/>
      <w:pPr>
        <w:ind w:left="644" w:hanging="360"/>
      </w:pPr>
      <w:rPr>
        <w:rFonts w:ascii="Symbol" w:hAnsi="Symbol" w:hint="default"/>
        <w:b/>
        <w:lang w:val="es-CO"/>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5" w15:restartNumberingAfterBreak="0">
    <w:nsid w:val="26F11BB3"/>
    <w:multiLevelType w:val="hybridMultilevel"/>
    <w:tmpl w:val="930462E2"/>
    <w:lvl w:ilvl="0" w:tplc="0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2406E44"/>
    <w:multiLevelType w:val="hybridMultilevel"/>
    <w:tmpl w:val="D70EB75A"/>
    <w:lvl w:ilvl="0" w:tplc="0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CCF75F7"/>
    <w:multiLevelType w:val="hybridMultilevel"/>
    <w:tmpl w:val="25DA8532"/>
    <w:lvl w:ilvl="0" w:tplc="429A60B4">
      <w:start w:val="1"/>
      <w:numFmt w:val="decimal"/>
      <w:lvlText w:val="%1."/>
      <w:lvlJc w:val="left"/>
      <w:pPr>
        <w:ind w:left="644" w:hanging="360"/>
      </w:pPr>
      <w:rPr>
        <w:rFonts w:hint="default"/>
        <w:b/>
        <w:lang w:val="es-CO"/>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8" w15:restartNumberingAfterBreak="0">
    <w:nsid w:val="71BC7F0D"/>
    <w:multiLevelType w:val="hybridMultilevel"/>
    <w:tmpl w:val="E146F27A"/>
    <w:lvl w:ilvl="0" w:tplc="EBC44EB4">
      <w:start w:val="1"/>
      <w:numFmt w:val="decimal"/>
      <w:lvlText w:val="%1."/>
      <w:lvlJc w:val="left"/>
      <w:pPr>
        <w:ind w:left="644" w:hanging="360"/>
      </w:pPr>
      <w:rPr>
        <w:rFonts w:hint="default"/>
        <w:b/>
        <w:lang w:val="es-MX"/>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9" w15:restartNumberingAfterBreak="0">
    <w:nsid w:val="738762BC"/>
    <w:multiLevelType w:val="hybridMultilevel"/>
    <w:tmpl w:val="D382B6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9B13DA0"/>
    <w:multiLevelType w:val="hybridMultilevel"/>
    <w:tmpl w:val="0DFCDBBE"/>
    <w:lvl w:ilvl="0" w:tplc="684E0EE4">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9"/>
  </w:num>
  <w:num w:numId="4">
    <w:abstractNumId w:val="6"/>
  </w:num>
  <w:num w:numId="5">
    <w:abstractNumId w:val="5"/>
  </w:num>
  <w:num w:numId="6">
    <w:abstractNumId w:val="10"/>
  </w:num>
  <w:num w:numId="7">
    <w:abstractNumId w:val="1"/>
  </w:num>
  <w:num w:numId="8">
    <w:abstractNumId w:val="7"/>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5F"/>
    <w:rsid w:val="0005467C"/>
    <w:rsid w:val="000F51AD"/>
    <w:rsid w:val="0013310E"/>
    <w:rsid w:val="001A369A"/>
    <w:rsid w:val="001F6872"/>
    <w:rsid w:val="00203C5A"/>
    <w:rsid w:val="002406D0"/>
    <w:rsid w:val="00290E36"/>
    <w:rsid w:val="002D11AE"/>
    <w:rsid w:val="003758D0"/>
    <w:rsid w:val="003812E3"/>
    <w:rsid w:val="003A3A52"/>
    <w:rsid w:val="003D1316"/>
    <w:rsid w:val="0047542F"/>
    <w:rsid w:val="004A25DA"/>
    <w:rsid w:val="004A735F"/>
    <w:rsid w:val="004B3859"/>
    <w:rsid w:val="004D668C"/>
    <w:rsid w:val="004F5CBF"/>
    <w:rsid w:val="00535437"/>
    <w:rsid w:val="00556072"/>
    <w:rsid w:val="00597FE1"/>
    <w:rsid w:val="005C0764"/>
    <w:rsid w:val="006900F4"/>
    <w:rsid w:val="006B14AB"/>
    <w:rsid w:val="00723B9D"/>
    <w:rsid w:val="007414F8"/>
    <w:rsid w:val="00772074"/>
    <w:rsid w:val="007F34E4"/>
    <w:rsid w:val="008010B5"/>
    <w:rsid w:val="008245D4"/>
    <w:rsid w:val="00846EFA"/>
    <w:rsid w:val="008C1EBC"/>
    <w:rsid w:val="009954D2"/>
    <w:rsid w:val="00A92B19"/>
    <w:rsid w:val="00AD05BE"/>
    <w:rsid w:val="00B16EF5"/>
    <w:rsid w:val="00B250CA"/>
    <w:rsid w:val="00B35B39"/>
    <w:rsid w:val="00B42BDA"/>
    <w:rsid w:val="00B7660E"/>
    <w:rsid w:val="00BA3317"/>
    <w:rsid w:val="00C320C6"/>
    <w:rsid w:val="00C334D0"/>
    <w:rsid w:val="00CE6571"/>
    <w:rsid w:val="00D66E01"/>
    <w:rsid w:val="00D96FFB"/>
    <w:rsid w:val="00DC3A45"/>
    <w:rsid w:val="00DD10DE"/>
    <w:rsid w:val="00DF1706"/>
    <w:rsid w:val="00E53FF8"/>
    <w:rsid w:val="00EE2DE8"/>
    <w:rsid w:val="00F13E6E"/>
    <w:rsid w:val="00F15B28"/>
    <w:rsid w:val="00F9341B"/>
    <w:rsid w:val="00F96DBF"/>
    <w:rsid w:val="00FA41F9"/>
    <w:rsid w:val="00FB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6256C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Normal">
    <w:name w:val="Normal"/>
    <w:qFormat/>
    <w:rsid w:val="00DF1706"/>
    <w:pPr>
      <w:keepNext/>
      <w:spacing w:line="312" w:lineRule="auto"/>
      <w:jc w:val="both"/>
    </w:pPr>
    <w:rPr>
      <w:rFonts w:ascii="Arial" w:hAnsi="Arial"/>
      <w:sz w:val="22"/>
      <w:szCs w:val="24"/>
      <w:lang w:val="es-MX" w:eastAsia="es-MX"/>
    </w:rPr>
  </w:style>
  <w:style w:type="paragraph" w:styleId="Ttulo1">
    <w:name w:val="heading 1"/>
    <w:basedOn w:val="Normal"/>
    <w:next w:val="Normal"/>
    <w:qFormat/>
    <w:rsid w:val="00DF1706"/>
    <w:pPr>
      <w:tabs>
        <w:tab w:val="num" w:pos="432"/>
      </w:tabs>
      <w:ind w:left="432" w:hanging="432"/>
      <w:jc w:val="left"/>
      <w:outlineLvl w:val="0"/>
    </w:pPr>
    <w:rPr>
      <w:b/>
      <w:caps/>
    </w:rPr>
  </w:style>
  <w:style w:type="paragraph" w:styleId="Ttulo2">
    <w:name w:val="heading 2"/>
    <w:basedOn w:val="Normal"/>
    <w:next w:val="Normal"/>
    <w:qFormat/>
    <w:rsid w:val="00DF1706"/>
    <w:pPr>
      <w:tabs>
        <w:tab w:val="num" w:pos="576"/>
      </w:tabs>
      <w:ind w:left="576" w:hanging="576"/>
      <w:jc w:val="left"/>
      <w:outlineLvl w:val="1"/>
    </w:pPr>
    <w:rPr>
      <w:b/>
      <w:caps/>
      <w:spacing w:val="20"/>
      <w:lang w:val="es-ES_tradnl"/>
    </w:rPr>
  </w:style>
  <w:style w:type="paragraph" w:styleId="Ttulo4">
    <w:name w:val="heading 4"/>
    <w:basedOn w:val="Normal"/>
    <w:next w:val="Normal"/>
    <w:qFormat/>
    <w:rsid w:val="00DF1706"/>
    <w:pPr>
      <w:tabs>
        <w:tab w:val="num" w:pos="864"/>
      </w:tabs>
      <w:ind w:left="864" w:hanging="864"/>
      <w:jc w:val="left"/>
      <w:outlineLvl w:val="3"/>
    </w:pPr>
    <w:rPr>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rsid w:val="00DF1706"/>
    <w:pPr>
      <w:spacing w:after="120" w:line="480" w:lineRule="auto"/>
      <w:ind w:left="283"/>
    </w:pPr>
  </w:style>
  <w:style w:type="paragraph" w:styleId="Piedepgina">
    <w:name w:val="footer"/>
    <w:basedOn w:val="Normal"/>
    <w:rsid w:val="00DF1706"/>
    <w:pPr>
      <w:tabs>
        <w:tab w:val="center" w:pos="4252"/>
        <w:tab w:val="right" w:pos="8504"/>
      </w:tabs>
    </w:pPr>
  </w:style>
  <w:style w:type="character" w:styleId="Hipervnculo">
    <w:name w:val="Hyperlink"/>
    <w:rsid w:val="004D668C"/>
    <w:rPr>
      <w:color w:val="0248B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1699</Words>
  <Characters>9346</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jic</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USED</dc:creator>
  <cp:keywords/>
  <cp:lastModifiedBy>Jose</cp:lastModifiedBy>
  <cp:revision>2</cp:revision>
  <cp:lastPrinted>2008-08-01T12:30:00Z</cp:lastPrinted>
  <dcterms:created xsi:type="dcterms:W3CDTF">2023-02-14T16:39:00Z</dcterms:created>
  <dcterms:modified xsi:type="dcterms:W3CDTF">2023-02-14T16:39:00Z</dcterms:modified>
</cp:coreProperties>
</file>