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JAVA-05 – Laços Condicionais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01 - Laço Condicional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02 - Laço Condicional Switch.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print de 01 dos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01 - Laço Condicional If: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02 - Laço Condicional Switch: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01 - Laço Condicional If (Resolva 2 exercícios):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algoritmo em Java que leia 3 valores inteiros A, B e C e imprima na tela se a soma de A + B é maior, menor ou igual a C.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108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+ 2 = 6 &gt; 5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Maior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&lt; 5</w:t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Menor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= 4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Igual a C</w:t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um número inteiro via teclado e mostre na tela uma mensagem indicando se este número é par ou ímpar e se o número é positivo ou negativo. Veja os exemplos abaixo: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2 é par e positivo!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-3 é ímpar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-2 é 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3 é ímpar e positivo!</w:t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doar sangue é necessário ter entre 18 e 69 anos de idade. Pessoas com idade entre 60 e 69 anos, só podem doar se não for a sua primeira doação. Escreva um Algoritmo em Java que obtenha via teclado o nome do doador (String), a idade (inteiro) do doador e se é a primeira doação (boolean). De acordo com as Regras para a doação, mostre na tela se o doador está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doar sangue. Veja os exemplos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62</w:t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João da Silva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07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50</w:t>
            </w:r>
          </w:p>
          <w:p w:rsidR="00000000" w:rsidDel="00000000" w:rsidP="00000000" w:rsidRDefault="00000000" w:rsidRPr="00000000" w14:paraId="0000007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Maria dos Anjos está apta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Fábio Camões</w:t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</w:t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Fábio Camões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Souza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68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Pedro Souza está apto para doar sangue!</w:t>
            </w:r>
          </w:p>
        </w:tc>
      </w:tr>
    </w:tbl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3 palavras (String), que definem as características de um tipo de animal possível segundo o diagrama abaixo, que deve ser lido da esquerda para a direita.</w:t>
      </w:r>
    </w:p>
    <w:p w:rsidR="00000000" w:rsidDel="00000000" w:rsidP="00000000" w:rsidRDefault="00000000" w:rsidRPr="00000000" w14:paraId="0000008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54" name="Shape 54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Vertebrado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8" name="Shape 58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Ave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1" name="Shape 61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Carnívoro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Águia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9" name="Shape 69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0" name="Shape 70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1" name="Shape 71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Pomba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7" name="Shape 77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8" name="Shape 78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0" name="Shape 80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Mamífero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2" name="Shape 82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4" name="Shape 84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6" name="Shape 86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Homem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9" name="Shape 89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0" name="Shape 90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1" name="Shape 91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2" name="Shape 92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93" name="Shape 93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4" name="Shape 94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Invertebrado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Inseto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Pulga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Lagarta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Anelídeo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Sanguessuga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Minhoca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seguida, mostre na tela qual dos animais foi escolhido, através das três palavras fornecidas: 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vertebrado</w:t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mamífero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onívoro</w:t>
            </w:r>
          </w:p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Homem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invertebrado</w:t>
              <w:br w:type="textWrapping"/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inseto</w:t>
              <w:br w:type="textWrapping"/>
            </w:r>
          </w:p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herbívoro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Lagarta</w:t>
            </w:r>
          </w:p>
        </w:tc>
      </w:tr>
    </w:tbl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Utilize o Método String.equals() ou String.equalsIgnoreCase() para comparar as palavras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Documentação da Classe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02 - Laço Condicional Switch (Resolva 2 exercícios):</w:t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código de um item (número inteiro de 1 a 6) e a quantidade comprada deste item (número inteiro). A seguir, mostre na tela o valor total da conta e o nome do produto que foi comprado.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Preço Unitário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Cachorro Quente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X-Bacon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Refrigerante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Suco de laranja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R$ 13.00</w:t>
            </w:r>
          </w:p>
        </w:tc>
      </w:tr>
    </w:tbl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Valor total = quantidade * preço</w:t>
      </w:r>
    </w:p>
    <w:p w:rsidR="00000000" w:rsidDel="00000000" w:rsidP="00000000" w:rsidRDefault="00000000" w:rsidRPr="00000000" w14:paraId="000000C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  <w:p w:rsidR="00000000" w:rsidDel="00000000" w:rsidP="00000000" w:rsidRDefault="00000000" w:rsidRPr="00000000" w14:paraId="000000D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R$ 75.00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  <w:p w:rsidR="00000000" w:rsidDel="00000000" w:rsidP="00000000" w:rsidRDefault="00000000" w:rsidRPr="00000000" w14:paraId="000000D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R$ 24.00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Nome do Colaborador (String), o Código do Cargo do Colaborador (número inteiro de 1 a 6) e o Salário (número float). A seguir, mostre na tela o Nome do Colaborador, o Cargo e o novo Salário reajustado.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Percentual do Reajuste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Motorista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Técnico de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8%</w:t>
            </w:r>
          </w:p>
        </w:tc>
      </w:tr>
    </w:tbl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Novo Salário = salário + (reajuste  * salário)</w:t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0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Java, que simule uma Calculadora simples. O programa deverá ler dois números float: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na sequência ler o Código da operação matemática (número inteiro de 1 a 4). A seguir, mostre na tela o resultado da operação entre os 2 números. Caso a operação seja diferente do intervalo 1 a 4,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1E">
      <w:pPr>
        <w:spacing w:after="0" w:line="276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365"/>
        <w:gridCol w:w="5280"/>
        <w:tblGridChange w:id="0">
          <w:tblGrid>
            <w:gridCol w:w="436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Divisão</w:t>
            </w:r>
          </w:p>
        </w:tc>
      </w:tr>
    </w:tbl>
    <w:p w:rsidR="00000000" w:rsidDel="00000000" w:rsidP="00000000" w:rsidRDefault="00000000" w:rsidRPr="00000000" w14:paraId="0000012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+ 5.0 = 15.0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10.0 - 5.0 = 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* 5.0 = 50.0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/ 5.0 = 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5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em Java para uma conta bancária. O programa deverá ler o tipo de operação a ser realizada com base na tabela abaixo (número inteiro entre 1 e 3) e o valor a ser depositado ou sacado (somente nas opções 2 e 3). Considere que um saque só pode ser realizado caso haja saldo suficiente. Ao final de cada operação, exiba o novo Saldo na tela. A variável saldo (float), será inicializada com o valor de R$ 1000.00. Caso a operação seja diferente do intervalo 1 a 3,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755"/>
        <w:gridCol w:w="4725"/>
        <w:tblGridChange w:id="0">
          <w:tblGrid>
            <w:gridCol w:w="4755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da Operação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Depósito</w:t>
            </w:r>
          </w:p>
        </w:tc>
      </w:tr>
    </w:tbl>
    <w:p w:rsidR="00000000" w:rsidDel="00000000" w:rsidP="00000000" w:rsidRDefault="00000000" w:rsidRPr="00000000" w14:paraId="0000016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Saldo</w:t>
            </w:r>
          </w:p>
          <w:p w:rsidR="00000000" w:rsidDel="00000000" w:rsidP="00000000" w:rsidRDefault="00000000" w:rsidRPr="00000000" w14:paraId="0000017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R$ 1000.00</w:t>
            </w:r>
          </w:p>
          <w:p w:rsidR="00000000" w:rsidDel="00000000" w:rsidP="00000000" w:rsidRDefault="00000000" w:rsidRPr="00000000" w14:paraId="0000017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7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 Insuficiente!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500.00</w:t>
            </w:r>
          </w:p>
          <w:p w:rsidR="00000000" w:rsidDel="00000000" w:rsidP="00000000" w:rsidRDefault="00000000" w:rsidRPr="00000000" w14:paraId="000001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8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R$ 500.00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Depósito</w:t>
            </w:r>
          </w:p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R$ 3000.00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9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rafaelq80/cookbook_java/blob/main/b02.md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JDXIaXOSvdunQnwhyRQNv7JxmQ==">AMUW2mXQDECjCqcjg1OeWsApr69PG+w52ruxB52ukE0lCgglP3Qb6mE9NYXtCL2u5VGdDQYU5j41Se7eE7K3VBjPcjYbXrHd7OD63NlNjBG5CX93siWkhto=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