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F545C" w14:textId="77777777" w:rsidR="001A4D00" w:rsidRPr="001A4D00" w:rsidRDefault="001A4D00" w:rsidP="001A4D00">
      <w:pPr>
        <w:rPr>
          <w:rFonts w:ascii="Arial" w:hAnsi="Arial" w:cs="Arial"/>
          <w:sz w:val="28"/>
          <w:szCs w:val="28"/>
        </w:rPr>
      </w:pPr>
      <w:r w:rsidRPr="001A4D00">
        <w:rPr>
          <w:rFonts w:ascii="Arial" w:hAnsi="Arial" w:cs="Arial"/>
          <w:sz w:val="28"/>
          <w:szCs w:val="28"/>
        </w:rPr>
        <w:t>Las lesiones más comunes relacionadas con el trabajo repetitivo o posturas inadecuadas en la vida cotidiana incluyen:</w:t>
      </w:r>
    </w:p>
    <w:p w14:paraId="6F240517" w14:textId="77777777" w:rsidR="001A4D00" w:rsidRPr="001A4D00" w:rsidRDefault="001A4D00" w:rsidP="001A4D00">
      <w:pPr>
        <w:rPr>
          <w:rFonts w:ascii="Arial" w:hAnsi="Arial" w:cs="Arial"/>
          <w:sz w:val="28"/>
          <w:szCs w:val="28"/>
        </w:rPr>
      </w:pPr>
    </w:p>
    <w:p w14:paraId="53E441FC" w14:textId="77777777" w:rsidR="001A4D00" w:rsidRPr="001A4D00" w:rsidRDefault="001A4D00" w:rsidP="001A4D00">
      <w:pPr>
        <w:rPr>
          <w:rFonts w:ascii="Arial" w:hAnsi="Arial" w:cs="Arial"/>
          <w:sz w:val="28"/>
          <w:szCs w:val="28"/>
        </w:rPr>
      </w:pPr>
      <w:r w:rsidRPr="001A4D00">
        <w:rPr>
          <w:rFonts w:ascii="Arial" w:hAnsi="Arial" w:cs="Arial"/>
          <w:sz w:val="28"/>
          <w:szCs w:val="28"/>
        </w:rPr>
        <w:t>1. **Lesiones musculoesqueléticas**: Tales como el síndrome del túnel carpiano, tendinitis, bursitis y lesiones de hombro, cuello y espalda. Estas lesiones pueden ser el resultado de movimientos repetitivos, posturas mantenidas durante mucho tiempo o levantamiento de objetos pesados de manera incorrecta.</w:t>
      </w:r>
    </w:p>
    <w:p w14:paraId="76C4397C" w14:textId="77777777" w:rsidR="001A4D00" w:rsidRPr="001A4D00" w:rsidRDefault="001A4D00" w:rsidP="001A4D00">
      <w:pPr>
        <w:rPr>
          <w:rFonts w:ascii="Arial" w:hAnsi="Arial" w:cs="Arial"/>
          <w:sz w:val="28"/>
          <w:szCs w:val="28"/>
        </w:rPr>
      </w:pPr>
    </w:p>
    <w:p w14:paraId="60DE3B30" w14:textId="77777777" w:rsidR="001A4D00" w:rsidRPr="001A4D00" w:rsidRDefault="001A4D00" w:rsidP="001A4D00">
      <w:pPr>
        <w:rPr>
          <w:rFonts w:ascii="Arial" w:hAnsi="Arial" w:cs="Arial"/>
          <w:sz w:val="28"/>
          <w:szCs w:val="28"/>
        </w:rPr>
      </w:pPr>
      <w:r w:rsidRPr="001A4D00">
        <w:rPr>
          <w:rFonts w:ascii="Arial" w:hAnsi="Arial" w:cs="Arial"/>
          <w:sz w:val="28"/>
          <w:szCs w:val="28"/>
        </w:rPr>
        <w:t>2. **Lesiones por esfuerzo repetitivo (LER)**: Se desarrollan gradualmente debido a movimientos repetitivos, como escribir en un teclado o usar herramientas manuales durante largos períodos.</w:t>
      </w:r>
    </w:p>
    <w:p w14:paraId="48918511" w14:textId="77777777" w:rsidR="001A4D00" w:rsidRPr="001A4D00" w:rsidRDefault="001A4D00" w:rsidP="001A4D00">
      <w:pPr>
        <w:rPr>
          <w:rFonts w:ascii="Arial" w:hAnsi="Arial" w:cs="Arial"/>
          <w:sz w:val="28"/>
          <w:szCs w:val="28"/>
        </w:rPr>
      </w:pPr>
    </w:p>
    <w:p w14:paraId="11AAB4D8" w14:textId="77777777" w:rsidR="001A4D00" w:rsidRPr="001A4D00" w:rsidRDefault="001A4D00" w:rsidP="001A4D00">
      <w:pPr>
        <w:rPr>
          <w:rFonts w:ascii="Arial" w:hAnsi="Arial" w:cs="Arial"/>
          <w:sz w:val="28"/>
          <w:szCs w:val="28"/>
        </w:rPr>
      </w:pPr>
      <w:r w:rsidRPr="001A4D00">
        <w:rPr>
          <w:rFonts w:ascii="Arial" w:hAnsi="Arial" w:cs="Arial"/>
          <w:sz w:val="28"/>
          <w:szCs w:val="28"/>
        </w:rPr>
        <w:t>3. **Dolores de espalda**: Provocados por posturas inadecuadas al sentarse, levantar objetos de manera incorrecta o mantener posturas estáticas durante mucho tiempo.</w:t>
      </w:r>
    </w:p>
    <w:p w14:paraId="5CE889E0" w14:textId="77777777" w:rsidR="001A4D00" w:rsidRPr="001A4D00" w:rsidRDefault="001A4D00" w:rsidP="001A4D00">
      <w:pPr>
        <w:rPr>
          <w:rFonts w:ascii="Arial" w:hAnsi="Arial" w:cs="Arial"/>
          <w:sz w:val="28"/>
          <w:szCs w:val="28"/>
        </w:rPr>
      </w:pPr>
    </w:p>
    <w:p w14:paraId="5FFE342F" w14:textId="77777777" w:rsidR="001A4D00" w:rsidRPr="001A4D00" w:rsidRDefault="001A4D00" w:rsidP="001A4D00">
      <w:pPr>
        <w:rPr>
          <w:rFonts w:ascii="Arial" w:hAnsi="Arial" w:cs="Arial"/>
          <w:sz w:val="28"/>
          <w:szCs w:val="28"/>
        </w:rPr>
      </w:pPr>
      <w:r w:rsidRPr="001A4D00">
        <w:rPr>
          <w:rFonts w:ascii="Arial" w:hAnsi="Arial" w:cs="Arial"/>
          <w:sz w:val="28"/>
          <w:szCs w:val="28"/>
        </w:rPr>
        <w:t>4. **Dolores cervicales**: Causados por la tensión y el estrés en la zona del cuello, a menudo debido a posturas incorrectas al mirar pantallas o trabajar en posiciones no ergonómicas.</w:t>
      </w:r>
    </w:p>
    <w:p w14:paraId="3624D8CD" w14:textId="77777777" w:rsidR="001A4D00" w:rsidRPr="001A4D00" w:rsidRDefault="001A4D00" w:rsidP="001A4D00">
      <w:pPr>
        <w:rPr>
          <w:rFonts w:ascii="Arial" w:hAnsi="Arial" w:cs="Arial"/>
          <w:sz w:val="28"/>
          <w:szCs w:val="28"/>
        </w:rPr>
      </w:pPr>
    </w:p>
    <w:p w14:paraId="3E9DEF43" w14:textId="77777777" w:rsidR="001A4D00" w:rsidRPr="001A4D00" w:rsidRDefault="001A4D00" w:rsidP="001A4D00">
      <w:pPr>
        <w:rPr>
          <w:rFonts w:ascii="Arial" w:hAnsi="Arial" w:cs="Arial"/>
          <w:sz w:val="28"/>
          <w:szCs w:val="28"/>
        </w:rPr>
      </w:pPr>
      <w:r w:rsidRPr="001A4D00">
        <w:rPr>
          <w:rFonts w:ascii="Arial" w:hAnsi="Arial" w:cs="Arial"/>
          <w:sz w:val="28"/>
          <w:szCs w:val="28"/>
        </w:rPr>
        <w:t>### Importancia de implementar pausas activas:</w:t>
      </w:r>
    </w:p>
    <w:p w14:paraId="4BF0BF6C" w14:textId="77777777" w:rsidR="001A4D00" w:rsidRPr="001A4D00" w:rsidRDefault="001A4D00" w:rsidP="001A4D00">
      <w:pPr>
        <w:rPr>
          <w:rFonts w:ascii="Arial" w:hAnsi="Arial" w:cs="Arial"/>
          <w:sz w:val="28"/>
          <w:szCs w:val="28"/>
        </w:rPr>
      </w:pPr>
    </w:p>
    <w:p w14:paraId="6DEC6328" w14:textId="77777777" w:rsidR="001A4D00" w:rsidRPr="001A4D00" w:rsidRDefault="001A4D00" w:rsidP="001A4D00">
      <w:pPr>
        <w:rPr>
          <w:rFonts w:ascii="Arial" w:hAnsi="Arial" w:cs="Arial"/>
          <w:sz w:val="28"/>
          <w:szCs w:val="28"/>
        </w:rPr>
      </w:pPr>
      <w:r w:rsidRPr="001A4D00">
        <w:rPr>
          <w:rFonts w:ascii="Arial" w:hAnsi="Arial" w:cs="Arial"/>
          <w:sz w:val="28"/>
          <w:szCs w:val="28"/>
        </w:rPr>
        <w:t>Implementar pausas activas en el puesto de trabajo o lugar de estudio es fundamental como método preventivo para reducir el riesgo de lesiones y mejorar el bienestar general. Algunos beneficios de las pausas activas son:</w:t>
      </w:r>
    </w:p>
    <w:p w14:paraId="20A4D5F7" w14:textId="77777777" w:rsidR="001A4D00" w:rsidRPr="001A4D00" w:rsidRDefault="001A4D00" w:rsidP="001A4D00">
      <w:pPr>
        <w:rPr>
          <w:rFonts w:ascii="Arial" w:hAnsi="Arial" w:cs="Arial"/>
          <w:sz w:val="28"/>
          <w:szCs w:val="28"/>
        </w:rPr>
      </w:pPr>
    </w:p>
    <w:p w14:paraId="6EB135E0" w14:textId="77777777" w:rsidR="001A4D00" w:rsidRPr="001A4D00" w:rsidRDefault="001A4D00" w:rsidP="001A4D00">
      <w:pPr>
        <w:rPr>
          <w:rFonts w:ascii="Arial" w:hAnsi="Arial" w:cs="Arial"/>
          <w:sz w:val="28"/>
          <w:szCs w:val="28"/>
        </w:rPr>
      </w:pPr>
      <w:r w:rsidRPr="001A4D00">
        <w:rPr>
          <w:rFonts w:ascii="Arial" w:hAnsi="Arial" w:cs="Arial"/>
          <w:sz w:val="28"/>
          <w:szCs w:val="28"/>
        </w:rPr>
        <w:t>1. **Reducción de la tensión muscular**: Ayudan a aliviar la tensión acumulada en los músculos debido a posturas estáticas o movimientos repetitivos.</w:t>
      </w:r>
    </w:p>
    <w:p w14:paraId="1F6CC7B7" w14:textId="77777777" w:rsidR="001A4D00" w:rsidRPr="001A4D00" w:rsidRDefault="001A4D00" w:rsidP="001A4D00">
      <w:pPr>
        <w:rPr>
          <w:rFonts w:ascii="Arial" w:hAnsi="Arial" w:cs="Arial"/>
          <w:sz w:val="28"/>
          <w:szCs w:val="28"/>
        </w:rPr>
      </w:pPr>
    </w:p>
    <w:p w14:paraId="2B367C57" w14:textId="77777777" w:rsidR="001A4D00" w:rsidRPr="001A4D00" w:rsidRDefault="001A4D00" w:rsidP="001A4D00">
      <w:pPr>
        <w:rPr>
          <w:rFonts w:ascii="Arial" w:hAnsi="Arial" w:cs="Arial"/>
          <w:sz w:val="28"/>
          <w:szCs w:val="28"/>
        </w:rPr>
      </w:pPr>
      <w:r w:rsidRPr="001A4D00">
        <w:rPr>
          <w:rFonts w:ascii="Arial" w:hAnsi="Arial" w:cs="Arial"/>
          <w:sz w:val="28"/>
          <w:szCs w:val="28"/>
        </w:rPr>
        <w:t>2. **Mejora de la circulación sanguínea**: Al moverse y estirarse durante las pausas, se favorece la circulación sanguínea, lo que ayuda a oxigenar los tejidos y eliminar toxinas.</w:t>
      </w:r>
    </w:p>
    <w:p w14:paraId="644CECAC" w14:textId="77777777" w:rsidR="001A4D00" w:rsidRPr="001A4D00" w:rsidRDefault="001A4D00" w:rsidP="001A4D00">
      <w:pPr>
        <w:rPr>
          <w:rFonts w:ascii="Arial" w:hAnsi="Arial" w:cs="Arial"/>
          <w:sz w:val="28"/>
          <w:szCs w:val="28"/>
        </w:rPr>
      </w:pPr>
    </w:p>
    <w:p w14:paraId="76205EDE" w14:textId="77777777" w:rsidR="001A4D00" w:rsidRPr="001A4D00" w:rsidRDefault="001A4D00" w:rsidP="001A4D00">
      <w:pPr>
        <w:rPr>
          <w:rFonts w:ascii="Arial" w:hAnsi="Arial" w:cs="Arial"/>
          <w:sz w:val="28"/>
          <w:szCs w:val="28"/>
        </w:rPr>
      </w:pPr>
      <w:r w:rsidRPr="001A4D00">
        <w:rPr>
          <w:rFonts w:ascii="Arial" w:hAnsi="Arial" w:cs="Arial"/>
          <w:sz w:val="28"/>
          <w:szCs w:val="28"/>
        </w:rPr>
        <w:t>3. **Prevención de lesiones**: Al cambiar de posición y moverse regularmente, se reduce la carga sobre las articulaciones y los músculos, disminuyendo el riesgo de desarrollar lesiones musculoesqueléticas y LER.</w:t>
      </w:r>
    </w:p>
    <w:p w14:paraId="52E4696D" w14:textId="77777777" w:rsidR="001A4D00" w:rsidRPr="001A4D00" w:rsidRDefault="001A4D00" w:rsidP="001A4D00">
      <w:pPr>
        <w:rPr>
          <w:rFonts w:ascii="Arial" w:hAnsi="Arial" w:cs="Arial"/>
          <w:sz w:val="28"/>
          <w:szCs w:val="28"/>
        </w:rPr>
      </w:pPr>
    </w:p>
    <w:p w14:paraId="1FAD6154" w14:textId="77777777" w:rsidR="001A4D00" w:rsidRPr="001A4D00" w:rsidRDefault="001A4D00" w:rsidP="001A4D00">
      <w:pPr>
        <w:rPr>
          <w:rFonts w:ascii="Arial" w:hAnsi="Arial" w:cs="Arial"/>
          <w:sz w:val="28"/>
          <w:szCs w:val="28"/>
        </w:rPr>
      </w:pPr>
      <w:r w:rsidRPr="001A4D00">
        <w:rPr>
          <w:rFonts w:ascii="Arial" w:hAnsi="Arial" w:cs="Arial"/>
          <w:sz w:val="28"/>
          <w:szCs w:val="28"/>
        </w:rPr>
        <w:t>4. **Mejora de la concentración y la productividad**: Las pausas activas pueden ayudar a mejorar la concentración y reducir la fatiga mental, lo que puede resultar en un aumento de la productividad y el rendimiento en el trabajo o estudio.</w:t>
      </w:r>
    </w:p>
    <w:p w14:paraId="597B881D" w14:textId="77777777" w:rsidR="001A4D00" w:rsidRPr="001A4D00" w:rsidRDefault="001A4D00" w:rsidP="001A4D00">
      <w:pPr>
        <w:rPr>
          <w:rFonts w:ascii="Arial" w:hAnsi="Arial" w:cs="Arial"/>
          <w:sz w:val="28"/>
          <w:szCs w:val="28"/>
        </w:rPr>
      </w:pPr>
    </w:p>
    <w:p w14:paraId="7321AE01" w14:textId="77777777" w:rsidR="001A4D00" w:rsidRPr="001A4D00" w:rsidRDefault="001A4D00" w:rsidP="001A4D00">
      <w:pPr>
        <w:rPr>
          <w:rFonts w:ascii="Arial" w:hAnsi="Arial" w:cs="Arial"/>
          <w:sz w:val="28"/>
          <w:szCs w:val="28"/>
        </w:rPr>
      </w:pPr>
      <w:r w:rsidRPr="001A4D00">
        <w:rPr>
          <w:rFonts w:ascii="Arial" w:hAnsi="Arial" w:cs="Arial"/>
          <w:sz w:val="28"/>
          <w:szCs w:val="28"/>
        </w:rPr>
        <w:t>5. **Promoción del bienestar general**: Las pausas activas contribuyen a mantener un estilo de vida más saludable, mejorando la calidad de vida y el bienestar físico y mental.</w:t>
      </w:r>
    </w:p>
    <w:p w14:paraId="6E1D44A9" w14:textId="77777777" w:rsidR="001A4D00" w:rsidRPr="001A4D00" w:rsidRDefault="001A4D00" w:rsidP="001A4D00">
      <w:pPr>
        <w:rPr>
          <w:rFonts w:ascii="Arial" w:hAnsi="Arial" w:cs="Arial"/>
          <w:sz w:val="28"/>
          <w:szCs w:val="28"/>
        </w:rPr>
      </w:pPr>
    </w:p>
    <w:p w14:paraId="3459BFF8" w14:textId="73E0019A" w:rsidR="00090441" w:rsidRPr="001A4D00" w:rsidRDefault="001A4D00" w:rsidP="001A4D00">
      <w:pPr>
        <w:rPr>
          <w:rFonts w:ascii="Arial" w:hAnsi="Arial" w:cs="Arial"/>
          <w:sz w:val="28"/>
          <w:szCs w:val="28"/>
        </w:rPr>
      </w:pPr>
      <w:r w:rsidRPr="001A4D00">
        <w:rPr>
          <w:rFonts w:ascii="Arial" w:hAnsi="Arial" w:cs="Arial"/>
          <w:sz w:val="28"/>
          <w:szCs w:val="28"/>
        </w:rPr>
        <w:t>En resumen, implementar pausas activas en el trabajo o estudio es una estrategia efectiva para prevenir lesiones, mejorar el bienestar general y promover un ambiente laboral o de estudio más saludable y productivo. Es importante realizar pausas cortas cada hora para estirar, moverse y relajar la mente, adaptando las actividades de pausa a las necesidades individuales y al tipo de trabajo realizado.</w:t>
      </w:r>
    </w:p>
    <w:sectPr w:rsidR="00090441" w:rsidRPr="001A4D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00"/>
    <w:rsid w:val="00090441"/>
    <w:rsid w:val="001A4D00"/>
    <w:rsid w:val="006A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30EF"/>
  <w15:chartTrackingRefBased/>
  <w15:docId w15:val="{2BCFC84C-91C7-484B-9686-40029A27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1</cp:revision>
  <dcterms:created xsi:type="dcterms:W3CDTF">2024-04-16T01:02:00Z</dcterms:created>
  <dcterms:modified xsi:type="dcterms:W3CDTF">2024-04-16T01:03:00Z</dcterms:modified>
</cp:coreProperties>
</file>