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02606" w14:textId="0BE6C8D7" w:rsidR="008E1059" w:rsidRPr="0004579D" w:rsidRDefault="00F7318D" w:rsidP="008F5C83">
      <w:pPr>
        <w:pStyle w:val="Title"/>
        <w:rPr>
          <w:rFonts w:ascii="Times New Roman" w:hAnsi="Times New Roman" w:cs="Times New Roman"/>
          <w:i/>
          <w:iCs/>
          <w:color w:val="auto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auto"/>
        </w:rPr>
        <w:t>West Coast Group assignment 3: Algorithmic Restricting</w:t>
      </w:r>
    </w:p>
    <w:p w14:paraId="6D832BBC" w14:textId="77777777" w:rsidR="008E1059" w:rsidRPr="0004579D" w:rsidRDefault="008E1059" w:rsidP="008E1059">
      <w:pPr>
        <w:rPr>
          <w:rFonts w:ascii="Times New Roman" w:hAnsi="Times New Roman" w:cs="Times New Roman"/>
        </w:rPr>
      </w:pPr>
    </w:p>
    <w:p w14:paraId="35A768B0" w14:textId="03CDC40F" w:rsidR="008E1059" w:rsidRPr="0004579D" w:rsidRDefault="003B278B" w:rsidP="008E1059">
      <w:pPr>
        <w:pStyle w:val="Subtitle"/>
        <w:rPr>
          <w:rFonts w:ascii="Times New Roman" w:hAnsi="Times New Roman" w:cs="Times New Roman"/>
          <w:color w:val="auto"/>
        </w:rPr>
      </w:pPr>
      <w:r w:rsidRPr="0004579D">
        <w:rPr>
          <w:rFonts w:ascii="Times New Roman" w:hAnsi="Times New Roman" w:cs="Times New Roman"/>
          <w:color w:val="auto"/>
        </w:rPr>
        <w:t>Hannah Graham</w:t>
      </w:r>
      <w:r w:rsidR="00F7318D">
        <w:rPr>
          <w:rFonts w:ascii="Times New Roman" w:hAnsi="Times New Roman" w:cs="Times New Roman"/>
          <w:color w:val="auto"/>
        </w:rPr>
        <w:t>, Matt Miller, Morgan McCoy</w:t>
      </w:r>
      <w:r w:rsidR="00B65B77">
        <w:rPr>
          <w:rFonts w:ascii="Times New Roman" w:hAnsi="Times New Roman" w:cs="Times New Roman"/>
          <w:color w:val="auto"/>
        </w:rPr>
        <w:t xml:space="preserve">, Ashanee </w:t>
      </w:r>
    </w:p>
    <w:p w14:paraId="083166AA" w14:textId="742D8495" w:rsidR="00A272AF" w:rsidRPr="0004579D" w:rsidRDefault="00B65B77" w:rsidP="008961E9">
      <w:pPr>
        <w:pStyle w:val="Subtitle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MSDS 460 Fall 2024</w:t>
      </w:r>
    </w:p>
    <w:p w14:paraId="27D21EE1" w14:textId="4E4CD5FE" w:rsidR="00A272AF" w:rsidRPr="0004579D" w:rsidRDefault="00B65B77" w:rsidP="008961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</w:t>
      </w:r>
      <w:r w:rsidR="00F60754" w:rsidRPr="0004579D">
        <w:rPr>
          <w:rFonts w:ascii="Times New Roman" w:hAnsi="Times New Roman" w:cs="Times New Roman"/>
        </w:rPr>
        <w:t xml:space="preserve">: </w:t>
      </w:r>
      <w:hyperlink r:id="rId8" w:history="1">
        <w:r w:rsidR="00554BCC" w:rsidRPr="001747CC">
          <w:rPr>
            <w:rStyle w:val="Hyperlink"/>
            <w:rFonts w:ascii="Times New Roman" w:hAnsi="Times New Roman" w:cs="Times New Roman"/>
          </w:rPr>
          <w:t>https://github.com/hannah-r-graham/Assignment3_AlgorithmicRedistricting_MSDS460.git</w:t>
        </w:r>
      </w:hyperlink>
      <w:r w:rsidR="00554BCC">
        <w:rPr>
          <w:rFonts w:ascii="Times New Roman" w:hAnsi="Times New Roman" w:cs="Times New Roman"/>
        </w:rPr>
        <w:t xml:space="preserve"> </w:t>
      </w:r>
    </w:p>
    <w:p w14:paraId="4ABEDBEF" w14:textId="77777777" w:rsidR="00FB2F43" w:rsidRPr="0004579D" w:rsidRDefault="00FB2F43">
      <w:pPr>
        <w:rPr>
          <w:rFonts w:ascii="Times New Roman" w:hAnsi="Times New Roman" w:cs="Times New Roman"/>
        </w:rPr>
        <w:sectPr w:rsidR="00FB2F43" w:rsidRPr="0004579D" w:rsidSect="00373A4E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1"/>
        </w:rPr>
        <w:id w:val="-9719053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A10ED0" w14:textId="77777777" w:rsidR="00953660" w:rsidRPr="0004579D" w:rsidRDefault="00953660" w:rsidP="00953660">
          <w:pPr>
            <w:pStyle w:val="TOCHeading"/>
            <w:rPr>
              <w:rFonts w:ascii="Times New Roman" w:eastAsiaTheme="minorEastAsia" w:hAnsi="Times New Roman" w:cs="Times New Roman"/>
              <w:color w:val="auto"/>
              <w:sz w:val="24"/>
              <w:szCs w:val="21"/>
            </w:rPr>
          </w:pPr>
          <w:r w:rsidRPr="0004579D">
            <w:rPr>
              <w:rFonts w:ascii="Times New Roman" w:hAnsi="Times New Roman" w:cs="Times New Roman"/>
              <w:color w:val="auto"/>
            </w:rPr>
            <w:t>Table of Contents</w:t>
          </w:r>
        </w:p>
        <w:p w14:paraId="2AACA941" w14:textId="142CF76F" w:rsidR="00953660" w:rsidRDefault="00953660">
          <w:pPr>
            <w:pStyle w:val="TOC1"/>
            <w:tabs>
              <w:tab w:val="right" w:leader="dot" w:pos="9350"/>
            </w:tabs>
            <w:rPr>
              <w:noProof/>
              <w:kern w:val="2"/>
              <w:szCs w:val="24"/>
              <w14:ligatures w14:val="standardContextual"/>
            </w:rPr>
          </w:pPr>
          <w:r w:rsidRPr="0004579D">
            <w:rPr>
              <w:rFonts w:ascii="Times New Roman" w:hAnsi="Times New Roman" w:cs="Times New Roman"/>
            </w:rPr>
            <w:fldChar w:fldCharType="begin"/>
          </w:r>
          <w:r w:rsidRPr="0004579D">
            <w:rPr>
              <w:rFonts w:ascii="Times New Roman" w:hAnsi="Times New Roman" w:cs="Times New Roman"/>
            </w:rPr>
            <w:instrText xml:space="preserve"> TOC \o "1-3" \h \z \u </w:instrText>
          </w:r>
          <w:r w:rsidRPr="0004579D">
            <w:rPr>
              <w:rFonts w:ascii="Times New Roman" w:hAnsi="Times New Roman" w:cs="Times New Roman"/>
            </w:rPr>
            <w:fldChar w:fldCharType="separate"/>
          </w:r>
          <w:hyperlink w:anchor="_Toc181451337" w:history="1">
            <w:r w:rsidRPr="006572A0">
              <w:rPr>
                <w:rStyle w:val="Hyperlink"/>
                <w:rFonts w:ascii="Times New Roman" w:hAnsi="Times New Roman" w:cs="Times New Roman"/>
                <w:noProof/>
              </w:rPr>
              <w:t>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_Toc181451337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5ECA5" w14:textId="47FE5B6B" w:rsidR="00953660" w:rsidRDefault="00953660">
          <w:pPr>
            <w:pStyle w:val="TOC1"/>
            <w:tabs>
              <w:tab w:val="right" w:leader="dot" w:pos="9350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81451338" w:history="1">
            <w:r w:rsidRPr="006572A0">
              <w:rPr>
                <w:rStyle w:val="Hyperlink"/>
                <w:rFonts w:ascii="Times New Roman" w:hAnsi="Times New Roman" w:cs="Times New Roman"/>
                <w:noProof/>
              </w:rPr>
              <w:t>Specification (Objective function and Constraints)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_Toc181451338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43B19" w14:textId="48655C9F" w:rsidR="00953660" w:rsidRDefault="00953660">
          <w:pPr>
            <w:pStyle w:val="TOC1"/>
            <w:tabs>
              <w:tab w:val="right" w:leader="dot" w:pos="9350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81451339" w:history="1">
            <w:r w:rsidRPr="006572A0">
              <w:rPr>
                <w:rStyle w:val="Hyperlink"/>
                <w:rFonts w:ascii="Times New Roman" w:hAnsi="Times New Roman" w:cs="Times New Roman"/>
                <w:noProof/>
              </w:rPr>
              <w:t>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_Toc181451339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C2106" w14:textId="54A82F01" w:rsidR="00953660" w:rsidRDefault="00953660">
          <w:pPr>
            <w:pStyle w:val="TOC1"/>
            <w:tabs>
              <w:tab w:val="right" w:leader="dot" w:pos="9350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81451340" w:history="1">
            <w:r w:rsidRPr="006572A0">
              <w:rPr>
                <w:rStyle w:val="Hyperlink"/>
                <w:rFonts w:ascii="Times New Roman" w:hAnsi="Times New Roman" w:cs="Times New Roman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_Toc181451340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BAF14" w14:textId="273B3DA3" w:rsidR="00953660" w:rsidRDefault="00953660">
          <w:pPr>
            <w:pStyle w:val="TOC1"/>
            <w:tabs>
              <w:tab w:val="right" w:leader="dot" w:pos="9350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81451341" w:history="1">
            <w:r w:rsidRPr="006572A0">
              <w:rPr>
                <w:rStyle w:val="Hyperlink"/>
                <w:rFonts w:ascii="Times New Roman" w:hAnsi="Times New Roman" w:cs="Times New Roman"/>
                <w:noProof/>
              </w:rPr>
              <w:t>Maps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_Toc181451341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8928C" w14:textId="00EA856F" w:rsidR="00953660" w:rsidRDefault="00953660">
          <w:pPr>
            <w:pStyle w:val="TOC1"/>
            <w:tabs>
              <w:tab w:val="right" w:leader="dot" w:pos="9350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81451342" w:history="1">
            <w:r w:rsidRPr="006572A0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_Toc181451342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AB724" w14:textId="0183110F" w:rsidR="00953660" w:rsidRDefault="00953660">
          <w:pPr>
            <w:pStyle w:val="TOC1"/>
            <w:tabs>
              <w:tab w:val="right" w:leader="dot" w:pos="9350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81451343" w:history="1">
            <w:r w:rsidRPr="006572A0">
              <w:rPr>
                <w:rStyle w:val="Hyperlink"/>
                <w:rFonts w:ascii="Times New Roman" w:hAnsi="Times New Roman" w:cs="Times New Roman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_Toc181451343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E8A9A" w14:textId="21908EFC" w:rsidR="00953660" w:rsidRPr="0004579D" w:rsidRDefault="00953660" w:rsidP="00953660">
          <w:pPr>
            <w:rPr>
              <w:rFonts w:ascii="Times New Roman" w:hAnsi="Times New Roman" w:cs="Times New Roman"/>
            </w:rPr>
          </w:pPr>
          <w:r w:rsidRPr="0004579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E15287B" w14:textId="77777777" w:rsidR="00E36E71" w:rsidRDefault="00E36E71" w:rsidP="00E36E71">
      <w:bookmarkStart w:id="0" w:name="_Toc181451337"/>
    </w:p>
    <w:p w14:paraId="12015837" w14:textId="77777777" w:rsidR="00953660" w:rsidRDefault="00FA0751" w:rsidP="001E6930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Data Sources</w:t>
      </w:r>
      <w:bookmarkEnd w:id="0"/>
    </w:p>
    <w:p w14:paraId="550D701E" w14:textId="77777777" w:rsidR="00E36E71" w:rsidRDefault="00E36E71" w:rsidP="00E36E71"/>
    <w:p w14:paraId="27987DBF" w14:textId="7D809DAD" w:rsidR="00E36E71" w:rsidRPr="000C1B7D" w:rsidRDefault="00E36E71" w:rsidP="000C1B7D">
      <w:pPr>
        <w:ind w:firstLine="720"/>
        <w:rPr>
          <w:rFonts w:ascii="Times New Roman" w:hAnsi="Times New Roman" w:cs="Times New Roman"/>
        </w:rPr>
        <w:sectPr w:rsidR="00E36E71" w:rsidRPr="000C1B7D" w:rsidSect="00373A4E">
          <w:footerReference w:type="first" r:id="rId11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0C1B7D">
        <w:rPr>
          <w:rFonts w:ascii="Times New Roman" w:hAnsi="Times New Roman" w:cs="Times New Roman"/>
        </w:rPr>
        <w:t xml:space="preserve">This assignment used various public data sources. </w:t>
      </w:r>
      <w:r w:rsidR="00862FC6" w:rsidRPr="000C1B7D">
        <w:rPr>
          <w:rFonts w:ascii="Times New Roman" w:hAnsi="Times New Roman" w:cs="Times New Roman"/>
        </w:rPr>
        <w:t xml:space="preserve">To understand which counties were in Indiana, data from district.org/Indiana was used.  Then, using census 2020 data, </w:t>
      </w:r>
      <w:r w:rsidR="00543DC2" w:rsidRPr="000C1B7D">
        <w:rPr>
          <w:rFonts w:ascii="Times New Roman" w:hAnsi="Times New Roman" w:cs="Times New Roman"/>
        </w:rPr>
        <w:t>total population and white only population were pulled through census.gov federal site.</w:t>
      </w:r>
      <w:r w:rsidR="000C1B7D">
        <w:rPr>
          <w:rFonts w:ascii="Times New Roman" w:hAnsi="Times New Roman" w:cs="Times New Roman"/>
        </w:rPr>
        <w:t xml:space="preserve"> The </w:t>
      </w:r>
      <w:proofErr w:type="gramStart"/>
      <w:r w:rsidR="000C1B7D">
        <w:rPr>
          <w:rFonts w:ascii="Times New Roman" w:hAnsi="Times New Roman" w:cs="Times New Roman"/>
        </w:rPr>
        <w:t>counties</w:t>
      </w:r>
      <w:proofErr w:type="gramEnd"/>
      <w:r w:rsidR="000C1B7D">
        <w:rPr>
          <w:rFonts w:ascii="Times New Roman" w:hAnsi="Times New Roman" w:cs="Times New Roman"/>
        </w:rPr>
        <w:t xml:space="preserve"> for Indiana </w:t>
      </w:r>
      <w:proofErr w:type="gramStart"/>
      <w:r w:rsidR="000C1B7D">
        <w:rPr>
          <w:rFonts w:ascii="Times New Roman" w:hAnsi="Times New Roman" w:cs="Times New Roman"/>
        </w:rPr>
        <w:t>is</w:t>
      </w:r>
      <w:proofErr w:type="gramEnd"/>
      <w:r w:rsidR="000C1B7D">
        <w:rPr>
          <w:rFonts w:ascii="Times New Roman" w:hAnsi="Times New Roman" w:cs="Times New Roman"/>
        </w:rPr>
        <w:t xml:space="preserve"> rather straightforward and not much room for error. However, there are a few concerns around the census data. </w:t>
      </w:r>
      <w:r w:rsidR="00DE5AD9">
        <w:rPr>
          <w:rFonts w:ascii="Times New Roman" w:hAnsi="Times New Roman" w:cs="Times New Roman"/>
        </w:rPr>
        <w:t xml:space="preserve">First, </w:t>
      </w:r>
      <w:r w:rsidR="009F47E9">
        <w:rPr>
          <w:rFonts w:ascii="Times New Roman" w:hAnsi="Times New Roman" w:cs="Times New Roman"/>
        </w:rPr>
        <w:t xml:space="preserve">the data is from the 2020 census which is over four years ago. While in some eras that is not a large opportunity for change, the majority of COVID happened and many, many people relocated from cities to rural areas during that time frame. </w:t>
      </w:r>
      <w:proofErr w:type="gramStart"/>
      <w:r w:rsidR="009F47E9">
        <w:rPr>
          <w:rFonts w:ascii="Times New Roman" w:hAnsi="Times New Roman" w:cs="Times New Roman"/>
        </w:rPr>
        <w:t>Indiana</w:t>
      </w:r>
      <w:proofErr w:type="gramEnd"/>
      <w:r w:rsidR="009F47E9">
        <w:rPr>
          <w:rFonts w:ascii="Times New Roman" w:hAnsi="Times New Roman" w:cs="Times New Roman"/>
        </w:rPr>
        <w:t xml:space="preserve"> which has many rural counties, could be heavily affected by this migration. Second, the </w:t>
      </w:r>
      <w:r w:rsidR="00283720">
        <w:rPr>
          <w:rFonts w:ascii="Times New Roman" w:hAnsi="Times New Roman" w:cs="Times New Roman"/>
        </w:rPr>
        <w:t>race selections are optional, so the count of white alone individuals could be a vast undercount of the reality.</w:t>
      </w:r>
    </w:p>
    <w:p w14:paraId="5DD89E82" w14:textId="77777777" w:rsidR="002F3E8A" w:rsidRPr="0004579D" w:rsidRDefault="002F3E8A" w:rsidP="00E763CC">
      <w:pPr>
        <w:rPr>
          <w:rFonts w:ascii="Times New Roman" w:hAnsi="Times New Roman" w:cs="Times New Roman"/>
        </w:rPr>
        <w:sectPr w:rsidR="002F3E8A" w:rsidRPr="0004579D" w:rsidSect="00373A4E">
          <w:footerReference w:type="first" r:id="rId12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14:paraId="4E81922B" w14:textId="26CC1EB0" w:rsidR="002C0236" w:rsidRPr="0004579D" w:rsidRDefault="008A66A5" w:rsidP="001E6930">
      <w:pPr>
        <w:pStyle w:val="Heading1"/>
        <w:jc w:val="left"/>
        <w:rPr>
          <w:rFonts w:ascii="Times New Roman" w:hAnsi="Times New Roman" w:cs="Times New Roman"/>
          <w:color w:val="auto"/>
        </w:rPr>
      </w:pPr>
      <w:bookmarkStart w:id="1" w:name="_Toc181451338"/>
      <w:r w:rsidRPr="008A66A5">
        <w:rPr>
          <w:rFonts w:ascii="Times New Roman" w:hAnsi="Times New Roman" w:cs="Times New Roman"/>
          <w:color w:val="auto"/>
        </w:rPr>
        <w:lastRenderedPageBreak/>
        <w:t>Specification (Objective function and Constraints)</w:t>
      </w:r>
      <w:bookmarkEnd w:id="1"/>
    </w:p>
    <w:p w14:paraId="1AF6D994" w14:textId="4ACA885B" w:rsidR="008B3F87" w:rsidRDefault="00AB6D3B" w:rsidP="008A66A5">
      <w:pPr>
        <w:spacing w:line="360" w:lineRule="auto"/>
        <w:ind w:firstLine="720"/>
        <w:rPr>
          <w:rFonts w:ascii="Times New Roman" w:hAnsi="Times New Roman" w:cs="Times New Roman"/>
        </w:rPr>
      </w:pPr>
      <w:r w:rsidRPr="0004579D">
        <w:rPr>
          <w:rFonts w:ascii="Times New Roman" w:hAnsi="Times New Roman" w:cs="Times New Roman"/>
        </w:rPr>
        <w:t xml:space="preserve">The </w:t>
      </w:r>
    </w:p>
    <w:p w14:paraId="43B5A7C0" w14:textId="77777777" w:rsidR="00B826BC" w:rsidRPr="0004579D" w:rsidRDefault="00B826BC" w:rsidP="00B826BC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310E1683" w14:textId="4AC3B71F" w:rsidR="002B5CE4" w:rsidRPr="0004579D" w:rsidRDefault="00953660" w:rsidP="00DA5A7D">
      <w:pPr>
        <w:pStyle w:val="Heading1"/>
        <w:rPr>
          <w:rFonts w:ascii="Times New Roman" w:hAnsi="Times New Roman" w:cs="Times New Roman"/>
          <w:color w:val="auto"/>
        </w:rPr>
      </w:pPr>
      <w:bookmarkStart w:id="2" w:name="_Toc181451339"/>
      <w:r>
        <w:rPr>
          <w:rFonts w:ascii="Times New Roman" w:hAnsi="Times New Roman" w:cs="Times New Roman"/>
          <w:color w:val="auto"/>
        </w:rPr>
        <w:t>Programming</w:t>
      </w:r>
      <w:bookmarkEnd w:id="2"/>
    </w:p>
    <w:p w14:paraId="669076CF" w14:textId="21454807" w:rsidR="002901CD" w:rsidRDefault="00350530" w:rsidP="00B0315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r w:rsidRPr="0004579D">
        <w:rPr>
          <w:rFonts w:ascii="Times New Roman" w:eastAsia="Times New Roman" w:hAnsi="Times New Roman" w:cs="Times New Roman"/>
          <w:szCs w:val="24"/>
        </w:rPr>
        <w:tab/>
      </w:r>
      <w:proofErr w:type="gramStart"/>
      <w:r w:rsidR="00815B0A" w:rsidRPr="0004579D">
        <w:rPr>
          <w:rFonts w:ascii="Times New Roman" w:eastAsia="Times New Roman" w:hAnsi="Times New Roman" w:cs="Times New Roman"/>
          <w:szCs w:val="24"/>
        </w:rPr>
        <w:t>LinkedIn,</w:t>
      </w:r>
      <w:r w:rsidR="0060474B" w:rsidRPr="0004579D">
        <w:rPr>
          <w:rFonts w:ascii="Times New Roman" w:eastAsia="Times New Roman" w:hAnsi="Times New Roman" w:cs="Times New Roman"/>
          <w:szCs w:val="24"/>
        </w:rPr>
        <w:t>.</w:t>
      </w:r>
      <w:proofErr w:type="gramEnd"/>
      <w:r w:rsidR="0060474B" w:rsidRPr="0004579D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18134F02" w14:textId="3C9DDD06" w:rsidR="0050781E" w:rsidRPr="0004579D" w:rsidRDefault="00953660" w:rsidP="00DA5A7D">
      <w:pPr>
        <w:pStyle w:val="Heading1"/>
        <w:rPr>
          <w:rFonts w:ascii="Times New Roman" w:hAnsi="Times New Roman" w:cs="Times New Roman"/>
          <w:color w:val="auto"/>
        </w:rPr>
      </w:pPr>
      <w:bookmarkStart w:id="3" w:name="_Toc181451340"/>
      <w:r>
        <w:rPr>
          <w:rFonts w:ascii="Times New Roman" w:hAnsi="Times New Roman" w:cs="Times New Roman"/>
          <w:color w:val="auto"/>
        </w:rPr>
        <w:t>Solution</w:t>
      </w:r>
      <w:bookmarkEnd w:id="3"/>
    </w:p>
    <w:p w14:paraId="5868570D" w14:textId="79E8F594" w:rsidR="00A9389F" w:rsidRDefault="00C3546D" w:rsidP="00953660">
      <w:pPr>
        <w:spacing w:line="360" w:lineRule="auto"/>
        <w:ind w:firstLine="720"/>
        <w:rPr>
          <w:rFonts w:ascii="Times New Roman" w:hAnsi="Times New Roman" w:cs="Times New Roman"/>
        </w:rPr>
      </w:pPr>
      <w:r w:rsidRPr="0004579D">
        <w:rPr>
          <w:rFonts w:ascii="Times New Roman" w:hAnsi="Times New Roman" w:cs="Times New Roman"/>
        </w:rPr>
        <w:t xml:space="preserve">The dataset </w:t>
      </w:r>
      <w:r w:rsidR="003A25D8" w:rsidRPr="0004579D">
        <w:rPr>
          <w:rFonts w:ascii="Times New Roman" w:hAnsi="Times New Roman" w:cs="Times New Roman"/>
        </w:rPr>
        <w:t>before</w:t>
      </w:r>
      <w:r w:rsidR="009F0D1C" w:rsidRPr="0004579D">
        <w:rPr>
          <w:rFonts w:ascii="Times New Roman" w:hAnsi="Times New Roman" w:cs="Times New Roman"/>
        </w:rPr>
        <w:t xml:space="preserve"> </w:t>
      </w:r>
    </w:p>
    <w:p w14:paraId="2349C965" w14:textId="41670C6A" w:rsidR="000E5384" w:rsidRPr="00AF04A6" w:rsidRDefault="000E5384" w:rsidP="00AF04A6"/>
    <w:p w14:paraId="34C84C2E" w14:textId="7C7BB4C3" w:rsidR="00724F35" w:rsidRPr="0004579D" w:rsidRDefault="005941E6" w:rsidP="00724F35">
      <w:pPr>
        <w:pStyle w:val="Heading1"/>
        <w:rPr>
          <w:rFonts w:ascii="Times New Roman" w:hAnsi="Times New Roman" w:cs="Times New Roman"/>
          <w:color w:val="auto"/>
        </w:rPr>
      </w:pPr>
      <w:bookmarkStart w:id="4" w:name="_Toc181451341"/>
      <w:r w:rsidRPr="0004579D">
        <w:rPr>
          <w:rFonts w:ascii="Times New Roman" w:hAnsi="Times New Roman" w:cs="Times New Roman"/>
          <w:color w:val="auto"/>
        </w:rPr>
        <w:t>M</w:t>
      </w:r>
      <w:r w:rsidR="00953660">
        <w:rPr>
          <w:rFonts w:ascii="Times New Roman" w:hAnsi="Times New Roman" w:cs="Times New Roman"/>
          <w:color w:val="auto"/>
        </w:rPr>
        <w:t>aps and Discussion</w:t>
      </w:r>
      <w:bookmarkEnd w:id="4"/>
    </w:p>
    <w:p w14:paraId="50006183" w14:textId="79222214" w:rsidR="008566D1" w:rsidRDefault="00DC5EE0" w:rsidP="0095366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24954">
        <w:rPr>
          <w:rFonts w:ascii="Times New Roman" w:hAnsi="Times New Roman" w:cs="Times New Roman"/>
          <w:szCs w:val="24"/>
        </w:rPr>
        <w:t xml:space="preserve">This </w:t>
      </w:r>
    </w:p>
    <w:p w14:paraId="10FD1FC1" w14:textId="77777777" w:rsidR="008566D1" w:rsidRPr="008566D1" w:rsidRDefault="008566D1" w:rsidP="008566D1"/>
    <w:p w14:paraId="076E08D3" w14:textId="77777777" w:rsidR="001E6930" w:rsidRDefault="001E6930" w:rsidP="008566D1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5" w:name="_Toc181451342"/>
    </w:p>
    <w:p w14:paraId="14F1F4B4" w14:textId="77777777" w:rsidR="001E6930" w:rsidRDefault="001E6930" w:rsidP="008566D1">
      <w:pPr>
        <w:pStyle w:val="Heading1"/>
        <w:rPr>
          <w:rFonts w:ascii="Times New Roman" w:hAnsi="Times New Roman" w:cs="Times New Roman"/>
          <w:color w:val="000000" w:themeColor="text1"/>
        </w:rPr>
      </w:pPr>
    </w:p>
    <w:p w14:paraId="1832AD14" w14:textId="23552826" w:rsidR="00BE314D" w:rsidRPr="008566D1" w:rsidRDefault="00BE314D" w:rsidP="008566D1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8566D1">
        <w:rPr>
          <w:rFonts w:ascii="Times New Roman" w:hAnsi="Times New Roman" w:cs="Times New Roman"/>
          <w:color w:val="000000" w:themeColor="text1"/>
        </w:rPr>
        <w:t>References</w:t>
      </w:r>
      <w:bookmarkEnd w:id="5"/>
    </w:p>
    <w:p w14:paraId="73068B92" w14:textId="77777777" w:rsidR="00BE314D" w:rsidRPr="00BE314D" w:rsidRDefault="00BE314D" w:rsidP="00BE314D"/>
    <w:p w14:paraId="6B2699D3" w14:textId="77777777" w:rsidR="00BE314D" w:rsidRPr="000508C6" w:rsidRDefault="00BE314D" w:rsidP="00BE314D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0508C6">
        <w:rPr>
          <w:rFonts w:ascii="Times New Roman" w:eastAsia="Times New Roman" w:hAnsi="Times New Roman" w:cs="Times New Roman"/>
        </w:rPr>
        <w:t xml:space="preserve">Albrecht, Jens, Sidharth Ramachandran, and Christian Winkler.2020. Blueprints for Text Analytics Using Python. </w:t>
      </w:r>
      <w:r w:rsidRPr="000508C6">
        <w:rPr>
          <w:rFonts w:ascii="Times New Roman" w:eastAsia="Times New Roman" w:hAnsi="Times New Roman" w:cs="Times New Roman"/>
          <w:i/>
          <w:iCs/>
        </w:rPr>
        <w:t>O’Reilly Media, Inc</w:t>
      </w:r>
      <w:r w:rsidRPr="000508C6">
        <w:rPr>
          <w:rFonts w:ascii="Times New Roman" w:eastAsia="Times New Roman" w:hAnsi="Times New Roman" w:cs="Times New Roman"/>
        </w:rPr>
        <w:t>.</w:t>
      </w:r>
      <w:r w:rsidRPr="000508C6">
        <w:rPr>
          <w:rFonts w:ascii="Times New Roman" w:hAnsi="Times New Roman" w:cs="Times New Roman"/>
        </w:rPr>
        <w:t xml:space="preserve"> </w:t>
      </w:r>
      <w:hyperlink r:id="rId13" w:history="1">
        <w:r w:rsidRPr="000508C6">
          <w:rPr>
            <w:rStyle w:val="Hyperlink"/>
            <w:rFonts w:ascii="Times New Roman" w:eastAsia="Times New Roman" w:hAnsi="Times New Roman" w:cs="Times New Roman"/>
            <w:color w:val="auto"/>
          </w:rPr>
          <w:t>https://learning.oreilly.com/library/view/blueprints-for-text/9781492074076/</w:t>
        </w:r>
      </w:hyperlink>
    </w:p>
    <w:p w14:paraId="42E83162" w14:textId="77777777" w:rsidR="00BE314D" w:rsidRPr="000508C6" w:rsidRDefault="00BE314D" w:rsidP="00BE314D">
      <w:pPr>
        <w:spacing w:line="240" w:lineRule="auto"/>
        <w:ind w:left="720" w:hanging="720"/>
        <w:rPr>
          <w:rFonts w:ascii="Times New Roman" w:eastAsia="Times New Roman" w:hAnsi="Times New Roman" w:cs="Times New Roman"/>
          <w:szCs w:val="24"/>
        </w:rPr>
      </w:pPr>
      <w:r w:rsidRPr="000508C6">
        <w:rPr>
          <w:rFonts w:ascii="Times New Roman" w:eastAsia="Times New Roman" w:hAnsi="Times New Roman" w:cs="Times New Roman"/>
          <w:szCs w:val="24"/>
        </w:rPr>
        <w:t xml:space="preserve">Bastian, Mathieu, </w:t>
      </w:r>
      <w:r w:rsidRPr="000508C6">
        <w:rPr>
          <w:rFonts w:ascii="Times New Roman" w:hAnsi="Times New Roman" w:cs="Times New Roman"/>
        </w:rPr>
        <w:t xml:space="preserve">Matthew Hayes, William Vaughan, Sam Shah, Peter </w:t>
      </w:r>
      <w:proofErr w:type="spellStart"/>
      <w:r w:rsidRPr="000508C6">
        <w:rPr>
          <w:rFonts w:ascii="Times New Roman" w:hAnsi="Times New Roman" w:cs="Times New Roman"/>
        </w:rPr>
        <w:t>Skomoroch</w:t>
      </w:r>
      <w:proofErr w:type="spellEnd"/>
      <w:r w:rsidRPr="000508C6">
        <w:rPr>
          <w:rFonts w:ascii="Times New Roman" w:hAnsi="Times New Roman" w:cs="Times New Roman"/>
        </w:rPr>
        <w:t>, </w:t>
      </w:r>
      <w:proofErr w:type="spellStart"/>
      <w:r w:rsidRPr="000508C6">
        <w:rPr>
          <w:rFonts w:ascii="Times New Roman" w:hAnsi="Times New Roman" w:cs="Times New Roman"/>
        </w:rPr>
        <w:t>Hyungjin</w:t>
      </w:r>
      <w:proofErr w:type="spellEnd"/>
      <w:r w:rsidRPr="000508C6">
        <w:rPr>
          <w:rFonts w:ascii="Times New Roman" w:hAnsi="Times New Roman" w:cs="Times New Roman"/>
        </w:rPr>
        <w:t xml:space="preserve"> Kim, Sal </w:t>
      </w:r>
      <w:proofErr w:type="spellStart"/>
      <w:r w:rsidRPr="000508C6">
        <w:rPr>
          <w:rFonts w:ascii="Times New Roman" w:hAnsi="Times New Roman" w:cs="Times New Roman"/>
        </w:rPr>
        <w:t>Uryasev</w:t>
      </w:r>
      <w:proofErr w:type="spellEnd"/>
      <w:r w:rsidRPr="000508C6">
        <w:rPr>
          <w:rFonts w:ascii="Times New Roman" w:hAnsi="Times New Roman" w:cs="Times New Roman"/>
        </w:rPr>
        <w:t xml:space="preserve">, Christopher Lloyd. 2014. “LinkedIn skills: large-scale topic extraction and inference”. </w:t>
      </w:r>
      <w:r w:rsidRPr="000508C6">
        <w:rPr>
          <w:rFonts w:ascii="Times New Roman" w:hAnsi="Times New Roman" w:cs="Times New Roman"/>
          <w:i/>
          <w:iCs/>
        </w:rPr>
        <w:t>Association for Computing Machinery</w:t>
      </w:r>
      <w:r w:rsidRPr="000508C6">
        <w:rPr>
          <w:rFonts w:ascii="Times New Roman" w:eastAsia="Times New Roman" w:hAnsi="Times New Roman" w:cs="Times New Roman"/>
          <w:szCs w:val="24"/>
        </w:rPr>
        <w:t xml:space="preserve">. </w:t>
      </w:r>
      <w:r w:rsidRPr="000508C6">
        <w:rPr>
          <w:rFonts w:ascii="Times New Roman" w:hAnsi="Times New Roman" w:cs="Times New Roman"/>
          <w:szCs w:val="24"/>
        </w:rPr>
        <w:t>Proceedings of the 8th ACM Conference on Recommender Systems: 1-18.</w:t>
      </w:r>
    </w:p>
    <w:p w14:paraId="60BB4EA5" w14:textId="77777777" w:rsidR="00BE314D" w:rsidRPr="000508C6" w:rsidRDefault="00BE314D" w:rsidP="00BE314D">
      <w:pPr>
        <w:shd w:val="clear" w:color="auto" w:fill="FFFFFF"/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Cs w:val="24"/>
        </w:rPr>
      </w:pPr>
      <w:r w:rsidRPr="000508C6">
        <w:rPr>
          <w:rFonts w:ascii="Times New Roman" w:eastAsia="Times New Roman" w:hAnsi="Times New Roman" w:cs="Times New Roman"/>
          <w:szCs w:val="24"/>
        </w:rPr>
        <w:lastRenderedPageBreak/>
        <w:t>Dupuy, Christoph, Francis Bach, and Christophe Diot. 2021. “Qualitative and Descriptive Topic Extraction from Movie Reviews Using LDA</w:t>
      </w:r>
      <w:r w:rsidRPr="000508C6">
        <w:rPr>
          <w:rFonts w:ascii="Times New Roman" w:eastAsia="Times New Roman" w:hAnsi="Times New Roman" w:cs="Times New Roman"/>
          <w:i/>
          <w:iCs/>
          <w:szCs w:val="24"/>
        </w:rPr>
        <w:t>”. Springer International Publishing</w:t>
      </w:r>
      <w:r w:rsidRPr="000508C6">
        <w:rPr>
          <w:rFonts w:ascii="Times New Roman" w:eastAsia="Times New Roman" w:hAnsi="Times New Roman" w:cs="Times New Roman"/>
          <w:szCs w:val="24"/>
        </w:rPr>
        <w:t xml:space="preserve">:91-106. </w:t>
      </w:r>
      <w:hyperlink r:id="rId14" w:history="1">
        <w:r w:rsidRPr="000508C6">
          <w:rPr>
            <w:rStyle w:val="Hyperlink"/>
            <w:rFonts w:ascii="Times New Roman" w:eastAsia="Times New Roman" w:hAnsi="Times New Roman" w:cs="Times New Roman"/>
            <w:color w:val="auto"/>
            <w:szCs w:val="24"/>
          </w:rPr>
          <w:t>https://link-springer-com.turing.library.northwestern.edu/content/pdf/10.1007/978-3-319-62416-7_7</w:t>
        </w:r>
      </w:hyperlink>
      <w:r w:rsidRPr="000508C6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0CC50C2D" w14:textId="77777777" w:rsidR="00BE314D" w:rsidRPr="000508C6" w:rsidRDefault="00BE314D" w:rsidP="00BE314D">
      <w:pPr>
        <w:spacing w:line="240" w:lineRule="auto"/>
        <w:ind w:left="720" w:hanging="720"/>
        <w:rPr>
          <w:rFonts w:ascii="Times New Roman" w:hAnsi="Times New Roman" w:cs="Times New Roman"/>
          <w:i/>
          <w:iCs/>
        </w:rPr>
      </w:pPr>
      <w:proofErr w:type="spellStart"/>
      <w:r w:rsidRPr="000508C6">
        <w:rPr>
          <w:rFonts w:ascii="Times New Roman" w:hAnsi="Times New Roman" w:cs="Times New Roman"/>
        </w:rPr>
        <w:t>Lenzmann</w:t>
      </w:r>
      <w:proofErr w:type="spellEnd"/>
      <w:r w:rsidRPr="000508C6">
        <w:rPr>
          <w:rFonts w:ascii="Times New Roman" w:hAnsi="Times New Roman" w:cs="Times New Roman"/>
        </w:rPr>
        <w:t xml:space="preserve">, Olaf. 2024. “Mastering LLMs for Complex Classification Tasks”. </w:t>
      </w:r>
      <w:r w:rsidRPr="000508C6">
        <w:rPr>
          <w:rFonts w:ascii="Times New Roman" w:hAnsi="Times New Roman" w:cs="Times New Roman"/>
          <w:i/>
          <w:iCs/>
        </w:rPr>
        <w:t xml:space="preserve">Medium.com. </w:t>
      </w:r>
      <w:hyperlink r:id="rId15" w:history="1">
        <w:r w:rsidRPr="000508C6">
          <w:rPr>
            <w:rStyle w:val="Hyperlink"/>
            <w:rFonts w:ascii="Times New Roman" w:hAnsi="Times New Roman" w:cs="Times New Roman"/>
            <w:i/>
            <w:iCs/>
            <w:color w:val="auto"/>
          </w:rPr>
          <w:t>https://medium.com/@olaf.lenzmann/mastering-llms-for-complex-classification-tasks-64f0bda2edf3</w:t>
        </w:r>
      </w:hyperlink>
      <w:r w:rsidRPr="000508C6">
        <w:rPr>
          <w:rFonts w:ascii="Times New Roman" w:hAnsi="Times New Roman" w:cs="Times New Roman"/>
          <w:i/>
          <w:iCs/>
        </w:rPr>
        <w:t xml:space="preserve"> </w:t>
      </w:r>
    </w:p>
    <w:p w14:paraId="6C427D0C" w14:textId="77777777" w:rsidR="000508C6" w:rsidRPr="000508C6" w:rsidRDefault="000508C6" w:rsidP="00BE314D">
      <w:pPr>
        <w:spacing w:line="240" w:lineRule="auto"/>
        <w:ind w:left="720" w:hanging="720"/>
        <w:rPr>
          <w:rFonts w:ascii="Times New Roman" w:hAnsi="Times New Roman" w:cs="Times New Roman"/>
          <w:i/>
          <w:iCs/>
        </w:rPr>
      </w:pPr>
    </w:p>
    <w:p w14:paraId="53F279AC" w14:textId="24F32079" w:rsidR="00BE314D" w:rsidRPr="000508C6" w:rsidRDefault="000508C6" w:rsidP="000508C6">
      <w:pPr>
        <w:spacing w:line="240" w:lineRule="auto"/>
        <w:ind w:left="720" w:hanging="720"/>
        <w:rPr>
          <w:rFonts w:ascii="Times New Roman" w:hAnsi="Times New Roman" w:cs="Times New Roman"/>
          <w:color w:val="000000" w:themeColor="text1"/>
        </w:rPr>
      </w:pPr>
      <w:r w:rsidRPr="000508C6">
        <w:rPr>
          <w:rFonts w:ascii="Times New Roman" w:hAnsi="Times New Roman" w:cs="Times New Roman"/>
        </w:rPr>
        <w:t>OpenAI. 2024. “</w:t>
      </w:r>
      <w:r w:rsidRPr="000508C6">
        <w:rPr>
          <w:rFonts w:ascii="Times New Roman" w:hAnsi="Times New Roman" w:cs="Times New Roman"/>
          <w:color w:val="000000" w:themeColor="text1"/>
        </w:rPr>
        <w:t xml:space="preserve">Models”. </w:t>
      </w:r>
      <w:r w:rsidRPr="000508C6">
        <w:rPr>
          <w:rFonts w:ascii="Times New Roman" w:hAnsi="Times New Roman" w:cs="Times New Roman"/>
          <w:i/>
          <w:iCs/>
        </w:rPr>
        <w:t xml:space="preserve">OpenAI.com. </w:t>
      </w:r>
      <w:hyperlink r:id="rId16" w:history="1">
        <w:r w:rsidRPr="000508C6">
          <w:rPr>
            <w:rStyle w:val="Hyperlink"/>
            <w:rFonts w:ascii="Times New Roman" w:hAnsi="Times New Roman" w:cs="Times New Roman"/>
          </w:rPr>
          <w:t>https://platform.openai.com/docs/models</w:t>
        </w:r>
      </w:hyperlink>
    </w:p>
    <w:p w14:paraId="4C00EED1" w14:textId="77777777" w:rsidR="000508C6" w:rsidRPr="000508C6" w:rsidRDefault="000508C6" w:rsidP="000508C6">
      <w:pPr>
        <w:spacing w:line="240" w:lineRule="auto"/>
        <w:ind w:left="720" w:hanging="720"/>
        <w:rPr>
          <w:rFonts w:ascii="Times New Roman" w:hAnsi="Times New Roman" w:cs="Times New Roman"/>
          <w:color w:val="000000" w:themeColor="text1"/>
        </w:rPr>
      </w:pPr>
    </w:p>
    <w:p w14:paraId="2A5243AC" w14:textId="58804516" w:rsidR="00E63F6A" w:rsidRPr="000508C6" w:rsidRDefault="00AA0245" w:rsidP="00AA0245">
      <w:pPr>
        <w:spacing w:line="240" w:lineRule="auto"/>
        <w:ind w:left="720" w:hanging="720"/>
        <w:rPr>
          <w:rFonts w:ascii="Times New Roman" w:hAnsi="Times New Roman" w:cs="Times New Roman"/>
          <w:color w:val="000000" w:themeColor="text1"/>
        </w:rPr>
      </w:pPr>
      <w:r w:rsidRPr="000508C6">
        <w:rPr>
          <w:rFonts w:ascii="Times New Roman" w:hAnsi="Times New Roman" w:cs="Times New Roman"/>
        </w:rPr>
        <w:t>Yang, Chia Jeng.</w:t>
      </w:r>
      <w:r w:rsidR="00E63F6A" w:rsidRPr="000508C6">
        <w:rPr>
          <w:rFonts w:ascii="Times New Roman" w:hAnsi="Times New Roman" w:cs="Times New Roman"/>
        </w:rPr>
        <w:t xml:space="preserve"> 202</w:t>
      </w:r>
      <w:r w:rsidRPr="000508C6">
        <w:rPr>
          <w:rFonts w:ascii="Times New Roman" w:hAnsi="Times New Roman" w:cs="Times New Roman"/>
        </w:rPr>
        <w:t>3</w:t>
      </w:r>
      <w:r w:rsidR="00E63F6A" w:rsidRPr="000508C6">
        <w:rPr>
          <w:rFonts w:ascii="Times New Roman" w:hAnsi="Times New Roman" w:cs="Times New Roman"/>
        </w:rPr>
        <w:t>. “</w:t>
      </w:r>
      <w:r w:rsidRPr="000508C6">
        <w:rPr>
          <w:rFonts w:ascii="Times New Roman" w:hAnsi="Times New Roman" w:cs="Times New Roman"/>
          <w:color w:val="000000" w:themeColor="text1"/>
        </w:rPr>
        <w:t>A first intro to Complex RAG (Retrieval Augmented Generation)</w:t>
      </w:r>
      <w:r w:rsidR="00E63F6A" w:rsidRPr="000508C6">
        <w:rPr>
          <w:rFonts w:ascii="Times New Roman" w:hAnsi="Times New Roman" w:cs="Times New Roman"/>
        </w:rPr>
        <w:t xml:space="preserve">”. </w:t>
      </w:r>
      <w:r w:rsidR="00E63F6A" w:rsidRPr="000508C6">
        <w:rPr>
          <w:rFonts w:ascii="Times New Roman" w:hAnsi="Times New Roman" w:cs="Times New Roman"/>
          <w:i/>
          <w:iCs/>
        </w:rPr>
        <w:t xml:space="preserve">Medium.com. </w:t>
      </w:r>
      <w:hyperlink r:id="rId17" w:history="1">
        <w:r w:rsidRPr="000508C6">
          <w:rPr>
            <w:rStyle w:val="Hyperlink"/>
            <w:rFonts w:ascii="Times New Roman" w:hAnsi="Times New Roman" w:cs="Times New Roman"/>
            <w:color w:val="000000" w:themeColor="text1"/>
          </w:rPr>
          <w:t>https://medium.com/enterprise-rag/a-first-intro-to-complex-rag-retrieval-augmented-generation-a8624d70090f</w:t>
        </w:r>
      </w:hyperlink>
      <w:r w:rsidRPr="000508C6">
        <w:rPr>
          <w:rFonts w:ascii="Times New Roman" w:hAnsi="Times New Roman" w:cs="Times New Roman"/>
          <w:color w:val="000000" w:themeColor="text1"/>
        </w:rPr>
        <w:t xml:space="preserve"> </w:t>
      </w:r>
    </w:p>
    <w:p w14:paraId="2774444B" w14:textId="77777777" w:rsidR="00FC7EB8" w:rsidRPr="00AA0245" w:rsidRDefault="00FC7EB8" w:rsidP="00AA0245">
      <w:pPr>
        <w:spacing w:line="240" w:lineRule="auto"/>
        <w:ind w:left="720" w:hanging="720"/>
        <w:rPr>
          <w:rFonts w:ascii="Times New Roman" w:hAnsi="Times New Roman" w:cs="Times New Roman"/>
          <w:color w:val="000000" w:themeColor="text1"/>
        </w:rPr>
      </w:pPr>
    </w:p>
    <w:p w14:paraId="5097DCB1" w14:textId="608A7C5C" w:rsidR="004B6FD9" w:rsidRPr="0004579D" w:rsidRDefault="004B6FD9" w:rsidP="004B6F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</w:p>
    <w:p w14:paraId="39D3A062" w14:textId="77777777" w:rsidR="005941E6" w:rsidRPr="0004579D" w:rsidRDefault="005941E6" w:rsidP="005941E6">
      <w:pPr>
        <w:rPr>
          <w:rFonts w:ascii="Times New Roman" w:hAnsi="Times New Roman" w:cs="Times New Roman"/>
        </w:rPr>
      </w:pPr>
    </w:p>
    <w:p w14:paraId="16ACF266" w14:textId="77777777" w:rsidR="005A22EB" w:rsidRDefault="005A22EB" w:rsidP="005941E6">
      <w:pPr>
        <w:pStyle w:val="Heading1"/>
        <w:rPr>
          <w:rFonts w:ascii="Times New Roman" w:hAnsi="Times New Roman" w:cs="Times New Roman"/>
          <w:color w:val="auto"/>
        </w:rPr>
      </w:pPr>
    </w:p>
    <w:p w14:paraId="25B4C641" w14:textId="77777777" w:rsidR="005A22EB" w:rsidRDefault="005A22EB" w:rsidP="005941E6">
      <w:pPr>
        <w:pStyle w:val="Heading1"/>
        <w:rPr>
          <w:rFonts w:ascii="Times New Roman" w:hAnsi="Times New Roman" w:cs="Times New Roman"/>
          <w:color w:val="auto"/>
        </w:rPr>
      </w:pPr>
    </w:p>
    <w:p w14:paraId="13BE7426" w14:textId="77777777" w:rsidR="005A22EB" w:rsidRDefault="005A22EB" w:rsidP="005941E6">
      <w:pPr>
        <w:pStyle w:val="Heading1"/>
        <w:rPr>
          <w:rFonts w:ascii="Times New Roman" w:hAnsi="Times New Roman" w:cs="Times New Roman"/>
          <w:color w:val="auto"/>
        </w:rPr>
      </w:pPr>
    </w:p>
    <w:p w14:paraId="55B1CCA7" w14:textId="77777777" w:rsidR="005A22EB" w:rsidRDefault="005A22EB" w:rsidP="005941E6">
      <w:pPr>
        <w:pStyle w:val="Heading1"/>
        <w:rPr>
          <w:rFonts w:ascii="Times New Roman" w:hAnsi="Times New Roman" w:cs="Times New Roman"/>
          <w:color w:val="auto"/>
        </w:rPr>
      </w:pPr>
    </w:p>
    <w:p w14:paraId="4F42C3FC" w14:textId="77777777" w:rsidR="005941E6" w:rsidRPr="0004579D" w:rsidRDefault="005941E6" w:rsidP="005941E6">
      <w:pPr>
        <w:rPr>
          <w:rFonts w:ascii="Times New Roman" w:hAnsi="Times New Roman" w:cs="Times New Roman"/>
        </w:rPr>
      </w:pPr>
    </w:p>
    <w:p w14:paraId="4F657A01" w14:textId="77777777" w:rsidR="005941E6" w:rsidRPr="0004579D" w:rsidRDefault="005941E6" w:rsidP="005941E6">
      <w:pPr>
        <w:rPr>
          <w:rFonts w:ascii="Times New Roman" w:hAnsi="Times New Roman" w:cs="Times New Roman"/>
        </w:rPr>
      </w:pPr>
    </w:p>
    <w:p w14:paraId="668CFEFE" w14:textId="77777777" w:rsidR="005941E6" w:rsidRPr="0004579D" w:rsidRDefault="005941E6" w:rsidP="005941E6">
      <w:pPr>
        <w:rPr>
          <w:rFonts w:ascii="Times New Roman" w:hAnsi="Times New Roman" w:cs="Times New Roman"/>
        </w:rPr>
      </w:pPr>
    </w:p>
    <w:p w14:paraId="7D2DAFA0" w14:textId="77777777" w:rsidR="00BE314D" w:rsidRPr="0004579D" w:rsidRDefault="00BE314D" w:rsidP="00724F35">
      <w:pPr>
        <w:rPr>
          <w:rFonts w:ascii="Times New Roman" w:hAnsi="Times New Roman" w:cs="Times New Roman"/>
        </w:rPr>
      </w:pPr>
    </w:p>
    <w:sectPr w:rsidR="00BE314D" w:rsidRPr="0004579D" w:rsidSect="00373A4E"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722019" w14:textId="77777777" w:rsidR="00410F85" w:rsidRDefault="00410F85" w:rsidP="00721E03">
      <w:pPr>
        <w:spacing w:after="0" w:line="240" w:lineRule="auto"/>
      </w:pPr>
      <w:r>
        <w:separator/>
      </w:r>
    </w:p>
  </w:endnote>
  <w:endnote w:type="continuationSeparator" w:id="0">
    <w:p w14:paraId="7FDF470F" w14:textId="77777777" w:rsidR="00410F85" w:rsidRDefault="00410F85" w:rsidP="00721E03">
      <w:pPr>
        <w:spacing w:after="0" w:line="240" w:lineRule="auto"/>
      </w:pPr>
      <w:r>
        <w:continuationSeparator/>
      </w:r>
    </w:p>
  </w:endnote>
  <w:endnote w:type="continuationNotice" w:id="1">
    <w:p w14:paraId="6A2DD58D" w14:textId="77777777" w:rsidR="00410F85" w:rsidRDefault="00410F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BDB92" w14:textId="77777777" w:rsidR="00721E03" w:rsidRDefault="00721E0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B623C4A" w14:textId="77777777" w:rsidR="00721E03" w:rsidRDefault="00721E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FDEC9" w14:textId="12038F79" w:rsidR="00C15178" w:rsidRDefault="00C628BE" w:rsidP="00C628BE">
    <w:pPr>
      <w:pStyle w:val="Footer"/>
      <w:jc w:val="center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BEC9A5" w14:textId="01CC915A" w:rsidR="00026AB9" w:rsidRDefault="00026AB9" w:rsidP="00181A0B">
    <w:pPr>
      <w:pStyle w:val="Footer"/>
      <w:jc w:val="center"/>
    </w:pPr>
    <w:r>
      <w:t xml:space="preserve"> </w:t>
    </w:r>
    <w:r w:rsidR="00181A0B">
      <w:t>i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DC32B" w14:textId="77777777" w:rsidR="00813CA5" w:rsidRDefault="00813CA5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5097AA6" w14:textId="15181A83" w:rsidR="00813CA5" w:rsidRDefault="00813CA5" w:rsidP="00C628BE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2CCB5" w14:textId="3162112C" w:rsidR="00E05AFB" w:rsidRDefault="00E05AFB" w:rsidP="00181A0B">
    <w:pPr>
      <w:pStyle w:val="Footer"/>
      <w:jc w:val="center"/>
    </w:pPr>
    <w:r>
      <w:t xml:space="preserve"> </w:t>
    </w:r>
    <w:r w:rsidR="00286E11">
      <w:t>1.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A05D7A" w14:textId="77777777" w:rsidR="00410F85" w:rsidRDefault="00410F85" w:rsidP="00721E03">
      <w:pPr>
        <w:spacing w:after="0" w:line="240" w:lineRule="auto"/>
      </w:pPr>
      <w:r>
        <w:separator/>
      </w:r>
    </w:p>
  </w:footnote>
  <w:footnote w:type="continuationSeparator" w:id="0">
    <w:p w14:paraId="1B0B6A2D" w14:textId="77777777" w:rsidR="00410F85" w:rsidRDefault="00410F85" w:rsidP="00721E03">
      <w:pPr>
        <w:spacing w:after="0" w:line="240" w:lineRule="auto"/>
      </w:pPr>
      <w:r>
        <w:continuationSeparator/>
      </w:r>
    </w:p>
  </w:footnote>
  <w:footnote w:type="continuationNotice" w:id="1">
    <w:p w14:paraId="15F6A7D6" w14:textId="77777777" w:rsidR="00410F85" w:rsidRDefault="00410F8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D7E0C"/>
    <w:multiLevelType w:val="hybridMultilevel"/>
    <w:tmpl w:val="5CFE0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52048"/>
    <w:multiLevelType w:val="hybridMultilevel"/>
    <w:tmpl w:val="50A8D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37E55"/>
    <w:multiLevelType w:val="hybridMultilevel"/>
    <w:tmpl w:val="B0FC4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00B40"/>
    <w:multiLevelType w:val="hybridMultilevel"/>
    <w:tmpl w:val="76202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C04FF"/>
    <w:multiLevelType w:val="hybridMultilevel"/>
    <w:tmpl w:val="EFDC4960"/>
    <w:lvl w:ilvl="0" w:tplc="8D0A5A3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24576"/>
    <w:multiLevelType w:val="hybridMultilevel"/>
    <w:tmpl w:val="9B42A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72C9B"/>
    <w:multiLevelType w:val="hybridMultilevel"/>
    <w:tmpl w:val="03947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FF64D4"/>
    <w:multiLevelType w:val="multilevel"/>
    <w:tmpl w:val="C54C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C4042C"/>
    <w:multiLevelType w:val="hybridMultilevel"/>
    <w:tmpl w:val="9B8A893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6DF720C"/>
    <w:multiLevelType w:val="hybridMultilevel"/>
    <w:tmpl w:val="0F22F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0418D"/>
    <w:multiLevelType w:val="hybridMultilevel"/>
    <w:tmpl w:val="18328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90702"/>
    <w:multiLevelType w:val="hybridMultilevel"/>
    <w:tmpl w:val="1BAE3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E704C"/>
    <w:multiLevelType w:val="hybridMultilevel"/>
    <w:tmpl w:val="1444D58E"/>
    <w:lvl w:ilvl="0" w:tplc="A5E4B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015DB3"/>
    <w:multiLevelType w:val="hybridMultilevel"/>
    <w:tmpl w:val="ADECC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8A6FC7"/>
    <w:multiLevelType w:val="hybridMultilevel"/>
    <w:tmpl w:val="03484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A45B0"/>
    <w:multiLevelType w:val="hybridMultilevel"/>
    <w:tmpl w:val="9C9C9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1A581A"/>
    <w:multiLevelType w:val="hybridMultilevel"/>
    <w:tmpl w:val="2C6229C2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7" w15:restartNumberingAfterBreak="0">
    <w:nsid w:val="4C517A08"/>
    <w:multiLevelType w:val="hybridMultilevel"/>
    <w:tmpl w:val="D01A1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4230F"/>
    <w:multiLevelType w:val="hybridMultilevel"/>
    <w:tmpl w:val="6D12B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000951"/>
    <w:multiLevelType w:val="hybridMultilevel"/>
    <w:tmpl w:val="5650D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7D462E"/>
    <w:multiLevelType w:val="hybridMultilevel"/>
    <w:tmpl w:val="16644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B206B"/>
    <w:multiLevelType w:val="hybridMultilevel"/>
    <w:tmpl w:val="0F1853FA"/>
    <w:lvl w:ilvl="0" w:tplc="52620690">
      <w:start w:val="62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F3619B"/>
    <w:multiLevelType w:val="hybridMultilevel"/>
    <w:tmpl w:val="7D466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8F33F4"/>
    <w:multiLevelType w:val="hybridMultilevel"/>
    <w:tmpl w:val="0BB200C2"/>
    <w:lvl w:ilvl="0" w:tplc="06543D2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FA21AE"/>
    <w:multiLevelType w:val="hybridMultilevel"/>
    <w:tmpl w:val="90AC7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9A32B1"/>
    <w:multiLevelType w:val="hybridMultilevel"/>
    <w:tmpl w:val="E056B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F82D29"/>
    <w:multiLevelType w:val="multilevel"/>
    <w:tmpl w:val="A580C0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9869B6"/>
    <w:multiLevelType w:val="hybridMultilevel"/>
    <w:tmpl w:val="74B85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B266F1"/>
    <w:multiLevelType w:val="hybridMultilevel"/>
    <w:tmpl w:val="5E1E18AC"/>
    <w:lvl w:ilvl="0" w:tplc="06543D24">
      <w:start w:val="1"/>
      <w:numFmt w:val="bullet"/>
      <w:lvlText w:val="-"/>
      <w:lvlJc w:val="left"/>
      <w:pPr>
        <w:ind w:left="27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 w16cid:durableId="467363633">
    <w:abstractNumId w:val="0"/>
  </w:num>
  <w:num w:numId="2" w16cid:durableId="1038629983">
    <w:abstractNumId w:val="14"/>
  </w:num>
  <w:num w:numId="3" w16cid:durableId="710496181">
    <w:abstractNumId w:val="1"/>
  </w:num>
  <w:num w:numId="4" w16cid:durableId="985740979">
    <w:abstractNumId w:val="9"/>
  </w:num>
  <w:num w:numId="5" w16cid:durableId="1326861164">
    <w:abstractNumId w:val="8"/>
  </w:num>
  <w:num w:numId="6" w16cid:durableId="1161386121">
    <w:abstractNumId w:val="16"/>
  </w:num>
  <w:num w:numId="7" w16cid:durableId="1235163215">
    <w:abstractNumId w:val="19"/>
  </w:num>
  <w:num w:numId="8" w16cid:durableId="127166231">
    <w:abstractNumId w:val="13"/>
  </w:num>
  <w:num w:numId="9" w16cid:durableId="377357963">
    <w:abstractNumId w:val="11"/>
  </w:num>
  <w:num w:numId="10" w16cid:durableId="402029129">
    <w:abstractNumId w:val="3"/>
  </w:num>
  <w:num w:numId="11" w16cid:durableId="1631858026">
    <w:abstractNumId w:val="27"/>
  </w:num>
  <w:num w:numId="12" w16cid:durableId="1045569843">
    <w:abstractNumId w:val="25"/>
  </w:num>
  <w:num w:numId="13" w16cid:durableId="1144547336">
    <w:abstractNumId w:val="18"/>
  </w:num>
  <w:num w:numId="14" w16cid:durableId="207646499">
    <w:abstractNumId w:val="22"/>
  </w:num>
  <w:num w:numId="15" w16cid:durableId="877622188">
    <w:abstractNumId w:val="20"/>
  </w:num>
  <w:num w:numId="16" w16cid:durableId="1711414785">
    <w:abstractNumId w:val="7"/>
  </w:num>
  <w:num w:numId="17" w16cid:durableId="714431756">
    <w:abstractNumId w:val="26"/>
  </w:num>
  <w:num w:numId="18" w16cid:durableId="1523661604">
    <w:abstractNumId w:val="2"/>
  </w:num>
  <w:num w:numId="19" w16cid:durableId="732510556">
    <w:abstractNumId w:val="15"/>
  </w:num>
  <w:num w:numId="20" w16cid:durableId="355157683">
    <w:abstractNumId w:val="23"/>
  </w:num>
  <w:num w:numId="21" w16cid:durableId="1648053508">
    <w:abstractNumId w:val="12"/>
  </w:num>
  <w:num w:numId="22" w16cid:durableId="645474329">
    <w:abstractNumId w:val="28"/>
  </w:num>
  <w:num w:numId="23" w16cid:durableId="1892568904">
    <w:abstractNumId w:val="24"/>
  </w:num>
  <w:num w:numId="24" w16cid:durableId="100103296">
    <w:abstractNumId w:val="10"/>
  </w:num>
  <w:num w:numId="25" w16cid:durableId="1043090525">
    <w:abstractNumId w:val="5"/>
  </w:num>
  <w:num w:numId="26" w16cid:durableId="1006398239">
    <w:abstractNumId w:val="4"/>
  </w:num>
  <w:num w:numId="27" w16cid:durableId="1300300990">
    <w:abstractNumId w:val="21"/>
  </w:num>
  <w:num w:numId="28" w16cid:durableId="1222328072">
    <w:abstractNumId w:val="17"/>
  </w:num>
  <w:num w:numId="29" w16cid:durableId="20854936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4D"/>
    <w:rsid w:val="00000745"/>
    <w:rsid w:val="00000BC4"/>
    <w:rsid w:val="0000136D"/>
    <w:rsid w:val="000035CC"/>
    <w:rsid w:val="000041A6"/>
    <w:rsid w:val="00004983"/>
    <w:rsid w:val="00006543"/>
    <w:rsid w:val="00010881"/>
    <w:rsid w:val="00010A49"/>
    <w:rsid w:val="00011D0A"/>
    <w:rsid w:val="00017F26"/>
    <w:rsid w:val="00020183"/>
    <w:rsid w:val="000215DF"/>
    <w:rsid w:val="00021CC0"/>
    <w:rsid w:val="0002321D"/>
    <w:rsid w:val="00026AB9"/>
    <w:rsid w:val="00027E7D"/>
    <w:rsid w:val="00032207"/>
    <w:rsid w:val="000333D4"/>
    <w:rsid w:val="000343AA"/>
    <w:rsid w:val="00035D33"/>
    <w:rsid w:val="00036FE5"/>
    <w:rsid w:val="00037263"/>
    <w:rsid w:val="000430E4"/>
    <w:rsid w:val="0004579D"/>
    <w:rsid w:val="000503C0"/>
    <w:rsid w:val="000508C6"/>
    <w:rsid w:val="000556B0"/>
    <w:rsid w:val="00057B3F"/>
    <w:rsid w:val="00060F9E"/>
    <w:rsid w:val="00061302"/>
    <w:rsid w:val="000634FA"/>
    <w:rsid w:val="000644E7"/>
    <w:rsid w:val="000645AA"/>
    <w:rsid w:val="000646AF"/>
    <w:rsid w:val="000662B9"/>
    <w:rsid w:val="00066A28"/>
    <w:rsid w:val="00067F3B"/>
    <w:rsid w:val="00070F3A"/>
    <w:rsid w:val="00071519"/>
    <w:rsid w:val="0007158C"/>
    <w:rsid w:val="000730C5"/>
    <w:rsid w:val="00073EFD"/>
    <w:rsid w:val="00076CCC"/>
    <w:rsid w:val="0008013A"/>
    <w:rsid w:val="00083B5A"/>
    <w:rsid w:val="000900B1"/>
    <w:rsid w:val="000934D5"/>
    <w:rsid w:val="000944FA"/>
    <w:rsid w:val="000A20E0"/>
    <w:rsid w:val="000A2E38"/>
    <w:rsid w:val="000A4A57"/>
    <w:rsid w:val="000A4E70"/>
    <w:rsid w:val="000A543E"/>
    <w:rsid w:val="000B0FA2"/>
    <w:rsid w:val="000B19AA"/>
    <w:rsid w:val="000B4EAC"/>
    <w:rsid w:val="000B6490"/>
    <w:rsid w:val="000B7796"/>
    <w:rsid w:val="000C013A"/>
    <w:rsid w:val="000C1B7D"/>
    <w:rsid w:val="000C6ED9"/>
    <w:rsid w:val="000D36EB"/>
    <w:rsid w:val="000D5641"/>
    <w:rsid w:val="000D5C3E"/>
    <w:rsid w:val="000D6E9B"/>
    <w:rsid w:val="000D7219"/>
    <w:rsid w:val="000D7AA8"/>
    <w:rsid w:val="000E09D0"/>
    <w:rsid w:val="000E5133"/>
    <w:rsid w:val="000E5384"/>
    <w:rsid w:val="000E58D7"/>
    <w:rsid w:val="000E5B29"/>
    <w:rsid w:val="000E76B8"/>
    <w:rsid w:val="000F46AA"/>
    <w:rsid w:val="000F5C59"/>
    <w:rsid w:val="000F60B2"/>
    <w:rsid w:val="00100A41"/>
    <w:rsid w:val="00100E8C"/>
    <w:rsid w:val="001034C8"/>
    <w:rsid w:val="0010493A"/>
    <w:rsid w:val="00104AFC"/>
    <w:rsid w:val="0011044B"/>
    <w:rsid w:val="001108AC"/>
    <w:rsid w:val="001163A5"/>
    <w:rsid w:val="00116E9F"/>
    <w:rsid w:val="00123DF4"/>
    <w:rsid w:val="0012434D"/>
    <w:rsid w:val="00124BCE"/>
    <w:rsid w:val="00132FE7"/>
    <w:rsid w:val="00133192"/>
    <w:rsid w:val="00135415"/>
    <w:rsid w:val="00140351"/>
    <w:rsid w:val="00141597"/>
    <w:rsid w:val="0014182D"/>
    <w:rsid w:val="00143EA8"/>
    <w:rsid w:val="00145325"/>
    <w:rsid w:val="00147EB6"/>
    <w:rsid w:val="00151DBC"/>
    <w:rsid w:val="00153207"/>
    <w:rsid w:val="00153212"/>
    <w:rsid w:val="00156988"/>
    <w:rsid w:val="00157503"/>
    <w:rsid w:val="001606F0"/>
    <w:rsid w:val="001618AC"/>
    <w:rsid w:val="00162363"/>
    <w:rsid w:val="00163CBD"/>
    <w:rsid w:val="001647EE"/>
    <w:rsid w:val="001805D0"/>
    <w:rsid w:val="00181A0B"/>
    <w:rsid w:val="001853C7"/>
    <w:rsid w:val="00186C2C"/>
    <w:rsid w:val="00190D2F"/>
    <w:rsid w:val="00192C33"/>
    <w:rsid w:val="001933CA"/>
    <w:rsid w:val="0019731C"/>
    <w:rsid w:val="001A3449"/>
    <w:rsid w:val="001A3DC5"/>
    <w:rsid w:val="001A55F6"/>
    <w:rsid w:val="001A62B9"/>
    <w:rsid w:val="001A687E"/>
    <w:rsid w:val="001A7271"/>
    <w:rsid w:val="001B213E"/>
    <w:rsid w:val="001B2863"/>
    <w:rsid w:val="001B2AAD"/>
    <w:rsid w:val="001B3F23"/>
    <w:rsid w:val="001B74D5"/>
    <w:rsid w:val="001C6B21"/>
    <w:rsid w:val="001C72DA"/>
    <w:rsid w:val="001D2D9F"/>
    <w:rsid w:val="001D42E8"/>
    <w:rsid w:val="001E3C62"/>
    <w:rsid w:val="001E6930"/>
    <w:rsid w:val="001F0326"/>
    <w:rsid w:val="001F289F"/>
    <w:rsid w:val="001F54B9"/>
    <w:rsid w:val="00200065"/>
    <w:rsid w:val="00201B50"/>
    <w:rsid w:val="0020351C"/>
    <w:rsid w:val="00204BB5"/>
    <w:rsid w:val="00205323"/>
    <w:rsid w:val="00206208"/>
    <w:rsid w:val="00212568"/>
    <w:rsid w:val="00212EEA"/>
    <w:rsid w:val="002130A4"/>
    <w:rsid w:val="00217490"/>
    <w:rsid w:val="00217A75"/>
    <w:rsid w:val="00222007"/>
    <w:rsid w:val="00227827"/>
    <w:rsid w:val="0022798E"/>
    <w:rsid w:val="00230663"/>
    <w:rsid w:val="00231489"/>
    <w:rsid w:val="00232EEC"/>
    <w:rsid w:val="00235903"/>
    <w:rsid w:val="00235EAE"/>
    <w:rsid w:val="00236777"/>
    <w:rsid w:val="00237037"/>
    <w:rsid w:val="00241CDF"/>
    <w:rsid w:val="00244B19"/>
    <w:rsid w:val="00246858"/>
    <w:rsid w:val="00246C26"/>
    <w:rsid w:val="00247A75"/>
    <w:rsid w:val="00247D24"/>
    <w:rsid w:val="00250042"/>
    <w:rsid w:val="0025020B"/>
    <w:rsid w:val="002545B7"/>
    <w:rsid w:val="0025638A"/>
    <w:rsid w:val="002608B1"/>
    <w:rsid w:val="00262615"/>
    <w:rsid w:val="00265FCC"/>
    <w:rsid w:val="00266265"/>
    <w:rsid w:val="00266845"/>
    <w:rsid w:val="00266860"/>
    <w:rsid w:val="00267D4E"/>
    <w:rsid w:val="00270D53"/>
    <w:rsid w:val="00275C44"/>
    <w:rsid w:val="00277987"/>
    <w:rsid w:val="00282633"/>
    <w:rsid w:val="00282CD0"/>
    <w:rsid w:val="00283547"/>
    <w:rsid w:val="00283720"/>
    <w:rsid w:val="00284296"/>
    <w:rsid w:val="00286E11"/>
    <w:rsid w:val="002871A3"/>
    <w:rsid w:val="0028792E"/>
    <w:rsid w:val="00287C36"/>
    <w:rsid w:val="002901CD"/>
    <w:rsid w:val="002904A6"/>
    <w:rsid w:val="002A3087"/>
    <w:rsid w:val="002A430F"/>
    <w:rsid w:val="002A4D8C"/>
    <w:rsid w:val="002A6C28"/>
    <w:rsid w:val="002A78EE"/>
    <w:rsid w:val="002B3177"/>
    <w:rsid w:val="002B3507"/>
    <w:rsid w:val="002B3DDC"/>
    <w:rsid w:val="002B5492"/>
    <w:rsid w:val="002B5CE4"/>
    <w:rsid w:val="002B7FEE"/>
    <w:rsid w:val="002C0236"/>
    <w:rsid w:val="002C0B2B"/>
    <w:rsid w:val="002C0F64"/>
    <w:rsid w:val="002C10C9"/>
    <w:rsid w:val="002C1852"/>
    <w:rsid w:val="002C37A5"/>
    <w:rsid w:val="002C4580"/>
    <w:rsid w:val="002C4CEA"/>
    <w:rsid w:val="002C5736"/>
    <w:rsid w:val="002C7224"/>
    <w:rsid w:val="002D2070"/>
    <w:rsid w:val="002D45F5"/>
    <w:rsid w:val="002D5673"/>
    <w:rsid w:val="002E06A8"/>
    <w:rsid w:val="002E3332"/>
    <w:rsid w:val="002E39BE"/>
    <w:rsid w:val="002E409D"/>
    <w:rsid w:val="002F07F4"/>
    <w:rsid w:val="002F1D1C"/>
    <w:rsid w:val="002F2AA0"/>
    <w:rsid w:val="002F3E8A"/>
    <w:rsid w:val="002F43DC"/>
    <w:rsid w:val="002F5310"/>
    <w:rsid w:val="00301404"/>
    <w:rsid w:val="00303188"/>
    <w:rsid w:val="0030767C"/>
    <w:rsid w:val="003129CE"/>
    <w:rsid w:val="0031429B"/>
    <w:rsid w:val="00315783"/>
    <w:rsid w:val="00324556"/>
    <w:rsid w:val="00325582"/>
    <w:rsid w:val="00325810"/>
    <w:rsid w:val="00330FB7"/>
    <w:rsid w:val="003314A8"/>
    <w:rsid w:val="003329E1"/>
    <w:rsid w:val="00332F41"/>
    <w:rsid w:val="0033300B"/>
    <w:rsid w:val="00333559"/>
    <w:rsid w:val="00333DC0"/>
    <w:rsid w:val="0033499F"/>
    <w:rsid w:val="00335AA4"/>
    <w:rsid w:val="00340007"/>
    <w:rsid w:val="00342488"/>
    <w:rsid w:val="00344D43"/>
    <w:rsid w:val="00344E97"/>
    <w:rsid w:val="00345181"/>
    <w:rsid w:val="00347670"/>
    <w:rsid w:val="00350530"/>
    <w:rsid w:val="00350B54"/>
    <w:rsid w:val="003511D1"/>
    <w:rsid w:val="00352620"/>
    <w:rsid w:val="00354442"/>
    <w:rsid w:val="003549B0"/>
    <w:rsid w:val="00356392"/>
    <w:rsid w:val="0035695F"/>
    <w:rsid w:val="0036299E"/>
    <w:rsid w:val="00364EFC"/>
    <w:rsid w:val="003652CD"/>
    <w:rsid w:val="003658F9"/>
    <w:rsid w:val="00370FB5"/>
    <w:rsid w:val="003716FD"/>
    <w:rsid w:val="00371F04"/>
    <w:rsid w:val="0037264E"/>
    <w:rsid w:val="00373A4E"/>
    <w:rsid w:val="0037513A"/>
    <w:rsid w:val="00377D55"/>
    <w:rsid w:val="0038230F"/>
    <w:rsid w:val="003825B2"/>
    <w:rsid w:val="003832A6"/>
    <w:rsid w:val="00385C54"/>
    <w:rsid w:val="00390368"/>
    <w:rsid w:val="00390A1F"/>
    <w:rsid w:val="0039362D"/>
    <w:rsid w:val="00393663"/>
    <w:rsid w:val="0039547F"/>
    <w:rsid w:val="00397AE9"/>
    <w:rsid w:val="00397E8A"/>
    <w:rsid w:val="003A0B2D"/>
    <w:rsid w:val="003A1DED"/>
    <w:rsid w:val="003A25D8"/>
    <w:rsid w:val="003A2749"/>
    <w:rsid w:val="003A3897"/>
    <w:rsid w:val="003A4316"/>
    <w:rsid w:val="003B0727"/>
    <w:rsid w:val="003B278B"/>
    <w:rsid w:val="003B2B89"/>
    <w:rsid w:val="003B55AC"/>
    <w:rsid w:val="003B625F"/>
    <w:rsid w:val="003B65E0"/>
    <w:rsid w:val="003B7615"/>
    <w:rsid w:val="003D2569"/>
    <w:rsid w:val="003D3F01"/>
    <w:rsid w:val="003D7E66"/>
    <w:rsid w:val="003E10A1"/>
    <w:rsid w:val="003E6664"/>
    <w:rsid w:val="003E69AF"/>
    <w:rsid w:val="003F19EF"/>
    <w:rsid w:val="003F6313"/>
    <w:rsid w:val="00401986"/>
    <w:rsid w:val="004066FD"/>
    <w:rsid w:val="00406BB6"/>
    <w:rsid w:val="004102AA"/>
    <w:rsid w:val="00410F85"/>
    <w:rsid w:val="0041697D"/>
    <w:rsid w:val="00422406"/>
    <w:rsid w:val="004225C0"/>
    <w:rsid w:val="00424B37"/>
    <w:rsid w:val="004250D7"/>
    <w:rsid w:val="00426A45"/>
    <w:rsid w:val="004271D6"/>
    <w:rsid w:val="004273B5"/>
    <w:rsid w:val="00427545"/>
    <w:rsid w:val="004334C8"/>
    <w:rsid w:val="00433B65"/>
    <w:rsid w:val="00434949"/>
    <w:rsid w:val="00435F93"/>
    <w:rsid w:val="00436A8A"/>
    <w:rsid w:val="00440032"/>
    <w:rsid w:val="00444622"/>
    <w:rsid w:val="004474F2"/>
    <w:rsid w:val="00447F50"/>
    <w:rsid w:val="00457846"/>
    <w:rsid w:val="00457DB7"/>
    <w:rsid w:val="004643FD"/>
    <w:rsid w:val="00465260"/>
    <w:rsid w:val="0046527B"/>
    <w:rsid w:val="00467F96"/>
    <w:rsid w:val="00473113"/>
    <w:rsid w:val="004746C9"/>
    <w:rsid w:val="00475D27"/>
    <w:rsid w:val="00476CC8"/>
    <w:rsid w:val="00477E44"/>
    <w:rsid w:val="0048078E"/>
    <w:rsid w:val="00482128"/>
    <w:rsid w:val="00485133"/>
    <w:rsid w:val="0048677B"/>
    <w:rsid w:val="00486934"/>
    <w:rsid w:val="004879F2"/>
    <w:rsid w:val="00487E64"/>
    <w:rsid w:val="00492ACC"/>
    <w:rsid w:val="00493DDE"/>
    <w:rsid w:val="0049644C"/>
    <w:rsid w:val="00497557"/>
    <w:rsid w:val="0049761A"/>
    <w:rsid w:val="004977BA"/>
    <w:rsid w:val="004A0103"/>
    <w:rsid w:val="004A3503"/>
    <w:rsid w:val="004A76E6"/>
    <w:rsid w:val="004B1079"/>
    <w:rsid w:val="004B337E"/>
    <w:rsid w:val="004B42D7"/>
    <w:rsid w:val="004B45E8"/>
    <w:rsid w:val="004B5AAA"/>
    <w:rsid w:val="004B6FC9"/>
    <w:rsid w:val="004B6FD9"/>
    <w:rsid w:val="004C1FB5"/>
    <w:rsid w:val="004C2C46"/>
    <w:rsid w:val="004C358F"/>
    <w:rsid w:val="004C43FD"/>
    <w:rsid w:val="004C4C6F"/>
    <w:rsid w:val="004C6AFB"/>
    <w:rsid w:val="004C6B96"/>
    <w:rsid w:val="004C759F"/>
    <w:rsid w:val="004D1B61"/>
    <w:rsid w:val="004D3393"/>
    <w:rsid w:val="004D42D3"/>
    <w:rsid w:val="004D5308"/>
    <w:rsid w:val="004D6522"/>
    <w:rsid w:val="004E00D6"/>
    <w:rsid w:val="004E3267"/>
    <w:rsid w:val="004E3FB9"/>
    <w:rsid w:val="004E4632"/>
    <w:rsid w:val="004E756B"/>
    <w:rsid w:val="004F160B"/>
    <w:rsid w:val="004F27FD"/>
    <w:rsid w:val="004F508B"/>
    <w:rsid w:val="0050598A"/>
    <w:rsid w:val="0050781E"/>
    <w:rsid w:val="00510AF5"/>
    <w:rsid w:val="00512907"/>
    <w:rsid w:val="00513132"/>
    <w:rsid w:val="0051658A"/>
    <w:rsid w:val="00520621"/>
    <w:rsid w:val="00520658"/>
    <w:rsid w:val="00520D83"/>
    <w:rsid w:val="00522021"/>
    <w:rsid w:val="00524954"/>
    <w:rsid w:val="005250D4"/>
    <w:rsid w:val="00530685"/>
    <w:rsid w:val="005329E3"/>
    <w:rsid w:val="00532B21"/>
    <w:rsid w:val="005347D8"/>
    <w:rsid w:val="005358BB"/>
    <w:rsid w:val="00535996"/>
    <w:rsid w:val="00536521"/>
    <w:rsid w:val="0053691E"/>
    <w:rsid w:val="00537649"/>
    <w:rsid w:val="0054031B"/>
    <w:rsid w:val="00543DC2"/>
    <w:rsid w:val="00544A68"/>
    <w:rsid w:val="00547365"/>
    <w:rsid w:val="005475C4"/>
    <w:rsid w:val="005504E7"/>
    <w:rsid w:val="00553236"/>
    <w:rsid w:val="00554BCC"/>
    <w:rsid w:val="005578A4"/>
    <w:rsid w:val="00557A74"/>
    <w:rsid w:val="00561EB7"/>
    <w:rsid w:val="00566F13"/>
    <w:rsid w:val="00567488"/>
    <w:rsid w:val="00567FDB"/>
    <w:rsid w:val="00572432"/>
    <w:rsid w:val="005732E3"/>
    <w:rsid w:val="00574899"/>
    <w:rsid w:val="00576876"/>
    <w:rsid w:val="00576C73"/>
    <w:rsid w:val="005822B3"/>
    <w:rsid w:val="00583BA8"/>
    <w:rsid w:val="00585AEF"/>
    <w:rsid w:val="00586588"/>
    <w:rsid w:val="00590DF4"/>
    <w:rsid w:val="005929F1"/>
    <w:rsid w:val="005941E6"/>
    <w:rsid w:val="005967A8"/>
    <w:rsid w:val="00597E89"/>
    <w:rsid w:val="005A22EB"/>
    <w:rsid w:val="005A59D6"/>
    <w:rsid w:val="005B0583"/>
    <w:rsid w:val="005B0B7A"/>
    <w:rsid w:val="005B51D7"/>
    <w:rsid w:val="005C1B81"/>
    <w:rsid w:val="005C280B"/>
    <w:rsid w:val="005C3979"/>
    <w:rsid w:val="005C4979"/>
    <w:rsid w:val="005C5678"/>
    <w:rsid w:val="005C7AEA"/>
    <w:rsid w:val="005D0523"/>
    <w:rsid w:val="005D0EC3"/>
    <w:rsid w:val="005D1F08"/>
    <w:rsid w:val="005D259D"/>
    <w:rsid w:val="005D275E"/>
    <w:rsid w:val="005D3C90"/>
    <w:rsid w:val="005D4A66"/>
    <w:rsid w:val="005D5B20"/>
    <w:rsid w:val="005D6E6C"/>
    <w:rsid w:val="005D76E5"/>
    <w:rsid w:val="005E02FD"/>
    <w:rsid w:val="005E0667"/>
    <w:rsid w:val="005E0A01"/>
    <w:rsid w:val="005E1F9A"/>
    <w:rsid w:val="005E2E8C"/>
    <w:rsid w:val="005E37C6"/>
    <w:rsid w:val="005E3ADA"/>
    <w:rsid w:val="005E3CE8"/>
    <w:rsid w:val="005E5954"/>
    <w:rsid w:val="005E61B5"/>
    <w:rsid w:val="005E7543"/>
    <w:rsid w:val="005E7B04"/>
    <w:rsid w:val="005F0394"/>
    <w:rsid w:val="005F07F4"/>
    <w:rsid w:val="005F20FF"/>
    <w:rsid w:val="005F37CF"/>
    <w:rsid w:val="005F5356"/>
    <w:rsid w:val="005F5A44"/>
    <w:rsid w:val="005F77E6"/>
    <w:rsid w:val="00601244"/>
    <w:rsid w:val="00601677"/>
    <w:rsid w:val="00602A34"/>
    <w:rsid w:val="0060325D"/>
    <w:rsid w:val="00603F93"/>
    <w:rsid w:val="0060474B"/>
    <w:rsid w:val="0060506F"/>
    <w:rsid w:val="0060779A"/>
    <w:rsid w:val="006135EA"/>
    <w:rsid w:val="006138E3"/>
    <w:rsid w:val="00613B65"/>
    <w:rsid w:val="00614BCB"/>
    <w:rsid w:val="0061723A"/>
    <w:rsid w:val="0061763B"/>
    <w:rsid w:val="006208E9"/>
    <w:rsid w:val="0062126E"/>
    <w:rsid w:val="00625733"/>
    <w:rsid w:val="0062613C"/>
    <w:rsid w:val="006277C1"/>
    <w:rsid w:val="00632D97"/>
    <w:rsid w:val="00633A4E"/>
    <w:rsid w:val="00635B57"/>
    <w:rsid w:val="00635EF3"/>
    <w:rsid w:val="00642065"/>
    <w:rsid w:val="006427C9"/>
    <w:rsid w:val="00646B7A"/>
    <w:rsid w:val="00647C0B"/>
    <w:rsid w:val="00650B68"/>
    <w:rsid w:val="006510BA"/>
    <w:rsid w:val="006519AC"/>
    <w:rsid w:val="00653FDD"/>
    <w:rsid w:val="00655C2B"/>
    <w:rsid w:val="00657266"/>
    <w:rsid w:val="00665369"/>
    <w:rsid w:val="0066571F"/>
    <w:rsid w:val="0066674D"/>
    <w:rsid w:val="006670B9"/>
    <w:rsid w:val="006705C3"/>
    <w:rsid w:val="00674CD0"/>
    <w:rsid w:val="00675153"/>
    <w:rsid w:val="00675FEE"/>
    <w:rsid w:val="00676B38"/>
    <w:rsid w:val="00676E8D"/>
    <w:rsid w:val="00677FC8"/>
    <w:rsid w:val="00680B79"/>
    <w:rsid w:val="006810FF"/>
    <w:rsid w:val="00681F5A"/>
    <w:rsid w:val="006825FC"/>
    <w:rsid w:val="00683661"/>
    <w:rsid w:val="00683E2E"/>
    <w:rsid w:val="00685323"/>
    <w:rsid w:val="00685BA2"/>
    <w:rsid w:val="0068648F"/>
    <w:rsid w:val="00686AFA"/>
    <w:rsid w:val="0068743E"/>
    <w:rsid w:val="00691E9E"/>
    <w:rsid w:val="0069315F"/>
    <w:rsid w:val="0069403E"/>
    <w:rsid w:val="006A147C"/>
    <w:rsid w:val="006A3C32"/>
    <w:rsid w:val="006A564E"/>
    <w:rsid w:val="006A6933"/>
    <w:rsid w:val="006B0552"/>
    <w:rsid w:val="006B0B66"/>
    <w:rsid w:val="006B2386"/>
    <w:rsid w:val="006B26F4"/>
    <w:rsid w:val="006C0D84"/>
    <w:rsid w:val="006C3254"/>
    <w:rsid w:val="006C39CE"/>
    <w:rsid w:val="006C7D3F"/>
    <w:rsid w:val="006D0083"/>
    <w:rsid w:val="006D11B4"/>
    <w:rsid w:val="006D159D"/>
    <w:rsid w:val="006D2CCB"/>
    <w:rsid w:val="006D326A"/>
    <w:rsid w:val="006D5D47"/>
    <w:rsid w:val="006D60DD"/>
    <w:rsid w:val="006D6AC8"/>
    <w:rsid w:val="006E0A68"/>
    <w:rsid w:val="006E4CF6"/>
    <w:rsid w:val="006F1A04"/>
    <w:rsid w:val="006F3195"/>
    <w:rsid w:val="006F435C"/>
    <w:rsid w:val="006F52D4"/>
    <w:rsid w:val="006F560E"/>
    <w:rsid w:val="006F7526"/>
    <w:rsid w:val="00700D5D"/>
    <w:rsid w:val="00701102"/>
    <w:rsid w:val="0070112E"/>
    <w:rsid w:val="00705F72"/>
    <w:rsid w:val="007063E1"/>
    <w:rsid w:val="0071185F"/>
    <w:rsid w:val="00712482"/>
    <w:rsid w:val="00712A4C"/>
    <w:rsid w:val="00714D69"/>
    <w:rsid w:val="00715E25"/>
    <w:rsid w:val="007206EB"/>
    <w:rsid w:val="00721E03"/>
    <w:rsid w:val="007245B1"/>
    <w:rsid w:val="00724F35"/>
    <w:rsid w:val="00731C59"/>
    <w:rsid w:val="00732894"/>
    <w:rsid w:val="00733A42"/>
    <w:rsid w:val="0073428E"/>
    <w:rsid w:val="007378F1"/>
    <w:rsid w:val="00743D80"/>
    <w:rsid w:val="00744093"/>
    <w:rsid w:val="007441E6"/>
    <w:rsid w:val="00745681"/>
    <w:rsid w:val="00747A87"/>
    <w:rsid w:val="00747B72"/>
    <w:rsid w:val="00756D5D"/>
    <w:rsid w:val="007626FF"/>
    <w:rsid w:val="00762A49"/>
    <w:rsid w:val="007648B4"/>
    <w:rsid w:val="0076492E"/>
    <w:rsid w:val="00765D45"/>
    <w:rsid w:val="00767195"/>
    <w:rsid w:val="007708D7"/>
    <w:rsid w:val="00770E3C"/>
    <w:rsid w:val="007737E2"/>
    <w:rsid w:val="00773F21"/>
    <w:rsid w:val="00774121"/>
    <w:rsid w:val="00774390"/>
    <w:rsid w:val="007749D3"/>
    <w:rsid w:val="00775B04"/>
    <w:rsid w:val="0077644C"/>
    <w:rsid w:val="00776762"/>
    <w:rsid w:val="00777B4E"/>
    <w:rsid w:val="00781D79"/>
    <w:rsid w:val="00782442"/>
    <w:rsid w:val="007828BC"/>
    <w:rsid w:val="007829FE"/>
    <w:rsid w:val="00784FD1"/>
    <w:rsid w:val="007944C7"/>
    <w:rsid w:val="007948A3"/>
    <w:rsid w:val="007968F9"/>
    <w:rsid w:val="007A405B"/>
    <w:rsid w:val="007A4407"/>
    <w:rsid w:val="007A7370"/>
    <w:rsid w:val="007B04A8"/>
    <w:rsid w:val="007B1A7F"/>
    <w:rsid w:val="007B1BF9"/>
    <w:rsid w:val="007C3133"/>
    <w:rsid w:val="007C3DC7"/>
    <w:rsid w:val="007C43F3"/>
    <w:rsid w:val="007C4CDC"/>
    <w:rsid w:val="007C630B"/>
    <w:rsid w:val="007C7259"/>
    <w:rsid w:val="007C74B0"/>
    <w:rsid w:val="007D0464"/>
    <w:rsid w:val="007D3D5D"/>
    <w:rsid w:val="007D44D7"/>
    <w:rsid w:val="007D6B5F"/>
    <w:rsid w:val="007E0489"/>
    <w:rsid w:val="007E0538"/>
    <w:rsid w:val="007E1B5B"/>
    <w:rsid w:val="007E25B7"/>
    <w:rsid w:val="007E457B"/>
    <w:rsid w:val="007E4821"/>
    <w:rsid w:val="007E6201"/>
    <w:rsid w:val="007E73BB"/>
    <w:rsid w:val="007F270F"/>
    <w:rsid w:val="007F311E"/>
    <w:rsid w:val="007F5E5F"/>
    <w:rsid w:val="007F64C8"/>
    <w:rsid w:val="007F69AD"/>
    <w:rsid w:val="0080020F"/>
    <w:rsid w:val="0080197D"/>
    <w:rsid w:val="00804585"/>
    <w:rsid w:val="00810936"/>
    <w:rsid w:val="00810FA9"/>
    <w:rsid w:val="00811A88"/>
    <w:rsid w:val="00811E1B"/>
    <w:rsid w:val="00813CA5"/>
    <w:rsid w:val="00815B0A"/>
    <w:rsid w:val="008215E6"/>
    <w:rsid w:val="008270DE"/>
    <w:rsid w:val="00827AD8"/>
    <w:rsid w:val="00830492"/>
    <w:rsid w:val="008305B5"/>
    <w:rsid w:val="00832E62"/>
    <w:rsid w:val="00843017"/>
    <w:rsid w:val="008444FB"/>
    <w:rsid w:val="00845F64"/>
    <w:rsid w:val="00847561"/>
    <w:rsid w:val="0085015E"/>
    <w:rsid w:val="008507B9"/>
    <w:rsid w:val="0085108F"/>
    <w:rsid w:val="008514A1"/>
    <w:rsid w:val="00851D7D"/>
    <w:rsid w:val="00852967"/>
    <w:rsid w:val="008566D1"/>
    <w:rsid w:val="00861CDB"/>
    <w:rsid w:val="008622D9"/>
    <w:rsid w:val="00862764"/>
    <w:rsid w:val="00862FC6"/>
    <w:rsid w:val="0086397B"/>
    <w:rsid w:val="00864B3D"/>
    <w:rsid w:val="00867687"/>
    <w:rsid w:val="00871019"/>
    <w:rsid w:val="00874941"/>
    <w:rsid w:val="00875AB5"/>
    <w:rsid w:val="00877F9B"/>
    <w:rsid w:val="00880FDF"/>
    <w:rsid w:val="0088649A"/>
    <w:rsid w:val="0088703E"/>
    <w:rsid w:val="00890CC2"/>
    <w:rsid w:val="00890CF5"/>
    <w:rsid w:val="00891056"/>
    <w:rsid w:val="00891D4D"/>
    <w:rsid w:val="00891DA2"/>
    <w:rsid w:val="00891E21"/>
    <w:rsid w:val="00892146"/>
    <w:rsid w:val="008924DF"/>
    <w:rsid w:val="008927FA"/>
    <w:rsid w:val="00894034"/>
    <w:rsid w:val="008950AE"/>
    <w:rsid w:val="00895836"/>
    <w:rsid w:val="008961E9"/>
    <w:rsid w:val="00897242"/>
    <w:rsid w:val="008A44CC"/>
    <w:rsid w:val="008A5715"/>
    <w:rsid w:val="008A65AE"/>
    <w:rsid w:val="008A66A5"/>
    <w:rsid w:val="008B145A"/>
    <w:rsid w:val="008B18EB"/>
    <w:rsid w:val="008B2C05"/>
    <w:rsid w:val="008B3F87"/>
    <w:rsid w:val="008C1DD5"/>
    <w:rsid w:val="008C4993"/>
    <w:rsid w:val="008C4FCD"/>
    <w:rsid w:val="008C781E"/>
    <w:rsid w:val="008D2055"/>
    <w:rsid w:val="008D4B2A"/>
    <w:rsid w:val="008D5854"/>
    <w:rsid w:val="008D77C2"/>
    <w:rsid w:val="008E1059"/>
    <w:rsid w:val="008E1F7B"/>
    <w:rsid w:val="008E26A1"/>
    <w:rsid w:val="008E2C30"/>
    <w:rsid w:val="008E34DE"/>
    <w:rsid w:val="008E3CEA"/>
    <w:rsid w:val="008E402A"/>
    <w:rsid w:val="008E4653"/>
    <w:rsid w:val="008E5F3C"/>
    <w:rsid w:val="008F10C7"/>
    <w:rsid w:val="008F1F0B"/>
    <w:rsid w:val="008F3BD5"/>
    <w:rsid w:val="008F3DB6"/>
    <w:rsid w:val="008F4698"/>
    <w:rsid w:val="008F5C83"/>
    <w:rsid w:val="008F6266"/>
    <w:rsid w:val="008F6C89"/>
    <w:rsid w:val="008F7EFC"/>
    <w:rsid w:val="009005D7"/>
    <w:rsid w:val="00901758"/>
    <w:rsid w:val="0090234F"/>
    <w:rsid w:val="00902504"/>
    <w:rsid w:val="00906BCA"/>
    <w:rsid w:val="00907AF4"/>
    <w:rsid w:val="0091149F"/>
    <w:rsid w:val="00912341"/>
    <w:rsid w:val="00912508"/>
    <w:rsid w:val="0091290D"/>
    <w:rsid w:val="00914518"/>
    <w:rsid w:val="00920259"/>
    <w:rsid w:val="00923744"/>
    <w:rsid w:val="009245C0"/>
    <w:rsid w:val="00925233"/>
    <w:rsid w:val="009262B2"/>
    <w:rsid w:val="009277BB"/>
    <w:rsid w:val="0093251F"/>
    <w:rsid w:val="0093576F"/>
    <w:rsid w:val="00937631"/>
    <w:rsid w:val="00946670"/>
    <w:rsid w:val="00951267"/>
    <w:rsid w:val="00952E86"/>
    <w:rsid w:val="00953660"/>
    <w:rsid w:val="00956B00"/>
    <w:rsid w:val="00957052"/>
    <w:rsid w:val="0095760B"/>
    <w:rsid w:val="00957706"/>
    <w:rsid w:val="009602BD"/>
    <w:rsid w:val="00960585"/>
    <w:rsid w:val="009605AE"/>
    <w:rsid w:val="00963049"/>
    <w:rsid w:val="009630FD"/>
    <w:rsid w:val="00963B7D"/>
    <w:rsid w:val="00964437"/>
    <w:rsid w:val="00970BE7"/>
    <w:rsid w:val="009717DE"/>
    <w:rsid w:val="009723C1"/>
    <w:rsid w:val="00972507"/>
    <w:rsid w:val="00972AFC"/>
    <w:rsid w:val="00972DDE"/>
    <w:rsid w:val="0097484A"/>
    <w:rsid w:val="0097563C"/>
    <w:rsid w:val="00975902"/>
    <w:rsid w:val="00975C13"/>
    <w:rsid w:val="00975F8C"/>
    <w:rsid w:val="009818DD"/>
    <w:rsid w:val="00984BA0"/>
    <w:rsid w:val="00985A61"/>
    <w:rsid w:val="00986F1C"/>
    <w:rsid w:val="00990CDB"/>
    <w:rsid w:val="009918CC"/>
    <w:rsid w:val="00993B49"/>
    <w:rsid w:val="00996592"/>
    <w:rsid w:val="00996A4F"/>
    <w:rsid w:val="009A0855"/>
    <w:rsid w:val="009B14F8"/>
    <w:rsid w:val="009B1650"/>
    <w:rsid w:val="009B42F5"/>
    <w:rsid w:val="009B56DD"/>
    <w:rsid w:val="009B6B96"/>
    <w:rsid w:val="009B6BF2"/>
    <w:rsid w:val="009B7D18"/>
    <w:rsid w:val="009C2225"/>
    <w:rsid w:val="009C3891"/>
    <w:rsid w:val="009D1F2D"/>
    <w:rsid w:val="009D2C2F"/>
    <w:rsid w:val="009D31F3"/>
    <w:rsid w:val="009E1A77"/>
    <w:rsid w:val="009E385F"/>
    <w:rsid w:val="009E42D5"/>
    <w:rsid w:val="009E48E2"/>
    <w:rsid w:val="009F0315"/>
    <w:rsid w:val="009F0D1C"/>
    <w:rsid w:val="009F1079"/>
    <w:rsid w:val="009F1594"/>
    <w:rsid w:val="009F1750"/>
    <w:rsid w:val="009F1A6D"/>
    <w:rsid w:val="009F47E9"/>
    <w:rsid w:val="009F4D2C"/>
    <w:rsid w:val="00A028FB"/>
    <w:rsid w:val="00A03F15"/>
    <w:rsid w:val="00A04534"/>
    <w:rsid w:val="00A05015"/>
    <w:rsid w:val="00A058E3"/>
    <w:rsid w:val="00A05EC4"/>
    <w:rsid w:val="00A07064"/>
    <w:rsid w:val="00A0760C"/>
    <w:rsid w:val="00A11A5A"/>
    <w:rsid w:val="00A1223D"/>
    <w:rsid w:val="00A13405"/>
    <w:rsid w:val="00A1476F"/>
    <w:rsid w:val="00A15B95"/>
    <w:rsid w:val="00A15D3C"/>
    <w:rsid w:val="00A16035"/>
    <w:rsid w:val="00A20582"/>
    <w:rsid w:val="00A245DA"/>
    <w:rsid w:val="00A24771"/>
    <w:rsid w:val="00A25681"/>
    <w:rsid w:val="00A259FA"/>
    <w:rsid w:val="00A26F8D"/>
    <w:rsid w:val="00A272AF"/>
    <w:rsid w:val="00A30890"/>
    <w:rsid w:val="00A30A6A"/>
    <w:rsid w:val="00A31878"/>
    <w:rsid w:val="00A32019"/>
    <w:rsid w:val="00A36FF4"/>
    <w:rsid w:val="00A37DA2"/>
    <w:rsid w:val="00A40864"/>
    <w:rsid w:val="00A40892"/>
    <w:rsid w:val="00A421E9"/>
    <w:rsid w:val="00A42D92"/>
    <w:rsid w:val="00A442B8"/>
    <w:rsid w:val="00A5256E"/>
    <w:rsid w:val="00A55321"/>
    <w:rsid w:val="00A56AEF"/>
    <w:rsid w:val="00A571C0"/>
    <w:rsid w:val="00A572C9"/>
    <w:rsid w:val="00A63568"/>
    <w:rsid w:val="00A64186"/>
    <w:rsid w:val="00A706C9"/>
    <w:rsid w:val="00A708E7"/>
    <w:rsid w:val="00A70F1B"/>
    <w:rsid w:val="00A71684"/>
    <w:rsid w:val="00A72AD1"/>
    <w:rsid w:val="00A75803"/>
    <w:rsid w:val="00A80D2F"/>
    <w:rsid w:val="00A80EF6"/>
    <w:rsid w:val="00A8301F"/>
    <w:rsid w:val="00A83122"/>
    <w:rsid w:val="00A87314"/>
    <w:rsid w:val="00A913F7"/>
    <w:rsid w:val="00A9389F"/>
    <w:rsid w:val="00A94574"/>
    <w:rsid w:val="00A9509B"/>
    <w:rsid w:val="00A953AE"/>
    <w:rsid w:val="00A95CD9"/>
    <w:rsid w:val="00AA0245"/>
    <w:rsid w:val="00AA0D94"/>
    <w:rsid w:val="00AA3054"/>
    <w:rsid w:val="00AA3201"/>
    <w:rsid w:val="00AA4C25"/>
    <w:rsid w:val="00AA747C"/>
    <w:rsid w:val="00AB157E"/>
    <w:rsid w:val="00AB2A40"/>
    <w:rsid w:val="00AB45E2"/>
    <w:rsid w:val="00AB5587"/>
    <w:rsid w:val="00AB573F"/>
    <w:rsid w:val="00AB6D3B"/>
    <w:rsid w:val="00AB72B2"/>
    <w:rsid w:val="00AC4740"/>
    <w:rsid w:val="00AC4FE7"/>
    <w:rsid w:val="00AC567A"/>
    <w:rsid w:val="00AC6BCD"/>
    <w:rsid w:val="00AD0B0B"/>
    <w:rsid w:val="00AD67FE"/>
    <w:rsid w:val="00AE4646"/>
    <w:rsid w:val="00AE4F89"/>
    <w:rsid w:val="00AE561A"/>
    <w:rsid w:val="00AE7341"/>
    <w:rsid w:val="00AF04A6"/>
    <w:rsid w:val="00AF0968"/>
    <w:rsid w:val="00AF534B"/>
    <w:rsid w:val="00AF5A34"/>
    <w:rsid w:val="00B01151"/>
    <w:rsid w:val="00B03154"/>
    <w:rsid w:val="00B041B0"/>
    <w:rsid w:val="00B051B7"/>
    <w:rsid w:val="00B150BA"/>
    <w:rsid w:val="00B15B66"/>
    <w:rsid w:val="00B15EE8"/>
    <w:rsid w:val="00B16D07"/>
    <w:rsid w:val="00B213EC"/>
    <w:rsid w:val="00B26C55"/>
    <w:rsid w:val="00B30E7A"/>
    <w:rsid w:val="00B31526"/>
    <w:rsid w:val="00B3250C"/>
    <w:rsid w:val="00B33A53"/>
    <w:rsid w:val="00B343EF"/>
    <w:rsid w:val="00B37794"/>
    <w:rsid w:val="00B412A4"/>
    <w:rsid w:val="00B4339E"/>
    <w:rsid w:val="00B445E6"/>
    <w:rsid w:val="00B44B7E"/>
    <w:rsid w:val="00B47D68"/>
    <w:rsid w:val="00B53086"/>
    <w:rsid w:val="00B609F6"/>
    <w:rsid w:val="00B6212F"/>
    <w:rsid w:val="00B6391D"/>
    <w:rsid w:val="00B6425C"/>
    <w:rsid w:val="00B656B4"/>
    <w:rsid w:val="00B6571E"/>
    <w:rsid w:val="00B65B77"/>
    <w:rsid w:val="00B67581"/>
    <w:rsid w:val="00B70421"/>
    <w:rsid w:val="00B70C82"/>
    <w:rsid w:val="00B715C5"/>
    <w:rsid w:val="00B7310B"/>
    <w:rsid w:val="00B7682B"/>
    <w:rsid w:val="00B76B5F"/>
    <w:rsid w:val="00B80287"/>
    <w:rsid w:val="00B81229"/>
    <w:rsid w:val="00B81E0E"/>
    <w:rsid w:val="00B82255"/>
    <w:rsid w:val="00B826BC"/>
    <w:rsid w:val="00B82709"/>
    <w:rsid w:val="00B828B5"/>
    <w:rsid w:val="00B8680E"/>
    <w:rsid w:val="00B900FD"/>
    <w:rsid w:val="00B9015E"/>
    <w:rsid w:val="00B91AF6"/>
    <w:rsid w:val="00B91C3D"/>
    <w:rsid w:val="00B92C0B"/>
    <w:rsid w:val="00B93B21"/>
    <w:rsid w:val="00B942B2"/>
    <w:rsid w:val="00B95DE3"/>
    <w:rsid w:val="00B9668F"/>
    <w:rsid w:val="00B976D7"/>
    <w:rsid w:val="00BA2259"/>
    <w:rsid w:val="00BA39C7"/>
    <w:rsid w:val="00BA3C37"/>
    <w:rsid w:val="00BB0F89"/>
    <w:rsid w:val="00BB1447"/>
    <w:rsid w:val="00BB407D"/>
    <w:rsid w:val="00BB5E93"/>
    <w:rsid w:val="00BC0CAC"/>
    <w:rsid w:val="00BC1412"/>
    <w:rsid w:val="00BC23F1"/>
    <w:rsid w:val="00BC4352"/>
    <w:rsid w:val="00BD18C1"/>
    <w:rsid w:val="00BD1FF9"/>
    <w:rsid w:val="00BD469E"/>
    <w:rsid w:val="00BD539E"/>
    <w:rsid w:val="00BD7762"/>
    <w:rsid w:val="00BE314D"/>
    <w:rsid w:val="00BE371C"/>
    <w:rsid w:val="00BE6310"/>
    <w:rsid w:val="00BE7176"/>
    <w:rsid w:val="00BE79FE"/>
    <w:rsid w:val="00BE7F86"/>
    <w:rsid w:val="00BF2C6E"/>
    <w:rsid w:val="00C021EF"/>
    <w:rsid w:val="00C03AA2"/>
    <w:rsid w:val="00C05A6F"/>
    <w:rsid w:val="00C06313"/>
    <w:rsid w:val="00C0670C"/>
    <w:rsid w:val="00C10DB5"/>
    <w:rsid w:val="00C11413"/>
    <w:rsid w:val="00C11AF5"/>
    <w:rsid w:val="00C12234"/>
    <w:rsid w:val="00C1246E"/>
    <w:rsid w:val="00C13803"/>
    <w:rsid w:val="00C15178"/>
    <w:rsid w:val="00C15D09"/>
    <w:rsid w:val="00C15E0C"/>
    <w:rsid w:val="00C17866"/>
    <w:rsid w:val="00C217E5"/>
    <w:rsid w:val="00C22D66"/>
    <w:rsid w:val="00C23192"/>
    <w:rsid w:val="00C24B82"/>
    <w:rsid w:val="00C251FB"/>
    <w:rsid w:val="00C25697"/>
    <w:rsid w:val="00C30745"/>
    <w:rsid w:val="00C33A52"/>
    <w:rsid w:val="00C33CBF"/>
    <w:rsid w:val="00C3546D"/>
    <w:rsid w:val="00C35F5A"/>
    <w:rsid w:val="00C36555"/>
    <w:rsid w:val="00C367CC"/>
    <w:rsid w:val="00C37E20"/>
    <w:rsid w:val="00C4098F"/>
    <w:rsid w:val="00C40F10"/>
    <w:rsid w:val="00C41758"/>
    <w:rsid w:val="00C41E71"/>
    <w:rsid w:val="00C41F9F"/>
    <w:rsid w:val="00C44D5B"/>
    <w:rsid w:val="00C44FAD"/>
    <w:rsid w:val="00C459C5"/>
    <w:rsid w:val="00C45BC2"/>
    <w:rsid w:val="00C508AB"/>
    <w:rsid w:val="00C60F12"/>
    <w:rsid w:val="00C628BE"/>
    <w:rsid w:val="00C62ED5"/>
    <w:rsid w:val="00C63C02"/>
    <w:rsid w:val="00C63FCF"/>
    <w:rsid w:val="00C665F0"/>
    <w:rsid w:val="00C70084"/>
    <w:rsid w:val="00C70D52"/>
    <w:rsid w:val="00C7468A"/>
    <w:rsid w:val="00C74932"/>
    <w:rsid w:val="00C776B8"/>
    <w:rsid w:val="00C815BE"/>
    <w:rsid w:val="00C83900"/>
    <w:rsid w:val="00C83BF0"/>
    <w:rsid w:val="00C853FF"/>
    <w:rsid w:val="00C87DF0"/>
    <w:rsid w:val="00C920EE"/>
    <w:rsid w:val="00C9227B"/>
    <w:rsid w:val="00C922A5"/>
    <w:rsid w:val="00C95487"/>
    <w:rsid w:val="00CA267F"/>
    <w:rsid w:val="00CA2BCA"/>
    <w:rsid w:val="00CA3922"/>
    <w:rsid w:val="00CA5E41"/>
    <w:rsid w:val="00CA64C2"/>
    <w:rsid w:val="00CA65D6"/>
    <w:rsid w:val="00CB2660"/>
    <w:rsid w:val="00CB59E8"/>
    <w:rsid w:val="00CB64E9"/>
    <w:rsid w:val="00CB6829"/>
    <w:rsid w:val="00CB7A35"/>
    <w:rsid w:val="00CB7F4D"/>
    <w:rsid w:val="00CC04F7"/>
    <w:rsid w:val="00CC2443"/>
    <w:rsid w:val="00CC2F81"/>
    <w:rsid w:val="00CC3403"/>
    <w:rsid w:val="00CC4BFB"/>
    <w:rsid w:val="00CC7C43"/>
    <w:rsid w:val="00CD1D22"/>
    <w:rsid w:val="00CD2FC6"/>
    <w:rsid w:val="00CD7524"/>
    <w:rsid w:val="00CE2BC0"/>
    <w:rsid w:val="00CE4629"/>
    <w:rsid w:val="00CF74C1"/>
    <w:rsid w:val="00D0098E"/>
    <w:rsid w:val="00D074C1"/>
    <w:rsid w:val="00D07833"/>
    <w:rsid w:val="00D1613E"/>
    <w:rsid w:val="00D20988"/>
    <w:rsid w:val="00D21E69"/>
    <w:rsid w:val="00D2302D"/>
    <w:rsid w:val="00D230A1"/>
    <w:rsid w:val="00D23BD5"/>
    <w:rsid w:val="00D26AFC"/>
    <w:rsid w:val="00D27668"/>
    <w:rsid w:val="00D3169F"/>
    <w:rsid w:val="00D32A74"/>
    <w:rsid w:val="00D33117"/>
    <w:rsid w:val="00D341FB"/>
    <w:rsid w:val="00D35F58"/>
    <w:rsid w:val="00D414D8"/>
    <w:rsid w:val="00D41BC0"/>
    <w:rsid w:val="00D44E6A"/>
    <w:rsid w:val="00D46B22"/>
    <w:rsid w:val="00D50CCA"/>
    <w:rsid w:val="00D53291"/>
    <w:rsid w:val="00D543D6"/>
    <w:rsid w:val="00D558C7"/>
    <w:rsid w:val="00D61B62"/>
    <w:rsid w:val="00D64368"/>
    <w:rsid w:val="00D72336"/>
    <w:rsid w:val="00D74ABB"/>
    <w:rsid w:val="00D74DF1"/>
    <w:rsid w:val="00D779EE"/>
    <w:rsid w:val="00D8177F"/>
    <w:rsid w:val="00D82C5D"/>
    <w:rsid w:val="00D82F93"/>
    <w:rsid w:val="00D84837"/>
    <w:rsid w:val="00D84EA7"/>
    <w:rsid w:val="00D86E6B"/>
    <w:rsid w:val="00D91B7F"/>
    <w:rsid w:val="00D91C53"/>
    <w:rsid w:val="00D97985"/>
    <w:rsid w:val="00D97C95"/>
    <w:rsid w:val="00DA2BF5"/>
    <w:rsid w:val="00DA3DEF"/>
    <w:rsid w:val="00DA4CBF"/>
    <w:rsid w:val="00DA509D"/>
    <w:rsid w:val="00DA5A7D"/>
    <w:rsid w:val="00DB069D"/>
    <w:rsid w:val="00DB2EC1"/>
    <w:rsid w:val="00DB6AF1"/>
    <w:rsid w:val="00DB6C3C"/>
    <w:rsid w:val="00DC15E9"/>
    <w:rsid w:val="00DC296D"/>
    <w:rsid w:val="00DC35CF"/>
    <w:rsid w:val="00DC5EE0"/>
    <w:rsid w:val="00DC631A"/>
    <w:rsid w:val="00DD0C6E"/>
    <w:rsid w:val="00DD2424"/>
    <w:rsid w:val="00DD4A40"/>
    <w:rsid w:val="00DE3F80"/>
    <w:rsid w:val="00DE5AD9"/>
    <w:rsid w:val="00DE7A16"/>
    <w:rsid w:val="00DF59E6"/>
    <w:rsid w:val="00DF6067"/>
    <w:rsid w:val="00DF6D85"/>
    <w:rsid w:val="00DF6DEC"/>
    <w:rsid w:val="00E017D5"/>
    <w:rsid w:val="00E0438E"/>
    <w:rsid w:val="00E058DE"/>
    <w:rsid w:val="00E05AFB"/>
    <w:rsid w:val="00E100F7"/>
    <w:rsid w:val="00E115BF"/>
    <w:rsid w:val="00E133DD"/>
    <w:rsid w:val="00E13862"/>
    <w:rsid w:val="00E14A8D"/>
    <w:rsid w:val="00E14E3C"/>
    <w:rsid w:val="00E223E9"/>
    <w:rsid w:val="00E24FF9"/>
    <w:rsid w:val="00E2595D"/>
    <w:rsid w:val="00E303BE"/>
    <w:rsid w:val="00E31291"/>
    <w:rsid w:val="00E3216B"/>
    <w:rsid w:val="00E3257C"/>
    <w:rsid w:val="00E3308A"/>
    <w:rsid w:val="00E33208"/>
    <w:rsid w:val="00E33BE6"/>
    <w:rsid w:val="00E33E4A"/>
    <w:rsid w:val="00E3429E"/>
    <w:rsid w:val="00E352D4"/>
    <w:rsid w:val="00E36956"/>
    <w:rsid w:val="00E36E71"/>
    <w:rsid w:val="00E37025"/>
    <w:rsid w:val="00E372BC"/>
    <w:rsid w:val="00E3787A"/>
    <w:rsid w:val="00E379C4"/>
    <w:rsid w:val="00E42213"/>
    <w:rsid w:val="00E4341F"/>
    <w:rsid w:val="00E43F7E"/>
    <w:rsid w:val="00E45243"/>
    <w:rsid w:val="00E46799"/>
    <w:rsid w:val="00E46876"/>
    <w:rsid w:val="00E50C0B"/>
    <w:rsid w:val="00E51618"/>
    <w:rsid w:val="00E52B0D"/>
    <w:rsid w:val="00E54B29"/>
    <w:rsid w:val="00E554BD"/>
    <w:rsid w:val="00E55603"/>
    <w:rsid w:val="00E57322"/>
    <w:rsid w:val="00E625E8"/>
    <w:rsid w:val="00E63F6A"/>
    <w:rsid w:val="00E64C42"/>
    <w:rsid w:val="00E650B2"/>
    <w:rsid w:val="00E6551F"/>
    <w:rsid w:val="00E71ABA"/>
    <w:rsid w:val="00E72694"/>
    <w:rsid w:val="00E75AB5"/>
    <w:rsid w:val="00E763CC"/>
    <w:rsid w:val="00E80DF0"/>
    <w:rsid w:val="00E83503"/>
    <w:rsid w:val="00E84713"/>
    <w:rsid w:val="00E84AEA"/>
    <w:rsid w:val="00E92097"/>
    <w:rsid w:val="00E9242D"/>
    <w:rsid w:val="00E9270F"/>
    <w:rsid w:val="00E942DE"/>
    <w:rsid w:val="00E96FCB"/>
    <w:rsid w:val="00E97730"/>
    <w:rsid w:val="00EA0F90"/>
    <w:rsid w:val="00EA2300"/>
    <w:rsid w:val="00EA2FAA"/>
    <w:rsid w:val="00EA3992"/>
    <w:rsid w:val="00EA71A8"/>
    <w:rsid w:val="00EB1E26"/>
    <w:rsid w:val="00EB2B9A"/>
    <w:rsid w:val="00EB3423"/>
    <w:rsid w:val="00EB5630"/>
    <w:rsid w:val="00EC09E0"/>
    <w:rsid w:val="00EC54ED"/>
    <w:rsid w:val="00EC7057"/>
    <w:rsid w:val="00EC78D2"/>
    <w:rsid w:val="00ED27D2"/>
    <w:rsid w:val="00ED3092"/>
    <w:rsid w:val="00ED36D3"/>
    <w:rsid w:val="00ED3DB4"/>
    <w:rsid w:val="00ED47A7"/>
    <w:rsid w:val="00ED4A32"/>
    <w:rsid w:val="00ED59CE"/>
    <w:rsid w:val="00ED6907"/>
    <w:rsid w:val="00ED79EF"/>
    <w:rsid w:val="00ED7CF2"/>
    <w:rsid w:val="00EE15B6"/>
    <w:rsid w:val="00EE35D2"/>
    <w:rsid w:val="00EE3696"/>
    <w:rsid w:val="00EE3975"/>
    <w:rsid w:val="00EE3B0D"/>
    <w:rsid w:val="00EE59AF"/>
    <w:rsid w:val="00EE59B0"/>
    <w:rsid w:val="00EE674C"/>
    <w:rsid w:val="00EF2628"/>
    <w:rsid w:val="00EF6038"/>
    <w:rsid w:val="00F00A6F"/>
    <w:rsid w:val="00F00C10"/>
    <w:rsid w:val="00F02364"/>
    <w:rsid w:val="00F02AB7"/>
    <w:rsid w:val="00F04FAC"/>
    <w:rsid w:val="00F072C9"/>
    <w:rsid w:val="00F107D5"/>
    <w:rsid w:val="00F10DDD"/>
    <w:rsid w:val="00F13EAD"/>
    <w:rsid w:val="00F14BB7"/>
    <w:rsid w:val="00F15D21"/>
    <w:rsid w:val="00F166D2"/>
    <w:rsid w:val="00F20429"/>
    <w:rsid w:val="00F21D03"/>
    <w:rsid w:val="00F24B14"/>
    <w:rsid w:val="00F2574B"/>
    <w:rsid w:val="00F25B9C"/>
    <w:rsid w:val="00F302C6"/>
    <w:rsid w:val="00F33C84"/>
    <w:rsid w:val="00F355D5"/>
    <w:rsid w:val="00F4046E"/>
    <w:rsid w:val="00F41320"/>
    <w:rsid w:val="00F44041"/>
    <w:rsid w:val="00F46029"/>
    <w:rsid w:val="00F50D06"/>
    <w:rsid w:val="00F5322A"/>
    <w:rsid w:val="00F5473F"/>
    <w:rsid w:val="00F54E18"/>
    <w:rsid w:val="00F55116"/>
    <w:rsid w:val="00F55168"/>
    <w:rsid w:val="00F56D9B"/>
    <w:rsid w:val="00F56E23"/>
    <w:rsid w:val="00F60754"/>
    <w:rsid w:val="00F60DB4"/>
    <w:rsid w:val="00F62440"/>
    <w:rsid w:val="00F63BC8"/>
    <w:rsid w:val="00F64962"/>
    <w:rsid w:val="00F66807"/>
    <w:rsid w:val="00F7060A"/>
    <w:rsid w:val="00F708B5"/>
    <w:rsid w:val="00F71A61"/>
    <w:rsid w:val="00F724D5"/>
    <w:rsid w:val="00F7318D"/>
    <w:rsid w:val="00F74770"/>
    <w:rsid w:val="00F76511"/>
    <w:rsid w:val="00F76547"/>
    <w:rsid w:val="00F768B8"/>
    <w:rsid w:val="00F80F2E"/>
    <w:rsid w:val="00F826EA"/>
    <w:rsid w:val="00F832B6"/>
    <w:rsid w:val="00F86695"/>
    <w:rsid w:val="00F900D0"/>
    <w:rsid w:val="00F91063"/>
    <w:rsid w:val="00F918F4"/>
    <w:rsid w:val="00F93197"/>
    <w:rsid w:val="00F9523E"/>
    <w:rsid w:val="00FA0751"/>
    <w:rsid w:val="00FA0868"/>
    <w:rsid w:val="00FA09D4"/>
    <w:rsid w:val="00FA1AFC"/>
    <w:rsid w:val="00FA227C"/>
    <w:rsid w:val="00FA3B37"/>
    <w:rsid w:val="00FA49A3"/>
    <w:rsid w:val="00FA5DFA"/>
    <w:rsid w:val="00FA6936"/>
    <w:rsid w:val="00FA7689"/>
    <w:rsid w:val="00FB110A"/>
    <w:rsid w:val="00FB11BF"/>
    <w:rsid w:val="00FB226C"/>
    <w:rsid w:val="00FB252B"/>
    <w:rsid w:val="00FB2834"/>
    <w:rsid w:val="00FB2F43"/>
    <w:rsid w:val="00FB3434"/>
    <w:rsid w:val="00FB6A62"/>
    <w:rsid w:val="00FB7B3C"/>
    <w:rsid w:val="00FC07E8"/>
    <w:rsid w:val="00FC3053"/>
    <w:rsid w:val="00FC7EB8"/>
    <w:rsid w:val="00FD0C6C"/>
    <w:rsid w:val="00FD2AB3"/>
    <w:rsid w:val="00FD2FC5"/>
    <w:rsid w:val="00FD32F8"/>
    <w:rsid w:val="00FD4563"/>
    <w:rsid w:val="00FD489A"/>
    <w:rsid w:val="00FD6A3A"/>
    <w:rsid w:val="00FD7FB1"/>
    <w:rsid w:val="00FE074C"/>
    <w:rsid w:val="00FE1A2F"/>
    <w:rsid w:val="00FE2E94"/>
    <w:rsid w:val="00FE4497"/>
    <w:rsid w:val="00FE480A"/>
    <w:rsid w:val="00FE48E9"/>
    <w:rsid w:val="00FE5C3E"/>
    <w:rsid w:val="00FE7625"/>
    <w:rsid w:val="00FE774D"/>
    <w:rsid w:val="00FF219C"/>
    <w:rsid w:val="00FF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EF1E"/>
  <w15:chartTrackingRefBased/>
  <w15:docId w15:val="{BE00A104-DB12-41FB-ABFE-A26B77D6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2B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F72"/>
    <w:pPr>
      <w:keepNext/>
      <w:keepLines/>
      <w:spacing w:before="320" w:after="24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F72"/>
    <w:pPr>
      <w:keepNext/>
      <w:keepLines/>
      <w:spacing w:before="360" w:after="2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5603"/>
    <w:pPr>
      <w:keepNext/>
      <w:keepLines/>
      <w:spacing w:before="160" w:after="12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63C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3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3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3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3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3C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63C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763C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3C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3CC"/>
    <w:rPr>
      <w:color w:val="44546A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05F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5F7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560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763C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3C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3C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3C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3C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3C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63C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E763CC"/>
    <w:rPr>
      <w:b/>
      <w:bCs/>
    </w:rPr>
  </w:style>
  <w:style w:type="character" w:styleId="Emphasis">
    <w:name w:val="Emphasis"/>
    <w:basedOn w:val="DefaultParagraphFont"/>
    <w:uiPriority w:val="20"/>
    <w:qFormat/>
    <w:rsid w:val="00E763CC"/>
    <w:rPr>
      <w:i/>
      <w:iCs/>
      <w:color w:val="000000" w:themeColor="text1"/>
    </w:rPr>
  </w:style>
  <w:style w:type="paragraph" w:styleId="NoSpacing">
    <w:name w:val="No Spacing"/>
    <w:uiPriority w:val="1"/>
    <w:qFormat/>
    <w:rsid w:val="00E763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63CC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763C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3C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3C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763C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763C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763C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763C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763C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763C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21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E03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21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E03"/>
    <w:rPr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1163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3A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C0236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A80EF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875AB5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AA4C2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67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1D2D9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331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media-delimiter">
    <w:name w:val="media-delimiter"/>
    <w:basedOn w:val="DefaultParagraphFont"/>
    <w:rsid w:val="00021CC0"/>
  </w:style>
  <w:style w:type="character" w:styleId="FollowedHyperlink">
    <w:name w:val="FollowedHyperlink"/>
    <w:basedOn w:val="DefaultParagraphFont"/>
    <w:uiPriority w:val="99"/>
    <w:semiHidden/>
    <w:unhideWhenUsed/>
    <w:rsid w:val="004B6FD9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467F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E0A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5E0A0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exttitle">
    <w:name w:val="texttitle"/>
    <w:basedOn w:val="DefaultParagraphFont"/>
    <w:rsid w:val="005D275E"/>
  </w:style>
  <w:style w:type="character" w:customStyle="1" w:styleId="textvalues">
    <w:name w:val="textvalues"/>
    <w:basedOn w:val="DefaultParagraphFont"/>
    <w:rsid w:val="005D275E"/>
  </w:style>
  <w:style w:type="character" w:styleId="CommentReference">
    <w:name w:val="annotation reference"/>
    <w:basedOn w:val="DefaultParagraphFont"/>
    <w:uiPriority w:val="99"/>
    <w:semiHidden/>
    <w:unhideWhenUsed/>
    <w:rsid w:val="00C409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09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09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09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09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712">
          <w:marLeft w:val="0"/>
          <w:marRight w:val="0"/>
          <w:marTop w:val="0"/>
          <w:marBottom w:val="0"/>
          <w:divBdr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435561174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</w:divsChild>
        </w:div>
      </w:divsChild>
    </w:div>
    <w:div w:id="5395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416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616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5400">
          <w:marLeft w:val="0"/>
          <w:marRight w:val="0"/>
          <w:marTop w:val="0"/>
          <w:marBottom w:val="0"/>
          <w:divBdr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646545109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</w:divsChild>
        </w:div>
      </w:divsChild>
    </w:div>
    <w:div w:id="14391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464">
          <w:marLeft w:val="0"/>
          <w:marRight w:val="0"/>
          <w:marTop w:val="0"/>
          <w:marBottom w:val="0"/>
          <w:divBdr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2042824998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nnah-r-graham/Assignment3_AlgorithmicRedistricting_MSDS460.git" TargetMode="External"/><Relationship Id="rId13" Type="http://schemas.openxmlformats.org/officeDocument/2006/relationships/hyperlink" Target="https://learning.oreilly.com/library/view/blueprints-for-text/9781492074076/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hyperlink" Target="https://medium.com/enterprise-rag/a-first-intro-to-complex-rag-retrieval-augmented-generation-a8624d70090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atform.openai.com/docs/model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medium.com/@olaf.lenzmann/mastering-llms-for-complex-classification-tasks-64f0bda2edf3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link-springer-com.turing.library.northwestern.edu/content/pdf/10.1007/978-3-319-62416-7_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B077D-3527-42C0-B37A-E3E980CAFB2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2990</TotalTime>
  <Pages>5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Alianna Maren</dc:creator>
  <cp:keywords/>
  <dc:description/>
  <cp:lastModifiedBy>Hannah Graham</cp:lastModifiedBy>
  <cp:revision>18</cp:revision>
  <cp:lastPrinted>2024-06-02T19:16:00Z</cp:lastPrinted>
  <dcterms:created xsi:type="dcterms:W3CDTF">2024-11-02T21:42:00Z</dcterms:created>
  <dcterms:modified xsi:type="dcterms:W3CDTF">2024-11-02T22:02:00Z</dcterms:modified>
</cp:coreProperties>
</file>