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FCA0B" w14:textId="7710C55C" w:rsidR="00DF6323" w:rsidRPr="00313018" w:rsidRDefault="00CB7659" w:rsidP="00313018">
      <w:pPr>
        <w:rPr>
          <w:rFonts w:ascii="CIBFont Sans" w:hAnsi="CIBFont Sans"/>
          <w:b/>
          <w:bCs/>
          <w:sz w:val="20"/>
          <w:szCs w:val="20"/>
        </w:rPr>
      </w:pPr>
      <w:r w:rsidRPr="00313018">
        <w:rPr>
          <w:rFonts w:ascii="CIBFont Sans" w:hAnsi="CIBFont Sans"/>
          <w:b/>
          <w:bCs/>
          <w:sz w:val="20"/>
          <w:szCs w:val="20"/>
        </w:rPr>
        <w:t xml:space="preserve">PRUEBA TÉCNICA </w:t>
      </w:r>
      <w:r w:rsidR="00536016">
        <w:rPr>
          <w:rFonts w:ascii="CIBFont Sans" w:hAnsi="CIBFont Sans"/>
          <w:b/>
          <w:bCs/>
          <w:sz w:val="20"/>
          <w:szCs w:val="20"/>
        </w:rPr>
        <w:t>APRENDIZ U</w:t>
      </w:r>
      <w:r w:rsidRPr="00313018">
        <w:rPr>
          <w:rFonts w:ascii="CIBFont Sans" w:hAnsi="CIBFont Sans"/>
          <w:b/>
          <w:bCs/>
          <w:sz w:val="20"/>
          <w:szCs w:val="20"/>
        </w:rPr>
        <w:t xml:space="preserve"> </w:t>
      </w:r>
    </w:p>
    <w:p w14:paraId="58E80073" w14:textId="57660F79" w:rsidR="00DF6323" w:rsidRPr="00313018" w:rsidRDefault="00DF6323" w:rsidP="00313018">
      <w:pPr>
        <w:rPr>
          <w:rFonts w:ascii="CIBFont Sans" w:hAnsi="CIBFont Sans"/>
          <w:sz w:val="20"/>
          <w:szCs w:val="20"/>
        </w:rPr>
      </w:pPr>
    </w:p>
    <w:p w14:paraId="71ADFF13" w14:textId="38430FE1" w:rsidR="005040C8" w:rsidRPr="00313018" w:rsidRDefault="005040C8" w:rsidP="00313018">
      <w:pPr>
        <w:rPr>
          <w:rFonts w:ascii="CIBFont Sans" w:hAnsi="CIBFont Sans"/>
          <w:sz w:val="20"/>
          <w:szCs w:val="20"/>
        </w:rPr>
      </w:pPr>
      <w:r w:rsidRPr="00313018">
        <w:rPr>
          <w:rFonts w:ascii="CIBFont Sans" w:hAnsi="CIBFont Sans"/>
          <w:sz w:val="20"/>
          <w:szCs w:val="20"/>
        </w:rPr>
        <w:t>Gracias por participar en el proceso de selección para Bancolombia, como parte del proceso queremos conocer el nivel de tus conocimientos técnicos</w:t>
      </w:r>
      <w:r w:rsidR="00032C0E" w:rsidRPr="00313018">
        <w:rPr>
          <w:rFonts w:ascii="CIBFont Sans" w:hAnsi="CIBFont Sans"/>
          <w:sz w:val="20"/>
          <w:szCs w:val="20"/>
        </w:rPr>
        <w:t xml:space="preserve"> y análisis de casos</w:t>
      </w:r>
      <w:r w:rsidRPr="00313018">
        <w:rPr>
          <w:rFonts w:ascii="CIBFont Sans" w:hAnsi="CIBFont Sans"/>
          <w:sz w:val="20"/>
          <w:szCs w:val="20"/>
        </w:rPr>
        <w:t xml:space="preserve">, es importante que nos muestres </w:t>
      </w:r>
      <w:r w:rsidR="00B16EA1" w:rsidRPr="00313018">
        <w:rPr>
          <w:rFonts w:ascii="CIBFont Sans" w:hAnsi="CIBFont Sans"/>
          <w:sz w:val="20"/>
          <w:szCs w:val="20"/>
        </w:rPr>
        <w:t xml:space="preserve">el nivel real </w:t>
      </w:r>
      <w:r w:rsidR="00C8641E" w:rsidRPr="00313018">
        <w:rPr>
          <w:rFonts w:ascii="CIBFont Sans" w:hAnsi="CIBFont Sans"/>
          <w:sz w:val="20"/>
          <w:szCs w:val="20"/>
        </w:rPr>
        <w:t>de tus conocimientos, si no sabes la respuesta siéntete con la tranquilidad de responder que no conoces.</w:t>
      </w:r>
    </w:p>
    <w:p w14:paraId="7D48366C" w14:textId="77777777" w:rsidR="00B16EA1" w:rsidRPr="00313018" w:rsidRDefault="00B16EA1" w:rsidP="00313018">
      <w:pPr>
        <w:rPr>
          <w:rFonts w:ascii="CIBFont Sans" w:hAnsi="CIBFont Sans"/>
          <w:b/>
          <w:bCs/>
          <w:sz w:val="20"/>
          <w:szCs w:val="20"/>
        </w:rPr>
      </w:pPr>
    </w:p>
    <w:p w14:paraId="52AFDC81" w14:textId="13D2A442" w:rsidR="00B16EA1" w:rsidRPr="00313018" w:rsidRDefault="00B16EA1" w:rsidP="00313018">
      <w:pPr>
        <w:rPr>
          <w:rFonts w:ascii="CIBFont Sans" w:hAnsi="CIBFont Sans"/>
          <w:b/>
          <w:bCs/>
          <w:sz w:val="20"/>
          <w:szCs w:val="20"/>
        </w:rPr>
      </w:pPr>
      <w:r w:rsidRPr="00313018">
        <w:rPr>
          <w:rFonts w:ascii="CIBFont Sans" w:hAnsi="CIBFont Sans"/>
          <w:b/>
          <w:bCs/>
          <w:sz w:val="20"/>
          <w:szCs w:val="20"/>
        </w:rPr>
        <w:t xml:space="preserve">Nombre: </w:t>
      </w:r>
      <w:r w:rsidR="004577D5" w:rsidRPr="00313018">
        <w:rPr>
          <w:rFonts w:ascii="CIBFont Sans" w:hAnsi="CIBFont Sans"/>
          <w:b/>
          <w:bCs/>
          <w:sz w:val="20"/>
          <w:szCs w:val="20"/>
        </w:rPr>
        <w:t xml:space="preserve"> </w:t>
      </w:r>
    </w:p>
    <w:p w14:paraId="3FAB1229" w14:textId="6D0D1828" w:rsidR="00B16EA1" w:rsidRPr="00313018" w:rsidRDefault="00B16EA1" w:rsidP="00313018">
      <w:pPr>
        <w:rPr>
          <w:rFonts w:ascii="CIBFont Sans" w:hAnsi="CIBFont Sans"/>
          <w:b/>
          <w:bCs/>
          <w:sz w:val="20"/>
          <w:szCs w:val="20"/>
        </w:rPr>
      </w:pPr>
      <w:r w:rsidRPr="00313018">
        <w:rPr>
          <w:rFonts w:ascii="CIBFont Sans" w:hAnsi="CIBFont Sans"/>
          <w:b/>
          <w:bCs/>
          <w:sz w:val="20"/>
          <w:szCs w:val="20"/>
        </w:rPr>
        <w:t xml:space="preserve">Numero de documento: </w:t>
      </w:r>
      <w:r w:rsidR="004577D5" w:rsidRPr="00313018">
        <w:rPr>
          <w:rFonts w:ascii="CIBFont Sans" w:hAnsi="CIBFont Sans"/>
          <w:b/>
          <w:bCs/>
          <w:sz w:val="20"/>
          <w:szCs w:val="20"/>
        </w:rPr>
        <w:t xml:space="preserve"> </w:t>
      </w:r>
    </w:p>
    <w:p w14:paraId="3DE69A07" w14:textId="64550544" w:rsidR="00B16EA1" w:rsidRPr="00313018" w:rsidRDefault="00B16EA1" w:rsidP="00313018">
      <w:pPr>
        <w:rPr>
          <w:rFonts w:ascii="CIBFont Sans" w:hAnsi="CIBFont Sans"/>
          <w:sz w:val="20"/>
          <w:szCs w:val="20"/>
        </w:rPr>
      </w:pPr>
    </w:p>
    <w:p w14:paraId="1E7F5EFD" w14:textId="3540531D" w:rsidR="00313018" w:rsidRPr="00313018" w:rsidRDefault="2AB0F346" w:rsidP="49D7FE78">
      <w:pPr>
        <w:pStyle w:val="Prrafodelista"/>
        <w:numPr>
          <w:ilvl w:val="0"/>
          <w:numId w:val="45"/>
        </w:numPr>
        <w:rPr>
          <w:rFonts w:ascii="CIBFont Sans" w:hAnsi="CIBFont Sans"/>
          <w:b/>
          <w:bCs/>
          <w:sz w:val="20"/>
          <w:szCs w:val="20"/>
        </w:rPr>
      </w:pPr>
      <w:r w:rsidRPr="49D7FE78">
        <w:rPr>
          <w:rFonts w:ascii="CIBFont Sans" w:hAnsi="CIBFont Sans"/>
          <w:b/>
          <w:bCs/>
          <w:sz w:val="20"/>
          <w:szCs w:val="20"/>
        </w:rPr>
        <w:t>P</w:t>
      </w:r>
      <w:r w:rsidR="3042D761" w:rsidRPr="49D7FE78">
        <w:rPr>
          <w:rFonts w:ascii="CIBFont Sans" w:hAnsi="CIBFont Sans"/>
          <w:b/>
          <w:bCs/>
          <w:sz w:val="20"/>
          <w:szCs w:val="20"/>
        </w:rPr>
        <w:t>regunta</w:t>
      </w:r>
      <w:r w:rsidRPr="54949EB4">
        <w:rPr>
          <w:rFonts w:ascii="CIBFont Sans" w:hAnsi="CIBFont Sans"/>
          <w:b/>
          <w:bCs/>
          <w:sz w:val="20"/>
          <w:szCs w:val="20"/>
        </w:rPr>
        <w:t xml:space="preserve"> De Conocimiento Técnico</w:t>
      </w:r>
    </w:p>
    <w:p w14:paraId="3B679FA9" w14:textId="77777777" w:rsidR="00313018" w:rsidRPr="00313018" w:rsidRDefault="00313018" w:rsidP="00313018">
      <w:pPr>
        <w:rPr>
          <w:rFonts w:ascii="CIBFont Sans" w:hAnsi="CIBFont Sans"/>
          <w:sz w:val="20"/>
          <w:szCs w:val="20"/>
        </w:rPr>
      </w:pPr>
    </w:p>
    <w:p w14:paraId="2ABDC594" w14:textId="77777777" w:rsidR="009D5854" w:rsidRDefault="009D5854" w:rsidP="009D5854">
      <w:pPr>
        <w:rPr>
          <w:rFonts w:ascii="CIBFont Sans" w:hAnsi="CIBFont Sans"/>
          <w:sz w:val="20"/>
          <w:szCs w:val="20"/>
        </w:rPr>
      </w:pPr>
      <w:r w:rsidRPr="009D5854">
        <w:rPr>
          <w:rFonts w:ascii="CIBFont Sans" w:hAnsi="CIBFont Sans"/>
          <w:sz w:val="20"/>
          <w:szCs w:val="20"/>
        </w:rPr>
        <w:t>Explique, con sus palabras, cómo resolvería técnicamente el siguiente problema presentado en la Gerencia de Servicios de Monitoreo a los Canales:</w:t>
      </w:r>
    </w:p>
    <w:p w14:paraId="1A781BE6" w14:textId="77777777" w:rsidR="009D5854" w:rsidRPr="009D5854" w:rsidRDefault="009D5854" w:rsidP="009D5854">
      <w:pPr>
        <w:rPr>
          <w:rFonts w:ascii="CIBFont Sans" w:hAnsi="CIBFont Sans"/>
          <w:sz w:val="20"/>
          <w:szCs w:val="20"/>
        </w:rPr>
      </w:pPr>
    </w:p>
    <w:p w14:paraId="4D5177B6" w14:textId="77777777" w:rsidR="009D5854" w:rsidRDefault="009D5854" w:rsidP="009D5854">
      <w:pPr>
        <w:rPr>
          <w:rFonts w:ascii="CIBFont Sans" w:hAnsi="CIBFont Sans"/>
          <w:sz w:val="20"/>
          <w:szCs w:val="20"/>
        </w:rPr>
      </w:pPr>
      <w:r w:rsidRPr="009D5854">
        <w:rPr>
          <w:rFonts w:ascii="CIBFont Sans" w:hAnsi="CIBFont Sans"/>
          <w:sz w:val="20"/>
          <w:szCs w:val="20"/>
        </w:rPr>
        <w:t>La plataforma web Genesys Cloud se utiliza para la gestión y el seguimiento del ANS en las llamadas realizadas por los clientes a la línea telefónica. En esta plataforma existen aproximadamente 40 servicios, y para cada uno de ellos es necesario ingresar manualmente, uno por uno, para generar un archivo exportado en Excel que contiene el detalle de cada llamada y el tipo de necesidad del cliente.</w:t>
      </w:r>
    </w:p>
    <w:p w14:paraId="13D7A1B4" w14:textId="77777777" w:rsidR="009D5854" w:rsidRPr="009D5854" w:rsidRDefault="009D5854" w:rsidP="009D5854">
      <w:pPr>
        <w:rPr>
          <w:rFonts w:ascii="CIBFont Sans" w:hAnsi="CIBFont Sans"/>
          <w:sz w:val="20"/>
          <w:szCs w:val="20"/>
        </w:rPr>
      </w:pPr>
    </w:p>
    <w:p w14:paraId="496A5CC1" w14:textId="77777777" w:rsidR="009D5854" w:rsidRPr="009D5854" w:rsidRDefault="009D5854" w:rsidP="009D5854">
      <w:pPr>
        <w:rPr>
          <w:rFonts w:ascii="CIBFont Sans" w:hAnsi="CIBFont Sans"/>
          <w:sz w:val="20"/>
          <w:szCs w:val="20"/>
        </w:rPr>
      </w:pPr>
      <w:r w:rsidRPr="009D5854">
        <w:rPr>
          <w:rFonts w:ascii="CIBFont Sans" w:hAnsi="CIBFont Sans"/>
          <w:sz w:val="20"/>
          <w:szCs w:val="20"/>
        </w:rPr>
        <w:t>Actualmente, la gerencia cuenta con 3 licencias para acceder a Genesys Cloud y descargar manualmente estos archivos. El desafío consiste en automatizar este proceso, de manera que se ejecute cada hora y se complete en un máximo de 10 minutos para los 40 servicios.</w:t>
      </w:r>
    </w:p>
    <w:p w14:paraId="49C02814" w14:textId="60C9C935" w:rsidR="00313018" w:rsidRDefault="009D5854" w:rsidP="00313018">
      <w:pPr>
        <w:rPr>
          <w:rFonts w:ascii="CIBFont Sans" w:hAnsi="CIBFont Sans"/>
          <w:sz w:val="20"/>
          <w:szCs w:val="20"/>
        </w:rPr>
      </w:pPr>
      <w:r w:rsidRPr="009D5854">
        <w:rPr>
          <w:rFonts w:ascii="CIBFont Sans" w:hAnsi="CIBFont Sans"/>
          <w:sz w:val="20"/>
          <w:szCs w:val="20"/>
        </w:rPr>
        <w:t>¿Qué alternativas propondría para automatizar este proceso de la manera más eficiente posible?</w:t>
      </w:r>
    </w:p>
    <w:p w14:paraId="357E563B" w14:textId="77777777" w:rsidR="009D5854" w:rsidRPr="00313018" w:rsidRDefault="009D5854" w:rsidP="00313018">
      <w:pPr>
        <w:rPr>
          <w:rFonts w:ascii="CIBFont Sans" w:hAnsi="CIBFont Sans"/>
          <w:sz w:val="20"/>
          <w:szCs w:val="20"/>
        </w:rPr>
      </w:pPr>
    </w:p>
    <w:p w14:paraId="361301E7" w14:textId="0D04B1F7" w:rsidR="00313018" w:rsidRDefault="27D72688" w:rsidP="40D41A09">
      <w:pPr>
        <w:pStyle w:val="Prrafodelista"/>
        <w:numPr>
          <w:ilvl w:val="0"/>
          <w:numId w:val="45"/>
        </w:numPr>
        <w:rPr>
          <w:rFonts w:ascii="CIBFont Sans" w:hAnsi="CIBFont Sans"/>
          <w:b/>
          <w:bCs/>
          <w:sz w:val="20"/>
          <w:szCs w:val="20"/>
        </w:rPr>
      </w:pPr>
      <w:r w:rsidRPr="4674B7B2">
        <w:rPr>
          <w:rFonts w:ascii="CIBFont Sans" w:hAnsi="CIBFont Sans"/>
          <w:b/>
          <w:bCs/>
          <w:sz w:val="20"/>
          <w:szCs w:val="20"/>
        </w:rPr>
        <w:t xml:space="preserve">Ejercicio </w:t>
      </w:r>
      <w:r w:rsidRPr="3A5EFED8">
        <w:rPr>
          <w:rFonts w:ascii="CIBFont Sans" w:hAnsi="CIBFont Sans"/>
          <w:b/>
          <w:bCs/>
          <w:sz w:val="20"/>
          <w:szCs w:val="20"/>
        </w:rPr>
        <w:t>Pr</w:t>
      </w:r>
      <w:r w:rsidR="2B8195A4" w:rsidRPr="3A5EFED8">
        <w:rPr>
          <w:rFonts w:ascii="CIBFont Sans" w:hAnsi="CIBFont Sans"/>
          <w:b/>
          <w:bCs/>
          <w:sz w:val="20"/>
          <w:szCs w:val="20"/>
        </w:rPr>
        <w:t>á</w:t>
      </w:r>
      <w:r w:rsidRPr="3A5EFED8">
        <w:rPr>
          <w:rFonts w:ascii="CIBFont Sans" w:hAnsi="CIBFont Sans"/>
          <w:b/>
          <w:bCs/>
          <w:sz w:val="20"/>
          <w:szCs w:val="20"/>
        </w:rPr>
        <w:t>ctico</w:t>
      </w:r>
      <w:r w:rsidR="6B4FCFA1" w:rsidRPr="7C6AA9FF">
        <w:rPr>
          <w:rFonts w:ascii="CIBFont Sans" w:hAnsi="CIBFont Sans"/>
          <w:b/>
          <w:bCs/>
          <w:sz w:val="20"/>
          <w:szCs w:val="20"/>
        </w:rPr>
        <w:t xml:space="preserve"> Python</w:t>
      </w:r>
    </w:p>
    <w:p w14:paraId="7AD190EC" w14:textId="77777777" w:rsidR="00313018" w:rsidRPr="00313018" w:rsidRDefault="00313018" w:rsidP="00313018">
      <w:pPr>
        <w:rPr>
          <w:rFonts w:ascii="CIBFont Sans" w:hAnsi="CIBFont Sans"/>
          <w:b/>
          <w:bCs/>
          <w:sz w:val="20"/>
          <w:szCs w:val="20"/>
        </w:rPr>
      </w:pPr>
    </w:p>
    <w:p w14:paraId="1233377D" w14:textId="77777777" w:rsidR="003A7838" w:rsidRPr="003A7838" w:rsidRDefault="003A7838" w:rsidP="003A7838">
      <w:pPr>
        <w:rPr>
          <w:rFonts w:ascii="CIBFont Sans" w:hAnsi="CIBFont Sans"/>
          <w:sz w:val="20"/>
          <w:szCs w:val="20"/>
        </w:rPr>
      </w:pPr>
      <w:r w:rsidRPr="003A7838">
        <w:rPr>
          <w:rFonts w:ascii="CIBFont Sans" w:hAnsi="CIBFont Sans"/>
          <w:sz w:val="20"/>
          <w:szCs w:val="20"/>
        </w:rPr>
        <w:t>¿Cómo diseñarías una ETL para habilitar el monitoreo en tiempo real en un entorno que procesa más de 100 millones de transacciones diarias, asegurando una latencia máxima de 1 minuto e integrando modelos analíticos desarrollados internamente? Además, ¿qué modelos analíticos implementarías para garantizar tanto la escalabilidad como la tolerancia a fallos?</w:t>
      </w:r>
    </w:p>
    <w:p w14:paraId="41F4E2EE" w14:textId="77777777" w:rsidR="003A7838" w:rsidRPr="003A7838" w:rsidRDefault="003A7838" w:rsidP="003A7838">
      <w:pPr>
        <w:rPr>
          <w:rFonts w:ascii="CIBFont Sans" w:hAnsi="CIBFont Sans"/>
          <w:sz w:val="20"/>
          <w:szCs w:val="20"/>
        </w:rPr>
      </w:pPr>
    </w:p>
    <w:p w14:paraId="2D6A72BE" w14:textId="278570C0" w:rsidR="00313018" w:rsidRPr="00313018" w:rsidRDefault="003A7838" w:rsidP="003A7838">
      <w:pPr>
        <w:rPr>
          <w:rFonts w:ascii="CIBFont Sans" w:hAnsi="CIBFont Sans"/>
          <w:sz w:val="20"/>
          <w:szCs w:val="20"/>
        </w:rPr>
      </w:pPr>
      <w:r w:rsidRPr="190C0875">
        <w:rPr>
          <w:rFonts w:ascii="CIBFont Sans" w:hAnsi="CIBFont Sans"/>
          <w:sz w:val="20"/>
          <w:szCs w:val="20"/>
        </w:rPr>
        <w:t>Con base en tu respuesta anterior, desarrolla la ETL propuesta utilizando la base de datos proporcionada</w:t>
      </w:r>
      <w:r w:rsidR="00E767B3">
        <w:rPr>
          <w:rFonts w:ascii="CIBFont Sans" w:hAnsi="CIBFont Sans"/>
          <w:sz w:val="20"/>
          <w:szCs w:val="20"/>
        </w:rPr>
        <w:t>: d</w:t>
      </w:r>
      <w:r w:rsidR="78F270DC" w:rsidRPr="190C0875">
        <w:rPr>
          <w:rFonts w:ascii="CIBFont Sans" w:hAnsi="CIBFont Sans"/>
          <w:sz w:val="20"/>
          <w:szCs w:val="20"/>
        </w:rPr>
        <w:t>ata.csv</w:t>
      </w:r>
    </w:p>
    <w:p w14:paraId="78AF662D" w14:textId="1E3AA1C4" w:rsidR="190C0875" w:rsidRDefault="190C0875" w:rsidP="190C0875">
      <w:pPr>
        <w:rPr>
          <w:rFonts w:ascii="CIBFont Sans" w:hAnsi="CIBFont Sans"/>
          <w:sz w:val="20"/>
          <w:szCs w:val="20"/>
        </w:rPr>
      </w:pPr>
    </w:p>
    <w:p w14:paraId="1D68F340" w14:textId="778572DD" w:rsidR="190C0875" w:rsidRDefault="190C0875" w:rsidP="190C0875">
      <w:pPr>
        <w:rPr>
          <w:rFonts w:ascii="CIBFont Sans" w:hAnsi="CIBFont Sans"/>
          <w:sz w:val="20"/>
          <w:szCs w:val="20"/>
        </w:rPr>
      </w:pPr>
    </w:p>
    <w:p w14:paraId="4D394B78" w14:textId="69980770" w:rsidR="78F270DC" w:rsidRDefault="78F270DC" w:rsidP="190C0875">
      <w:pPr>
        <w:rPr>
          <w:rFonts w:ascii="CIBFont Sans" w:hAnsi="CIBFont Sans"/>
          <w:b/>
          <w:bCs/>
          <w:sz w:val="20"/>
          <w:szCs w:val="20"/>
        </w:rPr>
      </w:pPr>
      <w:r w:rsidRPr="190C0875">
        <w:rPr>
          <w:rFonts w:ascii="CIBFont Sans" w:hAnsi="CIBFont Sans"/>
          <w:b/>
          <w:bCs/>
          <w:sz w:val="20"/>
          <w:szCs w:val="20"/>
        </w:rPr>
        <w:t>Metadata:</w:t>
      </w:r>
    </w:p>
    <w:p w14:paraId="7E114FE3" w14:textId="2B3568B1" w:rsidR="78F270DC" w:rsidRDefault="78F270DC" w:rsidP="190C0875">
      <w:pPr>
        <w:rPr>
          <w:rFonts w:ascii="CIBFont Sans" w:hAnsi="CIBFont Sans"/>
          <w:sz w:val="20"/>
          <w:szCs w:val="20"/>
        </w:rPr>
      </w:pPr>
      <w:r w:rsidRPr="190C0875">
        <w:rPr>
          <w:rFonts w:ascii="CIBFont Sans" w:hAnsi="CIBFont Sans"/>
          <w:sz w:val="20"/>
          <w:szCs w:val="20"/>
        </w:rPr>
        <w:t xml:space="preserve">0   channel : Canal </w:t>
      </w:r>
      <w:r w:rsidR="60E3A6BF" w:rsidRPr="190C0875">
        <w:rPr>
          <w:rFonts w:ascii="CIBFont Sans" w:hAnsi="CIBFont Sans"/>
          <w:sz w:val="20"/>
          <w:szCs w:val="20"/>
        </w:rPr>
        <w:t>por el cual se realiza</w:t>
      </w:r>
      <w:r w:rsidRPr="190C0875">
        <w:rPr>
          <w:rFonts w:ascii="CIBFont Sans" w:hAnsi="CIBFont Sans"/>
          <w:sz w:val="20"/>
          <w:szCs w:val="20"/>
        </w:rPr>
        <w:t xml:space="preserve"> </w:t>
      </w:r>
      <w:r w:rsidR="3D3EDFF5" w:rsidRPr="190C0875">
        <w:rPr>
          <w:rFonts w:ascii="CIBFont Sans" w:hAnsi="CIBFont Sans"/>
          <w:sz w:val="20"/>
          <w:szCs w:val="20"/>
        </w:rPr>
        <w:t>la transacción</w:t>
      </w:r>
      <w:r w:rsidRPr="190C0875">
        <w:rPr>
          <w:rFonts w:ascii="CIBFont Sans" w:hAnsi="CIBFont Sans"/>
          <w:sz w:val="20"/>
          <w:szCs w:val="20"/>
        </w:rPr>
        <w:t xml:space="preserve">   </w:t>
      </w:r>
    </w:p>
    <w:p w14:paraId="3C7CDBF7" w14:textId="1C043C4D" w:rsidR="78F270DC" w:rsidRDefault="78F270DC" w:rsidP="190C0875">
      <w:pPr>
        <w:rPr>
          <w:rFonts w:ascii="CIBFont Sans" w:hAnsi="CIBFont Sans"/>
          <w:sz w:val="20"/>
          <w:szCs w:val="20"/>
        </w:rPr>
      </w:pPr>
      <w:r w:rsidRPr="190C0875">
        <w:rPr>
          <w:rFonts w:ascii="CIBFont Sans" w:hAnsi="CIBFont Sans"/>
          <w:sz w:val="20"/>
          <w:szCs w:val="20"/>
        </w:rPr>
        <w:t xml:space="preserve">1   devicenameid  </w:t>
      </w:r>
      <w:r w:rsidR="4FDC21A7" w:rsidRPr="190C0875">
        <w:rPr>
          <w:rFonts w:ascii="CIBFont Sans" w:hAnsi="CIBFont Sans"/>
          <w:sz w:val="20"/>
          <w:szCs w:val="20"/>
        </w:rPr>
        <w:t xml:space="preserve">: dispositivo por el cual se realiza la </w:t>
      </w:r>
      <w:r w:rsidR="69BEB6BE" w:rsidRPr="190C0875">
        <w:rPr>
          <w:rFonts w:ascii="CIBFont Sans" w:hAnsi="CIBFont Sans"/>
          <w:sz w:val="20"/>
          <w:szCs w:val="20"/>
        </w:rPr>
        <w:t>transacción</w:t>
      </w:r>
      <w:r w:rsidRPr="190C0875">
        <w:rPr>
          <w:rFonts w:ascii="CIBFont Sans" w:hAnsi="CIBFont Sans"/>
          <w:sz w:val="20"/>
          <w:szCs w:val="20"/>
        </w:rPr>
        <w:t xml:space="preserve">            </w:t>
      </w:r>
    </w:p>
    <w:p w14:paraId="383ABCCB" w14:textId="75340FF9" w:rsidR="78F270DC" w:rsidRDefault="78F270DC" w:rsidP="190C0875">
      <w:pPr>
        <w:rPr>
          <w:rFonts w:ascii="CIBFont Sans" w:hAnsi="CIBFont Sans"/>
          <w:sz w:val="20"/>
          <w:szCs w:val="20"/>
        </w:rPr>
      </w:pPr>
      <w:r w:rsidRPr="190C0875">
        <w:rPr>
          <w:rFonts w:ascii="CIBFont Sans" w:hAnsi="CIBFont Sans"/>
          <w:sz w:val="20"/>
          <w:szCs w:val="20"/>
        </w:rPr>
        <w:t xml:space="preserve">2   finaltrxyear </w:t>
      </w:r>
      <w:r w:rsidR="3700F09B" w:rsidRPr="190C0875">
        <w:rPr>
          <w:rFonts w:ascii="CIBFont Sans" w:hAnsi="CIBFont Sans"/>
          <w:sz w:val="20"/>
          <w:szCs w:val="20"/>
        </w:rPr>
        <w:t xml:space="preserve">: año de la </w:t>
      </w:r>
      <w:r w:rsidR="11F8C9FC" w:rsidRPr="190C0875">
        <w:rPr>
          <w:rFonts w:ascii="CIBFont Sans" w:hAnsi="CIBFont Sans"/>
          <w:sz w:val="20"/>
          <w:szCs w:val="20"/>
        </w:rPr>
        <w:t>transacción</w:t>
      </w:r>
      <w:r w:rsidRPr="190C0875">
        <w:rPr>
          <w:rFonts w:ascii="CIBFont Sans" w:hAnsi="CIBFont Sans"/>
          <w:sz w:val="20"/>
          <w:szCs w:val="20"/>
        </w:rPr>
        <w:t xml:space="preserve">             </w:t>
      </w:r>
    </w:p>
    <w:p w14:paraId="78502709" w14:textId="13B9818B" w:rsidR="78F270DC" w:rsidRDefault="78F270DC" w:rsidP="190C0875">
      <w:pPr>
        <w:rPr>
          <w:rFonts w:ascii="CIBFont Sans" w:hAnsi="CIBFont Sans"/>
          <w:sz w:val="20"/>
          <w:szCs w:val="20"/>
        </w:rPr>
      </w:pPr>
      <w:r w:rsidRPr="190C0875">
        <w:rPr>
          <w:rFonts w:ascii="CIBFont Sans" w:hAnsi="CIBFont Sans"/>
          <w:sz w:val="20"/>
          <w:szCs w:val="20"/>
        </w:rPr>
        <w:t xml:space="preserve">3   finaltrxmonth </w:t>
      </w:r>
      <w:r w:rsidR="7E706433" w:rsidRPr="190C0875">
        <w:rPr>
          <w:rFonts w:ascii="CIBFont Sans" w:hAnsi="CIBFont Sans"/>
          <w:sz w:val="20"/>
          <w:szCs w:val="20"/>
        </w:rPr>
        <w:t xml:space="preserve">: mes de la </w:t>
      </w:r>
      <w:r w:rsidR="6A8D1F22" w:rsidRPr="190C0875">
        <w:rPr>
          <w:rFonts w:ascii="CIBFont Sans" w:hAnsi="CIBFont Sans"/>
          <w:sz w:val="20"/>
          <w:szCs w:val="20"/>
        </w:rPr>
        <w:t>transacción</w:t>
      </w:r>
      <w:r w:rsidRPr="190C0875">
        <w:rPr>
          <w:rFonts w:ascii="CIBFont Sans" w:hAnsi="CIBFont Sans"/>
          <w:sz w:val="20"/>
          <w:szCs w:val="20"/>
        </w:rPr>
        <w:t xml:space="preserve">         </w:t>
      </w:r>
    </w:p>
    <w:p w14:paraId="31620030" w14:textId="5E6007CF" w:rsidR="78F270DC" w:rsidRDefault="78F270DC" w:rsidP="190C0875">
      <w:pPr>
        <w:rPr>
          <w:rFonts w:ascii="CIBFont Sans" w:hAnsi="CIBFont Sans"/>
          <w:sz w:val="20"/>
          <w:szCs w:val="20"/>
        </w:rPr>
      </w:pPr>
      <w:r w:rsidRPr="190C0875">
        <w:rPr>
          <w:rFonts w:ascii="CIBFont Sans" w:hAnsi="CIBFont Sans"/>
          <w:sz w:val="20"/>
          <w:szCs w:val="20"/>
        </w:rPr>
        <w:t xml:space="preserve">4   finaltrxday </w:t>
      </w:r>
      <w:r w:rsidR="3CF3965C" w:rsidRPr="190C0875">
        <w:rPr>
          <w:rFonts w:ascii="CIBFont Sans" w:hAnsi="CIBFont Sans"/>
          <w:sz w:val="20"/>
          <w:szCs w:val="20"/>
        </w:rPr>
        <w:t xml:space="preserve">:dia de de la </w:t>
      </w:r>
      <w:r w:rsidR="30F6813F" w:rsidRPr="190C0875">
        <w:rPr>
          <w:rFonts w:ascii="CIBFont Sans" w:hAnsi="CIBFont Sans"/>
          <w:sz w:val="20"/>
          <w:szCs w:val="20"/>
        </w:rPr>
        <w:t>transacción</w:t>
      </w:r>
      <w:r w:rsidRPr="190C0875">
        <w:rPr>
          <w:rFonts w:ascii="CIBFont Sans" w:hAnsi="CIBFont Sans"/>
          <w:sz w:val="20"/>
          <w:szCs w:val="20"/>
        </w:rPr>
        <w:t xml:space="preserve">            </w:t>
      </w:r>
    </w:p>
    <w:p w14:paraId="11AEF7C7" w14:textId="6EAD827E" w:rsidR="78F270DC" w:rsidRDefault="78F270DC" w:rsidP="190C0875">
      <w:pPr>
        <w:rPr>
          <w:rFonts w:ascii="CIBFont Sans" w:hAnsi="CIBFont Sans"/>
          <w:sz w:val="20"/>
          <w:szCs w:val="20"/>
        </w:rPr>
      </w:pPr>
      <w:r w:rsidRPr="190C0875">
        <w:rPr>
          <w:rFonts w:ascii="CIBFont Sans" w:hAnsi="CIBFont Sans"/>
          <w:sz w:val="20"/>
          <w:szCs w:val="20"/>
        </w:rPr>
        <w:t xml:space="preserve">5   finaltrxhour </w:t>
      </w:r>
      <w:r w:rsidR="65952E99" w:rsidRPr="190C0875">
        <w:rPr>
          <w:rFonts w:ascii="CIBFont Sans" w:hAnsi="CIBFont Sans"/>
          <w:sz w:val="20"/>
          <w:szCs w:val="20"/>
        </w:rPr>
        <w:t xml:space="preserve">: hora de la </w:t>
      </w:r>
      <w:r w:rsidR="3F621451" w:rsidRPr="190C0875">
        <w:rPr>
          <w:rFonts w:ascii="CIBFont Sans" w:hAnsi="CIBFont Sans"/>
          <w:sz w:val="20"/>
          <w:szCs w:val="20"/>
        </w:rPr>
        <w:t>transacción</w:t>
      </w:r>
      <w:r w:rsidR="65952E99" w:rsidRPr="190C0875">
        <w:rPr>
          <w:rFonts w:ascii="CIBFont Sans" w:hAnsi="CIBFont Sans"/>
          <w:sz w:val="20"/>
          <w:szCs w:val="20"/>
        </w:rPr>
        <w:t xml:space="preserve"> formato </w:t>
      </w:r>
      <w:r w:rsidR="70C6DF9F" w:rsidRPr="190C0875">
        <w:rPr>
          <w:rFonts w:ascii="CIBFont Sans" w:hAnsi="CIBFont Sans"/>
          <w:sz w:val="20"/>
          <w:szCs w:val="20"/>
        </w:rPr>
        <w:t>numérico</w:t>
      </w:r>
      <w:r w:rsidR="65952E99" w:rsidRPr="190C0875">
        <w:rPr>
          <w:rFonts w:ascii="CIBFont Sans" w:hAnsi="CIBFont Sans"/>
          <w:sz w:val="20"/>
          <w:szCs w:val="20"/>
        </w:rPr>
        <w:t xml:space="preserve"> (8)</w:t>
      </w:r>
      <w:r w:rsidRPr="190C0875">
        <w:rPr>
          <w:rFonts w:ascii="CIBFont Sans" w:hAnsi="CIBFont Sans"/>
          <w:sz w:val="20"/>
          <w:szCs w:val="20"/>
        </w:rPr>
        <w:t xml:space="preserve">             </w:t>
      </w:r>
    </w:p>
    <w:p w14:paraId="070C2927" w14:textId="33C8819A" w:rsidR="78F270DC" w:rsidRDefault="78F270DC" w:rsidP="190C0875">
      <w:pPr>
        <w:rPr>
          <w:rFonts w:ascii="CIBFont Sans" w:hAnsi="CIBFont Sans"/>
          <w:sz w:val="20"/>
          <w:szCs w:val="20"/>
        </w:rPr>
      </w:pPr>
      <w:r w:rsidRPr="190C0875">
        <w:rPr>
          <w:rFonts w:ascii="CIBFont Sans" w:hAnsi="CIBFont Sans"/>
          <w:sz w:val="20"/>
          <w:szCs w:val="20"/>
        </w:rPr>
        <w:t xml:space="preserve">6   transactioncode </w:t>
      </w:r>
      <w:r w:rsidR="6A8F1774" w:rsidRPr="190C0875">
        <w:rPr>
          <w:rFonts w:ascii="CIBFont Sans" w:hAnsi="CIBFont Sans"/>
          <w:sz w:val="20"/>
          <w:szCs w:val="20"/>
        </w:rPr>
        <w:t xml:space="preserve">:codigo que identifica una </w:t>
      </w:r>
      <w:r w:rsidR="36B07051" w:rsidRPr="190C0875">
        <w:rPr>
          <w:rFonts w:ascii="CIBFont Sans" w:hAnsi="CIBFont Sans"/>
          <w:sz w:val="20"/>
          <w:szCs w:val="20"/>
        </w:rPr>
        <w:t>transacción</w:t>
      </w:r>
      <w:r w:rsidRPr="190C0875">
        <w:rPr>
          <w:rFonts w:ascii="CIBFont Sans" w:hAnsi="CIBFont Sans"/>
          <w:sz w:val="20"/>
          <w:szCs w:val="20"/>
        </w:rPr>
        <w:t xml:space="preserve">          </w:t>
      </w:r>
    </w:p>
    <w:p w14:paraId="4BF90B29" w14:textId="29E89476" w:rsidR="78F270DC" w:rsidRDefault="78F270DC" w:rsidP="190C0875">
      <w:pPr>
        <w:rPr>
          <w:rFonts w:ascii="CIBFont Sans" w:hAnsi="CIBFont Sans"/>
          <w:sz w:val="20"/>
          <w:szCs w:val="20"/>
        </w:rPr>
      </w:pPr>
      <w:r w:rsidRPr="190C0875">
        <w:rPr>
          <w:rFonts w:ascii="CIBFont Sans" w:hAnsi="CIBFont Sans"/>
          <w:sz w:val="20"/>
          <w:szCs w:val="20"/>
        </w:rPr>
        <w:t xml:space="preserve">7   transactioncodedesc </w:t>
      </w:r>
      <w:r w:rsidR="767612AC" w:rsidRPr="190C0875">
        <w:rPr>
          <w:rFonts w:ascii="CIBFont Sans" w:hAnsi="CIBFont Sans"/>
          <w:sz w:val="20"/>
          <w:szCs w:val="20"/>
        </w:rPr>
        <w:t xml:space="preserve">:nombre de la </w:t>
      </w:r>
      <w:r w:rsidR="53F4F6F3" w:rsidRPr="190C0875">
        <w:rPr>
          <w:rFonts w:ascii="CIBFont Sans" w:hAnsi="CIBFont Sans"/>
          <w:sz w:val="20"/>
          <w:szCs w:val="20"/>
        </w:rPr>
        <w:t>transacción</w:t>
      </w:r>
      <w:r w:rsidRPr="190C0875">
        <w:rPr>
          <w:rFonts w:ascii="CIBFont Sans" w:hAnsi="CIBFont Sans"/>
          <w:sz w:val="20"/>
          <w:szCs w:val="20"/>
        </w:rPr>
        <w:t xml:space="preserve">      </w:t>
      </w:r>
    </w:p>
    <w:p w14:paraId="00373824" w14:textId="75C5A69C" w:rsidR="78F270DC" w:rsidRDefault="78F270DC" w:rsidP="190C0875">
      <w:pPr>
        <w:rPr>
          <w:rFonts w:ascii="CIBFont Sans" w:hAnsi="CIBFont Sans"/>
          <w:sz w:val="20"/>
          <w:szCs w:val="20"/>
        </w:rPr>
      </w:pPr>
      <w:r w:rsidRPr="190C0875">
        <w:rPr>
          <w:rFonts w:ascii="CIBFont Sans" w:hAnsi="CIBFont Sans"/>
          <w:sz w:val="20"/>
          <w:szCs w:val="20"/>
        </w:rPr>
        <w:t xml:space="preserve">8   responsecode  </w:t>
      </w:r>
      <w:r w:rsidR="74F18653" w:rsidRPr="190C0875">
        <w:rPr>
          <w:rFonts w:ascii="CIBFont Sans" w:hAnsi="CIBFont Sans"/>
          <w:sz w:val="20"/>
          <w:szCs w:val="20"/>
        </w:rPr>
        <w:t xml:space="preserve">:respuesta de la </w:t>
      </w:r>
      <w:r w:rsidR="18ACDFE2" w:rsidRPr="190C0875">
        <w:rPr>
          <w:rFonts w:ascii="CIBFont Sans" w:hAnsi="CIBFont Sans"/>
          <w:sz w:val="20"/>
          <w:szCs w:val="20"/>
        </w:rPr>
        <w:t>transacción</w:t>
      </w:r>
      <w:r w:rsidR="74F18653" w:rsidRPr="190C0875">
        <w:rPr>
          <w:rFonts w:ascii="CIBFont Sans" w:hAnsi="CIBFont Sans"/>
          <w:sz w:val="20"/>
          <w:szCs w:val="20"/>
        </w:rPr>
        <w:t xml:space="preserve"> cuando en cero en exitosa, diferente de cero no exitosa</w:t>
      </w:r>
      <w:r w:rsidRPr="190C0875">
        <w:rPr>
          <w:rFonts w:ascii="CIBFont Sans" w:hAnsi="CIBFont Sans"/>
          <w:sz w:val="20"/>
          <w:szCs w:val="20"/>
        </w:rPr>
        <w:t xml:space="preserve">         </w:t>
      </w:r>
    </w:p>
    <w:p w14:paraId="2CE321B0" w14:textId="18081EC7" w:rsidR="78F270DC" w:rsidRDefault="78F270DC" w:rsidP="190C0875">
      <w:pPr>
        <w:rPr>
          <w:rFonts w:ascii="CIBFont Sans" w:hAnsi="CIBFont Sans"/>
          <w:sz w:val="20"/>
          <w:szCs w:val="20"/>
        </w:rPr>
      </w:pPr>
      <w:r w:rsidRPr="190C0875">
        <w:rPr>
          <w:rFonts w:ascii="CIBFont Sans" w:hAnsi="CIBFont Sans"/>
          <w:sz w:val="20"/>
          <w:szCs w:val="20"/>
        </w:rPr>
        <w:t xml:space="preserve">9   responsecodedesc </w:t>
      </w:r>
      <w:r w:rsidR="544C57B0" w:rsidRPr="190C0875">
        <w:rPr>
          <w:rFonts w:ascii="CIBFont Sans" w:hAnsi="CIBFont Sans"/>
          <w:sz w:val="20"/>
          <w:szCs w:val="20"/>
        </w:rPr>
        <w:t xml:space="preserve">: nombre de respuesta de la </w:t>
      </w:r>
      <w:r w:rsidR="6E574F77" w:rsidRPr="190C0875">
        <w:rPr>
          <w:rFonts w:ascii="CIBFont Sans" w:hAnsi="CIBFont Sans"/>
          <w:sz w:val="20"/>
          <w:szCs w:val="20"/>
        </w:rPr>
        <w:t>transacción</w:t>
      </w:r>
      <w:r w:rsidR="544C57B0" w:rsidRPr="190C0875">
        <w:rPr>
          <w:rFonts w:ascii="CIBFont Sans" w:hAnsi="CIBFont Sans"/>
          <w:sz w:val="20"/>
          <w:szCs w:val="20"/>
        </w:rPr>
        <w:t xml:space="preserve"> </w:t>
      </w:r>
      <w:r w:rsidRPr="190C0875">
        <w:rPr>
          <w:rFonts w:ascii="CIBFont Sans" w:hAnsi="CIBFont Sans"/>
          <w:sz w:val="20"/>
          <w:szCs w:val="20"/>
        </w:rPr>
        <w:t xml:space="preserve">         </w:t>
      </w:r>
    </w:p>
    <w:p w14:paraId="30AFD0A5" w14:textId="4855F0E4" w:rsidR="78F270DC" w:rsidRDefault="78F270DC" w:rsidP="190C0875">
      <w:pPr>
        <w:rPr>
          <w:rFonts w:ascii="CIBFont Sans" w:hAnsi="CIBFont Sans"/>
          <w:sz w:val="20"/>
          <w:szCs w:val="20"/>
        </w:rPr>
      </w:pPr>
      <w:r w:rsidRPr="190C0875">
        <w:rPr>
          <w:rFonts w:ascii="CIBFont Sans" w:hAnsi="CIBFont Sans"/>
          <w:sz w:val="20"/>
          <w:szCs w:val="20"/>
        </w:rPr>
        <w:t xml:space="preserve">10  transactiontype </w:t>
      </w:r>
      <w:r w:rsidR="72633F9B" w:rsidRPr="190C0875">
        <w:rPr>
          <w:rFonts w:ascii="CIBFont Sans" w:hAnsi="CIBFont Sans"/>
          <w:sz w:val="20"/>
          <w:szCs w:val="20"/>
        </w:rPr>
        <w:t xml:space="preserve">: si es una </w:t>
      </w:r>
      <w:r w:rsidR="109DAFED" w:rsidRPr="190C0875">
        <w:rPr>
          <w:rFonts w:ascii="CIBFont Sans" w:hAnsi="CIBFont Sans"/>
          <w:sz w:val="20"/>
          <w:szCs w:val="20"/>
        </w:rPr>
        <w:t>transacción</w:t>
      </w:r>
      <w:r w:rsidR="72633F9B" w:rsidRPr="190C0875">
        <w:rPr>
          <w:rFonts w:ascii="CIBFont Sans" w:hAnsi="CIBFont Sans"/>
          <w:sz w:val="20"/>
          <w:szCs w:val="20"/>
        </w:rPr>
        <w:t xml:space="preserve"> monetaria o no</w:t>
      </w:r>
      <w:r w:rsidRPr="190C0875">
        <w:rPr>
          <w:rFonts w:ascii="CIBFont Sans" w:hAnsi="CIBFont Sans"/>
          <w:sz w:val="20"/>
          <w:szCs w:val="20"/>
        </w:rPr>
        <w:t xml:space="preserve">         </w:t>
      </w:r>
    </w:p>
    <w:p w14:paraId="2485F2F0" w14:textId="6834693F" w:rsidR="78F270DC" w:rsidRDefault="78F270DC" w:rsidP="190C0875">
      <w:pPr>
        <w:rPr>
          <w:rFonts w:ascii="CIBFont Sans" w:hAnsi="CIBFont Sans"/>
          <w:sz w:val="20"/>
          <w:szCs w:val="20"/>
          <w:lang w:val="es-ES"/>
        </w:rPr>
      </w:pPr>
      <w:r w:rsidRPr="190C0875">
        <w:rPr>
          <w:rFonts w:ascii="CIBFont Sans" w:hAnsi="CIBFont Sans"/>
          <w:sz w:val="20"/>
          <w:szCs w:val="20"/>
          <w:lang w:val="es-ES"/>
        </w:rPr>
        <w:t xml:space="preserve">11  transactionvouchernumber </w:t>
      </w:r>
      <w:r w:rsidR="5563126F" w:rsidRPr="190C0875">
        <w:rPr>
          <w:rFonts w:ascii="CIBFont Sans" w:hAnsi="CIBFont Sans"/>
          <w:sz w:val="20"/>
          <w:szCs w:val="20"/>
          <w:lang w:val="es-ES"/>
        </w:rPr>
        <w:t xml:space="preserve">comprobante </w:t>
      </w:r>
      <w:r w:rsidR="13D3CF4F" w:rsidRPr="190C0875">
        <w:rPr>
          <w:rFonts w:ascii="CIBFont Sans" w:hAnsi="CIBFont Sans"/>
          <w:sz w:val="20"/>
          <w:szCs w:val="20"/>
          <w:lang w:val="es-ES"/>
        </w:rPr>
        <w:t>físico</w:t>
      </w:r>
      <w:r w:rsidR="5563126F" w:rsidRPr="190C0875">
        <w:rPr>
          <w:rFonts w:ascii="CIBFont Sans" w:hAnsi="CIBFont Sans"/>
          <w:sz w:val="20"/>
          <w:szCs w:val="20"/>
          <w:lang w:val="es-ES"/>
        </w:rPr>
        <w:t xml:space="preserve"> de una </w:t>
      </w:r>
      <w:r w:rsidR="115F330A" w:rsidRPr="190C0875">
        <w:rPr>
          <w:rFonts w:ascii="CIBFont Sans" w:hAnsi="CIBFont Sans"/>
          <w:sz w:val="20"/>
          <w:szCs w:val="20"/>
          <w:lang w:val="es-ES"/>
        </w:rPr>
        <w:t>transacción</w:t>
      </w:r>
    </w:p>
    <w:p w14:paraId="0C6A2884" w14:textId="4C463F88" w:rsidR="7C6AA9FF" w:rsidRDefault="7C6AA9FF" w:rsidP="7C6AA9FF">
      <w:pPr>
        <w:rPr>
          <w:rFonts w:ascii="CIBFont Sans" w:hAnsi="CIBFont Sans"/>
          <w:sz w:val="20"/>
          <w:szCs w:val="20"/>
        </w:rPr>
      </w:pPr>
    </w:p>
    <w:p w14:paraId="4755CFB7" w14:textId="695FEF4E" w:rsidR="190C0875" w:rsidRDefault="190C0875" w:rsidP="190C0875">
      <w:pPr>
        <w:rPr>
          <w:rFonts w:ascii="CIBFont Sans" w:hAnsi="CIBFont Sans"/>
          <w:sz w:val="20"/>
          <w:szCs w:val="20"/>
        </w:rPr>
      </w:pPr>
    </w:p>
    <w:p w14:paraId="3990A2D8" w14:textId="34E6B3BA" w:rsidR="190C0875" w:rsidRDefault="190C0875" w:rsidP="190C0875">
      <w:pPr>
        <w:rPr>
          <w:rFonts w:ascii="CIBFont Sans" w:hAnsi="CIBFont Sans"/>
          <w:sz w:val="20"/>
          <w:szCs w:val="20"/>
        </w:rPr>
      </w:pPr>
    </w:p>
    <w:p w14:paraId="7E36782D" w14:textId="32D35707" w:rsidR="190C0875" w:rsidRDefault="190C0875" w:rsidP="190C0875">
      <w:pPr>
        <w:rPr>
          <w:rFonts w:ascii="CIBFont Sans" w:hAnsi="CIBFont Sans"/>
          <w:sz w:val="20"/>
          <w:szCs w:val="20"/>
        </w:rPr>
      </w:pPr>
    </w:p>
    <w:p w14:paraId="3CB5E455" w14:textId="7124010F" w:rsidR="190C0875" w:rsidRDefault="190C0875" w:rsidP="190C0875">
      <w:pPr>
        <w:rPr>
          <w:rFonts w:ascii="CIBFont Sans" w:hAnsi="CIBFont Sans"/>
          <w:sz w:val="20"/>
          <w:szCs w:val="20"/>
        </w:rPr>
      </w:pPr>
    </w:p>
    <w:p w14:paraId="4FD90F3F" w14:textId="75363D50" w:rsidR="7C6AA9FF" w:rsidRDefault="7C6AA9FF" w:rsidP="7C6AA9FF">
      <w:pPr>
        <w:rPr>
          <w:rFonts w:ascii="CIBFont Sans" w:hAnsi="CIBFont Sans"/>
          <w:sz w:val="20"/>
          <w:szCs w:val="20"/>
        </w:rPr>
      </w:pPr>
    </w:p>
    <w:p w14:paraId="65F534A8" w14:textId="77777777" w:rsidR="00313018" w:rsidRPr="00313018" w:rsidRDefault="00313018" w:rsidP="00313018">
      <w:pPr>
        <w:rPr>
          <w:rFonts w:ascii="CIBFont Sans" w:hAnsi="CIBFont Sans"/>
          <w:sz w:val="20"/>
          <w:szCs w:val="20"/>
          <w:u w:val="single"/>
        </w:rPr>
      </w:pPr>
    </w:p>
    <w:p w14:paraId="04840A9E" w14:textId="2D243C7E" w:rsidR="003A7838" w:rsidRDefault="707FEBA8" w:rsidP="003A7838">
      <w:pPr>
        <w:pStyle w:val="Prrafodelista"/>
        <w:numPr>
          <w:ilvl w:val="0"/>
          <w:numId w:val="45"/>
        </w:numPr>
        <w:rPr>
          <w:rFonts w:ascii="CIBFont Sans" w:hAnsi="CIBFont Sans"/>
          <w:b/>
          <w:bCs/>
          <w:sz w:val="20"/>
          <w:szCs w:val="20"/>
        </w:rPr>
      </w:pPr>
      <w:r w:rsidRPr="7C6AA9FF">
        <w:rPr>
          <w:rFonts w:ascii="CIBFont Sans" w:hAnsi="CIBFont Sans"/>
          <w:b/>
          <w:bCs/>
          <w:sz w:val="20"/>
          <w:szCs w:val="20"/>
        </w:rPr>
        <w:t xml:space="preserve">Ejercicio </w:t>
      </w:r>
      <w:r w:rsidR="00E303A8" w:rsidRPr="7C6AA9FF">
        <w:rPr>
          <w:rFonts w:ascii="CIBFont Sans" w:hAnsi="CIBFont Sans"/>
          <w:b/>
          <w:bCs/>
          <w:sz w:val="20"/>
          <w:szCs w:val="20"/>
        </w:rPr>
        <w:t>Práctico PowerBI</w:t>
      </w:r>
      <w:r w:rsidR="140EBF0F" w:rsidRPr="7C6AA9FF">
        <w:rPr>
          <w:rFonts w:ascii="CIBFont Sans" w:hAnsi="CIBFont Sans"/>
          <w:b/>
          <w:bCs/>
          <w:sz w:val="20"/>
          <w:szCs w:val="20"/>
        </w:rPr>
        <w:t xml:space="preserve"> </w:t>
      </w:r>
    </w:p>
    <w:p w14:paraId="70C6C2F2" w14:textId="77777777" w:rsidR="003A7838" w:rsidRPr="003A7838" w:rsidRDefault="003A7838" w:rsidP="003A7838">
      <w:pPr>
        <w:pStyle w:val="Prrafodelista"/>
        <w:ind w:left="720" w:firstLine="0"/>
        <w:rPr>
          <w:rFonts w:ascii="CIBFont Sans" w:hAnsi="CIBFont Sans"/>
          <w:b/>
          <w:bCs/>
          <w:sz w:val="20"/>
          <w:szCs w:val="20"/>
        </w:rPr>
      </w:pPr>
    </w:p>
    <w:p w14:paraId="77AB6F1A" w14:textId="0F9D34D3" w:rsidR="009D5854" w:rsidRPr="009D5854" w:rsidRDefault="009D5854" w:rsidP="009D5854">
      <w:pPr>
        <w:rPr>
          <w:rFonts w:ascii="CIBFont Sans" w:eastAsia="Arial" w:hAnsi="CIBFont Sans" w:cs="Arial"/>
          <w:sz w:val="20"/>
          <w:szCs w:val="20"/>
          <w:lang w:val="es-ES" w:eastAsia="en-US"/>
        </w:rPr>
      </w:pPr>
      <w:r w:rsidRPr="009D5854">
        <w:rPr>
          <w:rFonts w:ascii="CIBFont Sans" w:eastAsia="Arial" w:hAnsi="CIBFont Sans" w:cs="Arial"/>
          <w:sz w:val="20"/>
          <w:szCs w:val="20"/>
          <w:lang w:val="es-ES" w:eastAsia="en-US"/>
        </w:rPr>
        <w:t xml:space="preserve">Con base en </w:t>
      </w:r>
      <w:r w:rsidR="00C557F0">
        <w:rPr>
          <w:rFonts w:ascii="CIBFont Sans" w:eastAsia="Arial" w:hAnsi="CIBFont Sans" w:cs="Arial"/>
          <w:sz w:val="20"/>
          <w:szCs w:val="20"/>
          <w:lang w:val="es-ES" w:eastAsia="en-US"/>
        </w:rPr>
        <w:t>los resultados de la ETL del punto anterior</w:t>
      </w:r>
      <w:r w:rsidRPr="009D5854">
        <w:rPr>
          <w:rFonts w:ascii="CIBFont Sans" w:eastAsia="Arial" w:hAnsi="CIBFont Sans" w:cs="Arial"/>
          <w:sz w:val="20"/>
          <w:szCs w:val="20"/>
          <w:lang w:val="es-ES" w:eastAsia="en-US"/>
        </w:rPr>
        <w:t>, debes desarrollar un tablero de monitoreo funcional que permita visualizar, analizar e interpretar los principales indicadores clave de desempeño (KPIs) necesarios para:</w:t>
      </w:r>
    </w:p>
    <w:p w14:paraId="06D225EB" w14:textId="77777777" w:rsidR="009D5854" w:rsidRPr="009D5854" w:rsidRDefault="009D5854" w:rsidP="009D5854">
      <w:pPr>
        <w:rPr>
          <w:rFonts w:ascii="CIBFont Sans" w:eastAsia="Arial" w:hAnsi="CIBFont Sans" w:cs="Arial"/>
          <w:sz w:val="20"/>
          <w:szCs w:val="20"/>
          <w:lang w:val="es-ES" w:eastAsia="en-US"/>
        </w:rPr>
      </w:pPr>
    </w:p>
    <w:p w14:paraId="47056A62" w14:textId="77777777" w:rsidR="009D5854" w:rsidRPr="009D5854" w:rsidRDefault="009D5854" w:rsidP="009D5854">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t>Identificación</w:t>
      </w:r>
      <w:r w:rsidRPr="009D5854">
        <w:rPr>
          <w:rFonts w:ascii="CIBFont Sans" w:eastAsia="Arial" w:hAnsi="CIBFont Sans" w:cs="Arial"/>
          <w:sz w:val="20"/>
          <w:szCs w:val="20"/>
          <w:lang w:val="es-ES" w:eastAsia="en-US"/>
        </w:rPr>
        <w:t>: Detectar oportunamente las alertas relacionadas con anomalías, fallos o eventos críticos en los procesos monitoreados.</w:t>
      </w:r>
    </w:p>
    <w:p w14:paraId="35CF0C6A" w14:textId="77777777" w:rsidR="009D5854" w:rsidRPr="009D5854" w:rsidRDefault="009D5854" w:rsidP="009D5854">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t>Análisis</w:t>
      </w:r>
      <w:r w:rsidRPr="009D5854">
        <w:rPr>
          <w:rFonts w:ascii="CIBFont Sans" w:eastAsia="Arial" w:hAnsi="CIBFont Sans" w:cs="Arial"/>
          <w:sz w:val="20"/>
          <w:szCs w:val="20"/>
          <w:lang w:val="es-ES" w:eastAsia="en-US"/>
        </w:rPr>
        <w:t>: Profundizar en las causas de las alertas mediante visualizaciones detalladas que permitan comprender las tendencias y patrones de los datos.</w:t>
      </w:r>
    </w:p>
    <w:p w14:paraId="07BEF58E" w14:textId="5E0429F0" w:rsidR="00175C6A" w:rsidRPr="00536016" w:rsidRDefault="009D5854" w:rsidP="00313018">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t>Comunicación</w:t>
      </w:r>
      <w:r w:rsidRPr="009D5854">
        <w:rPr>
          <w:rFonts w:ascii="CIBFont Sans" w:eastAsia="Arial" w:hAnsi="CIBFont Sans" w:cs="Arial"/>
          <w:sz w:val="20"/>
          <w:szCs w:val="20"/>
          <w:lang w:val="es-ES" w:eastAsia="en-US"/>
        </w:rPr>
        <w:t>: Presentar de manera clara y accesible la información relevante para los diferentes niveles de usuarios involucrados, desde operadores hasta tomadores de decisiones.</w:t>
      </w:r>
    </w:p>
    <w:p w14:paraId="437818E3" w14:textId="77777777" w:rsidR="00E01EC7" w:rsidRPr="00313018" w:rsidRDefault="00E01EC7" w:rsidP="00313018">
      <w:pPr>
        <w:rPr>
          <w:rFonts w:ascii="CIBFont Sans" w:hAnsi="CIBFont Sans"/>
          <w:sz w:val="20"/>
          <w:szCs w:val="20"/>
        </w:rPr>
      </w:pPr>
    </w:p>
    <w:p w14:paraId="43DEF4CB" w14:textId="77777777" w:rsidR="00175C6A" w:rsidRPr="00E01EC7" w:rsidRDefault="00175C6A" w:rsidP="00313018">
      <w:pPr>
        <w:rPr>
          <w:rFonts w:ascii="CIBFont Sans" w:hAnsi="CIBFont Sans"/>
          <w:b/>
          <w:bCs/>
          <w:sz w:val="20"/>
          <w:szCs w:val="20"/>
        </w:rPr>
      </w:pPr>
      <w:r w:rsidRPr="00E01EC7">
        <w:rPr>
          <w:rFonts w:ascii="CIBFont Sans" w:hAnsi="CIBFont Sans"/>
          <w:b/>
          <w:bCs/>
          <w:sz w:val="20"/>
          <w:szCs w:val="20"/>
        </w:rPr>
        <w:t>Criterios de evaluación:</w:t>
      </w:r>
    </w:p>
    <w:p w14:paraId="5B61F007" w14:textId="61FFA649"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Automatización de la tarea.</w:t>
      </w:r>
    </w:p>
    <w:p w14:paraId="5742260A" w14:textId="56959993"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 xml:space="preserve">Uso eficiente de </w:t>
      </w:r>
      <w:r w:rsidR="00E01EC7">
        <w:rPr>
          <w:rFonts w:ascii="CIBFont Sans" w:hAnsi="CIBFont Sans"/>
          <w:sz w:val="20"/>
          <w:szCs w:val="20"/>
        </w:rPr>
        <w:t>librerías</w:t>
      </w:r>
      <w:r w:rsidRPr="00E01EC7">
        <w:rPr>
          <w:rFonts w:ascii="CIBFont Sans" w:hAnsi="CIBFont Sans"/>
          <w:sz w:val="20"/>
          <w:szCs w:val="20"/>
        </w:rPr>
        <w:t xml:space="preserve"> para manipular datos.</w:t>
      </w:r>
    </w:p>
    <w:p w14:paraId="1FBA443F" w14:textId="77777777"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Gestión adecuada de excepciones y estructura del código.</w:t>
      </w:r>
    </w:p>
    <w:p w14:paraId="48D79260" w14:textId="16650283" w:rsidR="00F56944" w:rsidRPr="00E01EC7" w:rsidRDefault="00175C6A" w:rsidP="00313018">
      <w:pPr>
        <w:pStyle w:val="Prrafodelista"/>
        <w:numPr>
          <w:ilvl w:val="0"/>
          <w:numId w:val="44"/>
        </w:numPr>
        <w:rPr>
          <w:rFonts w:ascii="CIBFont Sans" w:hAnsi="CIBFont Sans"/>
          <w:sz w:val="20"/>
          <w:szCs w:val="20"/>
        </w:rPr>
      </w:pPr>
      <w:r w:rsidRPr="190C0875">
        <w:rPr>
          <w:rFonts w:ascii="CIBFont Sans" w:hAnsi="CIBFont Sans"/>
          <w:sz w:val="20"/>
          <w:szCs w:val="20"/>
        </w:rPr>
        <w:t>Generación de resultados con la estructura especificada.</w:t>
      </w:r>
    </w:p>
    <w:p w14:paraId="461D565A" w14:textId="77777777" w:rsidR="00F56944" w:rsidRDefault="00F56944" w:rsidP="00313018">
      <w:pPr>
        <w:rPr>
          <w:rFonts w:ascii="CIBFont Sans" w:hAnsi="CIBFont Sans"/>
          <w:sz w:val="20"/>
          <w:szCs w:val="20"/>
        </w:rPr>
      </w:pPr>
    </w:p>
    <w:p w14:paraId="457427E8" w14:textId="77777777" w:rsidR="00536016" w:rsidRPr="00313018" w:rsidRDefault="00536016" w:rsidP="00313018">
      <w:pPr>
        <w:rPr>
          <w:rFonts w:ascii="CIBFont Sans" w:hAnsi="CIBFont Sans"/>
          <w:sz w:val="20"/>
          <w:szCs w:val="20"/>
        </w:rPr>
      </w:pPr>
    </w:p>
    <w:p w14:paraId="50E02307" w14:textId="0F428810" w:rsidR="00F56944" w:rsidRPr="00E01EC7" w:rsidRDefault="00F56944" w:rsidP="3C36D4AE">
      <w:pPr>
        <w:rPr>
          <w:rFonts w:ascii="CIBFont Sans" w:hAnsi="CIBFont Sans"/>
          <w:b/>
          <w:bCs/>
          <w:sz w:val="28"/>
          <w:szCs w:val="28"/>
        </w:rPr>
      </w:pPr>
      <w:r w:rsidRPr="190C0875">
        <w:rPr>
          <w:rFonts w:ascii="CIBFont Sans" w:hAnsi="CIBFont Sans"/>
          <w:b/>
          <w:bCs/>
          <w:sz w:val="28"/>
          <w:szCs w:val="28"/>
        </w:rPr>
        <w:t>Entregables</w:t>
      </w:r>
      <w:r w:rsidR="00A92C53">
        <w:rPr>
          <w:rFonts w:ascii="CIBFont Sans" w:hAnsi="CIBFont Sans"/>
          <w:b/>
          <w:bCs/>
          <w:sz w:val="28"/>
          <w:szCs w:val="28"/>
        </w:rPr>
        <w:t xml:space="preserve"> de los puntos 2 y 3</w:t>
      </w:r>
      <w:r w:rsidR="09F02118" w:rsidRPr="190C0875">
        <w:rPr>
          <w:rFonts w:ascii="CIBFont Sans" w:hAnsi="CIBFont Sans"/>
          <w:b/>
          <w:bCs/>
          <w:sz w:val="28"/>
          <w:szCs w:val="28"/>
        </w:rPr>
        <w:t>:</w:t>
      </w:r>
    </w:p>
    <w:p w14:paraId="3E2E3CA6" w14:textId="55C865C1" w:rsidR="0E2B9176" w:rsidRDefault="51066E3A" w:rsidP="0E2B9176">
      <w:pPr>
        <w:rPr>
          <w:rFonts w:ascii="CIBFont Sans" w:hAnsi="CIBFont Sans"/>
          <w:b/>
          <w:bCs/>
          <w:sz w:val="20"/>
          <w:szCs w:val="20"/>
        </w:rPr>
      </w:pPr>
      <w:r w:rsidRPr="62FF9F23">
        <w:rPr>
          <w:rFonts w:ascii="CIBFont Sans" w:hAnsi="CIBFont Sans"/>
          <w:b/>
          <w:bCs/>
          <w:sz w:val="20"/>
          <w:szCs w:val="20"/>
        </w:rPr>
        <w:t>V</w:t>
      </w:r>
      <w:r w:rsidR="516F53A0" w:rsidRPr="62FF9F23">
        <w:rPr>
          <w:rFonts w:ascii="CIBFont Sans" w:hAnsi="CIBFont Sans"/>
          <w:b/>
          <w:bCs/>
          <w:sz w:val="20"/>
          <w:szCs w:val="20"/>
        </w:rPr>
        <w:t>as</w:t>
      </w:r>
      <w:r w:rsidR="516F53A0" w:rsidRPr="785CF4E1">
        <w:rPr>
          <w:rFonts w:ascii="CIBFont Sans" w:hAnsi="CIBFont Sans"/>
          <w:b/>
          <w:bCs/>
          <w:sz w:val="20"/>
          <w:szCs w:val="20"/>
        </w:rPr>
        <w:t xml:space="preserve"> a entregar </w:t>
      </w:r>
      <w:r w:rsidR="516F53A0" w:rsidRPr="3B73981B">
        <w:rPr>
          <w:rFonts w:ascii="CIBFont Sans" w:hAnsi="CIBFont Sans"/>
          <w:b/>
          <w:bCs/>
          <w:sz w:val="20"/>
          <w:szCs w:val="20"/>
        </w:rPr>
        <w:t>este proyecto a dos equipos</w:t>
      </w:r>
      <w:r w:rsidR="516F53A0" w:rsidRPr="33FCCA4A">
        <w:rPr>
          <w:rFonts w:ascii="CIBFont Sans" w:hAnsi="CIBFont Sans"/>
          <w:b/>
          <w:bCs/>
          <w:sz w:val="20"/>
          <w:szCs w:val="20"/>
        </w:rPr>
        <w:t xml:space="preserve">, uno </w:t>
      </w:r>
      <w:r w:rsidR="516F53A0" w:rsidRPr="7432AC83">
        <w:rPr>
          <w:rFonts w:ascii="CIBFont Sans" w:hAnsi="CIBFont Sans"/>
          <w:b/>
          <w:bCs/>
          <w:sz w:val="20"/>
          <w:szCs w:val="20"/>
        </w:rPr>
        <w:t xml:space="preserve">funcional y uno </w:t>
      </w:r>
      <w:r w:rsidR="516F53A0" w:rsidRPr="60C727C2">
        <w:rPr>
          <w:rFonts w:ascii="CIBFont Sans" w:hAnsi="CIBFont Sans"/>
          <w:b/>
          <w:bCs/>
          <w:sz w:val="20"/>
          <w:szCs w:val="20"/>
        </w:rPr>
        <w:t>técnico</w:t>
      </w:r>
    </w:p>
    <w:p w14:paraId="1D14C55B" w14:textId="425BF35A" w:rsidR="485689B2" w:rsidRDefault="485689B2" w:rsidP="485689B2">
      <w:pPr>
        <w:rPr>
          <w:rFonts w:ascii="CIBFont Sans" w:hAnsi="CIBFont Sans"/>
          <w:b/>
          <w:bCs/>
          <w:sz w:val="20"/>
          <w:szCs w:val="20"/>
        </w:rPr>
      </w:pPr>
    </w:p>
    <w:p w14:paraId="340E19DC" w14:textId="373856D6" w:rsidR="5038BF5F" w:rsidRDefault="516F53A0" w:rsidP="5038BF5F">
      <w:pPr>
        <w:rPr>
          <w:rFonts w:ascii="CIBFont Sans" w:hAnsi="CIBFont Sans"/>
          <w:b/>
          <w:bCs/>
          <w:sz w:val="20"/>
          <w:szCs w:val="20"/>
        </w:rPr>
      </w:pPr>
      <w:r w:rsidRPr="352876DA">
        <w:rPr>
          <w:rFonts w:ascii="CIBFont Sans" w:hAnsi="CIBFont Sans"/>
          <w:b/>
          <w:bCs/>
          <w:sz w:val="20"/>
          <w:szCs w:val="20"/>
        </w:rPr>
        <w:t xml:space="preserve">Para el equipo </w:t>
      </w:r>
      <w:r w:rsidRPr="19093A09">
        <w:rPr>
          <w:rFonts w:ascii="CIBFont Sans" w:hAnsi="CIBFont Sans"/>
          <w:b/>
          <w:bCs/>
          <w:sz w:val="20"/>
          <w:szCs w:val="20"/>
        </w:rPr>
        <w:t>técnico</w:t>
      </w:r>
    </w:p>
    <w:p w14:paraId="1F3D1738" w14:textId="7D84FBF6" w:rsidR="516F53A0" w:rsidRDefault="516F53A0" w:rsidP="7C17DE75">
      <w:pPr>
        <w:rPr>
          <w:rFonts w:ascii="CIBFont Sans" w:hAnsi="CIBFont Sans"/>
          <w:sz w:val="20"/>
          <w:szCs w:val="20"/>
        </w:rPr>
      </w:pPr>
      <w:r w:rsidRPr="000C0601">
        <w:rPr>
          <w:rFonts w:ascii="CIBFont Sans" w:hAnsi="CIBFont Sans"/>
          <w:sz w:val="20"/>
          <w:szCs w:val="20"/>
        </w:rPr>
        <w:t xml:space="preserve">Preparar para </w:t>
      </w:r>
      <w:r w:rsidRPr="351DEB1D">
        <w:rPr>
          <w:rFonts w:ascii="CIBFont Sans" w:hAnsi="CIBFont Sans"/>
          <w:sz w:val="20"/>
          <w:szCs w:val="20"/>
        </w:rPr>
        <w:t>presentación</w:t>
      </w:r>
      <w:r w:rsidRPr="34F155C6">
        <w:rPr>
          <w:rFonts w:ascii="CIBFont Sans" w:hAnsi="CIBFont Sans"/>
          <w:sz w:val="20"/>
          <w:szCs w:val="20"/>
        </w:rPr>
        <w:t>:</w:t>
      </w:r>
    </w:p>
    <w:p w14:paraId="5F01A915" w14:textId="77777777" w:rsidR="007016F0" w:rsidRDefault="007016F0" w:rsidP="00313018">
      <w:pPr>
        <w:rPr>
          <w:rFonts w:ascii="CIBFont Sans" w:hAnsi="CIBFont Sans"/>
          <w:sz w:val="20"/>
          <w:szCs w:val="20"/>
        </w:rPr>
      </w:pPr>
    </w:p>
    <w:p w14:paraId="3CA995AF" w14:textId="3BDDFE2B" w:rsidR="00F56944" w:rsidRDefault="00E01EC7" w:rsidP="55125F21">
      <w:pPr>
        <w:pStyle w:val="Prrafodelista"/>
        <w:numPr>
          <w:ilvl w:val="0"/>
          <w:numId w:val="46"/>
        </w:numPr>
        <w:rPr>
          <w:rFonts w:ascii="CIBFont Sans" w:hAnsi="CIBFont Sans"/>
          <w:sz w:val="20"/>
          <w:szCs w:val="20"/>
        </w:rPr>
      </w:pPr>
      <w:r>
        <w:rPr>
          <w:rFonts w:ascii="CIBFont Sans" w:hAnsi="CIBFont Sans"/>
          <w:sz w:val="20"/>
          <w:szCs w:val="20"/>
        </w:rPr>
        <w:t xml:space="preserve">Documento con las respuestas a las </w:t>
      </w:r>
      <w:r w:rsidR="007016F0">
        <w:rPr>
          <w:rFonts w:ascii="CIBFont Sans" w:hAnsi="CIBFont Sans"/>
          <w:sz w:val="20"/>
          <w:szCs w:val="20"/>
        </w:rPr>
        <w:t>preguntas</w:t>
      </w:r>
      <w:r>
        <w:rPr>
          <w:rFonts w:ascii="CIBFont Sans" w:hAnsi="CIBFont Sans"/>
          <w:sz w:val="20"/>
          <w:szCs w:val="20"/>
        </w:rPr>
        <w:t xml:space="preserve"> y el </w:t>
      </w:r>
      <w:r w:rsidR="007016F0">
        <w:rPr>
          <w:rFonts w:ascii="CIBFont Sans" w:hAnsi="CIBFont Sans"/>
          <w:sz w:val="20"/>
          <w:szCs w:val="20"/>
        </w:rPr>
        <w:t>análisis</w:t>
      </w:r>
      <w:r>
        <w:rPr>
          <w:rFonts w:ascii="CIBFont Sans" w:hAnsi="CIBFont Sans"/>
          <w:sz w:val="20"/>
          <w:szCs w:val="20"/>
        </w:rPr>
        <w:t xml:space="preserve"> correspondiente del caso.</w:t>
      </w:r>
    </w:p>
    <w:p w14:paraId="1C446A46" w14:textId="685963CD" w:rsidR="00E01EC7" w:rsidRDefault="10F563A6" w:rsidP="011DB73F">
      <w:pPr>
        <w:pStyle w:val="Prrafodelista"/>
        <w:numPr>
          <w:ilvl w:val="0"/>
          <w:numId w:val="46"/>
        </w:numPr>
        <w:rPr>
          <w:rFonts w:ascii="CIBFont Sans" w:hAnsi="CIBFont Sans"/>
          <w:sz w:val="20"/>
          <w:szCs w:val="20"/>
        </w:rPr>
      </w:pPr>
      <w:r w:rsidRPr="7C6AA9FF">
        <w:rPr>
          <w:rFonts w:ascii="CIBFont Sans" w:hAnsi="CIBFont Sans"/>
          <w:sz w:val="20"/>
          <w:szCs w:val="20"/>
        </w:rPr>
        <w:t>Archivo</w:t>
      </w:r>
      <w:r w:rsidR="00E01EC7">
        <w:rPr>
          <w:rFonts w:ascii="CIBFont Sans" w:hAnsi="CIBFont Sans"/>
          <w:sz w:val="20"/>
          <w:szCs w:val="20"/>
        </w:rPr>
        <w:t xml:space="preserve"> </w:t>
      </w:r>
      <w:r w:rsidR="23C0E981" w:rsidRPr="5F6B12C6">
        <w:rPr>
          <w:rFonts w:ascii="CIBFont Sans" w:hAnsi="CIBFont Sans"/>
          <w:sz w:val="20"/>
          <w:szCs w:val="20"/>
        </w:rPr>
        <w:t>.</w:t>
      </w:r>
      <w:r w:rsidR="23C0E981" w:rsidRPr="42492D36">
        <w:rPr>
          <w:rFonts w:ascii="CIBFont Sans" w:hAnsi="CIBFont Sans"/>
          <w:sz w:val="20"/>
          <w:szCs w:val="20"/>
        </w:rPr>
        <w:t xml:space="preserve">py </w:t>
      </w:r>
      <w:r w:rsidR="00E01EC7">
        <w:rPr>
          <w:rFonts w:ascii="CIBFont Sans" w:hAnsi="CIBFont Sans"/>
          <w:sz w:val="20"/>
          <w:szCs w:val="20"/>
        </w:rPr>
        <w:t>con el desarrollo de las ETL</w:t>
      </w:r>
      <w:r w:rsidR="00E767B3">
        <w:rPr>
          <w:rFonts w:ascii="CIBFont Sans" w:hAnsi="CIBFont Sans"/>
          <w:sz w:val="20"/>
          <w:szCs w:val="20"/>
        </w:rPr>
        <w:t>.</w:t>
      </w:r>
    </w:p>
    <w:p w14:paraId="0AEA7114" w14:textId="78669A89" w:rsidR="00F522A8" w:rsidRPr="00536016" w:rsidRDefault="00E01EC7" w:rsidP="00536016">
      <w:pPr>
        <w:pStyle w:val="Prrafodelista"/>
        <w:numPr>
          <w:ilvl w:val="0"/>
          <w:numId w:val="46"/>
        </w:numPr>
        <w:rPr>
          <w:rFonts w:ascii="CIBFont Sans" w:hAnsi="CIBFont Sans"/>
          <w:sz w:val="20"/>
          <w:szCs w:val="20"/>
        </w:rPr>
      </w:pPr>
      <w:r>
        <w:rPr>
          <w:rFonts w:ascii="CIBFont Sans" w:hAnsi="CIBFont Sans"/>
          <w:sz w:val="20"/>
          <w:szCs w:val="20"/>
        </w:rPr>
        <w:t xml:space="preserve">Tablero de </w:t>
      </w:r>
      <w:r w:rsidR="007016F0">
        <w:rPr>
          <w:rFonts w:ascii="CIBFont Sans" w:hAnsi="CIBFont Sans"/>
          <w:sz w:val="20"/>
          <w:szCs w:val="20"/>
        </w:rPr>
        <w:t>visualización</w:t>
      </w:r>
      <w:r>
        <w:rPr>
          <w:rFonts w:ascii="CIBFont Sans" w:hAnsi="CIBFont Sans"/>
          <w:sz w:val="20"/>
          <w:szCs w:val="20"/>
        </w:rPr>
        <w:t xml:space="preserve"> de Power BI, así como los archivos de conexión </w:t>
      </w:r>
      <w:r w:rsidR="007016F0">
        <w:rPr>
          <w:rFonts w:ascii="CIBFont Sans" w:hAnsi="CIBFont Sans"/>
          <w:sz w:val="20"/>
          <w:szCs w:val="20"/>
        </w:rPr>
        <w:t>de este</w:t>
      </w:r>
      <w:r>
        <w:rPr>
          <w:rFonts w:ascii="CIBFont Sans" w:hAnsi="CIBFont Sans"/>
          <w:sz w:val="20"/>
          <w:szCs w:val="20"/>
        </w:rPr>
        <w:t>.</w:t>
      </w:r>
    </w:p>
    <w:p w14:paraId="60555210" w14:textId="09E880F3" w:rsidR="190C0875" w:rsidRDefault="190C0875" w:rsidP="190C0875">
      <w:pPr>
        <w:rPr>
          <w:rFonts w:ascii="CIBFont Sans" w:hAnsi="CIBFont Sans"/>
          <w:b/>
          <w:bCs/>
          <w:sz w:val="20"/>
          <w:szCs w:val="20"/>
        </w:rPr>
      </w:pPr>
    </w:p>
    <w:p w14:paraId="056563AE" w14:textId="142BBAAA" w:rsidR="190C0875" w:rsidRDefault="18F34845" w:rsidP="190C0875">
      <w:pPr>
        <w:rPr>
          <w:rFonts w:ascii="CIBFont Sans" w:hAnsi="CIBFont Sans"/>
          <w:b/>
          <w:bCs/>
          <w:sz w:val="20"/>
          <w:szCs w:val="20"/>
        </w:rPr>
      </w:pPr>
      <w:r w:rsidRPr="190C0875">
        <w:rPr>
          <w:rFonts w:ascii="CIBFont Sans" w:hAnsi="CIBFont Sans"/>
          <w:b/>
          <w:bCs/>
          <w:sz w:val="20"/>
          <w:szCs w:val="20"/>
        </w:rPr>
        <w:t xml:space="preserve">Para el Equipo de </w:t>
      </w:r>
      <w:r w:rsidR="00A92C53" w:rsidRPr="190C0875">
        <w:rPr>
          <w:rFonts w:ascii="CIBFont Sans" w:hAnsi="CIBFont Sans"/>
          <w:b/>
          <w:bCs/>
          <w:sz w:val="20"/>
          <w:szCs w:val="20"/>
        </w:rPr>
        <w:t>operación</w:t>
      </w:r>
      <w:r w:rsidRPr="190C0875">
        <w:rPr>
          <w:rFonts w:ascii="CIBFont Sans" w:hAnsi="CIBFont Sans"/>
          <w:b/>
          <w:bCs/>
          <w:sz w:val="20"/>
          <w:szCs w:val="20"/>
        </w:rPr>
        <w:t xml:space="preserve"> de monitoreo</w:t>
      </w:r>
    </w:p>
    <w:p w14:paraId="7E440DCF" w14:textId="292B861A" w:rsidR="00E01EC7" w:rsidRDefault="00E01EC7" w:rsidP="00157E17">
      <w:pPr>
        <w:rPr>
          <w:rFonts w:ascii="CIBFont Sans" w:hAnsi="CIBFont Sans"/>
          <w:sz w:val="20"/>
          <w:szCs w:val="20"/>
        </w:rPr>
      </w:pPr>
    </w:p>
    <w:p w14:paraId="756BC8DC" w14:textId="3838DB1C" w:rsidR="00157E17" w:rsidRDefault="00157E17" w:rsidP="00157E17">
      <w:pPr>
        <w:rPr>
          <w:rFonts w:ascii="CIBFont Sans" w:hAnsi="CIBFont Sans"/>
          <w:sz w:val="20"/>
          <w:szCs w:val="20"/>
        </w:rPr>
      </w:pPr>
      <w:r w:rsidRPr="190C0875">
        <w:rPr>
          <w:rFonts w:ascii="CIBFont Sans" w:hAnsi="CIBFont Sans"/>
          <w:sz w:val="20"/>
          <w:szCs w:val="20"/>
        </w:rPr>
        <w:t>Para la entrega de la prueba técnica, debes desarrollar un tablero de monitoreo funcional que sea intuitivo y fácil de entender para el equipo de la operación</w:t>
      </w:r>
      <w:r w:rsidR="42F880CF" w:rsidRPr="190C0875">
        <w:rPr>
          <w:rFonts w:ascii="CIBFont Sans" w:hAnsi="CIBFont Sans"/>
          <w:sz w:val="20"/>
          <w:szCs w:val="20"/>
        </w:rPr>
        <w:t xml:space="preserve"> de monitoreo</w:t>
      </w:r>
      <w:r w:rsidRPr="190C0875">
        <w:rPr>
          <w:rFonts w:ascii="CIBFont Sans" w:hAnsi="CIBFont Sans"/>
          <w:sz w:val="20"/>
          <w:szCs w:val="20"/>
        </w:rPr>
        <w:t>, quienes no tienen conocimientos técnicos. El tablero debe incluir indicadores y alertas visuales claras que permitan identificar rápidamente problemas críticos. Además, debe ser interactivo, con filtros que faciliten la exploración de datos.</w:t>
      </w:r>
    </w:p>
    <w:p w14:paraId="1D5DA635" w14:textId="77777777" w:rsidR="00536016" w:rsidRPr="00157E17" w:rsidRDefault="00536016" w:rsidP="00157E17">
      <w:pPr>
        <w:rPr>
          <w:rFonts w:ascii="CIBFont Sans" w:hAnsi="CIBFont Sans"/>
          <w:sz w:val="20"/>
          <w:szCs w:val="20"/>
        </w:rPr>
      </w:pPr>
    </w:p>
    <w:p w14:paraId="01385D6C" w14:textId="69CBC7FE" w:rsidR="00157E17" w:rsidRPr="00157E17" w:rsidRDefault="00157E17" w:rsidP="00157E17">
      <w:pPr>
        <w:rPr>
          <w:rFonts w:ascii="CIBFont Sans" w:hAnsi="CIBFont Sans"/>
          <w:sz w:val="20"/>
          <w:szCs w:val="20"/>
        </w:rPr>
      </w:pPr>
      <w:r w:rsidRPr="00157E17">
        <w:rPr>
          <w:rFonts w:ascii="CIBFont Sans" w:hAnsi="CIBFont Sans"/>
          <w:sz w:val="20"/>
          <w:szCs w:val="20"/>
        </w:rPr>
        <w:t>Adicionalmente, necesitas preparar un pitch breve para presentar el tablero al equipo. Este debe enfocarse en los beneficios clave del tablero, explicando de manera sencilla qué mide cada indicador, cómo las alertas generan acciones rápidas y cuál es el impacto positivo en la operación diaria. El objetivo es destacar cómo esta herramienta ayuda a optimizar procesos y a mejorar la experiencia del cliente</w:t>
      </w:r>
      <w:r w:rsidR="008E70C8">
        <w:rPr>
          <w:rFonts w:ascii="CIBFont Sans" w:hAnsi="CIBFont Sans"/>
          <w:sz w:val="20"/>
          <w:szCs w:val="20"/>
        </w:rPr>
        <w:t>.</w:t>
      </w:r>
    </w:p>
    <w:sectPr w:rsidR="00157E17" w:rsidRPr="00157E17">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1875C" w14:textId="77777777" w:rsidR="001D64DC" w:rsidRDefault="001D64DC" w:rsidP="00DF6323">
      <w:r>
        <w:separator/>
      </w:r>
    </w:p>
  </w:endnote>
  <w:endnote w:type="continuationSeparator" w:id="0">
    <w:p w14:paraId="37D48E64" w14:textId="77777777" w:rsidR="001D64DC" w:rsidRDefault="001D64DC" w:rsidP="00DF6323">
      <w:r>
        <w:continuationSeparator/>
      </w:r>
    </w:p>
  </w:endnote>
  <w:endnote w:type="continuationNotice" w:id="1">
    <w:p w14:paraId="4A968054" w14:textId="77777777" w:rsidR="001D64DC" w:rsidRDefault="001D64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BFont Sans">
    <w:panose1 w:val="020B0603020202020104"/>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1B626" w14:textId="77777777" w:rsidR="001D64DC" w:rsidRDefault="001D64DC" w:rsidP="00DF6323">
      <w:r>
        <w:separator/>
      </w:r>
    </w:p>
  </w:footnote>
  <w:footnote w:type="continuationSeparator" w:id="0">
    <w:p w14:paraId="10C8A52A" w14:textId="77777777" w:rsidR="001D64DC" w:rsidRDefault="001D64DC" w:rsidP="00DF6323">
      <w:r>
        <w:continuationSeparator/>
      </w:r>
    </w:p>
  </w:footnote>
  <w:footnote w:type="continuationNotice" w:id="1">
    <w:p w14:paraId="2F9ED421" w14:textId="77777777" w:rsidR="001D64DC" w:rsidRDefault="001D64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DEE84" w14:textId="1B426916" w:rsidR="007832A6" w:rsidRDefault="007832A6">
    <w:pPr>
      <w:pStyle w:val="Encabezado"/>
    </w:pPr>
    <w:r>
      <w:rPr>
        <w:noProof/>
      </w:rPr>
      <mc:AlternateContent>
        <mc:Choice Requires="wps">
          <w:drawing>
            <wp:anchor distT="0" distB="0" distL="114300" distR="114300" simplePos="0" relativeHeight="251658243" behindDoc="1" locked="0" layoutInCell="1" allowOverlap="1" wp14:anchorId="5DC629B6" wp14:editId="05B0ADC2">
              <wp:simplePos x="635" y="635"/>
              <wp:positionH relativeFrom="margin">
                <wp:align>center</wp:align>
              </wp:positionH>
              <wp:positionV relativeFrom="margin">
                <wp:align>center</wp:align>
              </wp:positionV>
              <wp:extent cx="443865" cy="443865"/>
              <wp:effectExtent l="0" t="800100" r="0" b="807720"/>
              <wp:wrapNone/>
              <wp:docPr id="6" name="Cuadro de texto 6"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D4FA024" w14:textId="42BF40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C629B6" id="_x0000_t202" coordsize="21600,21600" o:spt="202" path="m,l,21600r21600,l21600,xe">
              <v:stroke joinstyle="miter"/>
              <v:path gradientshapeok="t" o:connecttype="rect"/>
            </v:shapetype>
            <v:shape id="Cuadro de texto 6" o:spid="_x0000_s1026" type="#_x0000_t202" alt="Interna" style="position:absolute;margin-left:0;margin-top:0;width:34.95pt;height:34.95pt;rotation:-45;z-index:-251658237;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textbox style="mso-fit-shape-to-text:t" inset="0,0,0,0">
                <w:txbxContent>
                  <w:p w14:paraId="0D4FA024" w14:textId="42BF40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4" behindDoc="0" locked="0" layoutInCell="1" allowOverlap="1" wp14:anchorId="2D483311" wp14:editId="1A218CD8">
              <wp:simplePos x="635" y="635"/>
              <wp:positionH relativeFrom="page">
                <wp:align>left</wp:align>
              </wp:positionH>
              <wp:positionV relativeFrom="page">
                <wp:align>top</wp:align>
              </wp:positionV>
              <wp:extent cx="443865" cy="443865"/>
              <wp:effectExtent l="0" t="0" r="8255" b="16510"/>
              <wp:wrapNone/>
              <wp:docPr id="3" name="Cuadro de texto 3"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B85EDB" w14:textId="661BCA6D"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2D483311" id="Cuadro de texto 3" o:spid="_x0000_s1027" type="#_x0000_t202" alt="Bancolombia Clasificación – Interna"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2B85EDB" w14:textId="661BCA6D"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D0AD" w14:textId="24D681CB" w:rsidR="00DF6323" w:rsidRDefault="007832A6">
    <w:pPr>
      <w:pStyle w:val="Encabezado"/>
    </w:pPr>
    <w:r>
      <w:rPr>
        <w:noProof/>
      </w:rPr>
      <mc:AlternateContent>
        <mc:Choice Requires="wps">
          <w:drawing>
            <wp:anchor distT="0" distB="0" distL="114300" distR="114300" simplePos="0" relativeHeight="251658242" behindDoc="1" locked="0" layoutInCell="1" allowOverlap="1" wp14:anchorId="543E01FE" wp14:editId="6AABA804">
              <wp:simplePos x="635" y="635"/>
              <wp:positionH relativeFrom="margin">
                <wp:align>center</wp:align>
              </wp:positionH>
              <wp:positionV relativeFrom="margin">
                <wp:align>center</wp:align>
              </wp:positionV>
              <wp:extent cx="443865" cy="443865"/>
              <wp:effectExtent l="0" t="800100" r="0" b="807720"/>
              <wp:wrapNone/>
              <wp:docPr id="7" name="Cuadro de texto 7"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55ED053" w14:textId="516AEF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3E01FE" id="_x0000_t202" coordsize="21600,21600" o:spt="202" path="m,l,21600r21600,l21600,xe">
              <v:stroke joinstyle="miter"/>
              <v:path gradientshapeok="t" o:connecttype="rect"/>
            </v:shapetype>
            <v:shape id="Cuadro de texto 7" o:spid="_x0000_s1028" type="#_x0000_t202" alt="Interna" style="position:absolute;margin-left:0;margin-top:0;width:34.95pt;height:34.95pt;rotation:-45;z-index:-25165823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" filled="f" stroked="f">
              <v:textbox style="mso-fit-shape-to-text:t" inset="0,0,0,0">
                <w:txbxContent>
                  <w:p w14:paraId="755ED053" w14:textId="516AEF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1" behindDoc="0" locked="0" layoutInCell="1" allowOverlap="1" wp14:anchorId="4910DB44" wp14:editId="0F0CACE7">
              <wp:simplePos x="635" y="635"/>
              <wp:positionH relativeFrom="page">
                <wp:align>left</wp:align>
              </wp:positionH>
              <wp:positionV relativeFrom="page">
                <wp:align>top</wp:align>
              </wp:positionV>
              <wp:extent cx="443865" cy="443865"/>
              <wp:effectExtent l="0" t="0" r="8255" b="16510"/>
              <wp:wrapNone/>
              <wp:docPr id="4" name="Cuadro de texto 4"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58DBC" w14:textId="3D7B6054"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4910DB44" id="Cuadro de texto 4" o:spid="_x0000_s1029" type="#_x0000_t202" alt="Bancolombia Clasificación – Interna"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6CE58DBC" w14:textId="3D7B6054"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r w:rsidR="00DF6323">
      <w:rPr>
        <w:noProof/>
      </w:rPr>
      <w:drawing>
        <wp:anchor distT="0" distB="0" distL="114300" distR="114300" simplePos="0" relativeHeight="251658240" behindDoc="0" locked="0" layoutInCell="1" allowOverlap="1" wp14:anchorId="08ADB77A" wp14:editId="6F836920">
          <wp:simplePos x="0" y="0"/>
          <wp:positionH relativeFrom="margin">
            <wp:posOffset>-1028700</wp:posOffset>
          </wp:positionH>
          <wp:positionV relativeFrom="topMargin">
            <wp:align>bottom</wp:align>
          </wp:positionV>
          <wp:extent cx="3028950" cy="809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1384" b="25157"/>
                  <a:stretch/>
                </pic:blipFill>
                <pic:spPr bwMode="auto">
                  <a:xfrm>
                    <a:off x="0" y="0"/>
                    <a:ext cx="3028950" cy="80962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EC46" w14:textId="04E4C377" w:rsidR="007832A6" w:rsidRDefault="007832A6">
    <w:pPr>
      <w:pStyle w:val="Encabezado"/>
    </w:pPr>
    <w:r>
      <w:rPr>
        <w:noProof/>
      </w:rPr>
      <mc:AlternateContent>
        <mc:Choice Requires="wps">
          <w:drawing>
            <wp:anchor distT="0" distB="0" distL="114300" distR="114300" simplePos="0" relativeHeight="251658245" behindDoc="1" locked="0" layoutInCell="1" allowOverlap="1" wp14:anchorId="572B66E6" wp14:editId="17CF45F9">
              <wp:simplePos x="635" y="635"/>
              <wp:positionH relativeFrom="margin">
                <wp:align>center</wp:align>
              </wp:positionH>
              <wp:positionV relativeFrom="margin">
                <wp:align>center</wp:align>
              </wp:positionV>
              <wp:extent cx="443865" cy="443865"/>
              <wp:effectExtent l="0" t="800100" r="0" b="807720"/>
              <wp:wrapNone/>
              <wp:docPr id="5" name="Cuadro de texto 5"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798959B" w14:textId="03B007E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2B66E6" id="_x0000_t202" coordsize="21600,21600" o:spt="202" path="m,l,21600r21600,l21600,xe">
              <v:stroke joinstyle="miter"/>
              <v:path gradientshapeok="t" o:connecttype="rect"/>
            </v:shapetype>
            <v:shape id="Cuadro de texto 5" o:spid="_x0000_s1030" type="#_x0000_t202" alt="Interna" style="position:absolute;margin-left:0;margin-top:0;width:34.95pt;height:34.95pt;rotation:-45;z-index:-251658235;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" filled="f" stroked="f">
              <v:textbox style="mso-fit-shape-to-text:t" inset="0,0,0,0">
                <w:txbxContent>
                  <w:p w14:paraId="0798959B" w14:textId="03B007E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6" behindDoc="0" locked="0" layoutInCell="1" allowOverlap="1" wp14:anchorId="35E24427" wp14:editId="002E4089">
              <wp:simplePos x="635" y="635"/>
              <wp:positionH relativeFrom="page">
                <wp:align>left</wp:align>
              </wp:positionH>
              <wp:positionV relativeFrom="page">
                <wp:align>top</wp:align>
              </wp:positionV>
              <wp:extent cx="443865" cy="443865"/>
              <wp:effectExtent l="0" t="0" r="8255" b="16510"/>
              <wp:wrapNone/>
              <wp:docPr id="2" name="Cuadro de texto 2"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5A76F0" w14:textId="6C919C38"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35E24427" id="Cuadro de texto 2" o:spid="_x0000_s1031" type="#_x0000_t202" alt="Bancolombia Clasificación – Interna"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1F5A76F0" w14:textId="6C919C38"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504"/>
    <w:multiLevelType w:val="hybridMultilevel"/>
    <w:tmpl w:val="8BBE6D1E"/>
    <w:lvl w:ilvl="0" w:tplc="08C27734">
      <w:start w:val="3"/>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A4B0F62"/>
    <w:multiLevelType w:val="multilevel"/>
    <w:tmpl w:val="C19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B2310"/>
    <w:multiLevelType w:val="multilevel"/>
    <w:tmpl w:val="87F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70111"/>
    <w:multiLevelType w:val="hybridMultilevel"/>
    <w:tmpl w:val="20A254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23775F"/>
    <w:multiLevelType w:val="hybridMultilevel"/>
    <w:tmpl w:val="B4F6B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C85C09"/>
    <w:multiLevelType w:val="hybridMultilevel"/>
    <w:tmpl w:val="25463300"/>
    <w:lvl w:ilvl="0" w:tplc="240A0001">
      <w:start w:val="1"/>
      <w:numFmt w:val="bullet"/>
      <w:lvlText w:val=""/>
      <w:lvlJc w:val="left"/>
      <w:pPr>
        <w:ind w:left="2266" w:hanging="360"/>
      </w:pPr>
      <w:rPr>
        <w:rFonts w:ascii="Symbol" w:hAnsi="Symbol" w:hint="default"/>
      </w:rPr>
    </w:lvl>
    <w:lvl w:ilvl="1" w:tplc="240A0003" w:tentative="1">
      <w:start w:val="1"/>
      <w:numFmt w:val="bullet"/>
      <w:lvlText w:val="o"/>
      <w:lvlJc w:val="left"/>
      <w:pPr>
        <w:ind w:left="2986" w:hanging="360"/>
      </w:pPr>
      <w:rPr>
        <w:rFonts w:ascii="Courier New" w:hAnsi="Courier New" w:cs="Courier New" w:hint="default"/>
      </w:rPr>
    </w:lvl>
    <w:lvl w:ilvl="2" w:tplc="240A0005" w:tentative="1">
      <w:start w:val="1"/>
      <w:numFmt w:val="bullet"/>
      <w:lvlText w:val=""/>
      <w:lvlJc w:val="left"/>
      <w:pPr>
        <w:ind w:left="3706" w:hanging="360"/>
      </w:pPr>
      <w:rPr>
        <w:rFonts w:ascii="Wingdings" w:hAnsi="Wingdings" w:hint="default"/>
      </w:rPr>
    </w:lvl>
    <w:lvl w:ilvl="3" w:tplc="240A0001" w:tentative="1">
      <w:start w:val="1"/>
      <w:numFmt w:val="bullet"/>
      <w:lvlText w:val=""/>
      <w:lvlJc w:val="left"/>
      <w:pPr>
        <w:ind w:left="4426" w:hanging="360"/>
      </w:pPr>
      <w:rPr>
        <w:rFonts w:ascii="Symbol" w:hAnsi="Symbol" w:hint="default"/>
      </w:rPr>
    </w:lvl>
    <w:lvl w:ilvl="4" w:tplc="240A0003" w:tentative="1">
      <w:start w:val="1"/>
      <w:numFmt w:val="bullet"/>
      <w:lvlText w:val="o"/>
      <w:lvlJc w:val="left"/>
      <w:pPr>
        <w:ind w:left="5146" w:hanging="360"/>
      </w:pPr>
      <w:rPr>
        <w:rFonts w:ascii="Courier New" w:hAnsi="Courier New" w:cs="Courier New" w:hint="default"/>
      </w:rPr>
    </w:lvl>
    <w:lvl w:ilvl="5" w:tplc="240A0005" w:tentative="1">
      <w:start w:val="1"/>
      <w:numFmt w:val="bullet"/>
      <w:lvlText w:val=""/>
      <w:lvlJc w:val="left"/>
      <w:pPr>
        <w:ind w:left="5866" w:hanging="360"/>
      </w:pPr>
      <w:rPr>
        <w:rFonts w:ascii="Wingdings" w:hAnsi="Wingdings" w:hint="default"/>
      </w:rPr>
    </w:lvl>
    <w:lvl w:ilvl="6" w:tplc="240A0001" w:tentative="1">
      <w:start w:val="1"/>
      <w:numFmt w:val="bullet"/>
      <w:lvlText w:val=""/>
      <w:lvlJc w:val="left"/>
      <w:pPr>
        <w:ind w:left="6586" w:hanging="360"/>
      </w:pPr>
      <w:rPr>
        <w:rFonts w:ascii="Symbol" w:hAnsi="Symbol" w:hint="default"/>
      </w:rPr>
    </w:lvl>
    <w:lvl w:ilvl="7" w:tplc="240A0003" w:tentative="1">
      <w:start w:val="1"/>
      <w:numFmt w:val="bullet"/>
      <w:lvlText w:val="o"/>
      <w:lvlJc w:val="left"/>
      <w:pPr>
        <w:ind w:left="7306" w:hanging="360"/>
      </w:pPr>
      <w:rPr>
        <w:rFonts w:ascii="Courier New" w:hAnsi="Courier New" w:cs="Courier New" w:hint="default"/>
      </w:rPr>
    </w:lvl>
    <w:lvl w:ilvl="8" w:tplc="240A0005" w:tentative="1">
      <w:start w:val="1"/>
      <w:numFmt w:val="bullet"/>
      <w:lvlText w:val=""/>
      <w:lvlJc w:val="left"/>
      <w:pPr>
        <w:ind w:left="8026" w:hanging="360"/>
      </w:pPr>
      <w:rPr>
        <w:rFonts w:ascii="Wingdings" w:hAnsi="Wingdings" w:hint="default"/>
      </w:rPr>
    </w:lvl>
  </w:abstractNum>
  <w:abstractNum w:abstractNumId="6" w15:restartNumberingAfterBreak="0">
    <w:nsid w:val="1AC362CD"/>
    <w:multiLevelType w:val="hybridMultilevel"/>
    <w:tmpl w:val="2C0E80D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1D36515A"/>
    <w:multiLevelType w:val="hybridMultilevel"/>
    <w:tmpl w:val="76CC0A98"/>
    <w:lvl w:ilvl="0" w:tplc="C130C1CE">
      <w:start w:val="1"/>
      <w:numFmt w:val="decimal"/>
      <w:lvlText w:val="%1."/>
      <w:lvlJc w:val="left"/>
      <w:pPr>
        <w:ind w:left="1081" w:hanging="975"/>
      </w:pPr>
      <w:rPr>
        <w:rFonts w:hint="default"/>
      </w:rPr>
    </w:lvl>
    <w:lvl w:ilvl="1" w:tplc="240A0019" w:tentative="1">
      <w:start w:val="1"/>
      <w:numFmt w:val="lowerLetter"/>
      <w:lvlText w:val="%2."/>
      <w:lvlJc w:val="left"/>
      <w:pPr>
        <w:ind w:left="1186" w:hanging="360"/>
      </w:pPr>
    </w:lvl>
    <w:lvl w:ilvl="2" w:tplc="240A001B" w:tentative="1">
      <w:start w:val="1"/>
      <w:numFmt w:val="lowerRoman"/>
      <w:lvlText w:val="%3."/>
      <w:lvlJc w:val="right"/>
      <w:pPr>
        <w:ind w:left="1906" w:hanging="180"/>
      </w:pPr>
    </w:lvl>
    <w:lvl w:ilvl="3" w:tplc="240A000F" w:tentative="1">
      <w:start w:val="1"/>
      <w:numFmt w:val="decimal"/>
      <w:lvlText w:val="%4."/>
      <w:lvlJc w:val="left"/>
      <w:pPr>
        <w:ind w:left="2626" w:hanging="360"/>
      </w:pPr>
    </w:lvl>
    <w:lvl w:ilvl="4" w:tplc="240A0019" w:tentative="1">
      <w:start w:val="1"/>
      <w:numFmt w:val="lowerLetter"/>
      <w:lvlText w:val="%5."/>
      <w:lvlJc w:val="left"/>
      <w:pPr>
        <w:ind w:left="3346" w:hanging="360"/>
      </w:pPr>
    </w:lvl>
    <w:lvl w:ilvl="5" w:tplc="240A001B" w:tentative="1">
      <w:start w:val="1"/>
      <w:numFmt w:val="lowerRoman"/>
      <w:lvlText w:val="%6."/>
      <w:lvlJc w:val="right"/>
      <w:pPr>
        <w:ind w:left="4066" w:hanging="180"/>
      </w:pPr>
    </w:lvl>
    <w:lvl w:ilvl="6" w:tplc="240A000F" w:tentative="1">
      <w:start w:val="1"/>
      <w:numFmt w:val="decimal"/>
      <w:lvlText w:val="%7."/>
      <w:lvlJc w:val="left"/>
      <w:pPr>
        <w:ind w:left="4786" w:hanging="360"/>
      </w:pPr>
    </w:lvl>
    <w:lvl w:ilvl="7" w:tplc="240A0019" w:tentative="1">
      <w:start w:val="1"/>
      <w:numFmt w:val="lowerLetter"/>
      <w:lvlText w:val="%8."/>
      <w:lvlJc w:val="left"/>
      <w:pPr>
        <w:ind w:left="5506" w:hanging="360"/>
      </w:pPr>
    </w:lvl>
    <w:lvl w:ilvl="8" w:tplc="240A001B" w:tentative="1">
      <w:start w:val="1"/>
      <w:numFmt w:val="lowerRoman"/>
      <w:lvlText w:val="%9."/>
      <w:lvlJc w:val="right"/>
      <w:pPr>
        <w:ind w:left="6226" w:hanging="180"/>
      </w:pPr>
    </w:lvl>
  </w:abstractNum>
  <w:abstractNum w:abstractNumId="8" w15:restartNumberingAfterBreak="0">
    <w:nsid w:val="2019167A"/>
    <w:multiLevelType w:val="hybridMultilevel"/>
    <w:tmpl w:val="1A5A6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2839EA"/>
    <w:multiLevelType w:val="hybridMultilevel"/>
    <w:tmpl w:val="16225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EC77B0"/>
    <w:multiLevelType w:val="hybridMultilevel"/>
    <w:tmpl w:val="CEFA0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108167"/>
    <w:multiLevelType w:val="hybridMultilevel"/>
    <w:tmpl w:val="FFFFFFFF"/>
    <w:lvl w:ilvl="0" w:tplc="E44E3654">
      <w:start w:val="1"/>
      <w:numFmt w:val="decimal"/>
      <w:lvlText w:val="%1."/>
      <w:lvlJc w:val="left"/>
      <w:pPr>
        <w:ind w:left="720" w:hanging="360"/>
      </w:pPr>
    </w:lvl>
    <w:lvl w:ilvl="1" w:tplc="8C368B6C">
      <w:start w:val="1"/>
      <w:numFmt w:val="lowerLetter"/>
      <w:lvlText w:val="%2."/>
      <w:lvlJc w:val="left"/>
      <w:pPr>
        <w:ind w:left="1440" w:hanging="360"/>
      </w:pPr>
    </w:lvl>
    <w:lvl w:ilvl="2" w:tplc="4E966A56">
      <w:start w:val="1"/>
      <w:numFmt w:val="lowerRoman"/>
      <w:lvlText w:val="%3."/>
      <w:lvlJc w:val="right"/>
      <w:pPr>
        <w:ind w:left="2160" w:hanging="180"/>
      </w:pPr>
    </w:lvl>
    <w:lvl w:ilvl="3" w:tplc="01963FE4">
      <w:start w:val="1"/>
      <w:numFmt w:val="decimal"/>
      <w:lvlText w:val="%4."/>
      <w:lvlJc w:val="left"/>
      <w:pPr>
        <w:ind w:left="2880" w:hanging="360"/>
      </w:pPr>
    </w:lvl>
    <w:lvl w:ilvl="4" w:tplc="744E790A">
      <w:start w:val="1"/>
      <w:numFmt w:val="lowerLetter"/>
      <w:lvlText w:val="%5."/>
      <w:lvlJc w:val="left"/>
      <w:pPr>
        <w:ind w:left="3600" w:hanging="360"/>
      </w:pPr>
    </w:lvl>
    <w:lvl w:ilvl="5" w:tplc="E89E8ACE">
      <w:start w:val="1"/>
      <w:numFmt w:val="lowerRoman"/>
      <w:lvlText w:val="%6."/>
      <w:lvlJc w:val="right"/>
      <w:pPr>
        <w:ind w:left="4320" w:hanging="180"/>
      </w:pPr>
    </w:lvl>
    <w:lvl w:ilvl="6" w:tplc="95AC95A6">
      <w:start w:val="1"/>
      <w:numFmt w:val="decimal"/>
      <w:lvlText w:val="%7."/>
      <w:lvlJc w:val="left"/>
      <w:pPr>
        <w:ind w:left="5040" w:hanging="360"/>
      </w:pPr>
    </w:lvl>
    <w:lvl w:ilvl="7" w:tplc="A9EA243C">
      <w:start w:val="1"/>
      <w:numFmt w:val="lowerLetter"/>
      <w:lvlText w:val="%8."/>
      <w:lvlJc w:val="left"/>
      <w:pPr>
        <w:ind w:left="5760" w:hanging="360"/>
      </w:pPr>
    </w:lvl>
    <w:lvl w:ilvl="8" w:tplc="8138B462">
      <w:start w:val="1"/>
      <w:numFmt w:val="lowerRoman"/>
      <w:lvlText w:val="%9."/>
      <w:lvlJc w:val="right"/>
      <w:pPr>
        <w:ind w:left="6480" w:hanging="180"/>
      </w:pPr>
    </w:lvl>
  </w:abstractNum>
  <w:abstractNum w:abstractNumId="12" w15:restartNumberingAfterBreak="0">
    <w:nsid w:val="29F43179"/>
    <w:multiLevelType w:val="hybridMultilevel"/>
    <w:tmpl w:val="5398849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3" w15:restartNumberingAfterBreak="0">
    <w:nsid w:val="2A5D76C6"/>
    <w:multiLevelType w:val="hybridMultilevel"/>
    <w:tmpl w:val="0E0C2982"/>
    <w:lvl w:ilvl="0" w:tplc="F2984156">
      <w:start w:val="1"/>
      <w:numFmt w:val="lowerLetter"/>
      <w:lvlText w:val="%1."/>
      <w:lvlJc w:val="left"/>
      <w:pPr>
        <w:ind w:left="1800" w:hanging="360"/>
      </w:pPr>
      <w:rPr>
        <w:rFonts w:hint="default"/>
        <w:b w:val="0"/>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15:restartNumberingAfterBreak="0">
    <w:nsid w:val="2FAE73D7"/>
    <w:multiLevelType w:val="hybridMultilevel"/>
    <w:tmpl w:val="9FC0EF74"/>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2FCE26A3"/>
    <w:multiLevelType w:val="multilevel"/>
    <w:tmpl w:val="E4C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748DA"/>
    <w:multiLevelType w:val="hybridMultilevel"/>
    <w:tmpl w:val="45CE64B8"/>
    <w:lvl w:ilvl="0" w:tplc="64D6DD2C">
      <w:start w:val="1"/>
      <w:numFmt w:val="decimal"/>
      <w:lvlText w:val="%1."/>
      <w:lvlJc w:val="left"/>
      <w:pPr>
        <w:ind w:left="462" w:hanging="360"/>
      </w:pPr>
      <w:rPr>
        <w:rFonts w:ascii="Arial" w:eastAsia="Arial" w:hAnsi="Arial" w:cs="Arial" w:hint="default"/>
        <w:b/>
        <w:bCs/>
        <w:color w:val="FFFFFF"/>
        <w:w w:val="99"/>
        <w:sz w:val="24"/>
        <w:szCs w:val="24"/>
        <w:shd w:val="clear" w:color="auto" w:fill="001F5F"/>
        <w:lang w:val="es-ES" w:eastAsia="en-US" w:bidi="ar-SA"/>
      </w:rPr>
    </w:lvl>
    <w:lvl w:ilvl="1" w:tplc="240A000F">
      <w:start w:val="1"/>
      <w:numFmt w:val="decimal"/>
      <w:lvlText w:val="%2."/>
      <w:lvlJc w:val="left"/>
      <w:pPr>
        <w:ind w:left="822" w:hanging="360"/>
      </w:pPr>
      <w:rPr>
        <w:rFonts w:hint="default"/>
        <w:w w:val="100"/>
        <w:sz w:val="24"/>
        <w:szCs w:val="24"/>
        <w:lang w:val="es-ES" w:eastAsia="en-US" w:bidi="ar-SA"/>
      </w:rPr>
    </w:lvl>
    <w:lvl w:ilvl="2" w:tplc="7044781C">
      <w:numFmt w:val="bullet"/>
      <w:lvlText w:val="•"/>
      <w:lvlJc w:val="left"/>
      <w:pPr>
        <w:ind w:left="820" w:hanging="360"/>
      </w:pPr>
      <w:rPr>
        <w:rFonts w:hint="default"/>
        <w:lang w:val="es-ES" w:eastAsia="en-US" w:bidi="ar-SA"/>
      </w:rPr>
    </w:lvl>
    <w:lvl w:ilvl="3" w:tplc="240A0017">
      <w:start w:val="1"/>
      <w:numFmt w:val="lowerLetter"/>
      <w:lvlText w:val="%4)"/>
      <w:lvlJc w:val="left"/>
      <w:pPr>
        <w:ind w:left="1867" w:hanging="360"/>
      </w:pPr>
      <w:rPr>
        <w:rFonts w:hint="default"/>
        <w:lang w:val="es-ES" w:eastAsia="en-US" w:bidi="ar-SA"/>
      </w:rPr>
    </w:lvl>
    <w:lvl w:ilvl="4" w:tplc="FB4C595A">
      <w:numFmt w:val="bullet"/>
      <w:lvlText w:val="•"/>
      <w:lvlJc w:val="left"/>
      <w:pPr>
        <w:ind w:left="2915" w:hanging="360"/>
      </w:pPr>
      <w:rPr>
        <w:rFonts w:hint="default"/>
        <w:lang w:val="es-ES" w:eastAsia="en-US" w:bidi="ar-SA"/>
      </w:rPr>
    </w:lvl>
    <w:lvl w:ilvl="5" w:tplc="56F8EB46">
      <w:numFmt w:val="bullet"/>
      <w:lvlText w:val="•"/>
      <w:lvlJc w:val="left"/>
      <w:pPr>
        <w:ind w:left="3962" w:hanging="360"/>
      </w:pPr>
      <w:rPr>
        <w:rFonts w:hint="default"/>
        <w:lang w:val="es-ES" w:eastAsia="en-US" w:bidi="ar-SA"/>
      </w:rPr>
    </w:lvl>
    <w:lvl w:ilvl="6" w:tplc="7D581548">
      <w:numFmt w:val="bullet"/>
      <w:lvlText w:val="•"/>
      <w:lvlJc w:val="left"/>
      <w:pPr>
        <w:ind w:left="5010" w:hanging="360"/>
      </w:pPr>
      <w:rPr>
        <w:rFonts w:hint="default"/>
        <w:lang w:val="es-ES" w:eastAsia="en-US" w:bidi="ar-SA"/>
      </w:rPr>
    </w:lvl>
    <w:lvl w:ilvl="7" w:tplc="D8EC990A">
      <w:numFmt w:val="bullet"/>
      <w:lvlText w:val="•"/>
      <w:lvlJc w:val="left"/>
      <w:pPr>
        <w:ind w:left="6057" w:hanging="360"/>
      </w:pPr>
      <w:rPr>
        <w:rFonts w:hint="default"/>
        <w:lang w:val="es-ES" w:eastAsia="en-US" w:bidi="ar-SA"/>
      </w:rPr>
    </w:lvl>
    <w:lvl w:ilvl="8" w:tplc="B1E41994">
      <w:numFmt w:val="bullet"/>
      <w:lvlText w:val="•"/>
      <w:lvlJc w:val="left"/>
      <w:pPr>
        <w:ind w:left="7105" w:hanging="360"/>
      </w:pPr>
      <w:rPr>
        <w:rFonts w:hint="default"/>
        <w:lang w:val="es-ES" w:eastAsia="en-US" w:bidi="ar-SA"/>
      </w:rPr>
    </w:lvl>
  </w:abstractNum>
  <w:abstractNum w:abstractNumId="17" w15:restartNumberingAfterBreak="0">
    <w:nsid w:val="32162406"/>
    <w:multiLevelType w:val="hybridMultilevel"/>
    <w:tmpl w:val="B662517A"/>
    <w:lvl w:ilvl="0" w:tplc="A4200B74">
      <w:start w:val="4"/>
      <w:numFmt w:val="bullet"/>
      <w:lvlText w:val="-"/>
      <w:lvlJc w:val="left"/>
      <w:pPr>
        <w:ind w:left="1776" w:hanging="360"/>
      </w:pPr>
      <w:rPr>
        <w:rFonts w:ascii="Arial" w:eastAsia="Arial"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8" w15:restartNumberingAfterBreak="0">
    <w:nsid w:val="355F3A1A"/>
    <w:multiLevelType w:val="multilevel"/>
    <w:tmpl w:val="79F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21945"/>
    <w:multiLevelType w:val="hybridMultilevel"/>
    <w:tmpl w:val="21CCCFF8"/>
    <w:lvl w:ilvl="0" w:tplc="240A0001">
      <w:start w:val="1"/>
      <w:numFmt w:val="bullet"/>
      <w:lvlText w:val=""/>
      <w:lvlJc w:val="left"/>
      <w:pPr>
        <w:ind w:left="826" w:hanging="360"/>
      </w:pPr>
      <w:rPr>
        <w:rFonts w:ascii="Symbol" w:hAnsi="Symbol" w:hint="default"/>
      </w:rPr>
    </w:lvl>
    <w:lvl w:ilvl="1" w:tplc="240A0003" w:tentative="1">
      <w:start w:val="1"/>
      <w:numFmt w:val="bullet"/>
      <w:lvlText w:val="o"/>
      <w:lvlJc w:val="left"/>
      <w:pPr>
        <w:ind w:left="1546" w:hanging="360"/>
      </w:pPr>
      <w:rPr>
        <w:rFonts w:ascii="Courier New" w:hAnsi="Courier New" w:cs="Courier New" w:hint="default"/>
      </w:rPr>
    </w:lvl>
    <w:lvl w:ilvl="2" w:tplc="240A0005" w:tentative="1">
      <w:start w:val="1"/>
      <w:numFmt w:val="bullet"/>
      <w:lvlText w:val=""/>
      <w:lvlJc w:val="left"/>
      <w:pPr>
        <w:ind w:left="2266" w:hanging="360"/>
      </w:pPr>
      <w:rPr>
        <w:rFonts w:ascii="Wingdings" w:hAnsi="Wingdings" w:hint="default"/>
      </w:rPr>
    </w:lvl>
    <w:lvl w:ilvl="3" w:tplc="240A0001" w:tentative="1">
      <w:start w:val="1"/>
      <w:numFmt w:val="bullet"/>
      <w:lvlText w:val=""/>
      <w:lvlJc w:val="left"/>
      <w:pPr>
        <w:ind w:left="2986" w:hanging="360"/>
      </w:pPr>
      <w:rPr>
        <w:rFonts w:ascii="Symbol" w:hAnsi="Symbol" w:hint="default"/>
      </w:rPr>
    </w:lvl>
    <w:lvl w:ilvl="4" w:tplc="240A0003" w:tentative="1">
      <w:start w:val="1"/>
      <w:numFmt w:val="bullet"/>
      <w:lvlText w:val="o"/>
      <w:lvlJc w:val="left"/>
      <w:pPr>
        <w:ind w:left="3706" w:hanging="360"/>
      </w:pPr>
      <w:rPr>
        <w:rFonts w:ascii="Courier New" w:hAnsi="Courier New" w:cs="Courier New" w:hint="default"/>
      </w:rPr>
    </w:lvl>
    <w:lvl w:ilvl="5" w:tplc="240A0005" w:tentative="1">
      <w:start w:val="1"/>
      <w:numFmt w:val="bullet"/>
      <w:lvlText w:val=""/>
      <w:lvlJc w:val="left"/>
      <w:pPr>
        <w:ind w:left="4426" w:hanging="360"/>
      </w:pPr>
      <w:rPr>
        <w:rFonts w:ascii="Wingdings" w:hAnsi="Wingdings" w:hint="default"/>
      </w:rPr>
    </w:lvl>
    <w:lvl w:ilvl="6" w:tplc="240A0001" w:tentative="1">
      <w:start w:val="1"/>
      <w:numFmt w:val="bullet"/>
      <w:lvlText w:val=""/>
      <w:lvlJc w:val="left"/>
      <w:pPr>
        <w:ind w:left="5146" w:hanging="360"/>
      </w:pPr>
      <w:rPr>
        <w:rFonts w:ascii="Symbol" w:hAnsi="Symbol" w:hint="default"/>
      </w:rPr>
    </w:lvl>
    <w:lvl w:ilvl="7" w:tplc="240A0003" w:tentative="1">
      <w:start w:val="1"/>
      <w:numFmt w:val="bullet"/>
      <w:lvlText w:val="o"/>
      <w:lvlJc w:val="left"/>
      <w:pPr>
        <w:ind w:left="5866" w:hanging="360"/>
      </w:pPr>
      <w:rPr>
        <w:rFonts w:ascii="Courier New" w:hAnsi="Courier New" w:cs="Courier New" w:hint="default"/>
      </w:rPr>
    </w:lvl>
    <w:lvl w:ilvl="8" w:tplc="240A0005" w:tentative="1">
      <w:start w:val="1"/>
      <w:numFmt w:val="bullet"/>
      <w:lvlText w:val=""/>
      <w:lvlJc w:val="left"/>
      <w:pPr>
        <w:ind w:left="6586" w:hanging="360"/>
      </w:pPr>
      <w:rPr>
        <w:rFonts w:ascii="Wingdings" w:hAnsi="Wingdings" w:hint="default"/>
      </w:rPr>
    </w:lvl>
  </w:abstractNum>
  <w:abstractNum w:abstractNumId="20" w15:restartNumberingAfterBreak="0">
    <w:nsid w:val="3854396C"/>
    <w:multiLevelType w:val="hybridMultilevel"/>
    <w:tmpl w:val="3F481BEA"/>
    <w:lvl w:ilvl="0" w:tplc="240A0001">
      <w:start w:val="1"/>
      <w:numFmt w:val="bullet"/>
      <w:lvlText w:val=""/>
      <w:lvlJc w:val="left"/>
      <w:pPr>
        <w:ind w:left="2700" w:hanging="360"/>
      </w:pPr>
      <w:rPr>
        <w:rFonts w:ascii="Symbol" w:hAnsi="Symbol" w:hint="default"/>
      </w:rPr>
    </w:lvl>
    <w:lvl w:ilvl="1" w:tplc="240A0003" w:tentative="1">
      <w:start w:val="1"/>
      <w:numFmt w:val="bullet"/>
      <w:lvlText w:val="o"/>
      <w:lvlJc w:val="left"/>
      <w:pPr>
        <w:ind w:left="3420" w:hanging="360"/>
      </w:pPr>
      <w:rPr>
        <w:rFonts w:ascii="Courier New" w:hAnsi="Courier New" w:cs="Courier New" w:hint="default"/>
      </w:rPr>
    </w:lvl>
    <w:lvl w:ilvl="2" w:tplc="240A0005" w:tentative="1">
      <w:start w:val="1"/>
      <w:numFmt w:val="bullet"/>
      <w:lvlText w:val=""/>
      <w:lvlJc w:val="left"/>
      <w:pPr>
        <w:ind w:left="4140" w:hanging="360"/>
      </w:pPr>
      <w:rPr>
        <w:rFonts w:ascii="Wingdings" w:hAnsi="Wingdings" w:hint="default"/>
      </w:rPr>
    </w:lvl>
    <w:lvl w:ilvl="3" w:tplc="240A0001" w:tentative="1">
      <w:start w:val="1"/>
      <w:numFmt w:val="bullet"/>
      <w:lvlText w:val=""/>
      <w:lvlJc w:val="left"/>
      <w:pPr>
        <w:ind w:left="4860" w:hanging="360"/>
      </w:pPr>
      <w:rPr>
        <w:rFonts w:ascii="Symbol" w:hAnsi="Symbol" w:hint="default"/>
      </w:rPr>
    </w:lvl>
    <w:lvl w:ilvl="4" w:tplc="240A0003" w:tentative="1">
      <w:start w:val="1"/>
      <w:numFmt w:val="bullet"/>
      <w:lvlText w:val="o"/>
      <w:lvlJc w:val="left"/>
      <w:pPr>
        <w:ind w:left="5580" w:hanging="360"/>
      </w:pPr>
      <w:rPr>
        <w:rFonts w:ascii="Courier New" w:hAnsi="Courier New" w:cs="Courier New" w:hint="default"/>
      </w:rPr>
    </w:lvl>
    <w:lvl w:ilvl="5" w:tplc="240A0005" w:tentative="1">
      <w:start w:val="1"/>
      <w:numFmt w:val="bullet"/>
      <w:lvlText w:val=""/>
      <w:lvlJc w:val="left"/>
      <w:pPr>
        <w:ind w:left="6300" w:hanging="360"/>
      </w:pPr>
      <w:rPr>
        <w:rFonts w:ascii="Wingdings" w:hAnsi="Wingdings" w:hint="default"/>
      </w:rPr>
    </w:lvl>
    <w:lvl w:ilvl="6" w:tplc="240A0001" w:tentative="1">
      <w:start w:val="1"/>
      <w:numFmt w:val="bullet"/>
      <w:lvlText w:val=""/>
      <w:lvlJc w:val="left"/>
      <w:pPr>
        <w:ind w:left="7020" w:hanging="360"/>
      </w:pPr>
      <w:rPr>
        <w:rFonts w:ascii="Symbol" w:hAnsi="Symbol" w:hint="default"/>
      </w:rPr>
    </w:lvl>
    <w:lvl w:ilvl="7" w:tplc="240A0003" w:tentative="1">
      <w:start w:val="1"/>
      <w:numFmt w:val="bullet"/>
      <w:lvlText w:val="o"/>
      <w:lvlJc w:val="left"/>
      <w:pPr>
        <w:ind w:left="7740" w:hanging="360"/>
      </w:pPr>
      <w:rPr>
        <w:rFonts w:ascii="Courier New" w:hAnsi="Courier New" w:cs="Courier New" w:hint="default"/>
      </w:rPr>
    </w:lvl>
    <w:lvl w:ilvl="8" w:tplc="240A0005" w:tentative="1">
      <w:start w:val="1"/>
      <w:numFmt w:val="bullet"/>
      <w:lvlText w:val=""/>
      <w:lvlJc w:val="left"/>
      <w:pPr>
        <w:ind w:left="8460" w:hanging="360"/>
      </w:pPr>
      <w:rPr>
        <w:rFonts w:ascii="Wingdings" w:hAnsi="Wingdings" w:hint="default"/>
      </w:rPr>
    </w:lvl>
  </w:abstractNum>
  <w:abstractNum w:abstractNumId="21" w15:restartNumberingAfterBreak="0">
    <w:nsid w:val="3B6710C0"/>
    <w:multiLevelType w:val="multilevel"/>
    <w:tmpl w:val="8CF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B0EB8"/>
    <w:multiLevelType w:val="hybridMultilevel"/>
    <w:tmpl w:val="B9AA5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4E29682"/>
    <w:multiLevelType w:val="hybridMultilevel"/>
    <w:tmpl w:val="FFFFFFFF"/>
    <w:lvl w:ilvl="0" w:tplc="398E4E68">
      <w:start w:val="1"/>
      <w:numFmt w:val="bullet"/>
      <w:lvlText w:val=""/>
      <w:lvlJc w:val="left"/>
      <w:pPr>
        <w:ind w:left="720" w:hanging="360"/>
      </w:pPr>
      <w:rPr>
        <w:rFonts w:ascii="Symbol" w:hAnsi="Symbol" w:hint="default"/>
      </w:rPr>
    </w:lvl>
    <w:lvl w:ilvl="1" w:tplc="3D381358">
      <w:start w:val="1"/>
      <w:numFmt w:val="bullet"/>
      <w:lvlText w:val="o"/>
      <w:lvlJc w:val="left"/>
      <w:pPr>
        <w:ind w:left="1440" w:hanging="360"/>
      </w:pPr>
      <w:rPr>
        <w:rFonts w:ascii="Courier New" w:hAnsi="Courier New" w:hint="default"/>
      </w:rPr>
    </w:lvl>
    <w:lvl w:ilvl="2" w:tplc="77DEDDB6">
      <w:start w:val="1"/>
      <w:numFmt w:val="bullet"/>
      <w:lvlText w:val=""/>
      <w:lvlJc w:val="left"/>
      <w:pPr>
        <w:ind w:left="2160" w:hanging="360"/>
      </w:pPr>
      <w:rPr>
        <w:rFonts w:ascii="Wingdings" w:hAnsi="Wingdings" w:hint="default"/>
      </w:rPr>
    </w:lvl>
    <w:lvl w:ilvl="3" w:tplc="3556A706">
      <w:start w:val="1"/>
      <w:numFmt w:val="bullet"/>
      <w:lvlText w:val=""/>
      <w:lvlJc w:val="left"/>
      <w:pPr>
        <w:ind w:left="2880" w:hanging="360"/>
      </w:pPr>
      <w:rPr>
        <w:rFonts w:ascii="Symbol" w:hAnsi="Symbol" w:hint="default"/>
      </w:rPr>
    </w:lvl>
    <w:lvl w:ilvl="4" w:tplc="4446C04A">
      <w:start w:val="1"/>
      <w:numFmt w:val="bullet"/>
      <w:lvlText w:val="o"/>
      <w:lvlJc w:val="left"/>
      <w:pPr>
        <w:ind w:left="3600" w:hanging="360"/>
      </w:pPr>
      <w:rPr>
        <w:rFonts w:ascii="Courier New" w:hAnsi="Courier New" w:hint="default"/>
      </w:rPr>
    </w:lvl>
    <w:lvl w:ilvl="5" w:tplc="5CEE7558">
      <w:start w:val="1"/>
      <w:numFmt w:val="bullet"/>
      <w:lvlText w:val=""/>
      <w:lvlJc w:val="left"/>
      <w:pPr>
        <w:ind w:left="4320" w:hanging="360"/>
      </w:pPr>
      <w:rPr>
        <w:rFonts w:ascii="Wingdings" w:hAnsi="Wingdings" w:hint="default"/>
      </w:rPr>
    </w:lvl>
    <w:lvl w:ilvl="6" w:tplc="30BE596C">
      <w:start w:val="1"/>
      <w:numFmt w:val="bullet"/>
      <w:lvlText w:val=""/>
      <w:lvlJc w:val="left"/>
      <w:pPr>
        <w:ind w:left="5040" w:hanging="360"/>
      </w:pPr>
      <w:rPr>
        <w:rFonts w:ascii="Symbol" w:hAnsi="Symbol" w:hint="default"/>
      </w:rPr>
    </w:lvl>
    <w:lvl w:ilvl="7" w:tplc="1D5802E8">
      <w:start w:val="1"/>
      <w:numFmt w:val="bullet"/>
      <w:lvlText w:val="o"/>
      <w:lvlJc w:val="left"/>
      <w:pPr>
        <w:ind w:left="5760" w:hanging="360"/>
      </w:pPr>
      <w:rPr>
        <w:rFonts w:ascii="Courier New" w:hAnsi="Courier New" w:hint="default"/>
      </w:rPr>
    </w:lvl>
    <w:lvl w:ilvl="8" w:tplc="DAF6B428">
      <w:start w:val="1"/>
      <w:numFmt w:val="bullet"/>
      <w:lvlText w:val=""/>
      <w:lvlJc w:val="left"/>
      <w:pPr>
        <w:ind w:left="6480" w:hanging="360"/>
      </w:pPr>
      <w:rPr>
        <w:rFonts w:ascii="Wingdings" w:hAnsi="Wingdings" w:hint="default"/>
      </w:rPr>
    </w:lvl>
  </w:abstractNum>
  <w:abstractNum w:abstractNumId="24" w15:restartNumberingAfterBreak="0">
    <w:nsid w:val="45A931BD"/>
    <w:multiLevelType w:val="hybridMultilevel"/>
    <w:tmpl w:val="A56E0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352364B"/>
    <w:multiLevelType w:val="multilevel"/>
    <w:tmpl w:val="2568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E7C14"/>
    <w:multiLevelType w:val="hybridMultilevel"/>
    <w:tmpl w:val="BB509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BCE383D"/>
    <w:multiLevelType w:val="hybridMultilevel"/>
    <w:tmpl w:val="F954D2E6"/>
    <w:lvl w:ilvl="0" w:tplc="DEBED060">
      <w:start w:val="1"/>
      <w:numFmt w:val="decimal"/>
      <w:pStyle w:val="Titulonivel01"/>
      <w:lvlText w:val="%1."/>
      <w:lvlJc w:val="left"/>
      <w:pPr>
        <w:ind w:left="720" w:hanging="360"/>
      </w:pPr>
      <w:rPr>
        <w:rFonts w:hint="default"/>
      </w:rPr>
    </w:lvl>
    <w:lvl w:ilvl="1" w:tplc="240A0019">
      <w:start w:val="1"/>
      <w:numFmt w:val="lowerLetter"/>
      <w:lvlText w:val="%2."/>
      <w:lvlJc w:val="left"/>
      <w:pPr>
        <w:ind w:left="1440" w:hanging="360"/>
      </w:pPr>
    </w:lvl>
    <w:lvl w:ilvl="2" w:tplc="240A0003">
      <w:start w:val="1"/>
      <w:numFmt w:val="bullet"/>
      <w:lvlText w:val="o"/>
      <w:lvlJc w:val="left"/>
      <w:pPr>
        <w:ind w:left="2340" w:hanging="360"/>
      </w:pPr>
      <w:rPr>
        <w:rFonts w:ascii="Courier New" w:hAnsi="Courier New" w:cs="Courier New" w:hint="default"/>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E051FC0"/>
    <w:multiLevelType w:val="hybridMultilevel"/>
    <w:tmpl w:val="3C308274"/>
    <w:lvl w:ilvl="0" w:tplc="240A0001">
      <w:start w:val="1"/>
      <w:numFmt w:val="bullet"/>
      <w:lvlText w:val=""/>
      <w:lvlJc w:val="left"/>
      <w:pPr>
        <w:ind w:left="1542" w:hanging="360"/>
      </w:pPr>
      <w:rPr>
        <w:rFonts w:ascii="Symbol" w:hAnsi="Symbol" w:hint="default"/>
      </w:rPr>
    </w:lvl>
    <w:lvl w:ilvl="1" w:tplc="FFFFFFFF" w:tentative="1">
      <w:start w:val="1"/>
      <w:numFmt w:val="bullet"/>
      <w:lvlText w:val="o"/>
      <w:lvlJc w:val="left"/>
      <w:pPr>
        <w:ind w:left="2262" w:hanging="360"/>
      </w:pPr>
      <w:rPr>
        <w:rFonts w:ascii="Courier New" w:hAnsi="Courier New" w:cs="Courier New" w:hint="default"/>
      </w:rPr>
    </w:lvl>
    <w:lvl w:ilvl="2" w:tplc="FFFFFFFF" w:tentative="1">
      <w:start w:val="1"/>
      <w:numFmt w:val="bullet"/>
      <w:lvlText w:val=""/>
      <w:lvlJc w:val="left"/>
      <w:pPr>
        <w:ind w:left="2982" w:hanging="360"/>
      </w:pPr>
      <w:rPr>
        <w:rFonts w:ascii="Wingdings" w:hAnsi="Wingdings" w:hint="default"/>
      </w:rPr>
    </w:lvl>
    <w:lvl w:ilvl="3" w:tplc="FFFFFFFF" w:tentative="1">
      <w:start w:val="1"/>
      <w:numFmt w:val="bullet"/>
      <w:lvlText w:val=""/>
      <w:lvlJc w:val="left"/>
      <w:pPr>
        <w:ind w:left="3702" w:hanging="360"/>
      </w:pPr>
      <w:rPr>
        <w:rFonts w:ascii="Symbol" w:hAnsi="Symbol" w:hint="default"/>
      </w:rPr>
    </w:lvl>
    <w:lvl w:ilvl="4" w:tplc="FFFFFFFF" w:tentative="1">
      <w:start w:val="1"/>
      <w:numFmt w:val="bullet"/>
      <w:lvlText w:val="o"/>
      <w:lvlJc w:val="left"/>
      <w:pPr>
        <w:ind w:left="4422" w:hanging="360"/>
      </w:pPr>
      <w:rPr>
        <w:rFonts w:ascii="Courier New" w:hAnsi="Courier New" w:cs="Courier New" w:hint="default"/>
      </w:rPr>
    </w:lvl>
    <w:lvl w:ilvl="5" w:tplc="FFFFFFFF" w:tentative="1">
      <w:start w:val="1"/>
      <w:numFmt w:val="bullet"/>
      <w:lvlText w:val=""/>
      <w:lvlJc w:val="left"/>
      <w:pPr>
        <w:ind w:left="5142" w:hanging="360"/>
      </w:pPr>
      <w:rPr>
        <w:rFonts w:ascii="Wingdings" w:hAnsi="Wingdings" w:hint="default"/>
      </w:rPr>
    </w:lvl>
    <w:lvl w:ilvl="6" w:tplc="FFFFFFFF" w:tentative="1">
      <w:start w:val="1"/>
      <w:numFmt w:val="bullet"/>
      <w:lvlText w:val=""/>
      <w:lvlJc w:val="left"/>
      <w:pPr>
        <w:ind w:left="5862" w:hanging="360"/>
      </w:pPr>
      <w:rPr>
        <w:rFonts w:ascii="Symbol" w:hAnsi="Symbol" w:hint="default"/>
      </w:rPr>
    </w:lvl>
    <w:lvl w:ilvl="7" w:tplc="FFFFFFFF" w:tentative="1">
      <w:start w:val="1"/>
      <w:numFmt w:val="bullet"/>
      <w:lvlText w:val="o"/>
      <w:lvlJc w:val="left"/>
      <w:pPr>
        <w:ind w:left="6582" w:hanging="360"/>
      </w:pPr>
      <w:rPr>
        <w:rFonts w:ascii="Courier New" w:hAnsi="Courier New" w:cs="Courier New" w:hint="default"/>
      </w:rPr>
    </w:lvl>
    <w:lvl w:ilvl="8" w:tplc="FFFFFFFF" w:tentative="1">
      <w:start w:val="1"/>
      <w:numFmt w:val="bullet"/>
      <w:lvlText w:val=""/>
      <w:lvlJc w:val="left"/>
      <w:pPr>
        <w:ind w:left="7302" w:hanging="360"/>
      </w:pPr>
      <w:rPr>
        <w:rFonts w:ascii="Wingdings" w:hAnsi="Wingdings" w:hint="default"/>
      </w:rPr>
    </w:lvl>
  </w:abstractNum>
  <w:abstractNum w:abstractNumId="29" w15:restartNumberingAfterBreak="0">
    <w:nsid w:val="6250712C"/>
    <w:multiLevelType w:val="hybridMultilevel"/>
    <w:tmpl w:val="E342F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313122A"/>
    <w:multiLevelType w:val="multilevel"/>
    <w:tmpl w:val="104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26AF8"/>
    <w:multiLevelType w:val="hybridMultilevel"/>
    <w:tmpl w:val="ED3EE52E"/>
    <w:lvl w:ilvl="0" w:tplc="240A0001">
      <w:start w:val="1"/>
      <w:numFmt w:val="bullet"/>
      <w:lvlText w:val=""/>
      <w:lvlJc w:val="left"/>
      <w:pPr>
        <w:ind w:left="1542" w:hanging="360"/>
      </w:pPr>
      <w:rPr>
        <w:rFonts w:ascii="Symbol" w:hAnsi="Symbol" w:hint="default"/>
      </w:rPr>
    </w:lvl>
    <w:lvl w:ilvl="1" w:tplc="240A0003" w:tentative="1">
      <w:start w:val="1"/>
      <w:numFmt w:val="bullet"/>
      <w:lvlText w:val="o"/>
      <w:lvlJc w:val="left"/>
      <w:pPr>
        <w:ind w:left="2262" w:hanging="360"/>
      </w:pPr>
      <w:rPr>
        <w:rFonts w:ascii="Courier New" w:hAnsi="Courier New" w:cs="Courier New" w:hint="default"/>
      </w:rPr>
    </w:lvl>
    <w:lvl w:ilvl="2" w:tplc="240A0005" w:tentative="1">
      <w:start w:val="1"/>
      <w:numFmt w:val="bullet"/>
      <w:lvlText w:val=""/>
      <w:lvlJc w:val="left"/>
      <w:pPr>
        <w:ind w:left="2982" w:hanging="360"/>
      </w:pPr>
      <w:rPr>
        <w:rFonts w:ascii="Wingdings" w:hAnsi="Wingdings" w:hint="default"/>
      </w:rPr>
    </w:lvl>
    <w:lvl w:ilvl="3" w:tplc="240A0001" w:tentative="1">
      <w:start w:val="1"/>
      <w:numFmt w:val="bullet"/>
      <w:lvlText w:val=""/>
      <w:lvlJc w:val="left"/>
      <w:pPr>
        <w:ind w:left="3702" w:hanging="360"/>
      </w:pPr>
      <w:rPr>
        <w:rFonts w:ascii="Symbol" w:hAnsi="Symbol" w:hint="default"/>
      </w:rPr>
    </w:lvl>
    <w:lvl w:ilvl="4" w:tplc="240A0003" w:tentative="1">
      <w:start w:val="1"/>
      <w:numFmt w:val="bullet"/>
      <w:lvlText w:val="o"/>
      <w:lvlJc w:val="left"/>
      <w:pPr>
        <w:ind w:left="4422" w:hanging="360"/>
      </w:pPr>
      <w:rPr>
        <w:rFonts w:ascii="Courier New" w:hAnsi="Courier New" w:cs="Courier New" w:hint="default"/>
      </w:rPr>
    </w:lvl>
    <w:lvl w:ilvl="5" w:tplc="240A0005" w:tentative="1">
      <w:start w:val="1"/>
      <w:numFmt w:val="bullet"/>
      <w:lvlText w:val=""/>
      <w:lvlJc w:val="left"/>
      <w:pPr>
        <w:ind w:left="5142" w:hanging="360"/>
      </w:pPr>
      <w:rPr>
        <w:rFonts w:ascii="Wingdings" w:hAnsi="Wingdings" w:hint="default"/>
      </w:rPr>
    </w:lvl>
    <w:lvl w:ilvl="6" w:tplc="240A0001" w:tentative="1">
      <w:start w:val="1"/>
      <w:numFmt w:val="bullet"/>
      <w:lvlText w:val=""/>
      <w:lvlJc w:val="left"/>
      <w:pPr>
        <w:ind w:left="5862" w:hanging="360"/>
      </w:pPr>
      <w:rPr>
        <w:rFonts w:ascii="Symbol" w:hAnsi="Symbol" w:hint="default"/>
      </w:rPr>
    </w:lvl>
    <w:lvl w:ilvl="7" w:tplc="240A0003" w:tentative="1">
      <w:start w:val="1"/>
      <w:numFmt w:val="bullet"/>
      <w:lvlText w:val="o"/>
      <w:lvlJc w:val="left"/>
      <w:pPr>
        <w:ind w:left="6582" w:hanging="360"/>
      </w:pPr>
      <w:rPr>
        <w:rFonts w:ascii="Courier New" w:hAnsi="Courier New" w:cs="Courier New" w:hint="default"/>
      </w:rPr>
    </w:lvl>
    <w:lvl w:ilvl="8" w:tplc="240A0005" w:tentative="1">
      <w:start w:val="1"/>
      <w:numFmt w:val="bullet"/>
      <w:lvlText w:val=""/>
      <w:lvlJc w:val="left"/>
      <w:pPr>
        <w:ind w:left="7302" w:hanging="360"/>
      </w:pPr>
      <w:rPr>
        <w:rFonts w:ascii="Wingdings" w:hAnsi="Wingdings" w:hint="default"/>
      </w:rPr>
    </w:lvl>
  </w:abstractNum>
  <w:abstractNum w:abstractNumId="32" w15:restartNumberingAfterBreak="0">
    <w:nsid w:val="6696456D"/>
    <w:multiLevelType w:val="multilevel"/>
    <w:tmpl w:val="92B25D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numFmt w:val="bullet"/>
      <w:lvlText w:val="-"/>
      <w:lvlJc w:val="left"/>
      <w:pPr>
        <w:ind w:left="2160" w:hanging="360"/>
      </w:pPr>
      <w:rPr>
        <w:rFonts w:ascii="CIBFont Sans" w:eastAsia="Times New Roman" w:hAnsi="CIBFont San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834FB"/>
    <w:multiLevelType w:val="multilevel"/>
    <w:tmpl w:val="880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D5095"/>
    <w:multiLevelType w:val="multilevel"/>
    <w:tmpl w:val="754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2D493B"/>
    <w:multiLevelType w:val="hybridMultilevel"/>
    <w:tmpl w:val="9FC0EF74"/>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6" w15:restartNumberingAfterBreak="0">
    <w:nsid w:val="738464F5"/>
    <w:multiLevelType w:val="hybridMultilevel"/>
    <w:tmpl w:val="9EFE17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75661225"/>
    <w:multiLevelType w:val="hybridMultilevel"/>
    <w:tmpl w:val="ACD866F2"/>
    <w:lvl w:ilvl="0" w:tplc="240A0019">
      <w:start w:val="1"/>
      <w:numFmt w:val="lowerLetter"/>
      <w:lvlText w:val="%1."/>
      <w:lvlJc w:val="left"/>
      <w:pPr>
        <w:ind w:left="1542" w:hanging="360"/>
      </w:pPr>
      <w:rPr>
        <w:rFonts w:hint="default"/>
      </w:rPr>
    </w:lvl>
    <w:lvl w:ilvl="1" w:tplc="FFFFFFFF" w:tentative="1">
      <w:start w:val="1"/>
      <w:numFmt w:val="bullet"/>
      <w:lvlText w:val="o"/>
      <w:lvlJc w:val="left"/>
      <w:pPr>
        <w:ind w:left="2262" w:hanging="360"/>
      </w:pPr>
      <w:rPr>
        <w:rFonts w:ascii="Courier New" w:hAnsi="Courier New" w:cs="Courier New" w:hint="default"/>
      </w:rPr>
    </w:lvl>
    <w:lvl w:ilvl="2" w:tplc="FFFFFFFF" w:tentative="1">
      <w:start w:val="1"/>
      <w:numFmt w:val="bullet"/>
      <w:lvlText w:val=""/>
      <w:lvlJc w:val="left"/>
      <w:pPr>
        <w:ind w:left="2982" w:hanging="360"/>
      </w:pPr>
      <w:rPr>
        <w:rFonts w:ascii="Wingdings" w:hAnsi="Wingdings" w:hint="default"/>
      </w:rPr>
    </w:lvl>
    <w:lvl w:ilvl="3" w:tplc="FFFFFFFF" w:tentative="1">
      <w:start w:val="1"/>
      <w:numFmt w:val="bullet"/>
      <w:lvlText w:val=""/>
      <w:lvlJc w:val="left"/>
      <w:pPr>
        <w:ind w:left="3702" w:hanging="360"/>
      </w:pPr>
      <w:rPr>
        <w:rFonts w:ascii="Symbol" w:hAnsi="Symbol" w:hint="default"/>
      </w:rPr>
    </w:lvl>
    <w:lvl w:ilvl="4" w:tplc="FFFFFFFF" w:tentative="1">
      <w:start w:val="1"/>
      <w:numFmt w:val="bullet"/>
      <w:lvlText w:val="o"/>
      <w:lvlJc w:val="left"/>
      <w:pPr>
        <w:ind w:left="4422" w:hanging="360"/>
      </w:pPr>
      <w:rPr>
        <w:rFonts w:ascii="Courier New" w:hAnsi="Courier New" w:cs="Courier New" w:hint="default"/>
      </w:rPr>
    </w:lvl>
    <w:lvl w:ilvl="5" w:tplc="FFFFFFFF" w:tentative="1">
      <w:start w:val="1"/>
      <w:numFmt w:val="bullet"/>
      <w:lvlText w:val=""/>
      <w:lvlJc w:val="left"/>
      <w:pPr>
        <w:ind w:left="5142" w:hanging="360"/>
      </w:pPr>
      <w:rPr>
        <w:rFonts w:ascii="Wingdings" w:hAnsi="Wingdings" w:hint="default"/>
      </w:rPr>
    </w:lvl>
    <w:lvl w:ilvl="6" w:tplc="FFFFFFFF" w:tentative="1">
      <w:start w:val="1"/>
      <w:numFmt w:val="bullet"/>
      <w:lvlText w:val=""/>
      <w:lvlJc w:val="left"/>
      <w:pPr>
        <w:ind w:left="5862" w:hanging="360"/>
      </w:pPr>
      <w:rPr>
        <w:rFonts w:ascii="Symbol" w:hAnsi="Symbol" w:hint="default"/>
      </w:rPr>
    </w:lvl>
    <w:lvl w:ilvl="7" w:tplc="FFFFFFFF" w:tentative="1">
      <w:start w:val="1"/>
      <w:numFmt w:val="bullet"/>
      <w:lvlText w:val="o"/>
      <w:lvlJc w:val="left"/>
      <w:pPr>
        <w:ind w:left="6582" w:hanging="360"/>
      </w:pPr>
      <w:rPr>
        <w:rFonts w:ascii="Courier New" w:hAnsi="Courier New" w:cs="Courier New" w:hint="default"/>
      </w:rPr>
    </w:lvl>
    <w:lvl w:ilvl="8" w:tplc="FFFFFFFF" w:tentative="1">
      <w:start w:val="1"/>
      <w:numFmt w:val="bullet"/>
      <w:lvlText w:val=""/>
      <w:lvlJc w:val="left"/>
      <w:pPr>
        <w:ind w:left="7302" w:hanging="360"/>
      </w:pPr>
      <w:rPr>
        <w:rFonts w:ascii="Wingdings" w:hAnsi="Wingdings" w:hint="default"/>
      </w:rPr>
    </w:lvl>
  </w:abstractNum>
  <w:abstractNum w:abstractNumId="38" w15:restartNumberingAfterBreak="0">
    <w:nsid w:val="7616418C"/>
    <w:multiLevelType w:val="hybridMultilevel"/>
    <w:tmpl w:val="FFFFFFFF"/>
    <w:lvl w:ilvl="0" w:tplc="FE92B610">
      <w:start w:val="1"/>
      <w:numFmt w:val="bullet"/>
      <w:lvlText w:val=""/>
      <w:lvlJc w:val="left"/>
      <w:pPr>
        <w:ind w:left="720" w:hanging="360"/>
      </w:pPr>
      <w:rPr>
        <w:rFonts w:ascii="Symbol" w:hAnsi="Symbol" w:hint="default"/>
      </w:rPr>
    </w:lvl>
    <w:lvl w:ilvl="1" w:tplc="1346ECF0">
      <w:start w:val="1"/>
      <w:numFmt w:val="bullet"/>
      <w:lvlText w:val="o"/>
      <w:lvlJc w:val="left"/>
      <w:pPr>
        <w:ind w:left="1440" w:hanging="360"/>
      </w:pPr>
      <w:rPr>
        <w:rFonts w:ascii="Courier New" w:hAnsi="Courier New" w:hint="default"/>
      </w:rPr>
    </w:lvl>
    <w:lvl w:ilvl="2" w:tplc="3BBAC4B4">
      <w:start w:val="1"/>
      <w:numFmt w:val="bullet"/>
      <w:lvlText w:val=""/>
      <w:lvlJc w:val="left"/>
      <w:pPr>
        <w:ind w:left="2160" w:hanging="360"/>
      </w:pPr>
      <w:rPr>
        <w:rFonts w:ascii="Wingdings" w:hAnsi="Wingdings" w:hint="default"/>
      </w:rPr>
    </w:lvl>
    <w:lvl w:ilvl="3" w:tplc="D444CFEE">
      <w:start w:val="1"/>
      <w:numFmt w:val="bullet"/>
      <w:lvlText w:val=""/>
      <w:lvlJc w:val="left"/>
      <w:pPr>
        <w:ind w:left="2880" w:hanging="360"/>
      </w:pPr>
      <w:rPr>
        <w:rFonts w:ascii="Symbol" w:hAnsi="Symbol" w:hint="default"/>
      </w:rPr>
    </w:lvl>
    <w:lvl w:ilvl="4" w:tplc="978E8780">
      <w:start w:val="1"/>
      <w:numFmt w:val="bullet"/>
      <w:lvlText w:val="o"/>
      <w:lvlJc w:val="left"/>
      <w:pPr>
        <w:ind w:left="3600" w:hanging="360"/>
      </w:pPr>
      <w:rPr>
        <w:rFonts w:ascii="Courier New" w:hAnsi="Courier New" w:hint="default"/>
      </w:rPr>
    </w:lvl>
    <w:lvl w:ilvl="5" w:tplc="A8AA1140">
      <w:start w:val="1"/>
      <w:numFmt w:val="bullet"/>
      <w:lvlText w:val=""/>
      <w:lvlJc w:val="left"/>
      <w:pPr>
        <w:ind w:left="4320" w:hanging="360"/>
      </w:pPr>
      <w:rPr>
        <w:rFonts w:ascii="Wingdings" w:hAnsi="Wingdings" w:hint="default"/>
      </w:rPr>
    </w:lvl>
    <w:lvl w:ilvl="6" w:tplc="25186B00">
      <w:start w:val="1"/>
      <w:numFmt w:val="bullet"/>
      <w:lvlText w:val=""/>
      <w:lvlJc w:val="left"/>
      <w:pPr>
        <w:ind w:left="5040" w:hanging="360"/>
      </w:pPr>
      <w:rPr>
        <w:rFonts w:ascii="Symbol" w:hAnsi="Symbol" w:hint="default"/>
      </w:rPr>
    </w:lvl>
    <w:lvl w:ilvl="7" w:tplc="6930BE06">
      <w:start w:val="1"/>
      <w:numFmt w:val="bullet"/>
      <w:lvlText w:val="o"/>
      <w:lvlJc w:val="left"/>
      <w:pPr>
        <w:ind w:left="5760" w:hanging="360"/>
      </w:pPr>
      <w:rPr>
        <w:rFonts w:ascii="Courier New" w:hAnsi="Courier New" w:hint="default"/>
      </w:rPr>
    </w:lvl>
    <w:lvl w:ilvl="8" w:tplc="A788AEBE">
      <w:start w:val="1"/>
      <w:numFmt w:val="bullet"/>
      <w:lvlText w:val=""/>
      <w:lvlJc w:val="left"/>
      <w:pPr>
        <w:ind w:left="6480" w:hanging="360"/>
      </w:pPr>
      <w:rPr>
        <w:rFonts w:ascii="Wingdings" w:hAnsi="Wingdings" w:hint="default"/>
      </w:rPr>
    </w:lvl>
  </w:abstractNum>
  <w:abstractNum w:abstractNumId="39" w15:restartNumberingAfterBreak="0">
    <w:nsid w:val="77467E43"/>
    <w:multiLevelType w:val="multilevel"/>
    <w:tmpl w:val="429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522A1"/>
    <w:multiLevelType w:val="multilevel"/>
    <w:tmpl w:val="806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1342B"/>
    <w:multiLevelType w:val="multilevel"/>
    <w:tmpl w:val="2A86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95CDA"/>
    <w:multiLevelType w:val="multilevel"/>
    <w:tmpl w:val="E6F4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B298D"/>
    <w:multiLevelType w:val="hybridMultilevel"/>
    <w:tmpl w:val="8D7402D6"/>
    <w:lvl w:ilvl="0" w:tplc="240A0013">
      <w:start w:val="1"/>
      <w:numFmt w:val="upperRoman"/>
      <w:lvlText w:val="%1."/>
      <w:lvlJc w:val="right"/>
      <w:pPr>
        <w:ind w:left="826" w:hanging="360"/>
      </w:pPr>
    </w:lvl>
    <w:lvl w:ilvl="1" w:tplc="240A0019">
      <w:start w:val="1"/>
      <w:numFmt w:val="lowerLetter"/>
      <w:lvlText w:val="%2."/>
      <w:lvlJc w:val="left"/>
      <w:pPr>
        <w:ind w:left="1546" w:hanging="360"/>
      </w:pPr>
    </w:lvl>
    <w:lvl w:ilvl="2" w:tplc="240A001B" w:tentative="1">
      <w:start w:val="1"/>
      <w:numFmt w:val="lowerRoman"/>
      <w:lvlText w:val="%3."/>
      <w:lvlJc w:val="right"/>
      <w:pPr>
        <w:ind w:left="2266" w:hanging="180"/>
      </w:pPr>
    </w:lvl>
    <w:lvl w:ilvl="3" w:tplc="240A000F" w:tentative="1">
      <w:start w:val="1"/>
      <w:numFmt w:val="decimal"/>
      <w:lvlText w:val="%4."/>
      <w:lvlJc w:val="left"/>
      <w:pPr>
        <w:ind w:left="2986" w:hanging="360"/>
      </w:pPr>
    </w:lvl>
    <w:lvl w:ilvl="4" w:tplc="240A0019" w:tentative="1">
      <w:start w:val="1"/>
      <w:numFmt w:val="lowerLetter"/>
      <w:lvlText w:val="%5."/>
      <w:lvlJc w:val="left"/>
      <w:pPr>
        <w:ind w:left="3706" w:hanging="360"/>
      </w:pPr>
    </w:lvl>
    <w:lvl w:ilvl="5" w:tplc="240A001B" w:tentative="1">
      <w:start w:val="1"/>
      <w:numFmt w:val="lowerRoman"/>
      <w:lvlText w:val="%6."/>
      <w:lvlJc w:val="right"/>
      <w:pPr>
        <w:ind w:left="4426" w:hanging="180"/>
      </w:pPr>
    </w:lvl>
    <w:lvl w:ilvl="6" w:tplc="240A000F" w:tentative="1">
      <w:start w:val="1"/>
      <w:numFmt w:val="decimal"/>
      <w:lvlText w:val="%7."/>
      <w:lvlJc w:val="left"/>
      <w:pPr>
        <w:ind w:left="5146" w:hanging="360"/>
      </w:pPr>
    </w:lvl>
    <w:lvl w:ilvl="7" w:tplc="240A0019" w:tentative="1">
      <w:start w:val="1"/>
      <w:numFmt w:val="lowerLetter"/>
      <w:lvlText w:val="%8."/>
      <w:lvlJc w:val="left"/>
      <w:pPr>
        <w:ind w:left="5866" w:hanging="360"/>
      </w:pPr>
    </w:lvl>
    <w:lvl w:ilvl="8" w:tplc="240A001B" w:tentative="1">
      <w:start w:val="1"/>
      <w:numFmt w:val="lowerRoman"/>
      <w:lvlText w:val="%9."/>
      <w:lvlJc w:val="right"/>
      <w:pPr>
        <w:ind w:left="6586" w:hanging="180"/>
      </w:pPr>
    </w:lvl>
  </w:abstractNum>
  <w:num w:numId="1" w16cid:durableId="1215458868">
    <w:abstractNumId w:val="27"/>
  </w:num>
  <w:num w:numId="2" w16cid:durableId="901332616">
    <w:abstractNumId w:val="19"/>
  </w:num>
  <w:num w:numId="3" w16cid:durableId="369501578">
    <w:abstractNumId w:val="7"/>
  </w:num>
  <w:num w:numId="4" w16cid:durableId="1069159261">
    <w:abstractNumId w:val="16"/>
  </w:num>
  <w:num w:numId="5" w16cid:durableId="1856533959">
    <w:abstractNumId w:val="31"/>
  </w:num>
  <w:num w:numId="6" w16cid:durableId="1398168757">
    <w:abstractNumId w:val="37"/>
  </w:num>
  <w:num w:numId="7" w16cid:durableId="1118333095">
    <w:abstractNumId w:val="28"/>
  </w:num>
  <w:num w:numId="8" w16cid:durableId="1416393762">
    <w:abstractNumId w:val="0"/>
  </w:num>
  <w:num w:numId="9" w16cid:durableId="1733699654">
    <w:abstractNumId w:val="17"/>
  </w:num>
  <w:num w:numId="10" w16cid:durableId="1713068330">
    <w:abstractNumId w:val="13"/>
  </w:num>
  <w:num w:numId="11" w16cid:durableId="1630042700">
    <w:abstractNumId w:val="6"/>
  </w:num>
  <w:num w:numId="12" w16cid:durableId="1411125313">
    <w:abstractNumId w:val="20"/>
  </w:num>
  <w:num w:numId="13" w16cid:durableId="698773237">
    <w:abstractNumId w:val="43"/>
  </w:num>
  <w:num w:numId="14" w16cid:durableId="822505883">
    <w:abstractNumId w:val="5"/>
  </w:num>
  <w:num w:numId="15" w16cid:durableId="650986868">
    <w:abstractNumId w:val="30"/>
  </w:num>
  <w:num w:numId="16" w16cid:durableId="504980440">
    <w:abstractNumId w:val="12"/>
  </w:num>
  <w:num w:numId="17" w16cid:durableId="513492430">
    <w:abstractNumId w:val="22"/>
  </w:num>
  <w:num w:numId="18" w16cid:durableId="703405928">
    <w:abstractNumId w:val="4"/>
  </w:num>
  <w:num w:numId="19" w16cid:durableId="20279462">
    <w:abstractNumId w:val="29"/>
  </w:num>
  <w:num w:numId="20" w16cid:durableId="1924871694">
    <w:abstractNumId w:val="36"/>
  </w:num>
  <w:num w:numId="21" w16cid:durableId="1583566900">
    <w:abstractNumId w:val="14"/>
  </w:num>
  <w:num w:numId="22" w16cid:durableId="199709426">
    <w:abstractNumId w:val="27"/>
  </w:num>
  <w:num w:numId="23" w16cid:durableId="1851917459">
    <w:abstractNumId w:val="27"/>
  </w:num>
  <w:num w:numId="24" w16cid:durableId="307436435">
    <w:abstractNumId w:val="35"/>
  </w:num>
  <w:num w:numId="25" w16cid:durableId="270015411">
    <w:abstractNumId w:val="41"/>
  </w:num>
  <w:num w:numId="26" w16cid:durableId="1846167861">
    <w:abstractNumId w:val="27"/>
  </w:num>
  <w:num w:numId="27" w16cid:durableId="714933266">
    <w:abstractNumId w:val="33"/>
  </w:num>
  <w:num w:numId="28" w16cid:durableId="262877935">
    <w:abstractNumId w:val="39"/>
  </w:num>
  <w:num w:numId="29" w16cid:durableId="688801012">
    <w:abstractNumId w:val="21"/>
  </w:num>
  <w:num w:numId="30" w16cid:durableId="1431119338">
    <w:abstractNumId w:val="32"/>
  </w:num>
  <w:num w:numId="31" w16cid:durableId="1328244245">
    <w:abstractNumId w:val="42"/>
  </w:num>
  <w:num w:numId="32" w16cid:durableId="1880972520">
    <w:abstractNumId w:val="2"/>
  </w:num>
  <w:num w:numId="33" w16cid:durableId="707946980">
    <w:abstractNumId w:val="18"/>
  </w:num>
  <w:num w:numId="34" w16cid:durableId="1688827976">
    <w:abstractNumId w:val="15"/>
  </w:num>
  <w:num w:numId="35" w16cid:durableId="584805055">
    <w:abstractNumId w:val="25"/>
  </w:num>
  <w:num w:numId="36" w16cid:durableId="1246918905">
    <w:abstractNumId w:val="40"/>
  </w:num>
  <w:num w:numId="37" w16cid:durableId="1474709952">
    <w:abstractNumId w:val="34"/>
  </w:num>
  <w:num w:numId="38" w16cid:durableId="1488352935">
    <w:abstractNumId w:val="1"/>
  </w:num>
  <w:num w:numId="39" w16cid:durableId="291791802">
    <w:abstractNumId w:val="3"/>
  </w:num>
  <w:num w:numId="40" w16cid:durableId="352459361">
    <w:abstractNumId w:val="9"/>
  </w:num>
  <w:num w:numId="41" w16cid:durableId="1382361882">
    <w:abstractNumId w:val="24"/>
  </w:num>
  <w:num w:numId="42" w16cid:durableId="2041053896">
    <w:abstractNumId w:val="26"/>
  </w:num>
  <w:num w:numId="43" w16cid:durableId="519969874">
    <w:abstractNumId w:val="10"/>
  </w:num>
  <w:num w:numId="44" w16cid:durableId="1984314612">
    <w:abstractNumId w:val="8"/>
  </w:num>
  <w:num w:numId="45" w16cid:durableId="1145513747">
    <w:abstractNumId w:val="11"/>
  </w:num>
  <w:num w:numId="46" w16cid:durableId="888541252">
    <w:abstractNumId w:val="23"/>
  </w:num>
  <w:num w:numId="47" w16cid:durableId="92507051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23"/>
    <w:rsid w:val="00004846"/>
    <w:rsid w:val="000104D5"/>
    <w:rsid w:val="0001152C"/>
    <w:rsid w:val="000153B3"/>
    <w:rsid w:val="0002177F"/>
    <w:rsid w:val="00032C0E"/>
    <w:rsid w:val="000418DB"/>
    <w:rsid w:val="00057603"/>
    <w:rsid w:val="00066558"/>
    <w:rsid w:val="00072ACD"/>
    <w:rsid w:val="00082DF9"/>
    <w:rsid w:val="00095342"/>
    <w:rsid w:val="0009686B"/>
    <w:rsid w:val="000A1410"/>
    <w:rsid w:val="000A34EF"/>
    <w:rsid w:val="000A66A7"/>
    <w:rsid w:val="000B05CC"/>
    <w:rsid w:val="000B1B98"/>
    <w:rsid w:val="000B4CA0"/>
    <w:rsid w:val="000C0601"/>
    <w:rsid w:val="000C0613"/>
    <w:rsid w:val="000C0DC1"/>
    <w:rsid w:val="000C3066"/>
    <w:rsid w:val="000C6589"/>
    <w:rsid w:val="000C6DCF"/>
    <w:rsid w:val="000C7ABD"/>
    <w:rsid w:val="000D6448"/>
    <w:rsid w:val="000D7776"/>
    <w:rsid w:val="000E2AA1"/>
    <w:rsid w:val="000E56A5"/>
    <w:rsid w:val="000F0D96"/>
    <w:rsid w:val="000F56FC"/>
    <w:rsid w:val="000F5A27"/>
    <w:rsid w:val="0010598E"/>
    <w:rsid w:val="00110555"/>
    <w:rsid w:val="00110813"/>
    <w:rsid w:val="00116392"/>
    <w:rsid w:val="00117B63"/>
    <w:rsid w:val="00133059"/>
    <w:rsid w:val="00135AE8"/>
    <w:rsid w:val="00136641"/>
    <w:rsid w:val="00145E64"/>
    <w:rsid w:val="0015041E"/>
    <w:rsid w:val="0015400B"/>
    <w:rsid w:val="001565B5"/>
    <w:rsid w:val="00157E17"/>
    <w:rsid w:val="00163C49"/>
    <w:rsid w:val="001641A5"/>
    <w:rsid w:val="001643C1"/>
    <w:rsid w:val="001644DC"/>
    <w:rsid w:val="0016514D"/>
    <w:rsid w:val="00170A94"/>
    <w:rsid w:val="00173E42"/>
    <w:rsid w:val="00175C6A"/>
    <w:rsid w:val="00184574"/>
    <w:rsid w:val="00185801"/>
    <w:rsid w:val="00186BD1"/>
    <w:rsid w:val="00192240"/>
    <w:rsid w:val="001960B0"/>
    <w:rsid w:val="001A05D3"/>
    <w:rsid w:val="001A2AB7"/>
    <w:rsid w:val="001B3B5D"/>
    <w:rsid w:val="001C33D5"/>
    <w:rsid w:val="001D11E4"/>
    <w:rsid w:val="001D64DC"/>
    <w:rsid w:val="001D6E0B"/>
    <w:rsid w:val="001E6BA2"/>
    <w:rsid w:val="001F2C42"/>
    <w:rsid w:val="001F40B1"/>
    <w:rsid w:val="00200530"/>
    <w:rsid w:val="0020332F"/>
    <w:rsid w:val="00204080"/>
    <w:rsid w:val="00204E69"/>
    <w:rsid w:val="0021038B"/>
    <w:rsid w:val="002229CB"/>
    <w:rsid w:val="00224770"/>
    <w:rsid w:val="00225D0D"/>
    <w:rsid w:val="002271EE"/>
    <w:rsid w:val="002276CB"/>
    <w:rsid w:val="002304AC"/>
    <w:rsid w:val="002322E7"/>
    <w:rsid w:val="002325DF"/>
    <w:rsid w:val="00233991"/>
    <w:rsid w:val="002344F1"/>
    <w:rsid w:val="00247F1D"/>
    <w:rsid w:val="00252504"/>
    <w:rsid w:val="00253D49"/>
    <w:rsid w:val="00256D05"/>
    <w:rsid w:val="00260089"/>
    <w:rsid w:val="00263BA2"/>
    <w:rsid w:val="002740DE"/>
    <w:rsid w:val="00274F03"/>
    <w:rsid w:val="002840C2"/>
    <w:rsid w:val="002848A3"/>
    <w:rsid w:val="00284EE4"/>
    <w:rsid w:val="002869EC"/>
    <w:rsid w:val="00290155"/>
    <w:rsid w:val="0029569A"/>
    <w:rsid w:val="002975BF"/>
    <w:rsid w:val="002A1D21"/>
    <w:rsid w:val="002C12EA"/>
    <w:rsid w:val="002C68F3"/>
    <w:rsid w:val="002C73EC"/>
    <w:rsid w:val="002D0E74"/>
    <w:rsid w:val="002D3406"/>
    <w:rsid w:val="002D368B"/>
    <w:rsid w:val="002D53BE"/>
    <w:rsid w:val="002E41B1"/>
    <w:rsid w:val="002F01CB"/>
    <w:rsid w:val="002F1CED"/>
    <w:rsid w:val="002F5074"/>
    <w:rsid w:val="003009B0"/>
    <w:rsid w:val="0030468B"/>
    <w:rsid w:val="00305F21"/>
    <w:rsid w:val="003107A4"/>
    <w:rsid w:val="00311FEA"/>
    <w:rsid w:val="003127EA"/>
    <w:rsid w:val="00312AB4"/>
    <w:rsid w:val="00313018"/>
    <w:rsid w:val="00313E79"/>
    <w:rsid w:val="00313ED2"/>
    <w:rsid w:val="00314ED4"/>
    <w:rsid w:val="0031556A"/>
    <w:rsid w:val="00315570"/>
    <w:rsid w:val="00324514"/>
    <w:rsid w:val="003252FA"/>
    <w:rsid w:val="003273D6"/>
    <w:rsid w:val="003366CC"/>
    <w:rsid w:val="003430DC"/>
    <w:rsid w:val="00352E23"/>
    <w:rsid w:val="00357CBD"/>
    <w:rsid w:val="0037178E"/>
    <w:rsid w:val="003724E9"/>
    <w:rsid w:val="00373246"/>
    <w:rsid w:val="003844DE"/>
    <w:rsid w:val="00384C6E"/>
    <w:rsid w:val="00392DB0"/>
    <w:rsid w:val="003A074B"/>
    <w:rsid w:val="003A4BFD"/>
    <w:rsid w:val="003A7838"/>
    <w:rsid w:val="003B31C6"/>
    <w:rsid w:val="003B43C0"/>
    <w:rsid w:val="003B546A"/>
    <w:rsid w:val="003B74BE"/>
    <w:rsid w:val="003B7F4F"/>
    <w:rsid w:val="003C1FF3"/>
    <w:rsid w:val="003C4ED9"/>
    <w:rsid w:val="003D0D2C"/>
    <w:rsid w:val="003D51A0"/>
    <w:rsid w:val="003E3AF9"/>
    <w:rsid w:val="00404D33"/>
    <w:rsid w:val="00405972"/>
    <w:rsid w:val="004139AA"/>
    <w:rsid w:val="004139D2"/>
    <w:rsid w:val="00422BCF"/>
    <w:rsid w:val="00424683"/>
    <w:rsid w:val="00430FA1"/>
    <w:rsid w:val="00444D7C"/>
    <w:rsid w:val="00445E76"/>
    <w:rsid w:val="004539D8"/>
    <w:rsid w:val="004577D5"/>
    <w:rsid w:val="004606A2"/>
    <w:rsid w:val="00476A3B"/>
    <w:rsid w:val="0048264D"/>
    <w:rsid w:val="0048519C"/>
    <w:rsid w:val="004871B4"/>
    <w:rsid w:val="00491CBE"/>
    <w:rsid w:val="00492D9F"/>
    <w:rsid w:val="004A2A60"/>
    <w:rsid w:val="004A365D"/>
    <w:rsid w:val="004C7FE3"/>
    <w:rsid w:val="004D166A"/>
    <w:rsid w:val="004D230F"/>
    <w:rsid w:val="004D38EA"/>
    <w:rsid w:val="004D7553"/>
    <w:rsid w:val="004E443E"/>
    <w:rsid w:val="004E46F6"/>
    <w:rsid w:val="004E6299"/>
    <w:rsid w:val="004E77F2"/>
    <w:rsid w:val="004F09C6"/>
    <w:rsid w:val="004F1FEB"/>
    <w:rsid w:val="005040C8"/>
    <w:rsid w:val="00507D67"/>
    <w:rsid w:val="00510614"/>
    <w:rsid w:val="00511CBA"/>
    <w:rsid w:val="005125DA"/>
    <w:rsid w:val="00512AE7"/>
    <w:rsid w:val="00515C9C"/>
    <w:rsid w:val="00516854"/>
    <w:rsid w:val="00516B77"/>
    <w:rsid w:val="0052181E"/>
    <w:rsid w:val="00524B44"/>
    <w:rsid w:val="00526BD7"/>
    <w:rsid w:val="00532492"/>
    <w:rsid w:val="00534071"/>
    <w:rsid w:val="005351E7"/>
    <w:rsid w:val="00536016"/>
    <w:rsid w:val="00537D15"/>
    <w:rsid w:val="00543136"/>
    <w:rsid w:val="005460C3"/>
    <w:rsid w:val="00553B93"/>
    <w:rsid w:val="005643DE"/>
    <w:rsid w:val="00583541"/>
    <w:rsid w:val="005879A2"/>
    <w:rsid w:val="005A000F"/>
    <w:rsid w:val="005A1F89"/>
    <w:rsid w:val="005B44EA"/>
    <w:rsid w:val="005B7B3F"/>
    <w:rsid w:val="005C5BCA"/>
    <w:rsid w:val="005D01C4"/>
    <w:rsid w:val="005D034F"/>
    <w:rsid w:val="005D3156"/>
    <w:rsid w:val="005D39EC"/>
    <w:rsid w:val="005E2F1C"/>
    <w:rsid w:val="005E393B"/>
    <w:rsid w:val="005E6C3E"/>
    <w:rsid w:val="005F5C5C"/>
    <w:rsid w:val="006028E1"/>
    <w:rsid w:val="00605A59"/>
    <w:rsid w:val="0060711D"/>
    <w:rsid w:val="00613AE5"/>
    <w:rsid w:val="006156E7"/>
    <w:rsid w:val="006170A5"/>
    <w:rsid w:val="00646930"/>
    <w:rsid w:val="00650D72"/>
    <w:rsid w:val="00660C54"/>
    <w:rsid w:val="0066124E"/>
    <w:rsid w:val="00667DF1"/>
    <w:rsid w:val="00671D54"/>
    <w:rsid w:val="00677018"/>
    <w:rsid w:val="006809AE"/>
    <w:rsid w:val="006821B2"/>
    <w:rsid w:val="00692051"/>
    <w:rsid w:val="00695131"/>
    <w:rsid w:val="0069782D"/>
    <w:rsid w:val="006A19F4"/>
    <w:rsid w:val="006A7790"/>
    <w:rsid w:val="006A7C19"/>
    <w:rsid w:val="006B3A93"/>
    <w:rsid w:val="006C1A7F"/>
    <w:rsid w:val="006C26A5"/>
    <w:rsid w:val="006C6771"/>
    <w:rsid w:val="006C7D0E"/>
    <w:rsid w:val="006D2178"/>
    <w:rsid w:val="006D5575"/>
    <w:rsid w:val="006E0543"/>
    <w:rsid w:val="006F3386"/>
    <w:rsid w:val="006F6C1D"/>
    <w:rsid w:val="007016F0"/>
    <w:rsid w:val="00704141"/>
    <w:rsid w:val="0071107C"/>
    <w:rsid w:val="0073501F"/>
    <w:rsid w:val="007367E3"/>
    <w:rsid w:val="007371D2"/>
    <w:rsid w:val="00741297"/>
    <w:rsid w:val="00745CCD"/>
    <w:rsid w:val="00751A7E"/>
    <w:rsid w:val="007521CC"/>
    <w:rsid w:val="007542FF"/>
    <w:rsid w:val="00754931"/>
    <w:rsid w:val="007659A3"/>
    <w:rsid w:val="00766107"/>
    <w:rsid w:val="007738C5"/>
    <w:rsid w:val="007741E7"/>
    <w:rsid w:val="00774F19"/>
    <w:rsid w:val="007774B9"/>
    <w:rsid w:val="007807EE"/>
    <w:rsid w:val="00782A86"/>
    <w:rsid w:val="007832A6"/>
    <w:rsid w:val="00786D63"/>
    <w:rsid w:val="007911E6"/>
    <w:rsid w:val="00796091"/>
    <w:rsid w:val="007A00A6"/>
    <w:rsid w:val="007A7A8F"/>
    <w:rsid w:val="007B5FBE"/>
    <w:rsid w:val="007B76BD"/>
    <w:rsid w:val="007C25D1"/>
    <w:rsid w:val="007D1DBC"/>
    <w:rsid w:val="007D6D5F"/>
    <w:rsid w:val="007E0035"/>
    <w:rsid w:val="007F02B4"/>
    <w:rsid w:val="007F0E49"/>
    <w:rsid w:val="00814E0C"/>
    <w:rsid w:val="008156C0"/>
    <w:rsid w:val="00816106"/>
    <w:rsid w:val="00821252"/>
    <w:rsid w:val="0082215A"/>
    <w:rsid w:val="008253F1"/>
    <w:rsid w:val="008256AA"/>
    <w:rsid w:val="00827F58"/>
    <w:rsid w:val="008312BA"/>
    <w:rsid w:val="0083149C"/>
    <w:rsid w:val="00832E3A"/>
    <w:rsid w:val="00833756"/>
    <w:rsid w:val="00836F84"/>
    <w:rsid w:val="0084542A"/>
    <w:rsid w:val="00845C79"/>
    <w:rsid w:val="008512D4"/>
    <w:rsid w:val="00852798"/>
    <w:rsid w:val="00854491"/>
    <w:rsid w:val="008565AF"/>
    <w:rsid w:val="0086266B"/>
    <w:rsid w:val="008676FA"/>
    <w:rsid w:val="008758EC"/>
    <w:rsid w:val="00876A57"/>
    <w:rsid w:val="00877FC4"/>
    <w:rsid w:val="008808A1"/>
    <w:rsid w:val="00880EAC"/>
    <w:rsid w:val="00883F0F"/>
    <w:rsid w:val="0088628E"/>
    <w:rsid w:val="008A26C5"/>
    <w:rsid w:val="008A2938"/>
    <w:rsid w:val="008A5F36"/>
    <w:rsid w:val="008A6C07"/>
    <w:rsid w:val="008B7AB1"/>
    <w:rsid w:val="008C078C"/>
    <w:rsid w:val="008C1BB6"/>
    <w:rsid w:val="008C1FA8"/>
    <w:rsid w:val="008C2780"/>
    <w:rsid w:val="008E70C8"/>
    <w:rsid w:val="008E7623"/>
    <w:rsid w:val="008E7E3A"/>
    <w:rsid w:val="008F0E0E"/>
    <w:rsid w:val="008F1208"/>
    <w:rsid w:val="008F14CA"/>
    <w:rsid w:val="008F6360"/>
    <w:rsid w:val="008F7B4B"/>
    <w:rsid w:val="009006F9"/>
    <w:rsid w:val="00900E52"/>
    <w:rsid w:val="00903EC9"/>
    <w:rsid w:val="00904887"/>
    <w:rsid w:val="00914355"/>
    <w:rsid w:val="009245CC"/>
    <w:rsid w:val="00927FB1"/>
    <w:rsid w:val="00930496"/>
    <w:rsid w:val="0093101F"/>
    <w:rsid w:val="0093167E"/>
    <w:rsid w:val="00936F3D"/>
    <w:rsid w:val="00943B50"/>
    <w:rsid w:val="0095003F"/>
    <w:rsid w:val="0095224F"/>
    <w:rsid w:val="00952FF4"/>
    <w:rsid w:val="00973BA3"/>
    <w:rsid w:val="00973FC8"/>
    <w:rsid w:val="009825A5"/>
    <w:rsid w:val="0098730C"/>
    <w:rsid w:val="009902B6"/>
    <w:rsid w:val="00990827"/>
    <w:rsid w:val="00993F5E"/>
    <w:rsid w:val="00996745"/>
    <w:rsid w:val="009A1F78"/>
    <w:rsid w:val="009B4E0B"/>
    <w:rsid w:val="009B575A"/>
    <w:rsid w:val="009B6EB9"/>
    <w:rsid w:val="009D52BA"/>
    <w:rsid w:val="009D5854"/>
    <w:rsid w:val="009D6D39"/>
    <w:rsid w:val="009D7057"/>
    <w:rsid w:val="009D76A8"/>
    <w:rsid w:val="009E2C38"/>
    <w:rsid w:val="009E4892"/>
    <w:rsid w:val="009E6B2D"/>
    <w:rsid w:val="009F06B5"/>
    <w:rsid w:val="009F2BE4"/>
    <w:rsid w:val="009F3008"/>
    <w:rsid w:val="009F40F2"/>
    <w:rsid w:val="009F637F"/>
    <w:rsid w:val="00A0124C"/>
    <w:rsid w:val="00A05C87"/>
    <w:rsid w:val="00A0678C"/>
    <w:rsid w:val="00A23A6B"/>
    <w:rsid w:val="00A2556C"/>
    <w:rsid w:val="00A30F89"/>
    <w:rsid w:val="00A35540"/>
    <w:rsid w:val="00A37126"/>
    <w:rsid w:val="00A54807"/>
    <w:rsid w:val="00A74F4C"/>
    <w:rsid w:val="00A77D3A"/>
    <w:rsid w:val="00A77D61"/>
    <w:rsid w:val="00A77EDC"/>
    <w:rsid w:val="00A80FCA"/>
    <w:rsid w:val="00A823F1"/>
    <w:rsid w:val="00A86B2A"/>
    <w:rsid w:val="00A87E9E"/>
    <w:rsid w:val="00A907D4"/>
    <w:rsid w:val="00A92C53"/>
    <w:rsid w:val="00A92F75"/>
    <w:rsid w:val="00A94BCD"/>
    <w:rsid w:val="00AA003D"/>
    <w:rsid w:val="00AA57D3"/>
    <w:rsid w:val="00AB402E"/>
    <w:rsid w:val="00AC340B"/>
    <w:rsid w:val="00AC44C7"/>
    <w:rsid w:val="00AC4D81"/>
    <w:rsid w:val="00AD15C2"/>
    <w:rsid w:val="00AD373A"/>
    <w:rsid w:val="00AD4D81"/>
    <w:rsid w:val="00AD5F3B"/>
    <w:rsid w:val="00AE0266"/>
    <w:rsid w:val="00AE4328"/>
    <w:rsid w:val="00AE5322"/>
    <w:rsid w:val="00AE672A"/>
    <w:rsid w:val="00AF226F"/>
    <w:rsid w:val="00AF44BC"/>
    <w:rsid w:val="00B00B93"/>
    <w:rsid w:val="00B00D64"/>
    <w:rsid w:val="00B03E65"/>
    <w:rsid w:val="00B0481F"/>
    <w:rsid w:val="00B05550"/>
    <w:rsid w:val="00B102FC"/>
    <w:rsid w:val="00B12899"/>
    <w:rsid w:val="00B16EA1"/>
    <w:rsid w:val="00B17913"/>
    <w:rsid w:val="00B20925"/>
    <w:rsid w:val="00B35F6E"/>
    <w:rsid w:val="00B36CC5"/>
    <w:rsid w:val="00B37F22"/>
    <w:rsid w:val="00B41287"/>
    <w:rsid w:val="00B424A5"/>
    <w:rsid w:val="00B4537D"/>
    <w:rsid w:val="00B459B9"/>
    <w:rsid w:val="00B510E3"/>
    <w:rsid w:val="00B53F72"/>
    <w:rsid w:val="00B57842"/>
    <w:rsid w:val="00B63268"/>
    <w:rsid w:val="00B66132"/>
    <w:rsid w:val="00B74217"/>
    <w:rsid w:val="00B764DA"/>
    <w:rsid w:val="00B80252"/>
    <w:rsid w:val="00B818F8"/>
    <w:rsid w:val="00B85C6D"/>
    <w:rsid w:val="00B93A2A"/>
    <w:rsid w:val="00B93ED0"/>
    <w:rsid w:val="00B959C4"/>
    <w:rsid w:val="00BA64FC"/>
    <w:rsid w:val="00BB16CC"/>
    <w:rsid w:val="00BB58BC"/>
    <w:rsid w:val="00BC33C3"/>
    <w:rsid w:val="00BC3F9B"/>
    <w:rsid w:val="00BC3FCC"/>
    <w:rsid w:val="00BC5C7B"/>
    <w:rsid w:val="00BC7B86"/>
    <w:rsid w:val="00BE0E29"/>
    <w:rsid w:val="00BE25E7"/>
    <w:rsid w:val="00BF6463"/>
    <w:rsid w:val="00C00190"/>
    <w:rsid w:val="00C05BD0"/>
    <w:rsid w:val="00C16510"/>
    <w:rsid w:val="00C20790"/>
    <w:rsid w:val="00C22BBD"/>
    <w:rsid w:val="00C2309B"/>
    <w:rsid w:val="00C26A49"/>
    <w:rsid w:val="00C32959"/>
    <w:rsid w:val="00C43594"/>
    <w:rsid w:val="00C44373"/>
    <w:rsid w:val="00C46C6B"/>
    <w:rsid w:val="00C4764E"/>
    <w:rsid w:val="00C50E7B"/>
    <w:rsid w:val="00C539EB"/>
    <w:rsid w:val="00C54BF6"/>
    <w:rsid w:val="00C557F0"/>
    <w:rsid w:val="00C6155E"/>
    <w:rsid w:val="00C6682D"/>
    <w:rsid w:val="00C7054E"/>
    <w:rsid w:val="00C82087"/>
    <w:rsid w:val="00C85CEB"/>
    <w:rsid w:val="00C85EBB"/>
    <w:rsid w:val="00C8641E"/>
    <w:rsid w:val="00C915D7"/>
    <w:rsid w:val="00C93148"/>
    <w:rsid w:val="00C95112"/>
    <w:rsid w:val="00C96ABD"/>
    <w:rsid w:val="00CA06FD"/>
    <w:rsid w:val="00CB010A"/>
    <w:rsid w:val="00CB0423"/>
    <w:rsid w:val="00CB0BCD"/>
    <w:rsid w:val="00CB58C6"/>
    <w:rsid w:val="00CB68C5"/>
    <w:rsid w:val="00CB7659"/>
    <w:rsid w:val="00CC059E"/>
    <w:rsid w:val="00CC0F71"/>
    <w:rsid w:val="00CC3117"/>
    <w:rsid w:val="00CD0547"/>
    <w:rsid w:val="00CD1D39"/>
    <w:rsid w:val="00CD2010"/>
    <w:rsid w:val="00CD28A8"/>
    <w:rsid w:val="00CD6E5F"/>
    <w:rsid w:val="00CE06CF"/>
    <w:rsid w:val="00CE139A"/>
    <w:rsid w:val="00CE620D"/>
    <w:rsid w:val="00CE7E05"/>
    <w:rsid w:val="00CF2F61"/>
    <w:rsid w:val="00CF7B74"/>
    <w:rsid w:val="00CF7B89"/>
    <w:rsid w:val="00D02765"/>
    <w:rsid w:val="00D063C6"/>
    <w:rsid w:val="00D075D7"/>
    <w:rsid w:val="00D1615B"/>
    <w:rsid w:val="00D21B3E"/>
    <w:rsid w:val="00D2354E"/>
    <w:rsid w:val="00D32157"/>
    <w:rsid w:val="00D40375"/>
    <w:rsid w:val="00D417FC"/>
    <w:rsid w:val="00D45AD6"/>
    <w:rsid w:val="00D53E5E"/>
    <w:rsid w:val="00D630A8"/>
    <w:rsid w:val="00D71B53"/>
    <w:rsid w:val="00D81CCA"/>
    <w:rsid w:val="00DA2A31"/>
    <w:rsid w:val="00DA308B"/>
    <w:rsid w:val="00DA6B97"/>
    <w:rsid w:val="00DB47AE"/>
    <w:rsid w:val="00DB4BB0"/>
    <w:rsid w:val="00DB6131"/>
    <w:rsid w:val="00DB68AF"/>
    <w:rsid w:val="00DB68C7"/>
    <w:rsid w:val="00DC094B"/>
    <w:rsid w:val="00DC7218"/>
    <w:rsid w:val="00DD1B89"/>
    <w:rsid w:val="00DD395B"/>
    <w:rsid w:val="00DE18AF"/>
    <w:rsid w:val="00DF232D"/>
    <w:rsid w:val="00DF507C"/>
    <w:rsid w:val="00DF6323"/>
    <w:rsid w:val="00DF7305"/>
    <w:rsid w:val="00E01EC7"/>
    <w:rsid w:val="00E03C1B"/>
    <w:rsid w:val="00E11F22"/>
    <w:rsid w:val="00E12E88"/>
    <w:rsid w:val="00E1317E"/>
    <w:rsid w:val="00E17E2C"/>
    <w:rsid w:val="00E23451"/>
    <w:rsid w:val="00E23A50"/>
    <w:rsid w:val="00E303A8"/>
    <w:rsid w:val="00E31C90"/>
    <w:rsid w:val="00E3272E"/>
    <w:rsid w:val="00E32EEF"/>
    <w:rsid w:val="00E335DF"/>
    <w:rsid w:val="00E36CBA"/>
    <w:rsid w:val="00E41263"/>
    <w:rsid w:val="00E45E05"/>
    <w:rsid w:val="00E4634F"/>
    <w:rsid w:val="00E52EA8"/>
    <w:rsid w:val="00E56638"/>
    <w:rsid w:val="00E56FE3"/>
    <w:rsid w:val="00E5773B"/>
    <w:rsid w:val="00E61FF1"/>
    <w:rsid w:val="00E64A80"/>
    <w:rsid w:val="00E64F1E"/>
    <w:rsid w:val="00E659D2"/>
    <w:rsid w:val="00E6618B"/>
    <w:rsid w:val="00E66812"/>
    <w:rsid w:val="00E71946"/>
    <w:rsid w:val="00E724C9"/>
    <w:rsid w:val="00E75193"/>
    <w:rsid w:val="00E752B2"/>
    <w:rsid w:val="00E767B3"/>
    <w:rsid w:val="00E86638"/>
    <w:rsid w:val="00E94785"/>
    <w:rsid w:val="00EA1F1D"/>
    <w:rsid w:val="00EA3FAD"/>
    <w:rsid w:val="00EB61C8"/>
    <w:rsid w:val="00EB75C7"/>
    <w:rsid w:val="00EB75CC"/>
    <w:rsid w:val="00EC0D12"/>
    <w:rsid w:val="00EC2239"/>
    <w:rsid w:val="00EC3B81"/>
    <w:rsid w:val="00EC40BD"/>
    <w:rsid w:val="00ED4A54"/>
    <w:rsid w:val="00EE4CAF"/>
    <w:rsid w:val="00EE76CF"/>
    <w:rsid w:val="00EF60CA"/>
    <w:rsid w:val="00F06746"/>
    <w:rsid w:val="00F10368"/>
    <w:rsid w:val="00F201B5"/>
    <w:rsid w:val="00F2405E"/>
    <w:rsid w:val="00F263BD"/>
    <w:rsid w:val="00F26496"/>
    <w:rsid w:val="00F35181"/>
    <w:rsid w:val="00F4061C"/>
    <w:rsid w:val="00F423BC"/>
    <w:rsid w:val="00F46E94"/>
    <w:rsid w:val="00F50755"/>
    <w:rsid w:val="00F522A8"/>
    <w:rsid w:val="00F56944"/>
    <w:rsid w:val="00F603C1"/>
    <w:rsid w:val="00F664B6"/>
    <w:rsid w:val="00F666BF"/>
    <w:rsid w:val="00F676B7"/>
    <w:rsid w:val="00F724D0"/>
    <w:rsid w:val="00F76453"/>
    <w:rsid w:val="00F8065C"/>
    <w:rsid w:val="00F86100"/>
    <w:rsid w:val="00F87F4A"/>
    <w:rsid w:val="00F92F5F"/>
    <w:rsid w:val="00F9371F"/>
    <w:rsid w:val="00F95B8E"/>
    <w:rsid w:val="00F966D0"/>
    <w:rsid w:val="00F96F44"/>
    <w:rsid w:val="00FA1651"/>
    <w:rsid w:val="00FA1AD0"/>
    <w:rsid w:val="00FA673F"/>
    <w:rsid w:val="00FA7B0F"/>
    <w:rsid w:val="00FB0FB9"/>
    <w:rsid w:val="00FC01E1"/>
    <w:rsid w:val="00FC280D"/>
    <w:rsid w:val="00FC3290"/>
    <w:rsid w:val="00FD3D62"/>
    <w:rsid w:val="00FD42BD"/>
    <w:rsid w:val="00FF3029"/>
    <w:rsid w:val="00FF7412"/>
    <w:rsid w:val="011DB73F"/>
    <w:rsid w:val="055F8462"/>
    <w:rsid w:val="068EBB83"/>
    <w:rsid w:val="07D65F8B"/>
    <w:rsid w:val="08F00A87"/>
    <w:rsid w:val="09F02118"/>
    <w:rsid w:val="0B2DED53"/>
    <w:rsid w:val="0B522601"/>
    <w:rsid w:val="0E2B9176"/>
    <w:rsid w:val="0F81D868"/>
    <w:rsid w:val="0FB20F48"/>
    <w:rsid w:val="109DAFED"/>
    <w:rsid w:val="10F563A6"/>
    <w:rsid w:val="115F330A"/>
    <w:rsid w:val="117AD387"/>
    <w:rsid w:val="11ED7673"/>
    <w:rsid w:val="11F8C9FC"/>
    <w:rsid w:val="13D3CF4F"/>
    <w:rsid w:val="140EBF0F"/>
    <w:rsid w:val="14BCF807"/>
    <w:rsid w:val="18ACDFE2"/>
    <w:rsid w:val="18F34845"/>
    <w:rsid w:val="19093A09"/>
    <w:rsid w:val="190C0875"/>
    <w:rsid w:val="19D93A1C"/>
    <w:rsid w:val="1BCD5B26"/>
    <w:rsid w:val="1C0C9095"/>
    <w:rsid w:val="1D6A7AEC"/>
    <w:rsid w:val="1ED8DC7F"/>
    <w:rsid w:val="23C0E981"/>
    <w:rsid w:val="2774BDD8"/>
    <w:rsid w:val="27D72688"/>
    <w:rsid w:val="2AB0F346"/>
    <w:rsid w:val="2B8195A4"/>
    <w:rsid w:val="2CFB9265"/>
    <w:rsid w:val="2D363630"/>
    <w:rsid w:val="2DB3561E"/>
    <w:rsid w:val="3042D761"/>
    <w:rsid w:val="30F6813F"/>
    <w:rsid w:val="3178937D"/>
    <w:rsid w:val="33FCCA4A"/>
    <w:rsid w:val="34352056"/>
    <w:rsid w:val="34C47B27"/>
    <w:rsid w:val="34F155C6"/>
    <w:rsid w:val="351DEB1D"/>
    <w:rsid w:val="352876DA"/>
    <w:rsid w:val="36B07051"/>
    <w:rsid w:val="36D6415D"/>
    <w:rsid w:val="3700F09B"/>
    <w:rsid w:val="3713727F"/>
    <w:rsid w:val="377F79E4"/>
    <w:rsid w:val="38C4E284"/>
    <w:rsid w:val="3A5EFED8"/>
    <w:rsid w:val="3B73981B"/>
    <w:rsid w:val="3C36D4AE"/>
    <w:rsid w:val="3CF3965C"/>
    <w:rsid w:val="3D3EDFF5"/>
    <w:rsid w:val="3DD34AF4"/>
    <w:rsid w:val="3F621451"/>
    <w:rsid w:val="3F7F16D6"/>
    <w:rsid w:val="40D41A09"/>
    <w:rsid w:val="4110196F"/>
    <w:rsid w:val="42492D36"/>
    <w:rsid w:val="42A788A0"/>
    <w:rsid w:val="42F880CF"/>
    <w:rsid w:val="4300A563"/>
    <w:rsid w:val="46214B5B"/>
    <w:rsid w:val="4674B7B2"/>
    <w:rsid w:val="4675605B"/>
    <w:rsid w:val="47A743D1"/>
    <w:rsid w:val="485689B2"/>
    <w:rsid w:val="49D7FE78"/>
    <w:rsid w:val="4AAAD57B"/>
    <w:rsid w:val="4BE3759D"/>
    <w:rsid w:val="4BE80D7B"/>
    <w:rsid w:val="4D3D43A3"/>
    <w:rsid w:val="4EB88A57"/>
    <w:rsid w:val="4EC7D193"/>
    <w:rsid w:val="4FDC21A7"/>
    <w:rsid w:val="500A6B60"/>
    <w:rsid w:val="5038BF5F"/>
    <w:rsid w:val="51066E3A"/>
    <w:rsid w:val="516F53A0"/>
    <w:rsid w:val="527B0A9F"/>
    <w:rsid w:val="52B05497"/>
    <w:rsid w:val="53F4F6F3"/>
    <w:rsid w:val="544C57B0"/>
    <w:rsid w:val="54949EB4"/>
    <w:rsid w:val="54D1EAF1"/>
    <w:rsid w:val="55125F21"/>
    <w:rsid w:val="5563126F"/>
    <w:rsid w:val="56293FBB"/>
    <w:rsid w:val="5C908B7E"/>
    <w:rsid w:val="5E3CF4F1"/>
    <w:rsid w:val="5F6B12C6"/>
    <w:rsid w:val="60469CA6"/>
    <w:rsid w:val="60C727C2"/>
    <w:rsid w:val="60E3A6BF"/>
    <w:rsid w:val="628F135A"/>
    <w:rsid w:val="62FF9F23"/>
    <w:rsid w:val="6321FD7B"/>
    <w:rsid w:val="6528C597"/>
    <w:rsid w:val="65879E16"/>
    <w:rsid w:val="65952E99"/>
    <w:rsid w:val="66E5544F"/>
    <w:rsid w:val="68AA70FC"/>
    <w:rsid w:val="68FFD78F"/>
    <w:rsid w:val="69BEB6BE"/>
    <w:rsid w:val="6A8D1F22"/>
    <w:rsid w:val="6A8F1774"/>
    <w:rsid w:val="6B4FCFA1"/>
    <w:rsid w:val="6BCCC1B0"/>
    <w:rsid w:val="6C393D0E"/>
    <w:rsid w:val="6E574F77"/>
    <w:rsid w:val="707FEBA8"/>
    <w:rsid w:val="70C6DF9F"/>
    <w:rsid w:val="72250F04"/>
    <w:rsid w:val="72633F9B"/>
    <w:rsid w:val="7267949D"/>
    <w:rsid w:val="729FF63D"/>
    <w:rsid w:val="72B36340"/>
    <w:rsid w:val="7432AC83"/>
    <w:rsid w:val="74F18653"/>
    <w:rsid w:val="7602F9BA"/>
    <w:rsid w:val="76747839"/>
    <w:rsid w:val="767612AC"/>
    <w:rsid w:val="77FB4081"/>
    <w:rsid w:val="785CF4E1"/>
    <w:rsid w:val="78F270DC"/>
    <w:rsid w:val="795D8324"/>
    <w:rsid w:val="7B15C1CE"/>
    <w:rsid w:val="7BCF3272"/>
    <w:rsid w:val="7C17DE75"/>
    <w:rsid w:val="7C47EC23"/>
    <w:rsid w:val="7C6AA9FF"/>
    <w:rsid w:val="7E7064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7056"/>
  <w15:chartTrackingRefBased/>
  <w15:docId w15:val="{7CE60006-FF6F-488C-A38F-D2F83C4F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3"/>
    <w:pPr>
      <w:spacing w:after="0" w:line="240" w:lineRule="auto"/>
    </w:pPr>
    <w:rPr>
      <w:rFonts w:ascii="Times New Roman" w:eastAsia="Times New Roman" w:hAnsi="Times New Roman" w:cs="Times New Roman"/>
      <w:sz w:val="24"/>
      <w:szCs w:val="24"/>
      <w:lang w:eastAsia="es-CO"/>
    </w:rPr>
  </w:style>
  <w:style w:type="paragraph" w:styleId="Ttulo3">
    <w:name w:val="heading 3"/>
    <w:basedOn w:val="Normal"/>
    <w:next w:val="Normal"/>
    <w:link w:val="Ttulo3Car"/>
    <w:uiPriority w:val="9"/>
    <w:semiHidden/>
    <w:unhideWhenUsed/>
    <w:qFormat/>
    <w:rsid w:val="00072AC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3130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6323"/>
    <w:pPr>
      <w:tabs>
        <w:tab w:val="center" w:pos="4419"/>
        <w:tab w:val="right" w:pos="8838"/>
      </w:tabs>
    </w:pPr>
  </w:style>
  <w:style w:type="character" w:customStyle="1" w:styleId="EncabezadoCar">
    <w:name w:val="Encabezado Car"/>
    <w:basedOn w:val="Fuentedeprrafopredeter"/>
    <w:link w:val="Encabezado"/>
    <w:uiPriority w:val="99"/>
    <w:rsid w:val="00DF6323"/>
  </w:style>
  <w:style w:type="paragraph" w:styleId="Piedepgina">
    <w:name w:val="footer"/>
    <w:basedOn w:val="Normal"/>
    <w:link w:val="PiedepginaCar"/>
    <w:uiPriority w:val="99"/>
    <w:unhideWhenUsed/>
    <w:rsid w:val="00DF6323"/>
    <w:pPr>
      <w:tabs>
        <w:tab w:val="center" w:pos="4419"/>
        <w:tab w:val="right" w:pos="8838"/>
      </w:tabs>
    </w:pPr>
  </w:style>
  <w:style w:type="character" w:customStyle="1" w:styleId="PiedepginaCar">
    <w:name w:val="Pie de página Car"/>
    <w:basedOn w:val="Fuentedeprrafopredeter"/>
    <w:link w:val="Piedepgina"/>
    <w:uiPriority w:val="99"/>
    <w:rsid w:val="00DF6323"/>
  </w:style>
  <w:style w:type="paragraph" w:customStyle="1" w:styleId="TableParagraph">
    <w:name w:val="Table Paragraph"/>
    <w:basedOn w:val="Normal"/>
    <w:link w:val="TableParagraphCar"/>
    <w:uiPriority w:val="1"/>
    <w:qFormat/>
    <w:rsid w:val="00DF6323"/>
    <w:pPr>
      <w:spacing w:line="255" w:lineRule="exact"/>
      <w:ind w:left="106"/>
    </w:pPr>
  </w:style>
  <w:style w:type="paragraph" w:customStyle="1" w:styleId="Titulonivel01">
    <w:name w:val="Titulo_nivel_01"/>
    <w:basedOn w:val="TableParagraph"/>
    <w:link w:val="Titulonivel01Car"/>
    <w:qFormat/>
    <w:rsid w:val="007D1DBC"/>
    <w:pPr>
      <w:numPr>
        <w:numId w:val="1"/>
      </w:numPr>
      <w:tabs>
        <w:tab w:val="left" w:pos="1083"/>
        <w:tab w:val="left" w:pos="2164"/>
        <w:tab w:val="left" w:pos="3602"/>
        <w:tab w:val="left" w:pos="4108"/>
        <w:tab w:val="left" w:pos="5417"/>
      </w:tabs>
      <w:spacing w:before="139" w:after="120" w:line="360" w:lineRule="auto"/>
      <w:ind w:right="59"/>
      <w:outlineLvl w:val="0"/>
    </w:pPr>
    <w:rPr>
      <w:b/>
      <w:u w:val="single"/>
    </w:rPr>
  </w:style>
  <w:style w:type="paragraph" w:styleId="Prrafodelista">
    <w:name w:val="List Paragraph"/>
    <w:basedOn w:val="Normal"/>
    <w:uiPriority w:val="1"/>
    <w:qFormat/>
    <w:rsid w:val="008312BA"/>
    <w:pPr>
      <w:ind w:left="822" w:hanging="361"/>
    </w:pPr>
  </w:style>
  <w:style w:type="character" w:customStyle="1" w:styleId="TableParagraphCar">
    <w:name w:val="Table Paragraph Car"/>
    <w:basedOn w:val="Fuentedeprrafopredeter"/>
    <w:link w:val="TableParagraph"/>
    <w:uiPriority w:val="1"/>
    <w:rsid w:val="008C1BB6"/>
    <w:rPr>
      <w:rFonts w:ascii="Arial" w:eastAsia="Arial" w:hAnsi="Arial" w:cs="Arial"/>
      <w:lang w:val="es-ES"/>
    </w:rPr>
  </w:style>
  <w:style w:type="character" w:customStyle="1" w:styleId="Titulonivel01Car">
    <w:name w:val="Titulo_nivel_01 Car"/>
    <w:basedOn w:val="TableParagraphCar"/>
    <w:link w:val="Titulonivel01"/>
    <w:rsid w:val="007D1DBC"/>
    <w:rPr>
      <w:rFonts w:ascii="Arial" w:eastAsia="Arial" w:hAnsi="Arial" w:cs="Arial"/>
      <w:b/>
      <w:u w:val="single"/>
      <w:lang w:val="es-ES"/>
    </w:rPr>
  </w:style>
  <w:style w:type="paragraph" w:styleId="Textoindependiente">
    <w:name w:val="Body Text"/>
    <w:basedOn w:val="Normal"/>
    <w:link w:val="TextoindependienteCar"/>
    <w:uiPriority w:val="1"/>
    <w:qFormat/>
    <w:rsid w:val="008312BA"/>
  </w:style>
  <w:style w:type="character" w:customStyle="1" w:styleId="TextoindependienteCar">
    <w:name w:val="Texto independiente Car"/>
    <w:basedOn w:val="Fuentedeprrafopredeter"/>
    <w:link w:val="Textoindependiente"/>
    <w:uiPriority w:val="1"/>
    <w:rsid w:val="008312BA"/>
    <w:rPr>
      <w:rFonts w:ascii="Arial" w:eastAsia="Arial" w:hAnsi="Arial" w:cs="Arial"/>
      <w:sz w:val="24"/>
      <w:szCs w:val="24"/>
      <w:lang w:val="es-ES"/>
    </w:rPr>
  </w:style>
  <w:style w:type="character" w:styleId="Hipervnculo">
    <w:name w:val="Hyperlink"/>
    <w:basedOn w:val="Fuentedeprrafopredeter"/>
    <w:uiPriority w:val="99"/>
    <w:unhideWhenUsed/>
    <w:rsid w:val="00EF60CA"/>
    <w:rPr>
      <w:color w:val="0563C1" w:themeColor="hyperlink"/>
      <w:u w:val="single"/>
    </w:rPr>
  </w:style>
  <w:style w:type="character" w:styleId="Mencinsinresolver">
    <w:name w:val="Unresolved Mention"/>
    <w:basedOn w:val="Fuentedeprrafopredeter"/>
    <w:uiPriority w:val="99"/>
    <w:semiHidden/>
    <w:unhideWhenUsed/>
    <w:rsid w:val="00EF60CA"/>
    <w:rPr>
      <w:color w:val="605E5C"/>
      <w:shd w:val="clear" w:color="auto" w:fill="E1DFDD"/>
    </w:rPr>
  </w:style>
  <w:style w:type="character" w:styleId="Hipervnculovisitado">
    <w:name w:val="FollowedHyperlink"/>
    <w:basedOn w:val="Fuentedeprrafopredeter"/>
    <w:uiPriority w:val="99"/>
    <w:semiHidden/>
    <w:unhideWhenUsed/>
    <w:rsid w:val="00BE25E7"/>
    <w:rPr>
      <w:color w:val="954F72" w:themeColor="followedHyperlink"/>
      <w:u w:val="single"/>
    </w:rPr>
  </w:style>
  <w:style w:type="paragraph" w:styleId="NormalWeb">
    <w:name w:val="Normal (Web)"/>
    <w:basedOn w:val="Normal"/>
    <w:uiPriority w:val="99"/>
    <w:unhideWhenUsed/>
    <w:rsid w:val="00095342"/>
    <w:pPr>
      <w:spacing w:before="100" w:beforeAutospacing="1" w:after="100" w:afterAutospacing="1"/>
    </w:pPr>
  </w:style>
  <w:style w:type="character" w:styleId="CdigoHTML">
    <w:name w:val="HTML Code"/>
    <w:basedOn w:val="Fuentedeprrafopredeter"/>
    <w:uiPriority w:val="99"/>
    <w:semiHidden/>
    <w:unhideWhenUsed/>
    <w:rsid w:val="00095342"/>
    <w:rPr>
      <w:rFonts w:ascii="Courier New" w:eastAsia="Times New Roman" w:hAnsi="Courier New" w:cs="Courier New"/>
      <w:sz w:val="20"/>
      <w:szCs w:val="20"/>
    </w:rPr>
  </w:style>
  <w:style w:type="table" w:customStyle="1" w:styleId="TableNormal1">
    <w:name w:val="Table Normal1"/>
    <w:uiPriority w:val="2"/>
    <w:semiHidden/>
    <w:unhideWhenUsed/>
    <w:qFormat/>
    <w:rsid w:val="00305F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072ACD"/>
    <w:rPr>
      <w:rFonts w:asciiTheme="majorHAnsi" w:eastAsiaTheme="majorEastAsia" w:hAnsiTheme="majorHAnsi" w:cstheme="majorBidi"/>
      <w:color w:val="1F3763" w:themeColor="accent1" w:themeShade="7F"/>
      <w:sz w:val="24"/>
      <w:szCs w:val="24"/>
      <w:lang w:val="es-ES"/>
    </w:rPr>
  </w:style>
  <w:style w:type="table" w:styleId="Tablaconcuadrcula">
    <w:name w:val="Table Grid"/>
    <w:basedOn w:val="Tablanormal"/>
    <w:uiPriority w:val="39"/>
    <w:rsid w:val="00072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40DE"/>
    <w:rPr>
      <w:b/>
      <w:bCs/>
    </w:rPr>
  </w:style>
  <w:style w:type="character" w:customStyle="1" w:styleId="hljs-number">
    <w:name w:val="hljs-number"/>
    <w:basedOn w:val="Fuentedeprrafopredeter"/>
    <w:rsid w:val="007F0E49"/>
  </w:style>
  <w:style w:type="character" w:customStyle="1" w:styleId="hljs-comment">
    <w:name w:val="hljs-comment"/>
    <w:basedOn w:val="Fuentedeprrafopredeter"/>
    <w:rsid w:val="007F0E49"/>
  </w:style>
  <w:style w:type="character" w:customStyle="1" w:styleId="hljs-builtin">
    <w:name w:val="hljs-built_in"/>
    <w:basedOn w:val="Fuentedeprrafopredeter"/>
    <w:rsid w:val="007F0E49"/>
  </w:style>
  <w:style w:type="character" w:customStyle="1" w:styleId="hljs-string">
    <w:name w:val="hljs-string"/>
    <w:basedOn w:val="Fuentedeprrafopredeter"/>
    <w:rsid w:val="007F0E49"/>
  </w:style>
  <w:style w:type="character" w:customStyle="1" w:styleId="katex-mathml">
    <w:name w:val="katex-mathml"/>
    <w:basedOn w:val="Fuentedeprrafopredeter"/>
    <w:rsid w:val="00057603"/>
  </w:style>
  <w:style w:type="character" w:customStyle="1" w:styleId="mord">
    <w:name w:val="mord"/>
    <w:basedOn w:val="Fuentedeprrafopredeter"/>
    <w:rsid w:val="00057603"/>
  </w:style>
  <w:style w:type="character" w:customStyle="1" w:styleId="mbin">
    <w:name w:val="mbin"/>
    <w:basedOn w:val="Fuentedeprrafopredeter"/>
    <w:rsid w:val="00057603"/>
  </w:style>
  <w:style w:type="character" w:customStyle="1" w:styleId="mopen">
    <w:name w:val="mopen"/>
    <w:basedOn w:val="Fuentedeprrafopredeter"/>
    <w:rsid w:val="00057603"/>
  </w:style>
  <w:style w:type="character" w:customStyle="1" w:styleId="mclose">
    <w:name w:val="mclose"/>
    <w:basedOn w:val="Fuentedeprrafopredeter"/>
    <w:rsid w:val="00057603"/>
  </w:style>
  <w:style w:type="paragraph" w:styleId="HTMLconformatoprevio">
    <w:name w:val="HTML Preformatted"/>
    <w:basedOn w:val="Normal"/>
    <w:link w:val="HTMLconformatoprevioCar"/>
    <w:uiPriority w:val="99"/>
    <w:semiHidden/>
    <w:unhideWhenUsed/>
    <w:rsid w:val="00A7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77EDC"/>
    <w:rPr>
      <w:rFonts w:ascii="Courier New" w:eastAsia="Times New Roman" w:hAnsi="Courier New" w:cs="Courier New"/>
      <w:sz w:val="20"/>
      <w:szCs w:val="20"/>
      <w:lang w:eastAsia="es-CO"/>
    </w:rPr>
  </w:style>
  <w:style w:type="character" w:customStyle="1" w:styleId="hljs-keyword">
    <w:name w:val="hljs-keyword"/>
    <w:basedOn w:val="Fuentedeprrafopredeter"/>
    <w:rsid w:val="00A77EDC"/>
  </w:style>
  <w:style w:type="character" w:customStyle="1" w:styleId="hljs-operator">
    <w:name w:val="hljs-operator"/>
    <w:basedOn w:val="Fuentedeprrafopredeter"/>
    <w:rsid w:val="00A77EDC"/>
  </w:style>
  <w:style w:type="character" w:customStyle="1" w:styleId="Ttulo4Car">
    <w:name w:val="Título 4 Car"/>
    <w:basedOn w:val="Fuentedeprrafopredeter"/>
    <w:link w:val="Ttulo4"/>
    <w:uiPriority w:val="9"/>
    <w:semiHidden/>
    <w:rsid w:val="00313018"/>
    <w:rPr>
      <w:rFonts w:asciiTheme="majorHAnsi" w:eastAsiaTheme="majorEastAsia" w:hAnsiTheme="majorHAnsi" w:cstheme="majorBidi"/>
      <w:i/>
      <w:iCs/>
      <w:color w:val="2F5496" w:themeColor="accent1" w:themeShade="BF"/>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033">
      <w:bodyDiv w:val="1"/>
      <w:marLeft w:val="0"/>
      <w:marRight w:val="0"/>
      <w:marTop w:val="0"/>
      <w:marBottom w:val="0"/>
      <w:divBdr>
        <w:top w:val="none" w:sz="0" w:space="0" w:color="auto"/>
        <w:left w:val="none" w:sz="0" w:space="0" w:color="auto"/>
        <w:bottom w:val="none" w:sz="0" w:space="0" w:color="auto"/>
        <w:right w:val="none" w:sz="0" w:space="0" w:color="auto"/>
      </w:divBdr>
    </w:div>
    <w:div w:id="50354469">
      <w:bodyDiv w:val="1"/>
      <w:marLeft w:val="0"/>
      <w:marRight w:val="0"/>
      <w:marTop w:val="0"/>
      <w:marBottom w:val="0"/>
      <w:divBdr>
        <w:top w:val="none" w:sz="0" w:space="0" w:color="auto"/>
        <w:left w:val="none" w:sz="0" w:space="0" w:color="auto"/>
        <w:bottom w:val="none" w:sz="0" w:space="0" w:color="auto"/>
        <w:right w:val="none" w:sz="0" w:space="0" w:color="auto"/>
      </w:divBdr>
    </w:div>
    <w:div w:id="119689456">
      <w:bodyDiv w:val="1"/>
      <w:marLeft w:val="0"/>
      <w:marRight w:val="0"/>
      <w:marTop w:val="0"/>
      <w:marBottom w:val="0"/>
      <w:divBdr>
        <w:top w:val="none" w:sz="0" w:space="0" w:color="auto"/>
        <w:left w:val="none" w:sz="0" w:space="0" w:color="auto"/>
        <w:bottom w:val="none" w:sz="0" w:space="0" w:color="auto"/>
        <w:right w:val="none" w:sz="0" w:space="0" w:color="auto"/>
      </w:divBdr>
    </w:div>
    <w:div w:id="142550655">
      <w:bodyDiv w:val="1"/>
      <w:marLeft w:val="0"/>
      <w:marRight w:val="0"/>
      <w:marTop w:val="0"/>
      <w:marBottom w:val="0"/>
      <w:divBdr>
        <w:top w:val="none" w:sz="0" w:space="0" w:color="auto"/>
        <w:left w:val="none" w:sz="0" w:space="0" w:color="auto"/>
        <w:bottom w:val="none" w:sz="0" w:space="0" w:color="auto"/>
        <w:right w:val="none" w:sz="0" w:space="0" w:color="auto"/>
      </w:divBdr>
    </w:div>
    <w:div w:id="193080156">
      <w:bodyDiv w:val="1"/>
      <w:marLeft w:val="0"/>
      <w:marRight w:val="0"/>
      <w:marTop w:val="0"/>
      <w:marBottom w:val="0"/>
      <w:divBdr>
        <w:top w:val="none" w:sz="0" w:space="0" w:color="auto"/>
        <w:left w:val="none" w:sz="0" w:space="0" w:color="auto"/>
        <w:bottom w:val="none" w:sz="0" w:space="0" w:color="auto"/>
        <w:right w:val="none" w:sz="0" w:space="0" w:color="auto"/>
      </w:divBdr>
    </w:div>
    <w:div w:id="236674236">
      <w:bodyDiv w:val="1"/>
      <w:marLeft w:val="0"/>
      <w:marRight w:val="0"/>
      <w:marTop w:val="0"/>
      <w:marBottom w:val="0"/>
      <w:divBdr>
        <w:top w:val="none" w:sz="0" w:space="0" w:color="auto"/>
        <w:left w:val="none" w:sz="0" w:space="0" w:color="auto"/>
        <w:bottom w:val="none" w:sz="0" w:space="0" w:color="auto"/>
        <w:right w:val="none" w:sz="0" w:space="0" w:color="auto"/>
      </w:divBdr>
    </w:div>
    <w:div w:id="257061910">
      <w:bodyDiv w:val="1"/>
      <w:marLeft w:val="0"/>
      <w:marRight w:val="0"/>
      <w:marTop w:val="0"/>
      <w:marBottom w:val="0"/>
      <w:divBdr>
        <w:top w:val="none" w:sz="0" w:space="0" w:color="auto"/>
        <w:left w:val="none" w:sz="0" w:space="0" w:color="auto"/>
        <w:bottom w:val="none" w:sz="0" w:space="0" w:color="auto"/>
        <w:right w:val="none" w:sz="0" w:space="0" w:color="auto"/>
      </w:divBdr>
    </w:div>
    <w:div w:id="347029392">
      <w:bodyDiv w:val="1"/>
      <w:marLeft w:val="0"/>
      <w:marRight w:val="0"/>
      <w:marTop w:val="0"/>
      <w:marBottom w:val="0"/>
      <w:divBdr>
        <w:top w:val="none" w:sz="0" w:space="0" w:color="auto"/>
        <w:left w:val="none" w:sz="0" w:space="0" w:color="auto"/>
        <w:bottom w:val="none" w:sz="0" w:space="0" w:color="auto"/>
        <w:right w:val="none" w:sz="0" w:space="0" w:color="auto"/>
      </w:divBdr>
    </w:div>
    <w:div w:id="367873245">
      <w:bodyDiv w:val="1"/>
      <w:marLeft w:val="0"/>
      <w:marRight w:val="0"/>
      <w:marTop w:val="0"/>
      <w:marBottom w:val="0"/>
      <w:divBdr>
        <w:top w:val="none" w:sz="0" w:space="0" w:color="auto"/>
        <w:left w:val="none" w:sz="0" w:space="0" w:color="auto"/>
        <w:bottom w:val="none" w:sz="0" w:space="0" w:color="auto"/>
        <w:right w:val="none" w:sz="0" w:space="0" w:color="auto"/>
      </w:divBdr>
    </w:div>
    <w:div w:id="429669133">
      <w:bodyDiv w:val="1"/>
      <w:marLeft w:val="0"/>
      <w:marRight w:val="0"/>
      <w:marTop w:val="0"/>
      <w:marBottom w:val="0"/>
      <w:divBdr>
        <w:top w:val="none" w:sz="0" w:space="0" w:color="auto"/>
        <w:left w:val="none" w:sz="0" w:space="0" w:color="auto"/>
        <w:bottom w:val="none" w:sz="0" w:space="0" w:color="auto"/>
        <w:right w:val="none" w:sz="0" w:space="0" w:color="auto"/>
      </w:divBdr>
    </w:div>
    <w:div w:id="464272911">
      <w:bodyDiv w:val="1"/>
      <w:marLeft w:val="0"/>
      <w:marRight w:val="0"/>
      <w:marTop w:val="0"/>
      <w:marBottom w:val="0"/>
      <w:divBdr>
        <w:top w:val="none" w:sz="0" w:space="0" w:color="auto"/>
        <w:left w:val="none" w:sz="0" w:space="0" w:color="auto"/>
        <w:bottom w:val="none" w:sz="0" w:space="0" w:color="auto"/>
        <w:right w:val="none" w:sz="0" w:space="0" w:color="auto"/>
      </w:divBdr>
    </w:div>
    <w:div w:id="475033498">
      <w:bodyDiv w:val="1"/>
      <w:marLeft w:val="0"/>
      <w:marRight w:val="0"/>
      <w:marTop w:val="0"/>
      <w:marBottom w:val="0"/>
      <w:divBdr>
        <w:top w:val="none" w:sz="0" w:space="0" w:color="auto"/>
        <w:left w:val="none" w:sz="0" w:space="0" w:color="auto"/>
        <w:bottom w:val="none" w:sz="0" w:space="0" w:color="auto"/>
        <w:right w:val="none" w:sz="0" w:space="0" w:color="auto"/>
      </w:divBdr>
    </w:div>
    <w:div w:id="494035544">
      <w:bodyDiv w:val="1"/>
      <w:marLeft w:val="0"/>
      <w:marRight w:val="0"/>
      <w:marTop w:val="0"/>
      <w:marBottom w:val="0"/>
      <w:divBdr>
        <w:top w:val="none" w:sz="0" w:space="0" w:color="auto"/>
        <w:left w:val="none" w:sz="0" w:space="0" w:color="auto"/>
        <w:bottom w:val="none" w:sz="0" w:space="0" w:color="auto"/>
        <w:right w:val="none" w:sz="0" w:space="0" w:color="auto"/>
      </w:divBdr>
    </w:div>
    <w:div w:id="511072742">
      <w:bodyDiv w:val="1"/>
      <w:marLeft w:val="0"/>
      <w:marRight w:val="0"/>
      <w:marTop w:val="0"/>
      <w:marBottom w:val="0"/>
      <w:divBdr>
        <w:top w:val="none" w:sz="0" w:space="0" w:color="auto"/>
        <w:left w:val="none" w:sz="0" w:space="0" w:color="auto"/>
        <w:bottom w:val="none" w:sz="0" w:space="0" w:color="auto"/>
        <w:right w:val="none" w:sz="0" w:space="0" w:color="auto"/>
      </w:divBdr>
    </w:div>
    <w:div w:id="536357283">
      <w:bodyDiv w:val="1"/>
      <w:marLeft w:val="0"/>
      <w:marRight w:val="0"/>
      <w:marTop w:val="0"/>
      <w:marBottom w:val="0"/>
      <w:divBdr>
        <w:top w:val="none" w:sz="0" w:space="0" w:color="auto"/>
        <w:left w:val="none" w:sz="0" w:space="0" w:color="auto"/>
        <w:bottom w:val="none" w:sz="0" w:space="0" w:color="auto"/>
        <w:right w:val="none" w:sz="0" w:space="0" w:color="auto"/>
      </w:divBdr>
    </w:div>
    <w:div w:id="556626972">
      <w:bodyDiv w:val="1"/>
      <w:marLeft w:val="0"/>
      <w:marRight w:val="0"/>
      <w:marTop w:val="0"/>
      <w:marBottom w:val="0"/>
      <w:divBdr>
        <w:top w:val="none" w:sz="0" w:space="0" w:color="auto"/>
        <w:left w:val="none" w:sz="0" w:space="0" w:color="auto"/>
        <w:bottom w:val="none" w:sz="0" w:space="0" w:color="auto"/>
        <w:right w:val="none" w:sz="0" w:space="0" w:color="auto"/>
      </w:divBdr>
    </w:div>
    <w:div w:id="563178649">
      <w:bodyDiv w:val="1"/>
      <w:marLeft w:val="0"/>
      <w:marRight w:val="0"/>
      <w:marTop w:val="0"/>
      <w:marBottom w:val="0"/>
      <w:divBdr>
        <w:top w:val="none" w:sz="0" w:space="0" w:color="auto"/>
        <w:left w:val="none" w:sz="0" w:space="0" w:color="auto"/>
        <w:bottom w:val="none" w:sz="0" w:space="0" w:color="auto"/>
        <w:right w:val="none" w:sz="0" w:space="0" w:color="auto"/>
      </w:divBdr>
    </w:div>
    <w:div w:id="704716871">
      <w:bodyDiv w:val="1"/>
      <w:marLeft w:val="0"/>
      <w:marRight w:val="0"/>
      <w:marTop w:val="0"/>
      <w:marBottom w:val="0"/>
      <w:divBdr>
        <w:top w:val="none" w:sz="0" w:space="0" w:color="auto"/>
        <w:left w:val="none" w:sz="0" w:space="0" w:color="auto"/>
        <w:bottom w:val="none" w:sz="0" w:space="0" w:color="auto"/>
        <w:right w:val="none" w:sz="0" w:space="0" w:color="auto"/>
      </w:divBdr>
    </w:div>
    <w:div w:id="744569199">
      <w:bodyDiv w:val="1"/>
      <w:marLeft w:val="0"/>
      <w:marRight w:val="0"/>
      <w:marTop w:val="0"/>
      <w:marBottom w:val="0"/>
      <w:divBdr>
        <w:top w:val="none" w:sz="0" w:space="0" w:color="auto"/>
        <w:left w:val="none" w:sz="0" w:space="0" w:color="auto"/>
        <w:bottom w:val="none" w:sz="0" w:space="0" w:color="auto"/>
        <w:right w:val="none" w:sz="0" w:space="0" w:color="auto"/>
      </w:divBdr>
    </w:div>
    <w:div w:id="754059500">
      <w:bodyDiv w:val="1"/>
      <w:marLeft w:val="0"/>
      <w:marRight w:val="0"/>
      <w:marTop w:val="0"/>
      <w:marBottom w:val="0"/>
      <w:divBdr>
        <w:top w:val="none" w:sz="0" w:space="0" w:color="auto"/>
        <w:left w:val="none" w:sz="0" w:space="0" w:color="auto"/>
        <w:bottom w:val="none" w:sz="0" w:space="0" w:color="auto"/>
        <w:right w:val="none" w:sz="0" w:space="0" w:color="auto"/>
      </w:divBdr>
    </w:div>
    <w:div w:id="781266129">
      <w:bodyDiv w:val="1"/>
      <w:marLeft w:val="0"/>
      <w:marRight w:val="0"/>
      <w:marTop w:val="0"/>
      <w:marBottom w:val="0"/>
      <w:divBdr>
        <w:top w:val="none" w:sz="0" w:space="0" w:color="auto"/>
        <w:left w:val="none" w:sz="0" w:space="0" w:color="auto"/>
        <w:bottom w:val="none" w:sz="0" w:space="0" w:color="auto"/>
        <w:right w:val="none" w:sz="0" w:space="0" w:color="auto"/>
      </w:divBdr>
    </w:div>
    <w:div w:id="803425748">
      <w:bodyDiv w:val="1"/>
      <w:marLeft w:val="0"/>
      <w:marRight w:val="0"/>
      <w:marTop w:val="0"/>
      <w:marBottom w:val="0"/>
      <w:divBdr>
        <w:top w:val="none" w:sz="0" w:space="0" w:color="auto"/>
        <w:left w:val="none" w:sz="0" w:space="0" w:color="auto"/>
        <w:bottom w:val="none" w:sz="0" w:space="0" w:color="auto"/>
        <w:right w:val="none" w:sz="0" w:space="0" w:color="auto"/>
      </w:divBdr>
    </w:div>
    <w:div w:id="890847846">
      <w:bodyDiv w:val="1"/>
      <w:marLeft w:val="0"/>
      <w:marRight w:val="0"/>
      <w:marTop w:val="0"/>
      <w:marBottom w:val="0"/>
      <w:divBdr>
        <w:top w:val="none" w:sz="0" w:space="0" w:color="auto"/>
        <w:left w:val="none" w:sz="0" w:space="0" w:color="auto"/>
        <w:bottom w:val="none" w:sz="0" w:space="0" w:color="auto"/>
        <w:right w:val="none" w:sz="0" w:space="0" w:color="auto"/>
      </w:divBdr>
    </w:div>
    <w:div w:id="942417755">
      <w:bodyDiv w:val="1"/>
      <w:marLeft w:val="0"/>
      <w:marRight w:val="0"/>
      <w:marTop w:val="0"/>
      <w:marBottom w:val="0"/>
      <w:divBdr>
        <w:top w:val="none" w:sz="0" w:space="0" w:color="auto"/>
        <w:left w:val="none" w:sz="0" w:space="0" w:color="auto"/>
        <w:bottom w:val="none" w:sz="0" w:space="0" w:color="auto"/>
        <w:right w:val="none" w:sz="0" w:space="0" w:color="auto"/>
      </w:divBdr>
    </w:div>
    <w:div w:id="947470944">
      <w:bodyDiv w:val="1"/>
      <w:marLeft w:val="0"/>
      <w:marRight w:val="0"/>
      <w:marTop w:val="0"/>
      <w:marBottom w:val="0"/>
      <w:divBdr>
        <w:top w:val="none" w:sz="0" w:space="0" w:color="auto"/>
        <w:left w:val="none" w:sz="0" w:space="0" w:color="auto"/>
        <w:bottom w:val="none" w:sz="0" w:space="0" w:color="auto"/>
        <w:right w:val="none" w:sz="0" w:space="0" w:color="auto"/>
      </w:divBdr>
    </w:div>
    <w:div w:id="1180586120">
      <w:bodyDiv w:val="1"/>
      <w:marLeft w:val="0"/>
      <w:marRight w:val="0"/>
      <w:marTop w:val="0"/>
      <w:marBottom w:val="0"/>
      <w:divBdr>
        <w:top w:val="none" w:sz="0" w:space="0" w:color="auto"/>
        <w:left w:val="none" w:sz="0" w:space="0" w:color="auto"/>
        <w:bottom w:val="none" w:sz="0" w:space="0" w:color="auto"/>
        <w:right w:val="none" w:sz="0" w:space="0" w:color="auto"/>
      </w:divBdr>
    </w:div>
    <w:div w:id="1185484766">
      <w:bodyDiv w:val="1"/>
      <w:marLeft w:val="0"/>
      <w:marRight w:val="0"/>
      <w:marTop w:val="0"/>
      <w:marBottom w:val="0"/>
      <w:divBdr>
        <w:top w:val="none" w:sz="0" w:space="0" w:color="auto"/>
        <w:left w:val="none" w:sz="0" w:space="0" w:color="auto"/>
        <w:bottom w:val="none" w:sz="0" w:space="0" w:color="auto"/>
        <w:right w:val="none" w:sz="0" w:space="0" w:color="auto"/>
      </w:divBdr>
    </w:div>
    <w:div w:id="1209605648">
      <w:bodyDiv w:val="1"/>
      <w:marLeft w:val="0"/>
      <w:marRight w:val="0"/>
      <w:marTop w:val="0"/>
      <w:marBottom w:val="0"/>
      <w:divBdr>
        <w:top w:val="none" w:sz="0" w:space="0" w:color="auto"/>
        <w:left w:val="none" w:sz="0" w:space="0" w:color="auto"/>
        <w:bottom w:val="none" w:sz="0" w:space="0" w:color="auto"/>
        <w:right w:val="none" w:sz="0" w:space="0" w:color="auto"/>
      </w:divBdr>
    </w:div>
    <w:div w:id="1366979454">
      <w:bodyDiv w:val="1"/>
      <w:marLeft w:val="0"/>
      <w:marRight w:val="0"/>
      <w:marTop w:val="0"/>
      <w:marBottom w:val="0"/>
      <w:divBdr>
        <w:top w:val="none" w:sz="0" w:space="0" w:color="auto"/>
        <w:left w:val="none" w:sz="0" w:space="0" w:color="auto"/>
        <w:bottom w:val="none" w:sz="0" w:space="0" w:color="auto"/>
        <w:right w:val="none" w:sz="0" w:space="0" w:color="auto"/>
      </w:divBdr>
    </w:div>
    <w:div w:id="1484732136">
      <w:bodyDiv w:val="1"/>
      <w:marLeft w:val="0"/>
      <w:marRight w:val="0"/>
      <w:marTop w:val="0"/>
      <w:marBottom w:val="0"/>
      <w:divBdr>
        <w:top w:val="none" w:sz="0" w:space="0" w:color="auto"/>
        <w:left w:val="none" w:sz="0" w:space="0" w:color="auto"/>
        <w:bottom w:val="none" w:sz="0" w:space="0" w:color="auto"/>
        <w:right w:val="none" w:sz="0" w:space="0" w:color="auto"/>
      </w:divBdr>
      <w:divsChild>
        <w:div w:id="1144545252">
          <w:marLeft w:val="0"/>
          <w:marRight w:val="0"/>
          <w:marTop w:val="0"/>
          <w:marBottom w:val="0"/>
          <w:divBdr>
            <w:top w:val="none" w:sz="0" w:space="0" w:color="auto"/>
            <w:left w:val="none" w:sz="0" w:space="0" w:color="auto"/>
            <w:bottom w:val="none" w:sz="0" w:space="0" w:color="auto"/>
            <w:right w:val="none" w:sz="0" w:space="0" w:color="auto"/>
          </w:divBdr>
          <w:divsChild>
            <w:div w:id="106316493">
              <w:marLeft w:val="0"/>
              <w:marRight w:val="0"/>
              <w:marTop w:val="0"/>
              <w:marBottom w:val="0"/>
              <w:divBdr>
                <w:top w:val="none" w:sz="0" w:space="0" w:color="auto"/>
                <w:left w:val="none" w:sz="0" w:space="0" w:color="auto"/>
                <w:bottom w:val="none" w:sz="0" w:space="0" w:color="auto"/>
                <w:right w:val="none" w:sz="0" w:space="0" w:color="auto"/>
              </w:divBdr>
            </w:div>
            <w:div w:id="456417499">
              <w:marLeft w:val="0"/>
              <w:marRight w:val="0"/>
              <w:marTop w:val="0"/>
              <w:marBottom w:val="0"/>
              <w:divBdr>
                <w:top w:val="none" w:sz="0" w:space="0" w:color="auto"/>
                <w:left w:val="none" w:sz="0" w:space="0" w:color="auto"/>
                <w:bottom w:val="none" w:sz="0" w:space="0" w:color="auto"/>
                <w:right w:val="none" w:sz="0" w:space="0" w:color="auto"/>
              </w:divBdr>
            </w:div>
            <w:div w:id="1380131527">
              <w:marLeft w:val="0"/>
              <w:marRight w:val="0"/>
              <w:marTop w:val="0"/>
              <w:marBottom w:val="0"/>
              <w:divBdr>
                <w:top w:val="none" w:sz="0" w:space="0" w:color="auto"/>
                <w:left w:val="none" w:sz="0" w:space="0" w:color="auto"/>
                <w:bottom w:val="none" w:sz="0" w:space="0" w:color="auto"/>
                <w:right w:val="none" w:sz="0" w:space="0" w:color="auto"/>
              </w:divBdr>
            </w:div>
            <w:div w:id="1394158397">
              <w:marLeft w:val="0"/>
              <w:marRight w:val="0"/>
              <w:marTop w:val="0"/>
              <w:marBottom w:val="0"/>
              <w:divBdr>
                <w:top w:val="none" w:sz="0" w:space="0" w:color="auto"/>
                <w:left w:val="none" w:sz="0" w:space="0" w:color="auto"/>
                <w:bottom w:val="none" w:sz="0" w:space="0" w:color="auto"/>
                <w:right w:val="none" w:sz="0" w:space="0" w:color="auto"/>
              </w:divBdr>
            </w:div>
            <w:div w:id="1395424695">
              <w:marLeft w:val="0"/>
              <w:marRight w:val="0"/>
              <w:marTop w:val="0"/>
              <w:marBottom w:val="0"/>
              <w:divBdr>
                <w:top w:val="none" w:sz="0" w:space="0" w:color="auto"/>
                <w:left w:val="none" w:sz="0" w:space="0" w:color="auto"/>
                <w:bottom w:val="none" w:sz="0" w:space="0" w:color="auto"/>
                <w:right w:val="none" w:sz="0" w:space="0" w:color="auto"/>
              </w:divBdr>
            </w:div>
            <w:div w:id="1642148349">
              <w:marLeft w:val="0"/>
              <w:marRight w:val="0"/>
              <w:marTop w:val="0"/>
              <w:marBottom w:val="0"/>
              <w:divBdr>
                <w:top w:val="none" w:sz="0" w:space="0" w:color="auto"/>
                <w:left w:val="none" w:sz="0" w:space="0" w:color="auto"/>
                <w:bottom w:val="none" w:sz="0" w:space="0" w:color="auto"/>
                <w:right w:val="none" w:sz="0" w:space="0" w:color="auto"/>
              </w:divBdr>
            </w:div>
            <w:div w:id="1711759626">
              <w:marLeft w:val="0"/>
              <w:marRight w:val="0"/>
              <w:marTop w:val="0"/>
              <w:marBottom w:val="0"/>
              <w:divBdr>
                <w:top w:val="none" w:sz="0" w:space="0" w:color="auto"/>
                <w:left w:val="none" w:sz="0" w:space="0" w:color="auto"/>
                <w:bottom w:val="none" w:sz="0" w:space="0" w:color="auto"/>
                <w:right w:val="none" w:sz="0" w:space="0" w:color="auto"/>
              </w:divBdr>
            </w:div>
            <w:div w:id="1755203661">
              <w:marLeft w:val="0"/>
              <w:marRight w:val="0"/>
              <w:marTop w:val="0"/>
              <w:marBottom w:val="0"/>
              <w:divBdr>
                <w:top w:val="none" w:sz="0" w:space="0" w:color="auto"/>
                <w:left w:val="none" w:sz="0" w:space="0" w:color="auto"/>
                <w:bottom w:val="none" w:sz="0" w:space="0" w:color="auto"/>
                <w:right w:val="none" w:sz="0" w:space="0" w:color="auto"/>
              </w:divBdr>
            </w:div>
            <w:div w:id="1760321806">
              <w:marLeft w:val="0"/>
              <w:marRight w:val="0"/>
              <w:marTop w:val="0"/>
              <w:marBottom w:val="0"/>
              <w:divBdr>
                <w:top w:val="none" w:sz="0" w:space="0" w:color="auto"/>
                <w:left w:val="none" w:sz="0" w:space="0" w:color="auto"/>
                <w:bottom w:val="none" w:sz="0" w:space="0" w:color="auto"/>
                <w:right w:val="none" w:sz="0" w:space="0" w:color="auto"/>
              </w:divBdr>
            </w:div>
            <w:div w:id="20751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065">
      <w:bodyDiv w:val="1"/>
      <w:marLeft w:val="0"/>
      <w:marRight w:val="0"/>
      <w:marTop w:val="0"/>
      <w:marBottom w:val="0"/>
      <w:divBdr>
        <w:top w:val="none" w:sz="0" w:space="0" w:color="auto"/>
        <w:left w:val="none" w:sz="0" w:space="0" w:color="auto"/>
        <w:bottom w:val="none" w:sz="0" w:space="0" w:color="auto"/>
        <w:right w:val="none" w:sz="0" w:space="0" w:color="auto"/>
      </w:divBdr>
      <w:divsChild>
        <w:div w:id="2093886746">
          <w:marLeft w:val="0"/>
          <w:marRight w:val="0"/>
          <w:marTop w:val="0"/>
          <w:marBottom w:val="0"/>
          <w:divBdr>
            <w:top w:val="none" w:sz="0" w:space="0" w:color="auto"/>
            <w:left w:val="none" w:sz="0" w:space="0" w:color="auto"/>
            <w:bottom w:val="none" w:sz="0" w:space="0" w:color="auto"/>
            <w:right w:val="none" w:sz="0" w:space="0" w:color="auto"/>
          </w:divBdr>
          <w:divsChild>
            <w:div w:id="2134323470">
              <w:marLeft w:val="0"/>
              <w:marRight w:val="0"/>
              <w:marTop w:val="0"/>
              <w:marBottom w:val="0"/>
              <w:divBdr>
                <w:top w:val="none" w:sz="0" w:space="0" w:color="auto"/>
                <w:left w:val="none" w:sz="0" w:space="0" w:color="auto"/>
                <w:bottom w:val="none" w:sz="0" w:space="0" w:color="auto"/>
                <w:right w:val="none" w:sz="0" w:space="0" w:color="auto"/>
              </w:divBdr>
              <w:divsChild>
                <w:div w:id="1732725291">
                  <w:marLeft w:val="0"/>
                  <w:marRight w:val="0"/>
                  <w:marTop w:val="0"/>
                  <w:marBottom w:val="0"/>
                  <w:divBdr>
                    <w:top w:val="none" w:sz="0" w:space="0" w:color="auto"/>
                    <w:left w:val="none" w:sz="0" w:space="0" w:color="auto"/>
                    <w:bottom w:val="none" w:sz="0" w:space="0" w:color="auto"/>
                    <w:right w:val="none" w:sz="0" w:space="0" w:color="auto"/>
                  </w:divBdr>
                  <w:divsChild>
                    <w:div w:id="866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4050">
      <w:bodyDiv w:val="1"/>
      <w:marLeft w:val="0"/>
      <w:marRight w:val="0"/>
      <w:marTop w:val="0"/>
      <w:marBottom w:val="0"/>
      <w:divBdr>
        <w:top w:val="none" w:sz="0" w:space="0" w:color="auto"/>
        <w:left w:val="none" w:sz="0" w:space="0" w:color="auto"/>
        <w:bottom w:val="none" w:sz="0" w:space="0" w:color="auto"/>
        <w:right w:val="none" w:sz="0" w:space="0" w:color="auto"/>
      </w:divBdr>
    </w:div>
    <w:div w:id="1530754475">
      <w:bodyDiv w:val="1"/>
      <w:marLeft w:val="0"/>
      <w:marRight w:val="0"/>
      <w:marTop w:val="0"/>
      <w:marBottom w:val="0"/>
      <w:divBdr>
        <w:top w:val="none" w:sz="0" w:space="0" w:color="auto"/>
        <w:left w:val="none" w:sz="0" w:space="0" w:color="auto"/>
        <w:bottom w:val="none" w:sz="0" w:space="0" w:color="auto"/>
        <w:right w:val="none" w:sz="0" w:space="0" w:color="auto"/>
      </w:divBdr>
    </w:div>
    <w:div w:id="1576428946">
      <w:bodyDiv w:val="1"/>
      <w:marLeft w:val="0"/>
      <w:marRight w:val="0"/>
      <w:marTop w:val="0"/>
      <w:marBottom w:val="0"/>
      <w:divBdr>
        <w:top w:val="none" w:sz="0" w:space="0" w:color="auto"/>
        <w:left w:val="none" w:sz="0" w:space="0" w:color="auto"/>
        <w:bottom w:val="none" w:sz="0" w:space="0" w:color="auto"/>
        <w:right w:val="none" w:sz="0" w:space="0" w:color="auto"/>
      </w:divBdr>
    </w:div>
    <w:div w:id="1684355399">
      <w:bodyDiv w:val="1"/>
      <w:marLeft w:val="0"/>
      <w:marRight w:val="0"/>
      <w:marTop w:val="0"/>
      <w:marBottom w:val="0"/>
      <w:divBdr>
        <w:top w:val="none" w:sz="0" w:space="0" w:color="auto"/>
        <w:left w:val="none" w:sz="0" w:space="0" w:color="auto"/>
        <w:bottom w:val="none" w:sz="0" w:space="0" w:color="auto"/>
        <w:right w:val="none" w:sz="0" w:space="0" w:color="auto"/>
      </w:divBdr>
    </w:div>
    <w:div w:id="1690644253">
      <w:bodyDiv w:val="1"/>
      <w:marLeft w:val="0"/>
      <w:marRight w:val="0"/>
      <w:marTop w:val="0"/>
      <w:marBottom w:val="0"/>
      <w:divBdr>
        <w:top w:val="none" w:sz="0" w:space="0" w:color="auto"/>
        <w:left w:val="none" w:sz="0" w:space="0" w:color="auto"/>
        <w:bottom w:val="none" w:sz="0" w:space="0" w:color="auto"/>
        <w:right w:val="none" w:sz="0" w:space="0" w:color="auto"/>
      </w:divBdr>
      <w:divsChild>
        <w:div w:id="1909001877">
          <w:marLeft w:val="0"/>
          <w:marRight w:val="0"/>
          <w:marTop w:val="0"/>
          <w:marBottom w:val="0"/>
          <w:divBdr>
            <w:top w:val="none" w:sz="0" w:space="0" w:color="auto"/>
            <w:left w:val="none" w:sz="0" w:space="0" w:color="auto"/>
            <w:bottom w:val="none" w:sz="0" w:space="0" w:color="auto"/>
            <w:right w:val="none" w:sz="0" w:space="0" w:color="auto"/>
          </w:divBdr>
          <w:divsChild>
            <w:div w:id="1323121281">
              <w:marLeft w:val="0"/>
              <w:marRight w:val="0"/>
              <w:marTop w:val="0"/>
              <w:marBottom w:val="0"/>
              <w:divBdr>
                <w:top w:val="none" w:sz="0" w:space="0" w:color="auto"/>
                <w:left w:val="none" w:sz="0" w:space="0" w:color="auto"/>
                <w:bottom w:val="none" w:sz="0" w:space="0" w:color="auto"/>
                <w:right w:val="none" w:sz="0" w:space="0" w:color="auto"/>
              </w:divBdr>
              <w:divsChild>
                <w:div w:id="1777140832">
                  <w:marLeft w:val="0"/>
                  <w:marRight w:val="0"/>
                  <w:marTop w:val="0"/>
                  <w:marBottom w:val="0"/>
                  <w:divBdr>
                    <w:top w:val="none" w:sz="0" w:space="0" w:color="auto"/>
                    <w:left w:val="none" w:sz="0" w:space="0" w:color="auto"/>
                    <w:bottom w:val="none" w:sz="0" w:space="0" w:color="auto"/>
                    <w:right w:val="none" w:sz="0" w:space="0" w:color="auto"/>
                  </w:divBdr>
                  <w:divsChild>
                    <w:div w:id="8990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4026">
      <w:bodyDiv w:val="1"/>
      <w:marLeft w:val="0"/>
      <w:marRight w:val="0"/>
      <w:marTop w:val="0"/>
      <w:marBottom w:val="0"/>
      <w:divBdr>
        <w:top w:val="none" w:sz="0" w:space="0" w:color="auto"/>
        <w:left w:val="none" w:sz="0" w:space="0" w:color="auto"/>
        <w:bottom w:val="none" w:sz="0" w:space="0" w:color="auto"/>
        <w:right w:val="none" w:sz="0" w:space="0" w:color="auto"/>
      </w:divBdr>
    </w:div>
    <w:div w:id="1770078240">
      <w:bodyDiv w:val="1"/>
      <w:marLeft w:val="0"/>
      <w:marRight w:val="0"/>
      <w:marTop w:val="0"/>
      <w:marBottom w:val="0"/>
      <w:divBdr>
        <w:top w:val="none" w:sz="0" w:space="0" w:color="auto"/>
        <w:left w:val="none" w:sz="0" w:space="0" w:color="auto"/>
        <w:bottom w:val="none" w:sz="0" w:space="0" w:color="auto"/>
        <w:right w:val="none" w:sz="0" w:space="0" w:color="auto"/>
      </w:divBdr>
      <w:divsChild>
        <w:div w:id="592668580">
          <w:marLeft w:val="0"/>
          <w:marRight w:val="0"/>
          <w:marTop w:val="0"/>
          <w:marBottom w:val="0"/>
          <w:divBdr>
            <w:top w:val="none" w:sz="0" w:space="0" w:color="auto"/>
            <w:left w:val="none" w:sz="0" w:space="0" w:color="auto"/>
            <w:bottom w:val="none" w:sz="0" w:space="0" w:color="auto"/>
            <w:right w:val="none" w:sz="0" w:space="0" w:color="auto"/>
          </w:divBdr>
          <w:divsChild>
            <w:div w:id="845287676">
              <w:marLeft w:val="0"/>
              <w:marRight w:val="0"/>
              <w:marTop w:val="0"/>
              <w:marBottom w:val="0"/>
              <w:divBdr>
                <w:top w:val="none" w:sz="0" w:space="0" w:color="auto"/>
                <w:left w:val="none" w:sz="0" w:space="0" w:color="auto"/>
                <w:bottom w:val="none" w:sz="0" w:space="0" w:color="auto"/>
                <w:right w:val="none" w:sz="0" w:space="0" w:color="auto"/>
              </w:divBdr>
              <w:divsChild>
                <w:div w:id="1195995846">
                  <w:marLeft w:val="0"/>
                  <w:marRight w:val="0"/>
                  <w:marTop w:val="0"/>
                  <w:marBottom w:val="0"/>
                  <w:divBdr>
                    <w:top w:val="none" w:sz="0" w:space="0" w:color="auto"/>
                    <w:left w:val="none" w:sz="0" w:space="0" w:color="auto"/>
                    <w:bottom w:val="none" w:sz="0" w:space="0" w:color="auto"/>
                    <w:right w:val="none" w:sz="0" w:space="0" w:color="auto"/>
                  </w:divBdr>
                  <w:divsChild>
                    <w:div w:id="1589848622">
                      <w:marLeft w:val="0"/>
                      <w:marRight w:val="0"/>
                      <w:marTop w:val="0"/>
                      <w:marBottom w:val="0"/>
                      <w:divBdr>
                        <w:top w:val="none" w:sz="0" w:space="0" w:color="auto"/>
                        <w:left w:val="none" w:sz="0" w:space="0" w:color="auto"/>
                        <w:bottom w:val="none" w:sz="0" w:space="0" w:color="auto"/>
                        <w:right w:val="none" w:sz="0" w:space="0" w:color="auto"/>
                      </w:divBdr>
                      <w:divsChild>
                        <w:div w:id="2043819851">
                          <w:marLeft w:val="0"/>
                          <w:marRight w:val="0"/>
                          <w:marTop w:val="0"/>
                          <w:marBottom w:val="0"/>
                          <w:divBdr>
                            <w:top w:val="none" w:sz="0" w:space="0" w:color="auto"/>
                            <w:left w:val="none" w:sz="0" w:space="0" w:color="auto"/>
                            <w:bottom w:val="none" w:sz="0" w:space="0" w:color="auto"/>
                            <w:right w:val="none" w:sz="0" w:space="0" w:color="auto"/>
                          </w:divBdr>
                          <w:divsChild>
                            <w:div w:id="298465200">
                              <w:marLeft w:val="0"/>
                              <w:marRight w:val="0"/>
                              <w:marTop w:val="0"/>
                              <w:marBottom w:val="0"/>
                              <w:divBdr>
                                <w:top w:val="none" w:sz="0" w:space="0" w:color="auto"/>
                                <w:left w:val="none" w:sz="0" w:space="0" w:color="auto"/>
                                <w:bottom w:val="none" w:sz="0" w:space="0" w:color="auto"/>
                                <w:right w:val="none" w:sz="0" w:space="0" w:color="auto"/>
                              </w:divBdr>
                              <w:divsChild>
                                <w:div w:id="1037051590">
                                  <w:marLeft w:val="0"/>
                                  <w:marRight w:val="0"/>
                                  <w:marTop w:val="0"/>
                                  <w:marBottom w:val="0"/>
                                  <w:divBdr>
                                    <w:top w:val="single" w:sz="6" w:space="0" w:color="3E4143"/>
                                    <w:left w:val="single" w:sz="2" w:space="0" w:color="3E4143"/>
                                    <w:bottom w:val="single" w:sz="6" w:space="0" w:color="3E4143"/>
                                    <w:right w:val="single" w:sz="2" w:space="0" w:color="3E4143"/>
                                  </w:divBdr>
                                  <w:divsChild>
                                    <w:div w:id="775832008">
                                      <w:marLeft w:val="0"/>
                                      <w:marRight w:val="0"/>
                                      <w:marTop w:val="0"/>
                                      <w:marBottom w:val="0"/>
                                      <w:divBdr>
                                        <w:top w:val="none" w:sz="0" w:space="0" w:color="auto"/>
                                        <w:left w:val="none" w:sz="0" w:space="0" w:color="auto"/>
                                        <w:bottom w:val="none" w:sz="0" w:space="0" w:color="auto"/>
                                        <w:right w:val="none" w:sz="0" w:space="0" w:color="auto"/>
                                      </w:divBdr>
                                      <w:divsChild>
                                        <w:div w:id="748114831">
                                          <w:marLeft w:val="0"/>
                                          <w:marRight w:val="0"/>
                                          <w:marTop w:val="0"/>
                                          <w:marBottom w:val="0"/>
                                          <w:divBdr>
                                            <w:top w:val="none" w:sz="0" w:space="0" w:color="auto"/>
                                            <w:left w:val="none" w:sz="0" w:space="0" w:color="auto"/>
                                            <w:bottom w:val="none" w:sz="0" w:space="0" w:color="auto"/>
                                            <w:right w:val="none" w:sz="0" w:space="0" w:color="auto"/>
                                          </w:divBdr>
                                          <w:divsChild>
                                            <w:div w:id="1631127273">
                                              <w:marLeft w:val="0"/>
                                              <w:marRight w:val="0"/>
                                              <w:marTop w:val="0"/>
                                              <w:marBottom w:val="0"/>
                                              <w:divBdr>
                                                <w:top w:val="none" w:sz="0" w:space="0" w:color="auto"/>
                                                <w:left w:val="none" w:sz="0" w:space="0" w:color="auto"/>
                                                <w:bottom w:val="none" w:sz="0" w:space="0" w:color="auto"/>
                                                <w:right w:val="none" w:sz="0" w:space="0" w:color="auto"/>
                                              </w:divBdr>
                                              <w:divsChild>
                                                <w:div w:id="2051296527">
                                                  <w:marLeft w:val="0"/>
                                                  <w:marRight w:val="0"/>
                                                  <w:marTop w:val="0"/>
                                                  <w:marBottom w:val="0"/>
                                                  <w:divBdr>
                                                    <w:top w:val="none" w:sz="0" w:space="0" w:color="auto"/>
                                                    <w:left w:val="none" w:sz="0" w:space="0" w:color="auto"/>
                                                    <w:bottom w:val="none" w:sz="0" w:space="0" w:color="auto"/>
                                                    <w:right w:val="none" w:sz="0" w:space="0" w:color="auto"/>
                                                  </w:divBdr>
                                                  <w:divsChild>
                                                    <w:div w:id="7930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655346">
      <w:bodyDiv w:val="1"/>
      <w:marLeft w:val="0"/>
      <w:marRight w:val="0"/>
      <w:marTop w:val="0"/>
      <w:marBottom w:val="0"/>
      <w:divBdr>
        <w:top w:val="none" w:sz="0" w:space="0" w:color="auto"/>
        <w:left w:val="none" w:sz="0" w:space="0" w:color="auto"/>
        <w:bottom w:val="none" w:sz="0" w:space="0" w:color="auto"/>
        <w:right w:val="none" w:sz="0" w:space="0" w:color="auto"/>
      </w:divBdr>
    </w:div>
    <w:div w:id="1843351786">
      <w:bodyDiv w:val="1"/>
      <w:marLeft w:val="0"/>
      <w:marRight w:val="0"/>
      <w:marTop w:val="0"/>
      <w:marBottom w:val="0"/>
      <w:divBdr>
        <w:top w:val="none" w:sz="0" w:space="0" w:color="auto"/>
        <w:left w:val="none" w:sz="0" w:space="0" w:color="auto"/>
        <w:bottom w:val="none" w:sz="0" w:space="0" w:color="auto"/>
        <w:right w:val="none" w:sz="0" w:space="0" w:color="auto"/>
      </w:divBdr>
    </w:div>
    <w:div w:id="1939362447">
      <w:bodyDiv w:val="1"/>
      <w:marLeft w:val="0"/>
      <w:marRight w:val="0"/>
      <w:marTop w:val="0"/>
      <w:marBottom w:val="0"/>
      <w:divBdr>
        <w:top w:val="none" w:sz="0" w:space="0" w:color="auto"/>
        <w:left w:val="none" w:sz="0" w:space="0" w:color="auto"/>
        <w:bottom w:val="none" w:sz="0" w:space="0" w:color="auto"/>
        <w:right w:val="none" w:sz="0" w:space="0" w:color="auto"/>
      </w:divBdr>
    </w:div>
    <w:div w:id="2062899032">
      <w:bodyDiv w:val="1"/>
      <w:marLeft w:val="0"/>
      <w:marRight w:val="0"/>
      <w:marTop w:val="0"/>
      <w:marBottom w:val="0"/>
      <w:divBdr>
        <w:top w:val="none" w:sz="0" w:space="0" w:color="auto"/>
        <w:left w:val="none" w:sz="0" w:space="0" w:color="auto"/>
        <w:bottom w:val="none" w:sz="0" w:space="0" w:color="auto"/>
        <w:right w:val="none" w:sz="0" w:space="0" w:color="auto"/>
      </w:divBdr>
      <w:divsChild>
        <w:div w:id="233205627">
          <w:marLeft w:val="0"/>
          <w:marRight w:val="0"/>
          <w:marTop w:val="0"/>
          <w:marBottom w:val="0"/>
          <w:divBdr>
            <w:top w:val="none" w:sz="0" w:space="0" w:color="auto"/>
            <w:left w:val="none" w:sz="0" w:space="0" w:color="auto"/>
            <w:bottom w:val="none" w:sz="0" w:space="0" w:color="auto"/>
            <w:right w:val="none" w:sz="0" w:space="0" w:color="auto"/>
          </w:divBdr>
          <w:divsChild>
            <w:div w:id="18862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2531">
      <w:bodyDiv w:val="1"/>
      <w:marLeft w:val="0"/>
      <w:marRight w:val="0"/>
      <w:marTop w:val="0"/>
      <w:marBottom w:val="0"/>
      <w:divBdr>
        <w:top w:val="none" w:sz="0" w:space="0" w:color="auto"/>
        <w:left w:val="none" w:sz="0" w:space="0" w:color="auto"/>
        <w:bottom w:val="none" w:sz="0" w:space="0" w:color="auto"/>
        <w:right w:val="none" w:sz="0" w:space="0" w:color="auto"/>
      </w:divBdr>
      <w:divsChild>
        <w:div w:id="300774948">
          <w:marLeft w:val="0"/>
          <w:marRight w:val="0"/>
          <w:marTop w:val="0"/>
          <w:marBottom w:val="0"/>
          <w:divBdr>
            <w:top w:val="none" w:sz="0" w:space="0" w:color="auto"/>
            <w:left w:val="none" w:sz="0" w:space="0" w:color="auto"/>
            <w:bottom w:val="none" w:sz="0" w:space="0" w:color="auto"/>
            <w:right w:val="none" w:sz="0" w:space="0" w:color="auto"/>
          </w:divBdr>
          <w:divsChild>
            <w:div w:id="625936530">
              <w:marLeft w:val="0"/>
              <w:marRight w:val="0"/>
              <w:marTop w:val="0"/>
              <w:marBottom w:val="0"/>
              <w:divBdr>
                <w:top w:val="none" w:sz="0" w:space="0" w:color="auto"/>
                <w:left w:val="none" w:sz="0" w:space="0" w:color="auto"/>
                <w:bottom w:val="none" w:sz="0" w:space="0" w:color="auto"/>
                <w:right w:val="none" w:sz="0" w:space="0" w:color="auto"/>
              </w:divBdr>
              <w:divsChild>
                <w:div w:id="1168519542">
                  <w:marLeft w:val="0"/>
                  <w:marRight w:val="0"/>
                  <w:marTop w:val="0"/>
                  <w:marBottom w:val="0"/>
                  <w:divBdr>
                    <w:top w:val="none" w:sz="0" w:space="0" w:color="auto"/>
                    <w:left w:val="none" w:sz="0" w:space="0" w:color="auto"/>
                    <w:bottom w:val="none" w:sz="0" w:space="0" w:color="auto"/>
                    <w:right w:val="none" w:sz="0" w:space="0" w:color="auto"/>
                  </w:divBdr>
                  <w:divsChild>
                    <w:div w:id="2215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718">
              <w:marLeft w:val="0"/>
              <w:marRight w:val="0"/>
              <w:marTop w:val="0"/>
              <w:marBottom w:val="0"/>
              <w:divBdr>
                <w:top w:val="none" w:sz="0" w:space="0" w:color="auto"/>
                <w:left w:val="none" w:sz="0" w:space="0" w:color="auto"/>
                <w:bottom w:val="none" w:sz="0" w:space="0" w:color="auto"/>
                <w:right w:val="none" w:sz="0" w:space="0" w:color="auto"/>
              </w:divBdr>
            </w:div>
            <w:div w:id="1252812938">
              <w:marLeft w:val="0"/>
              <w:marRight w:val="0"/>
              <w:marTop w:val="0"/>
              <w:marBottom w:val="0"/>
              <w:divBdr>
                <w:top w:val="none" w:sz="0" w:space="0" w:color="auto"/>
                <w:left w:val="none" w:sz="0" w:space="0" w:color="auto"/>
                <w:bottom w:val="none" w:sz="0" w:space="0" w:color="auto"/>
                <w:right w:val="none" w:sz="0" w:space="0" w:color="auto"/>
              </w:divBdr>
            </w:div>
          </w:divsChild>
        </w:div>
        <w:div w:id="460149059">
          <w:marLeft w:val="0"/>
          <w:marRight w:val="0"/>
          <w:marTop w:val="0"/>
          <w:marBottom w:val="0"/>
          <w:divBdr>
            <w:top w:val="none" w:sz="0" w:space="0" w:color="auto"/>
            <w:left w:val="none" w:sz="0" w:space="0" w:color="auto"/>
            <w:bottom w:val="none" w:sz="0" w:space="0" w:color="auto"/>
            <w:right w:val="none" w:sz="0" w:space="0" w:color="auto"/>
          </w:divBdr>
          <w:divsChild>
            <w:div w:id="1754547848">
              <w:marLeft w:val="0"/>
              <w:marRight w:val="0"/>
              <w:marTop w:val="0"/>
              <w:marBottom w:val="0"/>
              <w:divBdr>
                <w:top w:val="none" w:sz="0" w:space="0" w:color="auto"/>
                <w:left w:val="none" w:sz="0" w:space="0" w:color="auto"/>
                <w:bottom w:val="none" w:sz="0" w:space="0" w:color="auto"/>
                <w:right w:val="none" w:sz="0" w:space="0" w:color="auto"/>
              </w:divBdr>
              <w:divsChild>
                <w:div w:id="349962326">
                  <w:marLeft w:val="0"/>
                  <w:marRight w:val="0"/>
                  <w:marTop w:val="0"/>
                  <w:marBottom w:val="0"/>
                  <w:divBdr>
                    <w:top w:val="none" w:sz="0" w:space="0" w:color="auto"/>
                    <w:left w:val="none" w:sz="0" w:space="0" w:color="auto"/>
                    <w:bottom w:val="none" w:sz="0" w:space="0" w:color="auto"/>
                    <w:right w:val="none" w:sz="0" w:space="0" w:color="auto"/>
                  </w:divBdr>
                  <w:divsChild>
                    <w:div w:id="16618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942">
              <w:marLeft w:val="0"/>
              <w:marRight w:val="0"/>
              <w:marTop w:val="0"/>
              <w:marBottom w:val="0"/>
              <w:divBdr>
                <w:top w:val="none" w:sz="0" w:space="0" w:color="auto"/>
                <w:left w:val="none" w:sz="0" w:space="0" w:color="auto"/>
                <w:bottom w:val="none" w:sz="0" w:space="0" w:color="auto"/>
                <w:right w:val="none" w:sz="0" w:space="0" w:color="auto"/>
              </w:divBdr>
            </w:div>
            <w:div w:id="2110393612">
              <w:marLeft w:val="0"/>
              <w:marRight w:val="0"/>
              <w:marTop w:val="0"/>
              <w:marBottom w:val="0"/>
              <w:divBdr>
                <w:top w:val="none" w:sz="0" w:space="0" w:color="auto"/>
                <w:left w:val="none" w:sz="0" w:space="0" w:color="auto"/>
                <w:bottom w:val="none" w:sz="0" w:space="0" w:color="auto"/>
                <w:right w:val="none" w:sz="0" w:space="0" w:color="auto"/>
              </w:divBdr>
            </w:div>
          </w:divsChild>
        </w:div>
        <w:div w:id="1695644202">
          <w:marLeft w:val="0"/>
          <w:marRight w:val="0"/>
          <w:marTop w:val="0"/>
          <w:marBottom w:val="0"/>
          <w:divBdr>
            <w:top w:val="none" w:sz="0" w:space="0" w:color="auto"/>
            <w:left w:val="none" w:sz="0" w:space="0" w:color="auto"/>
            <w:bottom w:val="none" w:sz="0" w:space="0" w:color="auto"/>
            <w:right w:val="none" w:sz="0" w:space="0" w:color="auto"/>
          </w:divBdr>
          <w:divsChild>
            <w:div w:id="431123435">
              <w:marLeft w:val="0"/>
              <w:marRight w:val="0"/>
              <w:marTop w:val="0"/>
              <w:marBottom w:val="0"/>
              <w:divBdr>
                <w:top w:val="none" w:sz="0" w:space="0" w:color="auto"/>
                <w:left w:val="none" w:sz="0" w:space="0" w:color="auto"/>
                <w:bottom w:val="none" w:sz="0" w:space="0" w:color="auto"/>
                <w:right w:val="none" w:sz="0" w:space="0" w:color="auto"/>
              </w:divBdr>
            </w:div>
            <w:div w:id="1183083944">
              <w:marLeft w:val="0"/>
              <w:marRight w:val="0"/>
              <w:marTop w:val="0"/>
              <w:marBottom w:val="0"/>
              <w:divBdr>
                <w:top w:val="none" w:sz="0" w:space="0" w:color="auto"/>
                <w:left w:val="none" w:sz="0" w:space="0" w:color="auto"/>
                <w:bottom w:val="none" w:sz="0" w:space="0" w:color="auto"/>
                <w:right w:val="none" w:sz="0" w:space="0" w:color="auto"/>
              </w:divBdr>
              <w:divsChild>
                <w:div w:id="1365205591">
                  <w:marLeft w:val="0"/>
                  <w:marRight w:val="0"/>
                  <w:marTop w:val="0"/>
                  <w:marBottom w:val="0"/>
                  <w:divBdr>
                    <w:top w:val="none" w:sz="0" w:space="0" w:color="auto"/>
                    <w:left w:val="none" w:sz="0" w:space="0" w:color="auto"/>
                    <w:bottom w:val="none" w:sz="0" w:space="0" w:color="auto"/>
                    <w:right w:val="none" w:sz="0" w:space="0" w:color="auto"/>
                  </w:divBdr>
                  <w:divsChild>
                    <w:div w:id="8726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532">
              <w:marLeft w:val="0"/>
              <w:marRight w:val="0"/>
              <w:marTop w:val="0"/>
              <w:marBottom w:val="0"/>
              <w:divBdr>
                <w:top w:val="none" w:sz="0" w:space="0" w:color="auto"/>
                <w:left w:val="none" w:sz="0" w:space="0" w:color="auto"/>
                <w:bottom w:val="none" w:sz="0" w:space="0" w:color="auto"/>
                <w:right w:val="none" w:sz="0" w:space="0" w:color="auto"/>
              </w:divBdr>
            </w:div>
          </w:divsChild>
        </w:div>
        <w:div w:id="1820880419">
          <w:marLeft w:val="0"/>
          <w:marRight w:val="0"/>
          <w:marTop w:val="0"/>
          <w:marBottom w:val="0"/>
          <w:divBdr>
            <w:top w:val="none" w:sz="0" w:space="0" w:color="auto"/>
            <w:left w:val="none" w:sz="0" w:space="0" w:color="auto"/>
            <w:bottom w:val="none" w:sz="0" w:space="0" w:color="auto"/>
            <w:right w:val="none" w:sz="0" w:space="0" w:color="auto"/>
          </w:divBdr>
          <w:divsChild>
            <w:div w:id="220098572">
              <w:marLeft w:val="0"/>
              <w:marRight w:val="0"/>
              <w:marTop w:val="0"/>
              <w:marBottom w:val="0"/>
              <w:divBdr>
                <w:top w:val="none" w:sz="0" w:space="0" w:color="auto"/>
                <w:left w:val="none" w:sz="0" w:space="0" w:color="auto"/>
                <w:bottom w:val="none" w:sz="0" w:space="0" w:color="auto"/>
                <w:right w:val="none" w:sz="0" w:space="0" w:color="auto"/>
              </w:divBdr>
              <w:divsChild>
                <w:div w:id="804588238">
                  <w:marLeft w:val="0"/>
                  <w:marRight w:val="0"/>
                  <w:marTop w:val="0"/>
                  <w:marBottom w:val="0"/>
                  <w:divBdr>
                    <w:top w:val="none" w:sz="0" w:space="0" w:color="auto"/>
                    <w:left w:val="none" w:sz="0" w:space="0" w:color="auto"/>
                    <w:bottom w:val="none" w:sz="0" w:space="0" w:color="auto"/>
                    <w:right w:val="none" w:sz="0" w:space="0" w:color="auto"/>
                  </w:divBdr>
                  <w:divsChild>
                    <w:div w:id="4012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145">
              <w:marLeft w:val="0"/>
              <w:marRight w:val="0"/>
              <w:marTop w:val="0"/>
              <w:marBottom w:val="0"/>
              <w:divBdr>
                <w:top w:val="none" w:sz="0" w:space="0" w:color="auto"/>
                <w:left w:val="none" w:sz="0" w:space="0" w:color="auto"/>
                <w:bottom w:val="none" w:sz="0" w:space="0" w:color="auto"/>
                <w:right w:val="none" w:sz="0" w:space="0" w:color="auto"/>
              </w:divBdr>
            </w:div>
            <w:div w:id="10062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8ecb6651-57d7-44be-8e9c-0b70d45aca9d" xsi:nil="true"/>
    <_ip_UnifiedCompliancePolicyProperties xmlns="http://schemas.microsoft.com/sharepoint/v3" xsi:nil="true"/>
    <lcf76f155ced4ddcb4097134ff3c332f xmlns="03dfb197-2f0b-4019-aca9-2f2e6f5673d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586C421AF6F8148B2C0C5EED2EFEA81" ma:contentTypeVersion="20" ma:contentTypeDescription="Crear nuevo documento." ma:contentTypeScope="" ma:versionID="6d3d84472b10a6d53adac5a9bd1c7711">
  <xsd:schema xmlns:xsd="http://www.w3.org/2001/XMLSchema" xmlns:xs="http://www.w3.org/2001/XMLSchema" xmlns:p="http://schemas.microsoft.com/office/2006/metadata/properties" xmlns:ns1="http://schemas.microsoft.com/sharepoint/v3" xmlns:ns2="03dfb197-2f0b-4019-aca9-2f2e6f5673d2" xmlns:ns3="8ecb6651-57d7-44be-8e9c-0b70d45aca9d" targetNamespace="http://schemas.microsoft.com/office/2006/metadata/properties" ma:root="true" ma:fieldsID="e378f294e810b512f7406a03ff9d3a54" ns1:_="" ns2:_="" ns3:_="">
    <xsd:import namespace="http://schemas.microsoft.com/sharepoint/v3"/>
    <xsd:import namespace="03dfb197-2f0b-4019-aca9-2f2e6f5673d2"/>
    <xsd:import namespace="8ecb6651-57d7-44be-8e9c-0b70d45aca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Propiedades de la Directiva de cumplimiento unificado" ma:hidden="true" ma:internalName="_ip_UnifiedCompliancePolicyProperties">
      <xsd:simpleType>
        <xsd:restriction base="dms:Note"/>
      </xsd:simpleType>
    </xsd:element>
    <xsd:element name="_ip_UnifiedCompliancePolicyUIAction" ma:index="1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fb197-2f0b-4019-aca9-2f2e6f567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53a41489-9efd-4705-82fc-442e31f9b6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cb6651-57d7-44be-8e9c-0b70d45aca9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9e71360a-ca37-4b26-b589-da3eac8f98fa}" ma:internalName="TaxCatchAll" ma:showField="CatchAllData" ma:web="8ecb6651-57d7-44be-8e9c-0b70d45aca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74DC3-2548-4EE7-8BC5-C3F59946E953}">
  <ds:schemaRefs>
    <ds:schemaRef ds:uri="http://schemas.openxmlformats.org/officeDocument/2006/bibliography"/>
  </ds:schemaRefs>
</ds:datastoreItem>
</file>

<file path=customXml/itemProps2.xml><?xml version="1.0" encoding="utf-8"?>
<ds:datastoreItem xmlns:ds="http://schemas.openxmlformats.org/officeDocument/2006/customXml" ds:itemID="{65C0A39D-193C-49E0-9729-78363A0D7DEE}">
  <ds:schemaRefs>
    <ds:schemaRef ds:uri="http://schemas.microsoft.com/sharepoint/v3/contenttype/forms"/>
  </ds:schemaRefs>
</ds:datastoreItem>
</file>

<file path=customXml/itemProps3.xml><?xml version="1.0" encoding="utf-8"?>
<ds:datastoreItem xmlns:ds="http://schemas.openxmlformats.org/officeDocument/2006/customXml" ds:itemID="{24336F74-CEC2-4E0D-8081-6290EA8497ED}">
  <ds:schemaRefs>
    <ds:schemaRef ds:uri="http://schemas.microsoft.com/office/2006/metadata/properties"/>
    <ds:schemaRef ds:uri="http://schemas.microsoft.com/office/infopath/2007/PartnerControls"/>
    <ds:schemaRef ds:uri="http://schemas.microsoft.com/sharepoint/v3"/>
    <ds:schemaRef ds:uri="8ecb6651-57d7-44be-8e9c-0b70d45aca9d"/>
    <ds:schemaRef ds:uri="03dfb197-2f0b-4019-aca9-2f2e6f5673d2"/>
  </ds:schemaRefs>
</ds:datastoreItem>
</file>

<file path=customXml/itemProps4.xml><?xml version="1.0" encoding="utf-8"?>
<ds:datastoreItem xmlns:ds="http://schemas.openxmlformats.org/officeDocument/2006/customXml" ds:itemID="{71D10874-86F5-40F2-9ADD-99A69D3F8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3dfb197-2f0b-4019-aca9-2f2e6f5673d2"/>
    <ds:schemaRef ds:uri="8ecb6651-57d7-44be-8e9c-0b70d45ac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744</Words>
  <Characters>4095</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Santiago Rojas Galindo</dc:creator>
  <cp:keywords/>
  <dc:description/>
  <cp:lastModifiedBy>Mateo Loaiza Agudelo</cp:lastModifiedBy>
  <cp:revision>105</cp:revision>
  <dcterms:created xsi:type="dcterms:W3CDTF">2024-12-11T17:47:00Z</dcterms:created>
  <dcterms:modified xsi:type="dcterms:W3CDTF">2025-04-22T17:32:00Z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#000000,10,Calibri</vt:lpwstr>
  </property>
  <property fmtid="{D5CDD505-2E9C-101B-9397-08002B2CF9AE}" pid="4" name="ClassificationContentMarkingHeaderText">
    <vt:lpwstr>Bancolombia Clasificación – Interna</vt:lpwstr>
  </property>
  <property fmtid="{D5CDD505-2E9C-101B-9397-08002B2CF9AE}" pid="5" name="ClassificationWatermarkShapeIds">
    <vt:lpwstr>5,6,7</vt:lpwstr>
  </property>
  <property fmtid="{D5CDD505-2E9C-101B-9397-08002B2CF9AE}" pid="6" name="ClassificationWatermarkFontProps">
    <vt:lpwstr>#d9dbde,72,Calibri</vt:lpwstr>
  </property>
  <property fmtid="{D5CDD505-2E9C-101B-9397-08002B2CF9AE}" pid="7" name="ClassificationWatermarkText">
    <vt:lpwstr>Interna</vt:lpwstr>
  </property>
  <property fmtid="{D5CDD505-2E9C-101B-9397-08002B2CF9AE}" pid="8" name="MSIP_Label_71bdff26-5887-4e5c-8426-6e404c233df0_Enabled">
    <vt:lpwstr>true</vt:lpwstr>
  </property>
  <property fmtid="{D5CDD505-2E9C-101B-9397-08002B2CF9AE}" pid="9" name="MSIP_Label_71bdff26-5887-4e5c-8426-6e404c233df0_SetDate">
    <vt:lpwstr>2024-04-04T19:02:15Z</vt:lpwstr>
  </property>
  <property fmtid="{D5CDD505-2E9C-101B-9397-08002B2CF9AE}" pid="10" name="MSIP_Label_71bdff26-5887-4e5c-8426-6e404c233df0_Method">
    <vt:lpwstr>Standard</vt:lpwstr>
  </property>
  <property fmtid="{D5CDD505-2E9C-101B-9397-08002B2CF9AE}" pid="11" name="MSIP_Label_71bdff26-5887-4e5c-8426-6e404c233df0_Name">
    <vt:lpwstr>71bdff26-5887-4e5c-8426-6e404c233df0</vt:lpwstr>
  </property>
  <property fmtid="{D5CDD505-2E9C-101B-9397-08002B2CF9AE}" pid="12" name="MSIP_Label_71bdff26-5887-4e5c-8426-6e404c233df0_SiteId">
    <vt:lpwstr>b5e244bd-c492-495b-8b10-61bfd453e423</vt:lpwstr>
  </property>
  <property fmtid="{D5CDD505-2E9C-101B-9397-08002B2CF9AE}" pid="13" name="MSIP_Label_71bdff26-5887-4e5c-8426-6e404c233df0_ActionId">
    <vt:lpwstr>1cec006e-0460-494f-90b9-63461528c833</vt:lpwstr>
  </property>
  <property fmtid="{D5CDD505-2E9C-101B-9397-08002B2CF9AE}" pid="14" name="MSIP_Label_71bdff26-5887-4e5c-8426-6e404c233df0_ContentBits">
    <vt:lpwstr>5</vt:lpwstr>
  </property>
  <property fmtid="{D5CDD505-2E9C-101B-9397-08002B2CF9AE}" pid="15" name="ContentTypeId">
    <vt:lpwstr>0x0101001586C421AF6F8148B2C0C5EED2EFEA81</vt:lpwstr>
  </property>
</Properties>
</file>