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charts/chart1.xml" ContentType="application/vnd.openxmlformats-officedocument.drawingml.chart+xml"/>
  <Override PartName="/word/endnotes.xml" ContentType="application/vnd.openxmlformats-officedocument.wordprocessingml.endnotes+xml"/>
  <Override PartName="/customXml/itemProps1.xml" ContentType="application/vnd.openxmlformats-officedocument.customXmlProperties+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04A17" w:rsidRDefault="00104A17" w:rsidP="00104A17">
      <w:pPr>
        <w:jc w:val="center"/>
        <w:rPr>
          <w:rFonts w:ascii="Tahoma" w:hAnsi="Tahoma" w:cs="Tahoma"/>
          <w:b/>
          <w:bCs/>
          <w:sz w:val="36"/>
          <w:szCs w:val="36"/>
        </w:rPr>
      </w:pPr>
    </w:p>
    <w:p w:rsidR="00104A17" w:rsidRDefault="00104A17" w:rsidP="00104A17">
      <w:pPr>
        <w:jc w:val="center"/>
        <w:rPr>
          <w:rFonts w:ascii="Tahoma" w:hAnsi="Tahoma" w:cs="Tahoma"/>
          <w:b/>
          <w:bCs/>
          <w:sz w:val="36"/>
          <w:szCs w:val="36"/>
        </w:rPr>
      </w:pPr>
    </w:p>
    <w:p w:rsidR="001E3FD3" w:rsidRDefault="001E3FD3" w:rsidP="00104A17">
      <w:pPr>
        <w:jc w:val="center"/>
        <w:rPr>
          <w:rFonts w:ascii="Tahoma" w:hAnsi="Tahoma" w:cs="Tahoma"/>
          <w:b/>
          <w:bCs/>
          <w:sz w:val="36"/>
          <w:szCs w:val="36"/>
        </w:rPr>
      </w:pPr>
    </w:p>
    <w:p w:rsidR="00104A17" w:rsidRDefault="002D7E2F" w:rsidP="00104A17">
      <w:pPr>
        <w:jc w:val="center"/>
        <w:rPr>
          <w:rFonts w:ascii="Tahoma" w:hAnsi="Tahoma" w:cs="Tahoma"/>
          <w:b/>
          <w:bCs/>
          <w:sz w:val="36"/>
          <w:szCs w:val="36"/>
        </w:rPr>
      </w:pPr>
      <w:r>
        <w:rPr>
          <w:rFonts w:ascii="Tahoma" w:hAnsi="Tahoma" w:cs="Tahoma"/>
          <w:b/>
          <w:bCs/>
          <w:sz w:val="36"/>
          <w:szCs w:val="36"/>
        </w:rPr>
        <w:t>Millersville University</w:t>
      </w:r>
    </w:p>
    <w:p w:rsidR="00104A17" w:rsidRDefault="00104A17" w:rsidP="001E3FD3">
      <w:pPr>
        <w:jc w:val="center"/>
        <w:rPr>
          <w:rFonts w:ascii="Bookman Old Style" w:hAnsi="Bookman Old Style"/>
          <w:b/>
          <w:bCs/>
          <w:sz w:val="36"/>
          <w:szCs w:val="36"/>
        </w:rPr>
      </w:pPr>
      <w:r w:rsidRPr="00BB7696">
        <w:rPr>
          <w:rFonts w:ascii="Tahoma" w:hAnsi="Tahoma" w:cs="Tahoma"/>
          <w:b/>
          <w:bCs/>
          <w:sz w:val="36"/>
          <w:szCs w:val="36"/>
        </w:rPr>
        <w:t xml:space="preserve">Department </w:t>
      </w:r>
      <w:r w:rsidR="002D7E2F" w:rsidRPr="00BB7696">
        <w:rPr>
          <w:rFonts w:ascii="Tahoma" w:hAnsi="Tahoma" w:cs="Tahoma"/>
          <w:b/>
          <w:bCs/>
          <w:sz w:val="36"/>
          <w:szCs w:val="36"/>
        </w:rPr>
        <w:t>E</w:t>
      </w:r>
      <w:r w:rsidR="00BB7696" w:rsidRPr="00BB7696">
        <w:rPr>
          <w:rFonts w:ascii="Tahoma" w:hAnsi="Tahoma" w:cs="Tahoma"/>
          <w:b/>
          <w:bCs/>
          <w:sz w:val="36"/>
          <w:szCs w:val="36"/>
        </w:rPr>
        <w:t>arth</w:t>
      </w:r>
      <w:r w:rsidR="002D7E2F" w:rsidRPr="00BB7696">
        <w:rPr>
          <w:rFonts w:ascii="Tahoma" w:hAnsi="Tahoma" w:cs="Tahoma"/>
          <w:b/>
          <w:bCs/>
          <w:sz w:val="36"/>
          <w:szCs w:val="36"/>
        </w:rPr>
        <w:t xml:space="preserve"> S</w:t>
      </w:r>
      <w:r w:rsidR="00BB7696" w:rsidRPr="00BB7696">
        <w:rPr>
          <w:rFonts w:ascii="Tahoma" w:hAnsi="Tahoma" w:cs="Tahoma"/>
          <w:b/>
          <w:bCs/>
          <w:sz w:val="36"/>
          <w:szCs w:val="36"/>
        </w:rPr>
        <w:t>ciences</w:t>
      </w:r>
    </w:p>
    <w:p w:rsidR="00104A17" w:rsidRDefault="00104A17" w:rsidP="00104A17">
      <w:pPr>
        <w:rPr>
          <w:rFonts w:ascii="Bookman Old Style" w:hAnsi="Bookman Old Style"/>
          <w:b/>
          <w:bCs/>
          <w:sz w:val="36"/>
          <w:szCs w:val="36"/>
        </w:rPr>
      </w:pPr>
    </w:p>
    <w:p w:rsidR="00104A17" w:rsidRDefault="00104A17" w:rsidP="00104A17">
      <w:pPr>
        <w:jc w:val="center"/>
        <w:rPr>
          <w:rFonts w:ascii="Bookman Old Style" w:hAnsi="Bookman Old Style"/>
          <w:b/>
          <w:bCs/>
          <w:sz w:val="28"/>
          <w:szCs w:val="28"/>
        </w:rPr>
      </w:pPr>
    </w:p>
    <w:p w:rsidR="00104A17" w:rsidRPr="00BB7696" w:rsidRDefault="00BB7696" w:rsidP="001E3FD3">
      <w:pPr>
        <w:pBdr>
          <w:top w:val="double" w:sz="4" w:space="23"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b/>
          <w:bCs/>
          <w:i/>
          <w:iCs/>
          <w:sz w:val="28"/>
          <w:szCs w:val="28"/>
        </w:rPr>
      </w:pPr>
      <w:r w:rsidRPr="00BB7696">
        <w:rPr>
          <w:rFonts w:ascii="Bookman Old Style" w:hAnsi="Bookman Old Style"/>
          <w:b/>
          <w:bCs/>
          <w:sz w:val="36"/>
          <w:szCs w:val="36"/>
        </w:rPr>
        <w:t>GEOPOD Project (GEOscience Probe of Discovery</w:t>
      </w:r>
      <w:r w:rsidR="002D7E2F" w:rsidRPr="00BB7696">
        <w:rPr>
          <w:rFonts w:ascii="Bookman Old Style" w:hAnsi="Bookman Old Style"/>
          <w:b/>
          <w:bCs/>
          <w:sz w:val="36"/>
          <w:szCs w:val="36"/>
        </w:rPr>
        <w:t>)</w:t>
      </w:r>
    </w:p>
    <w:p w:rsidR="00104A17" w:rsidRPr="00BB7696" w:rsidRDefault="00104A17" w:rsidP="001E3FD3">
      <w:pPr>
        <w:pBdr>
          <w:top w:val="double" w:sz="4" w:space="23"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i/>
          <w:iCs/>
          <w:sz w:val="28"/>
          <w:szCs w:val="28"/>
        </w:rPr>
      </w:pPr>
    </w:p>
    <w:p w:rsidR="00104A17" w:rsidRPr="00BB7696" w:rsidRDefault="00104A17" w:rsidP="001E3FD3">
      <w:pPr>
        <w:pBdr>
          <w:top w:val="double" w:sz="4" w:space="23"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i/>
          <w:iCs/>
        </w:rPr>
      </w:pPr>
      <w:r w:rsidRPr="00BB7696">
        <w:rPr>
          <w:rFonts w:ascii="Bookman Old Style" w:hAnsi="Bookman Old Style"/>
          <w:i/>
          <w:iCs/>
        </w:rPr>
        <w:t xml:space="preserve">A Three-Year Project Funded by the </w:t>
      </w:r>
    </w:p>
    <w:p w:rsidR="00104A17" w:rsidRPr="00BB7696" w:rsidRDefault="00104A17" w:rsidP="001E3FD3">
      <w:pPr>
        <w:pBdr>
          <w:top w:val="double" w:sz="4" w:space="23"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i/>
          <w:iCs/>
        </w:rPr>
      </w:pPr>
      <w:r w:rsidRPr="00BB7696">
        <w:rPr>
          <w:rFonts w:ascii="Bookman Old Style" w:hAnsi="Bookman Old Style"/>
          <w:i/>
          <w:iCs/>
        </w:rPr>
        <w:t>National Science Foundation (</w:t>
      </w:r>
      <w:r w:rsidR="00BB7696" w:rsidRPr="00BB7696">
        <w:rPr>
          <w:rFonts w:ascii="Bookman Old Style" w:hAnsi="Bookman Old Style"/>
          <w:i/>
          <w:iCs/>
        </w:rPr>
        <w:t>2009-2012</w:t>
      </w:r>
      <w:r w:rsidRPr="00BB7696">
        <w:rPr>
          <w:rFonts w:ascii="Bookman Old Style" w:hAnsi="Bookman Old Style"/>
          <w:i/>
          <w:iCs/>
        </w:rPr>
        <w:t>)</w:t>
      </w:r>
    </w:p>
    <w:p w:rsidR="00104A17" w:rsidRDefault="00104A17" w:rsidP="00104A17">
      <w:pPr>
        <w:rPr>
          <w:rFonts w:ascii="Bookman Old Style" w:hAnsi="Bookman Old Style"/>
          <w:b/>
          <w:bCs/>
          <w:i/>
          <w:iCs/>
          <w:sz w:val="32"/>
          <w:szCs w:val="32"/>
        </w:rPr>
      </w:pPr>
    </w:p>
    <w:p w:rsidR="00104A17" w:rsidRDefault="00104A17" w:rsidP="00104A17">
      <w:pPr>
        <w:jc w:val="center"/>
        <w:rPr>
          <w:rFonts w:ascii="Bookman Old Style" w:eastAsia="Batang" w:hAnsi="Bookman Old Style" w:cs="Tahoma"/>
          <w:b/>
          <w:bCs/>
          <w:sz w:val="36"/>
          <w:szCs w:val="36"/>
        </w:rPr>
      </w:pPr>
    </w:p>
    <w:p w:rsidR="00104A17" w:rsidRDefault="00104A17" w:rsidP="00104A17">
      <w:pPr>
        <w:jc w:val="center"/>
        <w:rPr>
          <w:rFonts w:ascii="Bookman Old Style" w:eastAsia="Batang" w:hAnsi="Bookman Old Style" w:cs="Tahoma"/>
          <w:b/>
          <w:bCs/>
          <w:sz w:val="36"/>
          <w:szCs w:val="36"/>
        </w:rPr>
      </w:pPr>
    </w:p>
    <w:p w:rsidR="00FE337C" w:rsidRDefault="004248DD" w:rsidP="00FE337C">
      <w:pPr>
        <w:jc w:val="center"/>
        <w:rPr>
          <w:rFonts w:ascii="Bookman Old Style" w:eastAsia="Batang" w:hAnsi="Bookman Old Style" w:cs="Tahoma"/>
          <w:b/>
          <w:bCs/>
          <w:sz w:val="36"/>
          <w:szCs w:val="36"/>
        </w:rPr>
      </w:pPr>
      <w:r>
        <w:rPr>
          <w:rFonts w:ascii="Bookman Old Style" w:eastAsia="Batang" w:hAnsi="Bookman Old Style" w:cs="Tahoma"/>
          <w:b/>
          <w:bCs/>
          <w:sz w:val="36"/>
          <w:szCs w:val="36"/>
        </w:rPr>
        <w:t xml:space="preserve">GEOPOD </w:t>
      </w:r>
      <w:r w:rsidR="00FE337C">
        <w:rPr>
          <w:rFonts w:ascii="Bookman Old Style" w:eastAsia="Batang" w:hAnsi="Bookman Old Style" w:cs="Tahoma"/>
          <w:b/>
          <w:bCs/>
          <w:sz w:val="36"/>
          <w:szCs w:val="36"/>
        </w:rPr>
        <w:t>Evaluation Report</w:t>
      </w:r>
    </w:p>
    <w:p w:rsidR="00FE337C" w:rsidRDefault="001E3FD3" w:rsidP="00FE337C">
      <w:pPr>
        <w:jc w:val="center"/>
        <w:rPr>
          <w:rFonts w:ascii="Bookman Old Style" w:eastAsia="Batang" w:hAnsi="Bookman Old Style" w:cs="Tahoma"/>
          <w:b/>
          <w:bCs/>
          <w:sz w:val="36"/>
          <w:szCs w:val="36"/>
        </w:rPr>
      </w:pPr>
      <w:r>
        <w:rPr>
          <w:rFonts w:ascii="Bookman Old Style" w:eastAsia="Batang" w:hAnsi="Bookman Old Style" w:cs="Tahoma"/>
          <w:b/>
          <w:bCs/>
          <w:sz w:val="36"/>
          <w:szCs w:val="36"/>
        </w:rPr>
        <w:t xml:space="preserve">Phase </w:t>
      </w:r>
      <w:r w:rsidR="00FE4876">
        <w:rPr>
          <w:rFonts w:ascii="Bookman Old Style" w:eastAsia="Batang" w:hAnsi="Bookman Old Style" w:cs="Tahoma"/>
          <w:b/>
          <w:bCs/>
          <w:sz w:val="36"/>
          <w:szCs w:val="36"/>
        </w:rPr>
        <w:t>1</w:t>
      </w:r>
      <w:r w:rsidR="00FE337C">
        <w:rPr>
          <w:rFonts w:ascii="Bookman Old Style" w:eastAsia="Batang" w:hAnsi="Bookman Old Style" w:cs="Tahoma"/>
          <w:b/>
          <w:bCs/>
          <w:sz w:val="36"/>
          <w:szCs w:val="36"/>
        </w:rPr>
        <w:t xml:space="preserve">: GEOpod Design and Development </w:t>
      </w:r>
    </w:p>
    <w:p w:rsidR="00FE337C" w:rsidRDefault="00FE337C" w:rsidP="00FE337C">
      <w:pPr>
        <w:jc w:val="center"/>
        <w:rPr>
          <w:rFonts w:ascii="Bookman Old Style" w:eastAsia="Batang" w:hAnsi="Bookman Old Style" w:cs="Tahoma"/>
          <w:b/>
          <w:bCs/>
          <w:sz w:val="36"/>
          <w:szCs w:val="36"/>
        </w:rPr>
      </w:pPr>
    </w:p>
    <w:p w:rsidR="0049316D" w:rsidRDefault="00FE337C" w:rsidP="00FE337C">
      <w:pPr>
        <w:jc w:val="center"/>
        <w:rPr>
          <w:rFonts w:ascii="Bookman Old Style" w:eastAsia="Batang" w:hAnsi="Bookman Old Style" w:cs="Tahoma"/>
          <w:b/>
          <w:bCs/>
          <w:sz w:val="36"/>
          <w:szCs w:val="36"/>
        </w:rPr>
      </w:pPr>
      <w:r>
        <w:rPr>
          <w:rFonts w:ascii="Bookman Old Style" w:eastAsia="Batang" w:hAnsi="Bookman Old Style" w:cs="Tahoma"/>
          <w:b/>
          <w:bCs/>
          <w:sz w:val="36"/>
          <w:szCs w:val="36"/>
        </w:rPr>
        <w:t xml:space="preserve"> </w:t>
      </w:r>
      <w:r w:rsidR="0049316D">
        <w:rPr>
          <w:rFonts w:ascii="Bookman Old Style" w:eastAsia="Batang" w:hAnsi="Bookman Old Style" w:cs="Tahoma"/>
          <w:b/>
          <w:bCs/>
          <w:sz w:val="36"/>
          <w:szCs w:val="36"/>
        </w:rPr>
        <w:t>(</w:t>
      </w:r>
      <w:r w:rsidR="00396639">
        <w:rPr>
          <w:rFonts w:ascii="Bookman Old Style" w:eastAsia="Batang" w:hAnsi="Bookman Old Style" w:cs="Tahoma"/>
          <w:b/>
          <w:bCs/>
          <w:sz w:val="36"/>
          <w:szCs w:val="36"/>
        </w:rPr>
        <w:t>September</w:t>
      </w:r>
      <w:r w:rsidR="00D13271">
        <w:rPr>
          <w:rFonts w:ascii="Bookman Old Style" w:eastAsia="Batang" w:hAnsi="Bookman Old Style" w:cs="Tahoma"/>
          <w:b/>
          <w:bCs/>
          <w:sz w:val="36"/>
          <w:szCs w:val="36"/>
        </w:rPr>
        <w:t xml:space="preserve"> </w:t>
      </w:r>
      <w:r w:rsidR="0049316D">
        <w:rPr>
          <w:rFonts w:ascii="Bookman Old Style" w:eastAsia="Batang" w:hAnsi="Bookman Old Style" w:cs="Tahoma"/>
          <w:b/>
          <w:bCs/>
          <w:sz w:val="36"/>
          <w:szCs w:val="36"/>
        </w:rPr>
        <w:t>1, 2009-</w:t>
      </w:r>
      <w:r>
        <w:rPr>
          <w:rFonts w:ascii="Bookman Old Style" w:eastAsia="Batang" w:hAnsi="Bookman Old Style" w:cs="Tahoma"/>
          <w:b/>
          <w:bCs/>
          <w:sz w:val="36"/>
          <w:szCs w:val="36"/>
        </w:rPr>
        <w:t>June 30</w:t>
      </w:r>
      <w:r w:rsidR="0049316D">
        <w:rPr>
          <w:rFonts w:ascii="Bookman Old Style" w:eastAsia="Batang" w:hAnsi="Bookman Old Style" w:cs="Tahoma"/>
          <w:b/>
          <w:bCs/>
          <w:sz w:val="36"/>
          <w:szCs w:val="36"/>
        </w:rPr>
        <w:t>, 2010)</w:t>
      </w:r>
    </w:p>
    <w:p w:rsidR="00D806C1" w:rsidRDefault="00D806C1" w:rsidP="00104A17">
      <w:pPr>
        <w:jc w:val="center"/>
        <w:rPr>
          <w:rFonts w:ascii="Bookman Old Style" w:eastAsia="Batang" w:hAnsi="Bookman Old Style" w:cs="Tahoma"/>
          <w:b/>
          <w:bCs/>
          <w:sz w:val="36"/>
          <w:szCs w:val="36"/>
        </w:rPr>
      </w:pPr>
    </w:p>
    <w:p w:rsidR="001E3FD3" w:rsidRDefault="001E3FD3" w:rsidP="00104A17">
      <w:pPr>
        <w:jc w:val="center"/>
        <w:rPr>
          <w:rFonts w:ascii="Bookman Old Style" w:eastAsia="Batang" w:hAnsi="Bookman Old Style" w:cs="Tahoma"/>
          <w:b/>
          <w:bCs/>
          <w:color w:val="FF0000"/>
          <w:sz w:val="36"/>
          <w:szCs w:val="36"/>
        </w:rPr>
      </w:pPr>
    </w:p>
    <w:p w:rsidR="00104A17" w:rsidRDefault="00104A17" w:rsidP="00104A17">
      <w:pPr>
        <w:jc w:val="center"/>
        <w:rPr>
          <w:rFonts w:ascii="Bookman Old Style" w:eastAsia="Batang" w:hAnsi="Bookman Old Style" w:cs="Tahoma"/>
          <w:b/>
          <w:bCs/>
          <w:sz w:val="36"/>
          <w:szCs w:val="36"/>
        </w:rPr>
      </w:pPr>
    </w:p>
    <w:p w:rsidR="00104A17" w:rsidRPr="00FE337C" w:rsidRDefault="00131FB2" w:rsidP="00104A17">
      <w:pPr>
        <w:jc w:val="center"/>
        <w:rPr>
          <w:rFonts w:ascii="Bookman Old Style" w:eastAsia="Batang" w:hAnsi="Bookman Old Style" w:cs="Tahoma"/>
          <w:b/>
          <w:bCs/>
          <w:sz w:val="32"/>
          <w:szCs w:val="32"/>
        </w:rPr>
      </w:pPr>
      <w:r w:rsidRPr="00FE337C">
        <w:rPr>
          <w:rFonts w:ascii="Bookman Old Style" w:eastAsia="Batang" w:hAnsi="Bookman Old Style" w:cs="Tahoma"/>
          <w:b/>
          <w:bCs/>
          <w:sz w:val="32"/>
          <w:szCs w:val="32"/>
        </w:rPr>
        <w:t>September 20</w:t>
      </w:r>
      <w:r w:rsidR="002D7E2F" w:rsidRPr="00FE337C">
        <w:rPr>
          <w:rFonts w:ascii="Bookman Old Style" w:eastAsia="Batang" w:hAnsi="Bookman Old Style" w:cs="Tahoma"/>
          <w:b/>
          <w:bCs/>
          <w:sz w:val="32"/>
          <w:szCs w:val="32"/>
        </w:rPr>
        <w:t>, 2010</w:t>
      </w:r>
    </w:p>
    <w:p w:rsidR="00104A17" w:rsidRDefault="00104A17" w:rsidP="00104A17">
      <w:pPr>
        <w:jc w:val="center"/>
        <w:rPr>
          <w:rFonts w:ascii="Bookman Old Style" w:eastAsia="Batang" w:hAnsi="Bookman Old Style" w:cs="Tahoma"/>
          <w:b/>
          <w:bCs/>
          <w:color w:val="FF0000"/>
          <w:sz w:val="36"/>
          <w:szCs w:val="36"/>
        </w:rPr>
      </w:pPr>
    </w:p>
    <w:p w:rsidR="00104A17" w:rsidRDefault="00104A17" w:rsidP="00104A17">
      <w:pPr>
        <w:rPr>
          <w:rFonts w:ascii="Century" w:eastAsia="Batang" w:hAnsi="Century" w:cs="Tahoma"/>
          <w:b/>
          <w:bCs/>
          <w:sz w:val="36"/>
          <w:szCs w:val="36"/>
        </w:rPr>
      </w:pPr>
    </w:p>
    <w:p w:rsidR="00104A17" w:rsidRPr="00FE337C" w:rsidRDefault="00104A17" w:rsidP="00104A17">
      <w:pPr>
        <w:jc w:val="center"/>
        <w:rPr>
          <w:rFonts w:ascii="Bookman Old Style" w:eastAsia="Batang" w:hAnsi="Bookman Old Style" w:cs="Tahoma"/>
          <w:sz w:val="28"/>
          <w:szCs w:val="28"/>
        </w:rPr>
      </w:pPr>
      <w:r w:rsidRPr="00FE337C">
        <w:rPr>
          <w:rFonts w:ascii="Bookman Old Style" w:eastAsia="Batang" w:hAnsi="Bookman Old Style" w:cs="Tahoma"/>
          <w:sz w:val="28"/>
          <w:szCs w:val="28"/>
        </w:rPr>
        <w:t xml:space="preserve">Submitted </w:t>
      </w:r>
    </w:p>
    <w:p w:rsidR="00104A17" w:rsidRPr="00FE337C" w:rsidRDefault="00104A17" w:rsidP="00104A17">
      <w:pPr>
        <w:jc w:val="center"/>
        <w:rPr>
          <w:rFonts w:ascii="Bookman Old Style" w:eastAsia="Batang" w:hAnsi="Bookman Old Style" w:cs="Tahoma"/>
          <w:sz w:val="28"/>
          <w:szCs w:val="28"/>
        </w:rPr>
      </w:pPr>
      <w:r w:rsidRPr="00FE337C">
        <w:rPr>
          <w:rFonts w:ascii="Bookman Old Style" w:eastAsia="Batang" w:hAnsi="Bookman Old Style" w:cs="Tahoma"/>
          <w:sz w:val="28"/>
          <w:szCs w:val="28"/>
        </w:rPr>
        <w:t>By</w:t>
      </w:r>
    </w:p>
    <w:p w:rsidR="00104A17" w:rsidRPr="00FE337C" w:rsidRDefault="00104A17" w:rsidP="00104A17">
      <w:pPr>
        <w:jc w:val="center"/>
        <w:rPr>
          <w:rFonts w:ascii="Bookman Old Style" w:eastAsia="Batang" w:hAnsi="Bookman Old Style" w:cs="Tahoma"/>
          <w:sz w:val="28"/>
          <w:szCs w:val="28"/>
        </w:rPr>
      </w:pPr>
    </w:p>
    <w:p w:rsidR="00104A17" w:rsidRPr="00FE337C" w:rsidRDefault="00104A17" w:rsidP="00104A17">
      <w:pPr>
        <w:jc w:val="center"/>
        <w:rPr>
          <w:rFonts w:ascii="Bookman Old Style" w:eastAsia="Batang" w:hAnsi="Bookman Old Style" w:cs="Tahoma"/>
          <w:sz w:val="28"/>
          <w:szCs w:val="28"/>
        </w:rPr>
      </w:pPr>
      <w:r w:rsidRPr="00FE337C">
        <w:rPr>
          <w:rFonts w:ascii="Bookman Old Style" w:eastAsia="Batang" w:hAnsi="Bookman Old Style" w:cs="Tahoma"/>
          <w:sz w:val="28"/>
          <w:szCs w:val="28"/>
        </w:rPr>
        <w:t>Kathleen J. Mackin, Ph.D.</w:t>
      </w:r>
    </w:p>
    <w:p w:rsidR="00104A17" w:rsidRPr="00FE337C" w:rsidRDefault="00BB7696" w:rsidP="00104A17">
      <w:pPr>
        <w:jc w:val="center"/>
        <w:rPr>
          <w:rFonts w:ascii="Bookman Old Style" w:eastAsia="Batang" w:hAnsi="Bookman Old Style" w:cs="Tahoma"/>
          <w:sz w:val="28"/>
          <w:szCs w:val="28"/>
        </w:rPr>
      </w:pPr>
      <w:r w:rsidRPr="00FE337C">
        <w:rPr>
          <w:rFonts w:ascii="Bookman Old Style" w:eastAsia="Batang" w:hAnsi="Bookman Old Style" w:cs="Tahoma"/>
          <w:sz w:val="28"/>
          <w:szCs w:val="28"/>
        </w:rPr>
        <w:t>Mackin Education Consulting</w:t>
      </w:r>
    </w:p>
    <w:p w:rsidR="00104A17" w:rsidRPr="00FE337C" w:rsidRDefault="00104A17" w:rsidP="00104A17">
      <w:pPr>
        <w:jc w:val="center"/>
        <w:rPr>
          <w:rFonts w:ascii="Bookman Old Style" w:eastAsia="Batang" w:hAnsi="Bookman Old Style" w:cs="Tahoma"/>
          <w:sz w:val="28"/>
          <w:szCs w:val="28"/>
        </w:rPr>
      </w:pPr>
      <w:r w:rsidRPr="00FE337C">
        <w:rPr>
          <w:rFonts w:ascii="Bookman Old Style" w:eastAsia="Batang" w:hAnsi="Bookman Old Style" w:cs="Tahoma"/>
          <w:sz w:val="28"/>
          <w:szCs w:val="28"/>
        </w:rPr>
        <w:t>Stratham, New Hampshire</w:t>
      </w:r>
    </w:p>
    <w:p w:rsidR="00104A17" w:rsidRDefault="00104A17" w:rsidP="00104A17">
      <w:pPr>
        <w:jc w:val="center"/>
        <w:rPr>
          <w:rFonts w:ascii="Bookman Old Style" w:eastAsia="Batang" w:hAnsi="Bookman Old Style" w:cs="Tahoma"/>
          <w:sz w:val="28"/>
          <w:szCs w:val="28"/>
        </w:rPr>
      </w:pPr>
    </w:p>
    <w:p w:rsidR="00104A17" w:rsidRPr="005C534C" w:rsidRDefault="00104A17" w:rsidP="00104A17">
      <w:pPr>
        <w:jc w:val="center"/>
        <w:rPr>
          <w:b/>
          <w:bCs/>
          <w:sz w:val="28"/>
          <w:szCs w:val="28"/>
        </w:rPr>
      </w:pPr>
      <w:r w:rsidRPr="005C534C">
        <w:rPr>
          <w:b/>
          <w:bCs/>
          <w:sz w:val="28"/>
          <w:szCs w:val="28"/>
        </w:rPr>
        <w:t>Table of Contents</w:t>
      </w:r>
    </w:p>
    <w:p w:rsidR="00104A17" w:rsidRPr="005C534C" w:rsidRDefault="00104A17" w:rsidP="00104A17">
      <w:pPr>
        <w:jc w:val="center"/>
        <w:rPr>
          <w:b/>
          <w:bCs/>
          <w:sz w:val="28"/>
          <w:szCs w:val="28"/>
        </w:rPr>
      </w:pPr>
    </w:p>
    <w:p w:rsidR="002F50D3" w:rsidRDefault="00104A17" w:rsidP="00104A17">
      <w:r w:rsidRPr="005C534C">
        <w:tab/>
      </w:r>
      <w:r w:rsidRPr="005C534C">
        <w:tab/>
      </w:r>
      <w:r w:rsidRPr="005C534C">
        <w:tab/>
      </w:r>
      <w:r w:rsidRPr="005C534C">
        <w:tab/>
      </w:r>
      <w:r w:rsidRPr="005C534C">
        <w:tab/>
      </w:r>
      <w:r w:rsidRPr="005C534C">
        <w:tab/>
      </w:r>
    </w:p>
    <w:p w:rsidR="00104A17" w:rsidRPr="005C534C" w:rsidRDefault="002F50D3" w:rsidP="00104A17">
      <w:pPr>
        <w:rPr>
          <w:b/>
          <w:bCs/>
        </w:rPr>
      </w:pPr>
      <w:r>
        <w:tab/>
      </w:r>
      <w:r>
        <w:tab/>
      </w:r>
      <w:r>
        <w:tab/>
      </w:r>
      <w:r>
        <w:tab/>
      </w:r>
      <w:r>
        <w:tab/>
      </w:r>
      <w:r>
        <w:tab/>
      </w:r>
      <w:r w:rsidR="00104A17" w:rsidRPr="005C534C">
        <w:tab/>
      </w:r>
      <w:r w:rsidR="00104A17" w:rsidRPr="005C534C">
        <w:tab/>
      </w:r>
      <w:r w:rsidR="00104A17" w:rsidRPr="005C534C">
        <w:tab/>
      </w:r>
      <w:r w:rsidR="00104A17" w:rsidRPr="005C534C">
        <w:tab/>
      </w:r>
      <w:r w:rsidR="00104A17" w:rsidRPr="005C534C">
        <w:tab/>
      </w:r>
      <w:r w:rsidR="00104A17" w:rsidRPr="005C534C">
        <w:rPr>
          <w:b/>
          <w:bCs/>
        </w:rPr>
        <w:t>Page</w:t>
      </w:r>
    </w:p>
    <w:p w:rsidR="00104A17" w:rsidRPr="002D7E2F" w:rsidRDefault="00104A17" w:rsidP="00104A17">
      <w:pPr>
        <w:ind w:left="360"/>
        <w:rPr>
          <w:b/>
          <w:bCs/>
          <w:color w:val="FF0000"/>
        </w:rPr>
      </w:pPr>
    </w:p>
    <w:p w:rsidR="00104A17" w:rsidRPr="005C534C" w:rsidRDefault="00104A17" w:rsidP="003732B7">
      <w:pPr>
        <w:numPr>
          <w:ilvl w:val="0"/>
          <w:numId w:val="1"/>
        </w:numPr>
      </w:pPr>
      <w:r w:rsidRPr="005C534C">
        <w:rPr>
          <w:b/>
          <w:bCs/>
        </w:rPr>
        <w:t xml:space="preserve">Introduction </w:t>
      </w:r>
      <w:r w:rsidR="006C56B8">
        <w:t>…………………………………………………………</w:t>
      </w:r>
      <w:r w:rsidR="006C56B8">
        <w:tab/>
      </w:r>
      <w:r w:rsidR="00F83005">
        <w:t>3</w:t>
      </w:r>
    </w:p>
    <w:p w:rsidR="00104A17" w:rsidRPr="005C534C" w:rsidRDefault="005C534C" w:rsidP="00104A17">
      <w:pPr>
        <w:ind w:left="1080"/>
      </w:pPr>
      <w:r>
        <w:t xml:space="preserve">Project </w:t>
      </w:r>
      <w:r w:rsidR="00104A17" w:rsidRPr="005C534C">
        <w:t xml:space="preserve">Background </w:t>
      </w:r>
      <w:r>
        <w:t>and Purpose ………………</w:t>
      </w:r>
      <w:r w:rsidR="006C56B8">
        <w:t>……………………</w:t>
      </w:r>
      <w:r w:rsidR="006C56B8">
        <w:tab/>
      </w:r>
      <w:r w:rsidR="00F83005">
        <w:t>3</w:t>
      </w:r>
    </w:p>
    <w:p w:rsidR="00E326F6" w:rsidRDefault="00E326F6" w:rsidP="00104A17">
      <w:pPr>
        <w:ind w:left="1080"/>
      </w:pPr>
      <w:r>
        <w:t xml:space="preserve">Rationale and Motivation </w:t>
      </w:r>
      <w:r w:rsidR="006C56B8">
        <w:t>for the GEOPOD Project…………………</w:t>
      </w:r>
      <w:r w:rsidR="006C56B8">
        <w:tab/>
      </w:r>
      <w:r w:rsidR="00F83005">
        <w:t>5</w:t>
      </w:r>
    </w:p>
    <w:p w:rsidR="00104A17" w:rsidRPr="007F313E" w:rsidRDefault="00104A17" w:rsidP="00104A17">
      <w:pPr>
        <w:ind w:left="1080"/>
      </w:pPr>
      <w:r w:rsidRPr="007F313E">
        <w:t>Project Scope and</w:t>
      </w:r>
      <w:r w:rsidR="00DB659E">
        <w:t xml:space="preserve"> Duration …………………………………………</w:t>
      </w:r>
      <w:r w:rsidR="006C56B8">
        <w:t>.</w:t>
      </w:r>
      <w:r w:rsidR="006C56B8">
        <w:tab/>
      </w:r>
      <w:r w:rsidR="00F83005">
        <w:t>6</w:t>
      </w:r>
    </w:p>
    <w:p w:rsidR="00104A17" w:rsidRDefault="00104A17" w:rsidP="00104A17">
      <w:pPr>
        <w:rPr>
          <w:color w:val="FF0000"/>
        </w:rPr>
      </w:pPr>
      <w:r w:rsidRPr="002D7E2F">
        <w:rPr>
          <w:color w:val="FF0000"/>
        </w:rPr>
        <w:tab/>
      </w:r>
      <w:r w:rsidR="002F50D3">
        <w:rPr>
          <w:color w:val="FF0000"/>
        </w:rPr>
        <w:tab/>
      </w:r>
    </w:p>
    <w:p w:rsidR="002F50D3" w:rsidRDefault="002F50D3" w:rsidP="00104A17">
      <w:pPr>
        <w:rPr>
          <w:color w:val="FF0000"/>
        </w:rPr>
      </w:pPr>
    </w:p>
    <w:p w:rsidR="006C56B8" w:rsidRPr="002D7E2F" w:rsidRDefault="006C56B8" w:rsidP="00104A17">
      <w:pPr>
        <w:rPr>
          <w:color w:val="FF0000"/>
        </w:rPr>
      </w:pPr>
    </w:p>
    <w:p w:rsidR="00104A17" w:rsidRPr="00385E5E" w:rsidRDefault="00104A17" w:rsidP="003732B7">
      <w:pPr>
        <w:numPr>
          <w:ilvl w:val="0"/>
          <w:numId w:val="1"/>
        </w:numPr>
        <w:rPr>
          <w:b/>
          <w:bCs/>
        </w:rPr>
      </w:pPr>
      <w:r w:rsidRPr="00385E5E">
        <w:rPr>
          <w:b/>
          <w:bCs/>
        </w:rPr>
        <w:t>Evaluation Design and Methodology</w:t>
      </w:r>
      <w:r w:rsidRPr="00385E5E">
        <w:t>……………………………….</w:t>
      </w:r>
      <w:r w:rsidR="00385E5E" w:rsidRPr="00385E5E">
        <w:t>.</w:t>
      </w:r>
      <w:r w:rsidR="006C56B8">
        <w:rPr>
          <w:b/>
          <w:bCs/>
        </w:rPr>
        <w:tab/>
      </w:r>
      <w:r w:rsidR="00F83005">
        <w:t>8</w:t>
      </w:r>
    </w:p>
    <w:p w:rsidR="00104A17" w:rsidRPr="00385E5E" w:rsidRDefault="00104A17" w:rsidP="00104A17">
      <w:pPr>
        <w:ind w:left="1080"/>
      </w:pPr>
      <w:r w:rsidRPr="00385E5E">
        <w:t xml:space="preserve">Evaluation Goals </w:t>
      </w:r>
      <w:r w:rsidR="00385E5E" w:rsidRPr="00385E5E">
        <w:t>and Objectives</w:t>
      </w:r>
      <w:r w:rsidR="006C56B8">
        <w:t xml:space="preserve"> ……………………………………..</w:t>
      </w:r>
      <w:r w:rsidR="006C56B8">
        <w:tab/>
      </w:r>
      <w:r w:rsidR="00F83005">
        <w:t>8</w:t>
      </w:r>
    </w:p>
    <w:p w:rsidR="00104A17" w:rsidRPr="00385E5E" w:rsidRDefault="00385E5E" w:rsidP="00104A17">
      <w:pPr>
        <w:ind w:left="1080"/>
        <w:rPr>
          <w:b/>
        </w:rPr>
      </w:pPr>
      <w:r w:rsidRPr="00385E5E">
        <w:t>Data Collect</w:t>
      </w:r>
      <w:r w:rsidR="00BB0C75">
        <w:t>ion</w:t>
      </w:r>
      <w:r w:rsidRPr="00385E5E">
        <w:t xml:space="preserve"> for </w:t>
      </w:r>
      <w:r w:rsidR="00BB0C75">
        <w:t>all Phases</w:t>
      </w:r>
      <w:r w:rsidRPr="00385E5E">
        <w:t xml:space="preserve">of the Project </w:t>
      </w:r>
      <w:r w:rsidR="002D7E2F" w:rsidRPr="00385E5E">
        <w:t>………</w:t>
      </w:r>
      <w:r w:rsidRPr="00385E5E">
        <w:t>………………..</w:t>
      </w:r>
      <w:r w:rsidR="006C56B8">
        <w:tab/>
      </w:r>
      <w:r w:rsidR="00F83005">
        <w:t>10</w:t>
      </w:r>
    </w:p>
    <w:p w:rsidR="00104A17" w:rsidRPr="00385E5E" w:rsidRDefault="00104A17" w:rsidP="00104A17">
      <w:pPr>
        <w:ind w:left="1080"/>
      </w:pPr>
      <w:r w:rsidRPr="00385E5E">
        <w:t>Organization o</w:t>
      </w:r>
      <w:r w:rsidR="00F83005">
        <w:t>f the Report…………………………………………….</w:t>
      </w:r>
      <w:r w:rsidR="006C56B8">
        <w:tab/>
      </w:r>
      <w:r w:rsidR="00BB0C75">
        <w:t>12</w:t>
      </w:r>
    </w:p>
    <w:p w:rsidR="00104A17" w:rsidRDefault="00104A17" w:rsidP="00104A17">
      <w:pPr>
        <w:ind w:left="1080"/>
        <w:rPr>
          <w:color w:val="FF0000"/>
        </w:rPr>
      </w:pPr>
    </w:p>
    <w:p w:rsidR="002F50D3" w:rsidRDefault="002F50D3" w:rsidP="00104A17">
      <w:pPr>
        <w:ind w:left="1080"/>
        <w:rPr>
          <w:color w:val="FF0000"/>
        </w:rPr>
      </w:pPr>
    </w:p>
    <w:p w:rsidR="006C56B8" w:rsidRPr="002D7E2F" w:rsidRDefault="006C56B8" w:rsidP="00104A17">
      <w:pPr>
        <w:ind w:left="1080"/>
        <w:rPr>
          <w:color w:val="FF0000"/>
        </w:rPr>
      </w:pPr>
    </w:p>
    <w:p w:rsidR="00104A17" w:rsidRPr="00385E5E" w:rsidRDefault="00385E5E" w:rsidP="003732B7">
      <w:pPr>
        <w:numPr>
          <w:ilvl w:val="0"/>
          <w:numId w:val="1"/>
        </w:numPr>
        <w:rPr>
          <w:b/>
          <w:bCs/>
        </w:rPr>
      </w:pPr>
      <w:r w:rsidRPr="00385E5E">
        <w:rPr>
          <w:b/>
          <w:bCs/>
        </w:rPr>
        <w:t>Key Activities of the GEOPOD Project in Phase I</w:t>
      </w:r>
      <w:r w:rsidR="00104A17" w:rsidRPr="00385E5E">
        <w:t>…………………</w:t>
      </w:r>
      <w:r w:rsidRPr="00385E5E">
        <w:t xml:space="preserve"> </w:t>
      </w:r>
      <w:r w:rsidR="006C56B8">
        <w:tab/>
      </w:r>
      <w:r w:rsidR="00104A17" w:rsidRPr="00385E5E">
        <w:t>1</w:t>
      </w:r>
      <w:r w:rsidR="00BB0C75">
        <w:t>2</w:t>
      </w:r>
    </w:p>
    <w:p w:rsidR="00104A17" w:rsidRPr="00385E5E" w:rsidRDefault="002D7E2F" w:rsidP="00104A17">
      <w:pPr>
        <w:ind w:left="1080"/>
      </w:pPr>
      <w:r w:rsidRPr="00385E5E">
        <w:rPr>
          <w:iCs/>
        </w:rPr>
        <w:t>GEOPOD</w:t>
      </w:r>
      <w:r w:rsidR="00104A17" w:rsidRPr="00385E5E">
        <w:t xml:space="preserve"> Project Management…………………………</w:t>
      </w:r>
      <w:r w:rsidR="00385E5E" w:rsidRPr="00385E5E">
        <w:t xml:space="preserve">….………… </w:t>
      </w:r>
      <w:r w:rsidR="006C56B8">
        <w:tab/>
      </w:r>
      <w:r w:rsidR="00104A17" w:rsidRPr="00385E5E">
        <w:t>1</w:t>
      </w:r>
      <w:r w:rsidR="00BB0C75">
        <w:t>2</w:t>
      </w:r>
    </w:p>
    <w:p w:rsidR="00A115CD" w:rsidRPr="00A115CD" w:rsidRDefault="00385E5E" w:rsidP="00A115CD">
      <w:pPr>
        <w:ind w:left="1080"/>
      </w:pPr>
      <w:r w:rsidRPr="00385E5E">
        <w:t xml:space="preserve">Outcomes of </w:t>
      </w:r>
      <w:r w:rsidR="004B64D1" w:rsidRPr="00385E5E">
        <w:t>Key Activities</w:t>
      </w:r>
      <w:r>
        <w:t xml:space="preserve"> in Phase I</w:t>
      </w:r>
      <w:r w:rsidR="00104A17" w:rsidRPr="00385E5E">
        <w:t xml:space="preserve"> </w:t>
      </w:r>
      <w:r w:rsidRPr="00385E5E">
        <w:t>………</w:t>
      </w:r>
      <w:r>
        <w:t>…..…………</w:t>
      </w:r>
      <w:r w:rsidRPr="00385E5E">
        <w:t>…………</w:t>
      </w:r>
      <w:r w:rsidR="006C56B8">
        <w:tab/>
      </w:r>
      <w:r>
        <w:t>1</w:t>
      </w:r>
      <w:r w:rsidR="00BB0C75">
        <w:t>3</w:t>
      </w:r>
    </w:p>
    <w:p w:rsidR="00104A17" w:rsidRDefault="00104A17" w:rsidP="00104A17">
      <w:pPr>
        <w:ind w:left="360" w:firstLine="720"/>
        <w:rPr>
          <w:color w:val="FF0000"/>
        </w:rPr>
      </w:pPr>
    </w:p>
    <w:p w:rsidR="006C56B8" w:rsidRDefault="006C56B8" w:rsidP="00104A17">
      <w:pPr>
        <w:ind w:left="360" w:firstLine="720"/>
        <w:rPr>
          <w:color w:val="FF0000"/>
        </w:rPr>
      </w:pPr>
    </w:p>
    <w:p w:rsidR="002F50D3" w:rsidRPr="002D7E2F" w:rsidRDefault="002F50D3" w:rsidP="00104A17">
      <w:pPr>
        <w:ind w:left="360" w:firstLine="720"/>
        <w:rPr>
          <w:color w:val="FF0000"/>
        </w:rPr>
      </w:pPr>
    </w:p>
    <w:p w:rsidR="00104A17" w:rsidRPr="00A115CD" w:rsidRDefault="00A115CD" w:rsidP="003732B7">
      <w:pPr>
        <w:numPr>
          <w:ilvl w:val="0"/>
          <w:numId w:val="1"/>
        </w:numPr>
        <w:rPr>
          <w:b/>
          <w:bCs/>
        </w:rPr>
      </w:pPr>
      <w:r w:rsidRPr="00A115CD">
        <w:rPr>
          <w:b/>
          <w:bCs/>
        </w:rPr>
        <w:t>Results of the Pilot Test of Student Assessment and the Usability Study</w:t>
      </w:r>
      <w:r w:rsidR="00104A17" w:rsidRPr="00A115CD">
        <w:t>……………</w:t>
      </w:r>
      <w:r w:rsidRPr="00A115CD">
        <w:t>……………………</w:t>
      </w:r>
      <w:r w:rsidR="00104A17" w:rsidRPr="00A115CD">
        <w:t>…</w:t>
      </w:r>
      <w:r w:rsidR="002D7E2F" w:rsidRPr="00A115CD">
        <w:t>……</w:t>
      </w:r>
      <w:r w:rsidR="00104A17" w:rsidRPr="00A115CD">
        <w:t>……………</w:t>
      </w:r>
      <w:r w:rsidR="002D7E2F" w:rsidRPr="00A115CD">
        <w:t>……</w:t>
      </w:r>
      <w:r>
        <w:t>……..</w:t>
      </w:r>
      <w:r w:rsidR="006C56B8">
        <w:rPr>
          <w:b/>
          <w:bCs/>
        </w:rPr>
        <w:tab/>
      </w:r>
      <w:r w:rsidR="00BB0C75">
        <w:t>20</w:t>
      </w:r>
    </w:p>
    <w:p w:rsidR="002F50D3" w:rsidRDefault="00A115CD" w:rsidP="00A115CD">
      <w:pPr>
        <w:ind w:left="1080"/>
      </w:pPr>
      <w:r>
        <w:t>Findings from</w:t>
      </w:r>
      <w:r w:rsidRPr="00A115CD">
        <w:t xml:space="preserve"> the Pilot Administration of the </w:t>
      </w:r>
    </w:p>
    <w:p w:rsidR="00A115CD" w:rsidRDefault="00A115CD" w:rsidP="00A115CD">
      <w:pPr>
        <w:ind w:left="1080"/>
        <w:rPr>
          <w:b/>
          <w:color w:val="92D050"/>
        </w:rPr>
      </w:pPr>
      <w:r w:rsidRPr="00A115CD">
        <w:t>GEOPOD Assessment…</w:t>
      </w:r>
      <w:r w:rsidR="002F50D3">
        <w:t>………………………………………………</w:t>
      </w:r>
      <w:r w:rsidR="006C56B8">
        <w:tab/>
      </w:r>
      <w:r w:rsidR="00BB0C75">
        <w:t>20</w:t>
      </w:r>
      <w:r w:rsidR="00104A17" w:rsidRPr="002D7E2F">
        <w:rPr>
          <w:b/>
          <w:color w:val="92D050"/>
        </w:rPr>
        <w:t xml:space="preserve"> </w:t>
      </w:r>
    </w:p>
    <w:p w:rsidR="00104A17" w:rsidRPr="00A115CD" w:rsidRDefault="00A115CD" w:rsidP="00A115CD">
      <w:pPr>
        <w:ind w:left="1080"/>
      </w:pPr>
      <w:r w:rsidRPr="00A115CD">
        <w:t>Findings from the Usability Study…………………………………</w:t>
      </w:r>
      <w:r>
        <w:t>….</w:t>
      </w:r>
      <w:r w:rsidR="002F50D3">
        <w:t>.</w:t>
      </w:r>
      <w:r w:rsidR="006C56B8">
        <w:tab/>
      </w:r>
      <w:r w:rsidRPr="00A115CD">
        <w:t>2</w:t>
      </w:r>
      <w:r w:rsidR="00F83005">
        <w:t>7</w:t>
      </w:r>
    </w:p>
    <w:p w:rsidR="00104A17" w:rsidRPr="002F50D3" w:rsidRDefault="00104A17" w:rsidP="00104A17">
      <w:pPr>
        <w:ind w:left="1080"/>
        <w:rPr>
          <w:b/>
          <w:bCs/>
          <w:color w:val="FF0000"/>
        </w:rPr>
      </w:pPr>
    </w:p>
    <w:p w:rsidR="00104A17" w:rsidRDefault="00104A17" w:rsidP="00104A17">
      <w:pPr>
        <w:ind w:left="360"/>
        <w:rPr>
          <w:b/>
          <w:bCs/>
          <w:color w:val="FF0000"/>
        </w:rPr>
      </w:pPr>
    </w:p>
    <w:p w:rsidR="006C56B8" w:rsidRPr="002F50D3" w:rsidRDefault="006C56B8" w:rsidP="00104A17">
      <w:pPr>
        <w:ind w:left="360"/>
        <w:rPr>
          <w:b/>
          <w:bCs/>
          <w:color w:val="FF0000"/>
        </w:rPr>
      </w:pPr>
    </w:p>
    <w:p w:rsidR="00104A17" w:rsidRPr="00A115CD" w:rsidRDefault="00A115CD" w:rsidP="003732B7">
      <w:pPr>
        <w:numPr>
          <w:ilvl w:val="0"/>
          <w:numId w:val="1"/>
        </w:numPr>
      </w:pPr>
      <w:r w:rsidRPr="002F50D3">
        <w:rPr>
          <w:b/>
          <w:bCs/>
        </w:rPr>
        <w:t>Conclusions</w:t>
      </w:r>
      <w:r w:rsidRPr="00A115CD">
        <w:rPr>
          <w:b/>
          <w:bCs/>
        </w:rPr>
        <w:t xml:space="preserve"> from Phase I and Recommendations for Phase II……</w:t>
      </w:r>
      <w:r w:rsidR="006C56B8">
        <w:rPr>
          <w:b/>
          <w:bCs/>
        </w:rPr>
        <w:tab/>
      </w:r>
      <w:r>
        <w:t>2</w:t>
      </w:r>
      <w:r w:rsidR="00F83005">
        <w:t>7</w:t>
      </w:r>
    </w:p>
    <w:p w:rsidR="00104A17" w:rsidRPr="002D7E2F" w:rsidRDefault="00104A17" w:rsidP="00104A17">
      <w:pPr>
        <w:rPr>
          <w:color w:val="FF0000"/>
        </w:rPr>
      </w:pPr>
    </w:p>
    <w:p w:rsidR="00104A17" w:rsidRDefault="00104A17" w:rsidP="00104A17">
      <w:pPr>
        <w:rPr>
          <w:color w:val="FF0000"/>
        </w:rPr>
      </w:pPr>
    </w:p>
    <w:p w:rsidR="002F50D3" w:rsidRDefault="002F50D3" w:rsidP="00104A17">
      <w:pPr>
        <w:rPr>
          <w:color w:val="FF0000"/>
        </w:rPr>
      </w:pPr>
    </w:p>
    <w:p w:rsidR="006C56B8" w:rsidRPr="002D7E2F" w:rsidRDefault="006C56B8" w:rsidP="00104A17">
      <w:pPr>
        <w:rPr>
          <w:color w:val="FF0000"/>
        </w:rPr>
      </w:pPr>
    </w:p>
    <w:p w:rsidR="00104A17" w:rsidRPr="00A115CD" w:rsidRDefault="00A115CD" w:rsidP="003732B7">
      <w:pPr>
        <w:numPr>
          <w:ilvl w:val="0"/>
          <w:numId w:val="1"/>
        </w:numPr>
      </w:pPr>
      <w:r w:rsidRPr="00A115CD">
        <w:rPr>
          <w:b/>
          <w:bCs/>
        </w:rPr>
        <w:t>References</w:t>
      </w:r>
      <w:r w:rsidR="00104A17" w:rsidRPr="00A115CD">
        <w:t>……………………………………………………………</w:t>
      </w:r>
      <w:r w:rsidR="002F50D3">
        <w:rPr>
          <w:b/>
          <w:bCs/>
        </w:rPr>
        <w:t xml:space="preserve">   </w:t>
      </w:r>
      <w:r w:rsidR="006C56B8">
        <w:rPr>
          <w:b/>
          <w:bCs/>
        </w:rPr>
        <w:t xml:space="preserve"> </w:t>
      </w:r>
      <w:r w:rsidR="00F83005">
        <w:t>30</w:t>
      </w:r>
    </w:p>
    <w:p w:rsidR="00BB7696" w:rsidRPr="006C56B8" w:rsidRDefault="00A115CD" w:rsidP="006C56B8">
      <w:pPr>
        <w:spacing w:after="200" w:line="276" w:lineRule="auto"/>
        <w:rPr>
          <w:color w:val="FF0000"/>
        </w:rPr>
      </w:pPr>
      <w:r>
        <w:rPr>
          <w:color w:val="FF0000"/>
        </w:rPr>
        <w:br w:type="page"/>
      </w:r>
    </w:p>
    <w:p w:rsidR="00104A17" w:rsidRDefault="00754B0D" w:rsidP="00D636C5">
      <w:pPr>
        <w:jc w:val="center"/>
        <w:rPr>
          <w:b/>
          <w:bCs/>
          <w:sz w:val="32"/>
          <w:szCs w:val="32"/>
        </w:rPr>
      </w:pPr>
      <w:r w:rsidRPr="00BB7696">
        <w:rPr>
          <w:b/>
          <w:bCs/>
          <w:sz w:val="32"/>
          <w:szCs w:val="32"/>
        </w:rPr>
        <w:t>GEO</w:t>
      </w:r>
      <w:r>
        <w:rPr>
          <w:b/>
          <w:bCs/>
          <w:sz w:val="32"/>
          <w:szCs w:val="32"/>
        </w:rPr>
        <w:t>POD</w:t>
      </w:r>
      <w:r w:rsidRPr="00BB7696">
        <w:rPr>
          <w:b/>
          <w:bCs/>
          <w:sz w:val="32"/>
          <w:szCs w:val="32"/>
        </w:rPr>
        <w:t xml:space="preserve"> Project</w:t>
      </w:r>
      <w:r w:rsidR="00D636C5">
        <w:rPr>
          <w:b/>
          <w:bCs/>
          <w:sz w:val="32"/>
          <w:szCs w:val="32"/>
        </w:rPr>
        <w:t xml:space="preserve"> </w:t>
      </w:r>
      <w:r>
        <w:rPr>
          <w:b/>
          <w:bCs/>
          <w:sz w:val="32"/>
          <w:szCs w:val="32"/>
        </w:rPr>
        <w:t>(</w:t>
      </w:r>
      <w:r w:rsidR="002D7E2F" w:rsidRPr="00BB7696">
        <w:rPr>
          <w:b/>
          <w:bCs/>
          <w:sz w:val="32"/>
          <w:szCs w:val="32"/>
        </w:rPr>
        <w:t>GEO</w:t>
      </w:r>
      <w:r w:rsidR="00BB7696">
        <w:rPr>
          <w:b/>
          <w:bCs/>
          <w:sz w:val="32"/>
          <w:szCs w:val="32"/>
        </w:rPr>
        <w:t>Science Probe of Discovery</w:t>
      </w:r>
      <w:r>
        <w:rPr>
          <w:b/>
          <w:bCs/>
          <w:sz w:val="32"/>
          <w:szCs w:val="32"/>
        </w:rPr>
        <w:t>)</w:t>
      </w:r>
      <w:r w:rsidR="00BB7696">
        <w:rPr>
          <w:b/>
          <w:bCs/>
          <w:sz w:val="32"/>
          <w:szCs w:val="32"/>
        </w:rPr>
        <w:t xml:space="preserve"> </w:t>
      </w:r>
    </w:p>
    <w:p w:rsidR="00D636C5" w:rsidRPr="00D636C5" w:rsidRDefault="00D636C5" w:rsidP="00D636C5">
      <w:pPr>
        <w:jc w:val="center"/>
        <w:rPr>
          <w:b/>
          <w:bCs/>
          <w:sz w:val="32"/>
          <w:szCs w:val="32"/>
        </w:rPr>
      </w:pPr>
    </w:p>
    <w:p w:rsidR="00104A17" w:rsidRDefault="001A6858" w:rsidP="00104A17">
      <w:pPr>
        <w:pBdr>
          <w:top w:val="single" w:sz="4" w:space="1" w:color="auto"/>
          <w:left w:val="single" w:sz="4" w:space="4" w:color="auto"/>
          <w:bottom w:val="single" w:sz="4" w:space="1" w:color="auto"/>
          <w:right w:val="single" w:sz="4" w:space="4" w:color="auto"/>
        </w:pBdr>
        <w:shd w:val="clear" w:color="auto" w:fill="E6E6E6"/>
        <w:rPr>
          <w:b/>
          <w:bCs/>
        </w:rPr>
      </w:pPr>
      <w:r w:rsidRPr="001A6858">
        <w:rPr>
          <w:b/>
          <w:bCs/>
          <w:sz w:val="28"/>
          <w:szCs w:val="28"/>
        </w:rPr>
        <w:t>I</w:t>
      </w:r>
      <w:r w:rsidR="00104A17">
        <w:rPr>
          <w:b/>
          <w:bCs/>
        </w:rPr>
        <w:t xml:space="preserve">.  </w:t>
      </w:r>
      <w:r w:rsidR="00104A17">
        <w:rPr>
          <w:b/>
          <w:bCs/>
          <w:sz w:val="28"/>
          <w:szCs w:val="28"/>
        </w:rPr>
        <w:t>INTRODUCTION</w:t>
      </w:r>
    </w:p>
    <w:p w:rsidR="00104A17" w:rsidRDefault="00104A17" w:rsidP="00104A17">
      <w:pPr>
        <w:rPr>
          <w:b/>
          <w:bCs/>
          <w:sz w:val="28"/>
          <w:szCs w:val="28"/>
        </w:rPr>
      </w:pPr>
    </w:p>
    <w:p w:rsidR="00104A17" w:rsidRDefault="00104A17" w:rsidP="00104A17">
      <w:pPr>
        <w:rPr>
          <w:b/>
          <w:bCs/>
        </w:rPr>
      </w:pPr>
      <w:r>
        <w:rPr>
          <w:b/>
          <w:bCs/>
        </w:rPr>
        <w:t>Project Background</w:t>
      </w:r>
      <w:r w:rsidR="00E25968">
        <w:rPr>
          <w:b/>
          <w:bCs/>
        </w:rPr>
        <w:t xml:space="preserve"> and Purpose</w:t>
      </w:r>
    </w:p>
    <w:p w:rsidR="00104A17" w:rsidRDefault="00104A17" w:rsidP="00104A17">
      <w:pPr>
        <w:rPr>
          <w:b/>
          <w:bCs/>
          <w:sz w:val="28"/>
          <w:szCs w:val="28"/>
        </w:rPr>
      </w:pPr>
    </w:p>
    <w:p w:rsidR="00FF6FC3" w:rsidRDefault="00761008" w:rsidP="00FF6FC3">
      <w:pPr>
        <w:widowControl w:val="0"/>
        <w:autoSpaceDE w:val="0"/>
        <w:autoSpaceDN w:val="0"/>
        <w:adjustRightInd w:val="0"/>
        <w:spacing w:line="480" w:lineRule="auto"/>
        <w:ind w:firstLine="720"/>
        <w:contextualSpacing/>
        <w:rPr>
          <w:color w:val="FF0000"/>
        </w:rPr>
      </w:pPr>
      <w:r>
        <w:rPr>
          <w:b/>
          <w:bCs/>
          <w:i/>
          <w:iCs/>
        </w:rPr>
        <w:t xml:space="preserve">The </w:t>
      </w:r>
      <w:r w:rsidR="008F4F6F">
        <w:rPr>
          <w:b/>
          <w:bCs/>
          <w:i/>
          <w:iCs/>
        </w:rPr>
        <w:t>GEOPOD</w:t>
      </w:r>
      <w:r w:rsidR="00BB76B7">
        <w:rPr>
          <w:b/>
          <w:bCs/>
          <w:i/>
          <w:iCs/>
        </w:rPr>
        <w:t xml:space="preserve"> Project </w:t>
      </w:r>
      <w:r>
        <w:rPr>
          <w:b/>
          <w:bCs/>
          <w:i/>
          <w:iCs/>
        </w:rPr>
        <w:t>(GEOScience Probe of Discovery)</w:t>
      </w:r>
      <w:r w:rsidR="00104A17">
        <w:t xml:space="preserve"> is a three-year </w:t>
      </w:r>
      <w:r w:rsidR="00104A17" w:rsidRPr="00754B0D">
        <w:t>project (</w:t>
      </w:r>
      <w:r w:rsidR="00754B0D" w:rsidRPr="00754B0D">
        <w:t>2009-2012</w:t>
      </w:r>
      <w:r w:rsidR="00104A17" w:rsidRPr="00754B0D">
        <w:t>)</w:t>
      </w:r>
      <w:r w:rsidR="00104A17">
        <w:t xml:space="preserve"> funded by the National Science Foundation (NSF)</w:t>
      </w:r>
      <w:r w:rsidR="00FF6FC3">
        <w:t xml:space="preserve"> and directed by faculty of Millersville University (MU) in Millersville, Pennsylvania. </w:t>
      </w:r>
      <w:r w:rsidR="00104A17">
        <w:t xml:space="preserve"> </w:t>
      </w:r>
      <w:r w:rsidR="00FF6FC3">
        <w:t xml:space="preserve">Dr. Gary Zoppetti, associate professor of Computer Science, serves at Principal Investigator (PI) for the project.  Dr. Richard Clark and Dr. Sepi Yalda, both professors of Meteorology in the Department of Earth Sciences, serve as Co-Principal Investigators (Co-PIs); Dr. Clark also functions as chief contact for the project and the Project Director.  </w:t>
      </w:r>
    </w:p>
    <w:p w:rsidR="00E25968" w:rsidRDefault="001C79B0" w:rsidP="00A15AEC">
      <w:pPr>
        <w:widowControl w:val="0"/>
        <w:autoSpaceDE w:val="0"/>
        <w:autoSpaceDN w:val="0"/>
        <w:adjustRightInd w:val="0"/>
        <w:spacing w:line="480" w:lineRule="auto"/>
        <w:ind w:firstLine="720"/>
        <w:contextualSpacing/>
      </w:pPr>
      <w:r>
        <w:t xml:space="preserve">The purpose of the </w:t>
      </w:r>
      <w:r w:rsidRPr="001C79B0">
        <w:rPr>
          <w:b/>
        </w:rPr>
        <w:t>GEOPOD</w:t>
      </w:r>
      <w:r w:rsidR="00104A17">
        <w:t xml:space="preserve"> project is to </w:t>
      </w:r>
      <w:r w:rsidR="00F36464">
        <w:t xml:space="preserve">develop and implement an interactive instructional </w:t>
      </w:r>
      <w:r w:rsidR="00DB3986">
        <w:t xml:space="preserve">software </w:t>
      </w:r>
      <w:r w:rsidR="00C91DC1">
        <w:t>program</w:t>
      </w:r>
      <w:r>
        <w:t xml:space="preserve">, the </w:t>
      </w:r>
      <w:r w:rsidRPr="001C79B0">
        <w:rPr>
          <w:b/>
          <w:i/>
        </w:rPr>
        <w:t>GEOpod</w:t>
      </w:r>
      <w:r>
        <w:rPr>
          <w:rStyle w:val="FootnoteReference"/>
          <w:b/>
          <w:i/>
        </w:rPr>
        <w:footnoteReference w:id="1"/>
      </w:r>
      <w:r>
        <w:t xml:space="preserve">, which </w:t>
      </w:r>
      <w:r w:rsidR="00D5367C">
        <w:t xml:space="preserve">provides instructors and </w:t>
      </w:r>
      <w:r w:rsidR="00F36464">
        <w:t xml:space="preserve">students </w:t>
      </w:r>
      <w:r w:rsidR="00D5367C">
        <w:t xml:space="preserve">in the </w:t>
      </w:r>
      <w:r w:rsidR="00B02CEE">
        <w:t xml:space="preserve">field of Meteorology </w:t>
      </w:r>
      <w:r w:rsidR="00F36464">
        <w:t xml:space="preserve">with an </w:t>
      </w:r>
      <w:r w:rsidR="00DB3986">
        <w:t xml:space="preserve">intuitive </w:t>
      </w:r>
      <w:r w:rsidR="00761008">
        <w:t xml:space="preserve">and </w:t>
      </w:r>
      <w:r w:rsidR="00DB3986">
        <w:t>graphical interface</w:t>
      </w:r>
      <w:r w:rsidR="00FA32D6">
        <w:t xml:space="preserve"> in a 3-D gaming</w:t>
      </w:r>
      <w:r w:rsidR="00F36464">
        <w:t xml:space="preserve"> environment</w:t>
      </w:r>
      <w:r w:rsidR="00E25968">
        <w:t xml:space="preserve">.  The developers hope to provide users with a software program that allows them </w:t>
      </w:r>
      <w:r w:rsidR="00FA32D6">
        <w:t>to probe authentic geophysical dat</w:t>
      </w:r>
      <w:r w:rsidR="00E25968">
        <w:t>a</w:t>
      </w:r>
      <w:r w:rsidR="00FA32D6">
        <w:t xml:space="preserve"> and </w:t>
      </w:r>
      <w:r w:rsidR="00E25968">
        <w:t>use</w:t>
      </w:r>
      <w:r w:rsidR="00FA32D6">
        <w:t xml:space="preserve"> vir</w:t>
      </w:r>
      <w:r w:rsidR="00E25968">
        <w:t>t</w:t>
      </w:r>
      <w:r w:rsidR="00FA32D6">
        <w:t xml:space="preserve">ual </w:t>
      </w:r>
      <w:r w:rsidR="00E25968">
        <w:t>devices</w:t>
      </w:r>
      <w:r w:rsidR="00FA32D6">
        <w:t xml:space="preserve"> to </w:t>
      </w:r>
      <w:r w:rsidR="00E25968">
        <w:t>collect</w:t>
      </w:r>
      <w:r w:rsidR="00FA32D6">
        <w:t xml:space="preserve"> data</w:t>
      </w:r>
      <w:r w:rsidR="00E25968">
        <w:t xml:space="preserve">, </w:t>
      </w:r>
      <w:r w:rsidR="00FA32D6">
        <w:t>record observations</w:t>
      </w:r>
      <w:r w:rsidR="00E25968">
        <w:t xml:space="preserve">, and query information </w:t>
      </w:r>
      <w:r w:rsidR="00934293" w:rsidRPr="00A15AEC">
        <w:t xml:space="preserve">while guided by instructional design strategies that are customized for undergraduate learners. </w:t>
      </w:r>
      <w:r w:rsidR="00934293">
        <w:t xml:space="preserve"> </w:t>
      </w:r>
    </w:p>
    <w:p w:rsidR="00E25968" w:rsidRPr="009625CC" w:rsidRDefault="0049316D" w:rsidP="009625CC">
      <w:pPr>
        <w:widowControl w:val="0"/>
        <w:autoSpaceDE w:val="0"/>
        <w:autoSpaceDN w:val="0"/>
        <w:adjustRightInd w:val="0"/>
        <w:spacing w:line="480" w:lineRule="auto"/>
        <w:ind w:firstLine="720"/>
        <w:contextualSpacing/>
        <w:rPr>
          <w:rFonts w:cs="TimesNewRomanPSMT"/>
        </w:rPr>
      </w:pPr>
      <w:r w:rsidRPr="00B02CEE">
        <w:rPr>
          <w:rFonts w:cs="TimesNewRomanPSMT"/>
        </w:rPr>
        <w:t xml:space="preserve">The project significantly leverages the Unidata Program Center’s open source Java-based visualization software, the </w:t>
      </w:r>
      <w:r w:rsidRPr="00B02CEE">
        <w:rPr>
          <w:rFonts w:cs="TimesNewRomanPSMT"/>
          <w:iCs/>
        </w:rPr>
        <w:t xml:space="preserve">Integrated Data Viewer </w:t>
      </w:r>
      <w:r w:rsidRPr="00B02CEE">
        <w:rPr>
          <w:rFonts w:cs="TimesNewRomanPSMT"/>
        </w:rPr>
        <w:t xml:space="preserve">(IDV), and its </w:t>
      </w:r>
      <w:r w:rsidRPr="00B02CEE">
        <w:rPr>
          <w:rFonts w:cs="TimesNewRomanPSMT"/>
          <w:iCs/>
        </w:rPr>
        <w:t xml:space="preserve">Internet Data Distribution </w:t>
      </w:r>
      <w:r w:rsidRPr="00B02CEE">
        <w:rPr>
          <w:rFonts w:cs="TimesNewRomanPSMT"/>
        </w:rPr>
        <w:t xml:space="preserve">(IDD) system and </w:t>
      </w:r>
      <w:r w:rsidRPr="00B02CEE">
        <w:rPr>
          <w:rFonts w:cs="TimesNewRomanPSMT"/>
          <w:iCs/>
        </w:rPr>
        <w:t xml:space="preserve">Local Data Manager </w:t>
      </w:r>
      <w:r w:rsidR="007F0A3F" w:rsidRPr="00B02CEE">
        <w:rPr>
          <w:rFonts w:cs="TimesNewRomanPSMT"/>
        </w:rPr>
        <w:t xml:space="preserve">(LDM), to </w:t>
      </w:r>
      <w:r w:rsidRPr="00B02CEE">
        <w:rPr>
          <w:rFonts w:cs="TimesNewRomanPSMT"/>
        </w:rPr>
        <w:t>import data</w:t>
      </w:r>
      <w:r w:rsidR="007F0A3F" w:rsidRPr="00B02CEE">
        <w:rPr>
          <w:rFonts w:cs="TimesNewRomanPSMT"/>
        </w:rPr>
        <w:t xml:space="preserve"> </w:t>
      </w:r>
      <w:r w:rsidR="002F1B15">
        <w:rPr>
          <w:rFonts w:cs="TimesNewRomanPSMT"/>
        </w:rPr>
        <w:t xml:space="preserve">in </w:t>
      </w:r>
      <w:r w:rsidR="007F0A3F" w:rsidRPr="00B02CEE">
        <w:rPr>
          <w:rFonts w:cs="TimesNewRomanPSMT"/>
        </w:rPr>
        <w:t>rendering a 3-D data environment</w:t>
      </w:r>
      <w:r w:rsidR="00E25968">
        <w:rPr>
          <w:rFonts w:cs="TimesNewRomanPSMT"/>
        </w:rPr>
        <w:t xml:space="preserve"> </w:t>
      </w:r>
      <w:r w:rsidRPr="00B02CEE">
        <w:rPr>
          <w:rFonts w:cs="TimesNewRomanPSMT"/>
        </w:rPr>
        <w:t>which serves</w:t>
      </w:r>
      <w:r w:rsidR="007F0A3F" w:rsidRPr="00B02CEE">
        <w:rPr>
          <w:rFonts w:cs="TimesNewRomanPSMT"/>
        </w:rPr>
        <w:t xml:space="preserve"> as </w:t>
      </w:r>
      <w:r w:rsidR="00582E83">
        <w:rPr>
          <w:rFonts w:cs="TimesNewRomanPSMT"/>
        </w:rPr>
        <w:t>an</w:t>
      </w:r>
      <w:r w:rsidR="00582E83" w:rsidRPr="00B02CEE">
        <w:rPr>
          <w:rFonts w:cs="TimesNewRomanPSMT"/>
        </w:rPr>
        <w:t xml:space="preserve"> </w:t>
      </w:r>
      <w:r w:rsidR="007F0A3F" w:rsidRPr="00B02CEE">
        <w:rPr>
          <w:rFonts w:cs="TimesNewRomanPSMT"/>
        </w:rPr>
        <w:t xml:space="preserve">exploration </w:t>
      </w:r>
      <w:r w:rsidR="00B95F86">
        <w:rPr>
          <w:rFonts w:cs="TimesNewRomanPSMT"/>
        </w:rPr>
        <w:t>platform</w:t>
      </w:r>
      <w:r w:rsidR="00582E83">
        <w:rPr>
          <w:rFonts w:cs="TimesNewRomanPSMT"/>
        </w:rPr>
        <w:t xml:space="preserve"> for</w:t>
      </w:r>
      <w:r w:rsidRPr="00B02CEE">
        <w:rPr>
          <w:rFonts w:cs="TimesNewRomanPSMT"/>
        </w:rPr>
        <w:t xml:space="preserve"> the </w:t>
      </w:r>
      <w:r w:rsidR="00A15AEC" w:rsidRPr="00A15AEC">
        <w:rPr>
          <w:rFonts w:cs="TimesNewRomanPSMT"/>
          <w:b/>
          <w:i/>
          <w:iCs/>
        </w:rPr>
        <w:t>GEOpod</w:t>
      </w:r>
      <w:r w:rsidRPr="00B02CEE">
        <w:rPr>
          <w:rFonts w:cs="TimesNewRomanPSMT"/>
          <w:iCs/>
        </w:rPr>
        <w:t>.</w:t>
      </w:r>
      <w:r w:rsidR="00A15AEC" w:rsidRPr="00A15AEC">
        <w:rPr>
          <w:rFonts w:cs="TimesNewRomanPSMT"/>
          <w:iCs/>
          <w:color w:val="FF0000"/>
        </w:rPr>
        <w:t xml:space="preserve">  </w:t>
      </w:r>
      <w:r w:rsidR="009625CC">
        <w:rPr>
          <w:rFonts w:cs="TimesNewRomanPSMT"/>
        </w:rPr>
        <w:t>K</w:t>
      </w:r>
      <w:r w:rsidR="00A15AEC" w:rsidRPr="00A15AEC">
        <w:t xml:space="preserve">ey features of the </w:t>
      </w:r>
      <w:r w:rsidR="00A15AEC" w:rsidRPr="00A15AEC">
        <w:rPr>
          <w:b/>
          <w:i/>
        </w:rPr>
        <w:t>GEOpod</w:t>
      </w:r>
      <w:r w:rsidR="00A15AEC" w:rsidRPr="00A15AEC">
        <w:rPr>
          <w:b/>
        </w:rPr>
        <w:t xml:space="preserve"> </w:t>
      </w:r>
      <w:r w:rsidR="00A15AEC" w:rsidRPr="00A15AEC">
        <w:t xml:space="preserve">include:  </w:t>
      </w:r>
    </w:p>
    <w:p w:rsidR="00E25968" w:rsidRDefault="00A15AEC" w:rsidP="00E25968">
      <w:pPr>
        <w:pStyle w:val="ListParagraph"/>
        <w:widowControl w:val="0"/>
        <w:numPr>
          <w:ilvl w:val="0"/>
          <w:numId w:val="14"/>
        </w:numPr>
        <w:autoSpaceDE w:val="0"/>
        <w:autoSpaceDN w:val="0"/>
        <w:adjustRightInd w:val="0"/>
        <w:spacing w:line="480" w:lineRule="auto"/>
      </w:pPr>
      <w:r w:rsidRPr="00A15AEC">
        <w:t xml:space="preserve">the </w:t>
      </w:r>
      <w:r w:rsidRPr="00E25968">
        <w:rPr>
          <w:b/>
          <w:i/>
        </w:rPr>
        <w:t>GEOpod</w:t>
      </w:r>
      <w:r w:rsidR="00E25968">
        <w:t xml:space="preserve"> interface;</w:t>
      </w:r>
    </w:p>
    <w:p w:rsidR="00E25968" w:rsidRDefault="00E25968" w:rsidP="00E25968">
      <w:pPr>
        <w:pStyle w:val="ListParagraph"/>
        <w:widowControl w:val="0"/>
        <w:numPr>
          <w:ilvl w:val="0"/>
          <w:numId w:val="14"/>
        </w:numPr>
        <w:autoSpaceDE w:val="0"/>
        <w:autoSpaceDN w:val="0"/>
        <w:adjustRightInd w:val="0"/>
      </w:pPr>
      <w:r>
        <w:t>C</w:t>
      </w:r>
      <w:r w:rsidR="00A15AEC" w:rsidRPr="00A15AEC">
        <w:t>ustomizable display panel with drag-and-drop capability for up to 19 user-selecte</w:t>
      </w:r>
      <w:r>
        <w:t>d meteorological variables;</w:t>
      </w:r>
    </w:p>
    <w:p w:rsidR="00E25968" w:rsidRDefault="00E25968" w:rsidP="00E25968">
      <w:pPr>
        <w:pStyle w:val="ListParagraph"/>
        <w:widowControl w:val="0"/>
        <w:autoSpaceDE w:val="0"/>
        <w:autoSpaceDN w:val="0"/>
        <w:adjustRightInd w:val="0"/>
        <w:ind w:left="1800"/>
      </w:pPr>
    </w:p>
    <w:p w:rsidR="00E25968" w:rsidRDefault="00E25968" w:rsidP="00E25968">
      <w:pPr>
        <w:pStyle w:val="ListParagraph"/>
        <w:widowControl w:val="0"/>
        <w:numPr>
          <w:ilvl w:val="0"/>
          <w:numId w:val="14"/>
        </w:numPr>
        <w:autoSpaceDE w:val="0"/>
        <w:autoSpaceDN w:val="0"/>
        <w:adjustRightInd w:val="0"/>
      </w:pPr>
      <w:r>
        <w:t>U</w:t>
      </w:r>
      <w:r w:rsidR="00A15AEC" w:rsidRPr="00A15AEC">
        <w:t>ser guided navigation (with optional WII controller capability) or lock-on with smooth auto-pilot functionality allowing users to track an iso</w:t>
      </w:r>
      <w:r>
        <w:t xml:space="preserve">surface with high fidelity; </w:t>
      </w:r>
    </w:p>
    <w:p w:rsidR="00E25968" w:rsidRDefault="00E25968" w:rsidP="00E25968">
      <w:pPr>
        <w:pStyle w:val="ListParagraph"/>
      </w:pPr>
    </w:p>
    <w:p w:rsidR="00E25968" w:rsidRDefault="00E25968" w:rsidP="00E25968">
      <w:pPr>
        <w:pStyle w:val="ListParagraph"/>
        <w:widowControl w:val="0"/>
        <w:numPr>
          <w:ilvl w:val="0"/>
          <w:numId w:val="14"/>
        </w:numPr>
        <w:autoSpaceDE w:val="0"/>
        <w:autoSpaceDN w:val="0"/>
        <w:adjustRightInd w:val="0"/>
      </w:pPr>
      <w:r>
        <w:t>I</w:t>
      </w:r>
      <w:r w:rsidR="00A15AEC" w:rsidRPr="00A15AEC">
        <w:t xml:space="preserve">ntegration of Google map technology for both forward and reverse geocoding – users can fly to a specified location in </w:t>
      </w:r>
      <w:r w:rsidR="00A15AEC" w:rsidRPr="00E25968">
        <w:rPr>
          <w:b/>
          <w:i/>
        </w:rPr>
        <w:t>GEOpod</w:t>
      </w:r>
      <w:r w:rsidR="00A15AEC" w:rsidRPr="00A15AEC">
        <w:t xml:space="preserve"> or ground-truth their location; </w:t>
      </w:r>
    </w:p>
    <w:p w:rsidR="00E25968" w:rsidRDefault="00E25968" w:rsidP="00E25968">
      <w:pPr>
        <w:pStyle w:val="ListParagraph"/>
      </w:pPr>
    </w:p>
    <w:p w:rsidR="00E25968" w:rsidRDefault="00E25968" w:rsidP="00E25968">
      <w:pPr>
        <w:pStyle w:val="ListParagraph"/>
        <w:widowControl w:val="0"/>
        <w:numPr>
          <w:ilvl w:val="0"/>
          <w:numId w:val="14"/>
        </w:numPr>
        <w:autoSpaceDE w:val="0"/>
        <w:autoSpaceDN w:val="0"/>
        <w:adjustRightInd w:val="0"/>
      </w:pPr>
      <w:r>
        <w:t>A</w:t>
      </w:r>
      <w:r w:rsidR="00A15AEC" w:rsidRPr="00A15AEC">
        <w:t>ctuating particle imaging (snow crystals, liquid droplets) and vertical profiling (</w:t>
      </w:r>
      <w:r>
        <w:t xml:space="preserve">dropsonde) virtual devices; </w:t>
      </w:r>
    </w:p>
    <w:p w:rsidR="00E25968" w:rsidRDefault="00E25968" w:rsidP="00E25968">
      <w:pPr>
        <w:pStyle w:val="ListParagraph"/>
      </w:pPr>
    </w:p>
    <w:p w:rsidR="00E25968" w:rsidRDefault="00E25968" w:rsidP="00E25968">
      <w:pPr>
        <w:pStyle w:val="ListParagraph"/>
        <w:widowControl w:val="0"/>
        <w:numPr>
          <w:ilvl w:val="0"/>
          <w:numId w:val="14"/>
        </w:numPr>
        <w:autoSpaceDE w:val="0"/>
        <w:autoSpaceDN w:val="0"/>
        <w:adjustRightInd w:val="0"/>
      </w:pPr>
      <w:r>
        <w:t>A</w:t>
      </w:r>
      <w:r w:rsidR="00A15AEC" w:rsidRPr="00A15AEC">
        <w:t>uto-buil</w:t>
      </w:r>
      <w:r>
        <w:t xml:space="preserve">d and replay of IDV bundles; </w:t>
      </w:r>
    </w:p>
    <w:p w:rsidR="00E25968" w:rsidRDefault="00E25968" w:rsidP="00E25968">
      <w:pPr>
        <w:pStyle w:val="ListParagraph"/>
      </w:pPr>
    </w:p>
    <w:p w:rsidR="00E25968" w:rsidRDefault="00A15AEC" w:rsidP="00E25968">
      <w:pPr>
        <w:pStyle w:val="ListParagraph"/>
        <w:widowControl w:val="0"/>
        <w:numPr>
          <w:ilvl w:val="0"/>
          <w:numId w:val="14"/>
        </w:numPr>
        <w:autoSpaceDE w:val="0"/>
        <w:autoSpaceDN w:val="0"/>
        <w:adjustRightInd w:val="0"/>
      </w:pPr>
      <w:r w:rsidRPr="00A15AEC">
        <w:t>Web-based mission builder for user/inst</w:t>
      </w:r>
      <w:r w:rsidR="00E25968">
        <w:t xml:space="preserve">ructor defined missions; </w:t>
      </w:r>
    </w:p>
    <w:p w:rsidR="00E25968" w:rsidRDefault="00E25968" w:rsidP="00E25968">
      <w:pPr>
        <w:pStyle w:val="ListParagraph"/>
      </w:pPr>
    </w:p>
    <w:p w:rsidR="009625CC" w:rsidRDefault="00E25968" w:rsidP="00E25968">
      <w:pPr>
        <w:pStyle w:val="ListParagraph"/>
        <w:widowControl w:val="0"/>
        <w:numPr>
          <w:ilvl w:val="0"/>
          <w:numId w:val="14"/>
        </w:numPr>
        <w:autoSpaceDE w:val="0"/>
        <w:autoSpaceDN w:val="0"/>
        <w:adjustRightInd w:val="0"/>
      </w:pPr>
      <w:r>
        <w:t>F</w:t>
      </w:r>
      <w:r w:rsidR="00A15AEC" w:rsidRPr="00A15AEC">
        <w:t>light recorder for</w:t>
      </w:r>
      <w:r w:rsidR="009625CC">
        <w:t xml:space="preserve"> evaluation and assessment; </w:t>
      </w:r>
    </w:p>
    <w:p w:rsidR="009625CC" w:rsidRDefault="009625CC" w:rsidP="009625CC">
      <w:pPr>
        <w:pStyle w:val="ListParagraph"/>
      </w:pPr>
    </w:p>
    <w:p w:rsidR="009625CC" w:rsidRDefault="009625CC" w:rsidP="00E25968">
      <w:pPr>
        <w:pStyle w:val="ListParagraph"/>
        <w:widowControl w:val="0"/>
        <w:numPr>
          <w:ilvl w:val="0"/>
          <w:numId w:val="14"/>
        </w:numPr>
        <w:autoSpaceDE w:val="0"/>
        <w:autoSpaceDN w:val="0"/>
        <w:adjustRightInd w:val="0"/>
      </w:pPr>
      <w:r>
        <w:t>P</w:t>
      </w:r>
      <w:r w:rsidR="00A15AEC" w:rsidRPr="00A15AEC">
        <w:t>oi</w:t>
      </w:r>
      <w:r>
        <w:t xml:space="preserve">nt-of-interest annotation; </w:t>
      </w:r>
      <w:r w:rsidR="00D35C7D" w:rsidRPr="00D35C7D">
        <w:rPr>
          <w:i/>
        </w:rPr>
        <w:t>and</w:t>
      </w:r>
    </w:p>
    <w:p w:rsidR="009625CC" w:rsidRDefault="009625CC" w:rsidP="009625CC">
      <w:pPr>
        <w:pStyle w:val="ListParagraph"/>
      </w:pPr>
    </w:p>
    <w:p w:rsidR="00B95F86" w:rsidRDefault="009625CC" w:rsidP="00B95F86">
      <w:pPr>
        <w:pStyle w:val="ListParagraph"/>
        <w:widowControl w:val="0"/>
        <w:numPr>
          <w:ilvl w:val="0"/>
          <w:numId w:val="14"/>
        </w:numPr>
        <w:autoSpaceDE w:val="0"/>
        <w:autoSpaceDN w:val="0"/>
        <w:adjustRightInd w:val="0"/>
      </w:pPr>
      <w:r>
        <w:t>L</w:t>
      </w:r>
      <w:r w:rsidR="00A15AEC" w:rsidRPr="00A15AEC">
        <w:t>earning objectives and assessment.</w:t>
      </w:r>
    </w:p>
    <w:p w:rsidR="00B95F86" w:rsidRPr="00B95F86" w:rsidRDefault="00B95F86" w:rsidP="00B95F86">
      <w:pPr>
        <w:pStyle w:val="ListParagraph"/>
        <w:rPr>
          <w:rFonts w:cs="TimesNewRomanPSMT"/>
        </w:rPr>
      </w:pPr>
    </w:p>
    <w:p w:rsidR="009625CC" w:rsidRDefault="00B95F86" w:rsidP="002F1B15">
      <w:pPr>
        <w:pStyle w:val="ListParagraph"/>
        <w:widowControl w:val="0"/>
        <w:autoSpaceDE w:val="0"/>
        <w:autoSpaceDN w:val="0"/>
        <w:adjustRightInd w:val="0"/>
        <w:spacing w:line="480" w:lineRule="auto"/>
        <w:ind w:left="0"/>
      </w:pPr>
      <w:r>
        <w:rPr>
          <w:rFonts w:cs="TimesNewRomanPSMT"/>
        </w:rPr>
        <w:tab/>
      </w:r>
      <w:r w:rsidRPr="00B95F86">
        <w:rPr>
          <w:rFonts w:cs="TimesNewRomanPSMT"/>
        </w:rPr>
        <w:t xml:space="preserve">The challenge in the </w:t>
      </w:r>
      <w:r w:rsidRPr="009D3D0C">
        <w:rPr>
          <w:rFonts w:cs="TimesNewRomanPSMT"/>
          <w:b/>
          <w:i/>
        </w:rPr>
        <w:t xml:space="preserve">GEOpod </w:t>
      </w:r>
      <w:r w:rsidRPr="00B95F86">
        <w:rPr>
          <w:rFonts w:cs="TimesNewRomanPSMT"/>
        </w:rPr>
        <w:t xml:space="preserve">design is to use real data in a system of interoperability that works seamlessly with diverse integrated web and computer-based systems, such as the IDV-compatible interface.   </w:t>
      </w:r>
      <w:r w:rsidRPr="00A15AEC">
        <w:t xml:space="preserve">What distinguishes </w:t>
      </w:r>
      <w:r>
        <w:t xml:space="preserve">the </w:t>
      </w:r>
      <w:r w:rsidRPr="00B95F86">
        <w:rPr>
          <w:b/>
          <w:i/>
        </w:rPr>
        <w:t>GEOpod</w:t>
      </w:r>
      <w:r w:rsidRPr="00A15AEC">
        <w:t xml:space="preserve"> from other synthetic environments such as Virtual Thunderstorm (Gallus et al., 2005) is the </w:t>
      </w:r>
      <w:r w:rsidRPr="00193B30">
        <w:t>use of authentic geophysical data (e.g., surface and upper air observations, satellite and weather radar imagery, and numerical model output) to construct the 3-D environment, and the nearly limitless possibilities for exploration and discovery afforded</w:t>
      </w:r>
      <w:r w:rsidRPr="00A15AEC">
        <w:t xml:space="preserve"> by the </w:t>
      </w:r>
      <w:r>
        <w:t>endless</w:t>
      </w:r>
      <w:r w:rsidRPr="00A15AEC">
        <w:t xml:space="preserve"> stream of geophysical data and products that are </w:t>
      </w:r>
      <w:r>
        <w:t xml:space="preserve">already </w:t>
      </w:r>
      <w:r w:rsidRPr="00A15AEC">
        <w:t>available to colleges and universities via Unidata’s IDD.</w:t>
      </w:r>
    </w:p>
    <w:p w:rsidR="00A15AEC" w:rsidRDefault="00A15AEC" w:rsidP="00A15AEC">
      <w:pPr>
        <w:widowControl w:val="0"/>
        <w:autoSpaceDE w:val="0"/>
        <w:autoSpaceDN w:val="0"/>
        <w:adjustRightInd w:val="0"/>
        <w:spacing w:line="480" w:lineRule="auto"/>
        <w:contextualSpacing/>
      </w:pPr>
      <w:r w:rsidRPr="00A15AEC">
        <w:rPr>
          <w:b/>
          <w:color w:val="000000" w:themeColor="text1"/>
        </w:rPr>
        <w:t xml:space="preserve">Rationale and Motivation for the </w:t>
      </w:r>
      <w:r w:rsidR="009625CC">
        <w:rPr>
          <w:b/>
          <w:color w:val="000000" w:themeColor="text1"/>
        </w:rPr>
        <w:t xml:space="preserve">GEOPOD </w:t>
      </w:r>
      <w:r w:rsidRPr="00A15AEC">
        <w:rPr>
          <w:b/>
          <w:color w:val="000000" w:themeColor="text1"/>
        </w:rPr>
        <w:t>Project</w:t>
      </w:r>
    </w:p>
    <w:p w:rsidR="007266E3" w:rsidRPr="00A15AEC" w:rsidRDefault="0007439A" w:rsidP="002F1B15">
      <w:pPr>
        <w:pStyle w:val="Default"/>
        <w:spacing w:after="160" w:line="480" w:lineRule="auto"/>
        <w:contextualSpacing/>
        <w:rPr>
          <w:rFonts w:ascii="Times New Roman" w:hAnsi="Times New Roman" w:cs="Times New Roman"/>
        </w:rPr>
      </w:pPr>
      <w:r>
        <w:rPr>
          <w:rFonts w:ascii="Times New Roman" w:hAnsi="Times New Roman" w:cs="Times New Roman"/>
          <w:sz w:val="22"/>
          <w:szCs w:val="22"/>
        </w:rPr>
        <w:tab/>
      </w:r>
      <w:r w:rsidR="00A15AEC" w:rsidRPr="00A15AEC">
        <w:rPr>
          <w:rFonts w:ascii="Times New Roman" w:hAnsi="Times New Roman" w:cs="Times New Roman"/>
        </w:rPr>
        <w:t>There is little doubt in academia or among the public at large about the</w:t>
      </w:r>
      <w:r w:rsidR="002F1B15">
        <w:rPr>
          <w:rFonts w:ascii="Times New Roman" w:hAnsi="Times New Roman" w:cs="Times New Roman"/>
        </w:rPr>
        <w:t xml:space="preserve"> importance</w:t>
      </w:r>
      <w:r w:rsidR="00A15AEC" w:rsidRPr="00A15AEC">
        <w:rPr>
          <w:rFonts w:ascii="Times New Roman" w:hAnsi="Times New Roman" w:cs="Times New Roman"/>
        </w:rPr>
        <w:t xml:space="preserve"> of computer technology as a tool for learning</w:t>
      </w:r>
      <w:r w:rsidR="002F1B15">
        <w:rPr>
          <w:rFonts w:ascii="Times New Roman" w:hAnsi="Times New Roman" w:cs="Times New Roman"/>
        </w:rPr>
        <w:t>, especially at the undergraduate and graduate level</w:t>
      </w:r>
      <w:r w:rsidR="00A15AEC" w:rsidRPr="00A15AEC">
        <w:rPr>
          <w:rFonts w:ascii="Times New Roman" w:hAnsi="Times New Roman" w:cs="Times New Roman"/>
        </w:rPr>
        <w:t xml:space="preserve"> (How People Learn, 2000)</w:t>
      </w:r>
      <w:r w:rsidR="009625CC">
        <w:rPr>
          <w:rFonts w:ascii="Times New Roman" w:hAnsi="Times New Roman" w:cs="Times New Roman"/>
        </w:rPr>
        <w:t xml:space="preserve"> in the 21</w:t>
      </w:r>
      <w:r w:rsidR="009625CC" w:rsidRPr="009625CC">
        <w:rPr>
          <w:rFonts w:ascii="Times New Roman" w:hAnsi="Times New Roman" w:cs="Times New Roman"/>
          <w:vertAlign w:val="superscript"/>
        </w:rPr>
        <w:t>st</w:t>
      </w:r>
      <w:r w:rsidR="009625CC">
        <w:rPr>
          <w:rFonts w:ascii="Times New Roman" w:hAnsi="Times New Roman" w:cs="Times New Roman"/>
        </w:rPr>
        <w:t xml:space="preserve"> century</w:t>
      </w:r>
      <w:r w:rsidR="00A15AEC" w:rsidRPr="00A15AEC">
        <w:rPr>
          <w:rFonts w:ascii="Times New Roman" w:hAnsi="Times New Roman" w:cs="Times New Roman"/>
        </w:rPr>
        <w:t xml:space="preserve">. </w:t>
      </w:r>
      <w:r w:rsidR="009625CC">
        <w:rPr>
          <w:rFonts w:ascii="Times New Roman" w:hAnsi="Times New Roman" w:cs="Times New Roman"/>
        </w:rPr>
        <w:t xml:space="preserve"> </w:t>
      </w:r>
      <w:r w:rsidR="00A15AEC" w:rsidRPr="00A15AEC">
        <w:rPr>
          <w:rFonts w:ascii="Times New Roman" w:hAnsi="Times New Roman" w:cs="Times New Roman"/>
        </w:rPr>
        <w:t xml:space="preserve">Across many disciplines, but notably in the geosciences, computer technology as a tool for access to data and Web-based resources, and computational problem solving, is the life-blood of the </w:t>
      </w:r>
      <w:r w:rsidR="002F1B15">
        <w:rPr>
          <w:rFonts w:ascii="Times New Roman" w:hAnsi="Times New Roman" w:cs="Times New Roman"/>
        </w:rPr>
        <w:t>curriculum</w:t>
      </w:r>
      <w:r w:rsidR="00A15AEC" w:rsidRPr="00A15AEC">
        <w:rPr>
          <w:rFonts w:ascii="Times New Roman" w:hAnsi="Times New Roman" w:cs="Times New Roman"/>
        </w:rPr>
        <w:t xml:space="preserve">. </w:t>
      </w:r>
      <w:r w:rsidR="002F1B15">
        <w:rPr>
          <w:rFonts w:ascii="Times New Roman" w:hAnsi="Times New Roman" w:cs="Times New Roman"/>
        </w:rPr>
        <w:t xml:space="preserve"> </w:t>
      </w:r>
      <w:r w:rsidR="00A15AEC" w:rsidRPr="00A15AEC">
        <w:rPr>
          <w:rFonts w:ascii="Times New Roman" w:hAnsi="Times New Roman" w:cs="Times New Roman"/>
        </w:rPr>
        <w:t xml:space="preserve">Today, students in higher education have access to real-time and legacy datasets, sophisticated visualization applications, high-bandwidth networks, and high-speed computers. </w:t>
      </w:r>
      <w:r w:rsidR="002F1B15">
        <w:rPr>
          <w:rFonts w:ascii="Times New Roman" w:hAnsi="Times New Roman" w:cs="Times New Roman"/>
        </w:rPr>
        <w:t xml:space="preserve"> </w:t>
      </w:r>
      <w:r w:rsidR="00A15AEC" w:rsidRPr="00A15AEC">
        <w:rPr>
          <w:rFonts w:ascii="Times New Roman" w:hAnsi="Times New Roman" w:cs="Times New Roman"/>
        </w:rPr>
        <w:t>These students, the so-called “Millennials” or the Net Generation (NetGen’ers), have grown up with computers and are technolo</w:t>
      </w:r>
      <w:r w:rsidR="002F1B15">
        <w:rPr>
          <w:rFonts w:ascii="Times New Roman" w:hAnsi="Times New Roman" w:cs="Times New Roman"/>
        </w:rPr>
        <w:t xml:space="preserve">gically savvy (Oblinger, 2004).  </w:t>
      </w:r>
      <w:r w:rsidR="00A15AEC" w:rsidRPr="00A15AEC">
        <w:rPr>
          <w:rFonts w:ascii="Times New Roman" w:hAnsi="Times New Roman" w:cs="Times New Roman"/>
        </w:rPr>
        <w:t>They are accustomed to operating in a digital environment, communicating with cell phones, text messaging, and email—have computers at home</w:t>
      </w:r>
      <w:r w:rsidR="00F72FFE">
        <w:rPr>
          <w:rFonts w:ascii="Times New Roman" w:hAnsi="Times New Roman" w:cs="Times New Roman"/>
        </w:rPr>
        <w:t xml:space="preserve"> </w:t>
      </w:r>
      <w:r w:rsidR="002F1B15">
        <w:rPr>
          <w:rFonts w:ascii="Times New Roman" w:hAnsi="Times New Roman" w:cs="Times New Roman"/>
        </w:rPr>
        <w:t>and have access to multiple types of mobile devices equipped with wi-fi</w:t>
      </w:r>
      <w:r w:rsidR="00A15AEC" w:rsidRPr="00A15AEC">
        <w:rPr>
          <w:rFonts w:ascii="Times New Roman" w:hAnsi="Times New Roman" w:cs="Times New Roman"/>
        </w:rPr>
        <w:t xml:space="preserve">. </w:t>
      </w:r>
      <w:r w:rsidR="002F1B15">
        <w:rPr>
          <w:rFonts w:ascii="Times New Roman" w:hAnsi="Times New Roman" w:cs="Times New Roman"/>
        </w:rPr>
        <w:t xml:space="preserve">  </w:t>
      </w:r>
      <w:r w:rsidR="00A15AEC" w:rsidRPr="00A15AEC">
        <w:rPr>
          <w:rFonts w:ascii="Times New Roman" w:hAnsi="Times New Roman" w:cs="Times New Roman"/>
        </w:rPr>
        <w:t xml:space="preserve">By contrast, and despite huge investments in communication and computer hardware </w:t>
      </w:r>
      <w:r w:rsidR="002F1B15">
        <w:rPr>
          <w:rFonts w:ascii="Times New Roman" w:hAnsi="Times New Roman" w:cs="Times New Roman"/>
        </w:rPr>
        <w:t xml:space="preserve">and software </w:t>
      </w:r>
      <w:r w:rsidR="00A15AEC" w:rsidRPr="00A15AEC">
        <w:rPr>
          <w:rFonts w:ascii="Times New Roman" w:hAnsi="Times New Roman" w:cs="Times New Roman"/>
        </w:rPr>
        <w:t>made by universities and schools, most formal teaching and learning still use</w:t>
      </w:r>
      <w:r w:rsidR="002F1B15">
        <w:rPr>
          <w:rFonts w:ascii="Times New Roman" w:hAnsi="Times New Roman" w:cs="Times New Roman"/>
        </w:rPr>
        <w:t>s</w:t>
      </w:r>
      <w:r w:rsidR="00A15AEC" w:rsidRPr="00A15AEC">
        <w:rPr>
          <w:rFonts w:ascii="Times New Roman" w:hAnsi="Times New Roman" w:cs="Times New Roman"/>
        </w:rPr>
        <w:t xml:space="preserve"> methods that would be familiar</w:t>
      </w:r>
      <w:r>
        <w:rPr>
          <w:rFonts w:ascii="Times New Roman" w:hAnsi="Times New Roman" w:cs="Times New Roman"/>
        </w:rPr>
        <w:t xml:space="preserve"> </w:t>
      </w:r>
      <w:r w:rsidR="00A15AEC" w:rsidRPr="00A15AEC">
        <w:rPr>
          <w:rFonts w:ascii="Times New Roman" w:hAnsi="Times New Roman" w:cs="Times New Roman"/>
        </w:rPr>
        <w:t>to a 19</w:t>
      </w:r>
      <w:r w:rsidR="00A15AEC" w:rsidRPr="00A15AEC">
        <w:rPr>
          <w:rFonts w:ascii="Times New Roman" w:hAnsi="Times New Roman" w:cs="Times New Roman"/>
          <w:vertAlign w:val="superscript"/>
        </w:rPr>
        <w:t>th</w:t>
      </w:r>
      <w:r w:rsidR="00A15AEC" w:rsidRPr="00A15AEC">
        <w:rPr>
          <w:rFonts w:ascii="Times New Roman" w:hAnsi="Times New Roman" w:cs="Times New Roman"/>
        </w:rPr>
        <w:t xml:space="preserve"> century student: reading texts, listening to lectures, and participating in highly scripted laboratory exercises (Kelly, 2005). </w:t>
      </w:r>
    </w:p>
    <w:p w:rsidR="007F313E" w:rsidRDefault="00F72FFE" w:rsidP="002F1B15">
      <w:pPr>
        <w:pStyle w:val="Default"/>
        <w:spacing w:after="160" w:line="480" w:lineRule="auto"/>
        <w:contextualSpacing/>
        <w:rPr>
          <w:rFonts w:ascii="Times New Roman" w:hAnsi="Times New Roman" w:cs="Times New Roman"/>
        </w:rPr>
      </w:pPr>
      <w:r>
        <w:rPr>
          <w:rFonts w:ascii="Times New Roman" w:hAnsi="Times New Roman" w:cs="Times New Roman"/>
        </w:rPr>
        <w:tab/>
      </w:r>
      <w:r w:rsidR="00A15AEC" w:rsidRPr="00A15AEC">
        <w:rPr>
          <w:rFonts w:ascii="Times New Roman" w:hAnsi="Times New Roman" w:cs="Times New Roman"/>
        </w:rPr>
        <w:t xml:space="preserve">Applied prudently and intelligently, technology holds great promise as a means to improve education and can be implemented without unrealistic increases in spending. Presnky (2003) has framed the significance of computer technology </w:t>
      </w:r>
      <w:r w:rsidR="007F313E">
        <w:rPr>
          <w:rFonts w:ascii="Times New Roman" w:hAnsi="Times New Roman" w:cs="Times New Roman"/>
        </w:rPr>
        <w:t xml:space="preserve">and simulations </w:t>
      </w:r>
      <w:r w:rsidR="00A15AEC" w:rsidRPr="00A15AEC">
        <w:rPr>
          <w:rFonts w:ascii="Times New Roman" w:hAnsi="Times New Roman" w:cs="Times New Roman"/>
        </w:rPr>
        <w:t>in terms of the fundamental characte</w:t>
      </w:r>
      <w:r w:rsidR="001E3FD3">
        <w:rPr>
          <w:rFonts w:ascii="Times New Roman" w:hAnsi="Times New Roman" w:cs="Times New Roman"/>
        </w:rPr>
        <w:t>ristics of effective learning: Active engagement,</w:t>
      </w:r>
      <w:r w:rsidR="00A15AEC" w:rsidRPr="00A15AEC">
        <w:rPr>
          <w:rFonts w:ascii="Times New Roman" w:hAnsi="Times New Roman" w:cs="Times New Roman"/>
        </w:rPr>
        <w:t xml:space="preserve"> </w:t>
      </w:r>
      <w:r w:rsidR="001E3FD3">
        <w:rPr>
          <w:rFonts w:ascii="Times New Roman" w:hAnsi="Times New Roman" w:cs="Times New Roman"/>
        </w:rPr>
        <w:t>participation in groups,</w:t>
      </w:r>
      <w:r w:rsidR="00A15AEC" w:rsidRPr="00A15AEC">
        <w:rPr>
          <w:rFonts w:ascii="Times New Roman" w:hAnsi="Times New Roman" w:cs="Times New Roman"/>
        </w:rPr>
        <w:t xml:space="preserve"> fre</w:t>
      </w:r>
      <w:r w:rsidR="001E3FD3">
        <w:rPr>
          <w:rFonts w:ascii="Times New Roman" w:hAnsi="Times New Roman" w:cs="Times New Roman"/>
        </w:rPr>
        <w:t xml:space="preserve">quent interaction and feedback, </w:t>
      </w:r>
      <w:r w:rsidR="00A15AEC" w:rsidRPr="00A15AEC">
        <w:rPr>
          <w:rFonts w:ascii="Times New Roman" w:hAnsi="Times New Roman" w:cs="Times New Roman"/>
        </w:rPr>
        <w:t>connections to real-world contexts</w:t>
      </w:r>
      <w:r w:rsidR="001E3FD3">
        <w:rPr>
          <w:rFonts w:ascii="Times New Roman" w:hAnsi="Times New Roman" w:cs="Times New Roman"/>
        </w:rPr>
        <w:t xml:space="preserve">, </w:t>
      </w:r>
      <w:r w:rsidR="007F313E">
        <w:rPr>
          <w:rFonts w:ascii="Times New Roman" w:hAnsi="Times New Roman" w:cs="Times New Roman"/>
        </w:rPr>
        <w:t>and learning by doing</w:t>
      </w:r>
      <w:r w:rsidR="00A15AEC" w:rsidRPr="00A15AEC">
        <w:rPr>
          <w:rFonts w:ascii="Times New Roman" w:hAnsi="Times New Roman" w:cs="Times New Roman"/>
        </w:rPr>
        <w:t xml:space="preserve">. </w:t>
      </w:r>
      <w:r w:rsidR="007F313E">
        <w:rPr>
          <w:rFonts w:ascii="Times New Roman" w:hAnsi="Times New Roman" w:cs="Times New Roman"/>
        </w:rPr>
        <w:t xml:space="preserve">  </w:t>
      </w:r>
    </w:p>
    <w:p w:rsidR="007266E3" w:rsidRDefault="007F313E" w:rsidP="002F1B15">
      <w:pPr>
        <w:pStyle w:val="Default"/>
        <w:spacing w:after="160" w:line="480" w:lineRule="auto"/>
        <w:contextualSpacing/>
        <w:rPr>
          <w:rFonts w:ascii="Times New Roman" w:hAnsi="Times New Roman" w:cs="Times New Roman"/>
        </w:rPr>
      </w:pPr>
      <w:r>
        <w:rPr>
          <w:rFonts w:ascii="Times New Roman" w:hAnsi="Times New Roman" w:cs="Times New Roman"/>
        </w:rPr>
        <w:tab/>
      </w:r>
      <w:r w:rsidR="00A15AEC" w:rsidRPr="00A15AEC">
        <w:rPr>
          <w:rFonts w:ascii="Times New Roman" w:hAnsi="Times New Roman" w:cs="Times New Roman"/>
        </w:rPr>
        <w:t xml:space="preserve">In recent years, the use of electronic games for experiential learning has generated considerable interest. </w:t>
      </w:r>
      <w:r w:rsidR="00F72FFE">
        <w:rPr>
          <w:rFonts w:ascii="Times New Roman" w:hAnsi="Times New Roman" w:cs="Times New Roman"/>
        </w:rPr>
        <w:t xml:space="preserve"> </w:t>
      </w:r>
      <w:r w:rsidR="00A15AEC" w:rsidRPr="00A15AEC">
        <w:rPr>
          <w:rFonts w:ascii="Times New Roman" w:hAnsi="Times New Roman" w:cs="Times New Roman"/>
        </w:rPr>
        <w:t>Advocates suggest that gaming could increase student enthusiasm for educational materials, which could in turn increase time on task and lead ultimately to improved motivation and student performance (The Learning Federation Project, 2003). Educators have already begun introducing games into instruction (e.g. “Discover Babylon</w:t>
      </w:r>
      <w:r w:rsidR="00A15AEC" w:rsidRPr="00A15AEC">
        <w:rPr>
          <w:rFonts w:ascii="Times New Roman" w:hAnsi="Times New Roman" w:cs="Times New Roman"/>
          <w:vertAlign w:val="superscript"/>
        </w:rPr>
        <w:t>©</w:t>
      </w:r>
      <w:r w:rsidR="00A15AEC" w:rsidRPr="00A15AEC">
        <w:rPr>
          <w:rFonts w:ascii="Times New Roman" w:hAnsi="Times New Roman" w:cs="Times New Roman"/>
        </w:rPr>
        <w:t xml:space="preserve">, Civilization II™, SimCity™, and Immune Attack™), and will continue to benefit from commercial inroads into gaming in education so long as such applications are based on a sound understanding of which features of these systems are important for learning and why (Kelly, 2005). </w:t>
      </w:r>
    </w:p>
    <w:p w:rsidR="001E3FD3" w:rsidRDefault="00F72FFE" w:rsidP="001E3FD3">
      <w:pPr>
        <w:widowControl w:val="0"/>
        <w:autoSpaceDE w:val="0"/>
        <w:autoSpaceDN w:val="0"/>
        <w:adjustRightInd w:val="0"/>
        <w:spacing w:line="480" w:lineRule="auto"/>
      </w:pPr>
      <w:r>
        <w:rPr>
          <w:color w:val="000000"/>
        </w:rPr>
        <w:tab/>
        <w:t xml:space="preserve">It was the promise of this kind of </w:t>
      </w:r>
      <w:r w:rsidR="005C534C">
        <w:rPr>
          <w:color w:val="000000"/>
        </w:rPr>
        <w:t xml:space="preserve">interactive </w:t>
      </w:r>
      <w:r>
        <w:rPr>
          <w:color w:val="000000"/>
        </w:rPr>
        <w:t xml:space="preserve">technology and the potential benefits for </w:t>
      </w:r>
      <w:r w:rsidR="005C534C">
        <w:rPr>
          <w:color w:val="000000"/>
        </w:rPr>
        <w:t xml:space="preserve">instructors and </w:t>
      </w:r>
      <w:r>
        <w:rPr>
          <w:color w:val="000000"/>
        </w:rPr>
        <w:t>students in the</w:t>
      </w:r>
      <w:r w:rsidR="005C534C">
        <w:rPr>
          <w:color w:val="000000"/>
        </w:rPr>
        <w:t xml:space="preserve"> field of M</w:t>
      </w:r>
      <w:r>
        <w:rPr>
          <w:color w:val="000000"/>
        </w:rPr>
        <w:t xml:space="preserve">eteorology that </w:t>
      </w:r>
      <w:r w:rsidR="005C534C">
        <w:rPr>
          <w:color w:val="000000"/>
        </w:rPr>
        <w:t xml:space="preserve">provided </w:t>
      </w:r>
      <w:r w:rsidR="007F313E">
        <w:rPr>
          <w:color w:val="000000"/>
        </w:rPr>
        <w:t xml:space="preserve">the </w:t>
      </w:r>
      <w:r w:rsidR="005C534C">
        <w:rPr>
          <w:color w:val="000000"/>
        </w:rPr>
        <w:t xml:space="preserve">impetus for this </w:t>
      </w:r>
      <w:r w:rsidR="005C534C" w:rsidRPr="005C534C">
        <w:rPr>
          <w:b/>
          <w:color w:val="000000"/>
        </w:rPr>
        <w:t>GEOPOD</w:t>
      </w:r>
      <w:r w:rsidR="005C534C">
        <w:rPr>
          <w:color w:val="000000"/>
        </w:rPr>
        <w:t xml:space="preserve"> project and the design of the </w:t>
      </w:r>
      <w:r w:rsidR="005C534C" w:rsidRPr="005C534C">
        <w:rPr>
          <w:b/>
          <w:i/>
          <w:color w:val="000000"/>
        </w:rPr>
        <w:t>GEOpod</w:t>
      </w:r>
      <w:r w:rsidR="005C534C">
        <w:rPr>
          <w:color w:val="000000"/>
        </w:rPr>
        <w:t xml:space="preserve">.  </w:t>
      </w:r>
      <w:r w:rsidR="007266E3">
        <w:t xml:space="preserve">The ultimate </w:t>
      </w:r>
      <w:r w:rsidR="007266E3" w:rsidRPr="00A15AEC">
        <w:t>goal</w:t>
      </w:r>
      <w:r w:rsidR="007266E3">
        <w:t xml:space="preserve">s of the </w:t>
      </w:r>
      <w:r w:rsidR="007266E3" w:rsidRPr="009625CC">
        <w:rPr>
          <w:b/>
        </w:rPr>
        <w:t>GEOPOD</w:t>
      </w:r>
      <w:r w:rsidR="007266E3">
        <w:t xml:space="preserve"> project are: (1) </w:t>
      </w:r>
      <w:r w:rsidR="007266E3" w:rsidRPr="00A15AEC">
        <w:t xml:space="preserve">to provide college educators </w:t>
      </w:r>
      <w:r w:rsidR="005C534C">
        <w:t xml:space="preserve">in the field of Meteorology with a sound, technically accurate, and visually compelling interactive computer-based simulation and exploration environment for the classroom; (2) to provide an </w:t>
      </w:r>
      <w:r w:rsidR="007266E3" w:rsidRPr="00A15AEC">
        <w:t xml:space="preserve">instructional design that </w:t>
      </w:r>
      <w:r w:rsidR="005C534C">
        <w:t>complements the technology and will excite</w:t>
      </w:r>
      <w:r w:rsidR="007266E3" w:rsidRPr="00A15AEC">
        <w:t xml:space="preserve"> and motivate </w:t>
      </w:r>
      <w:r w:rsidR="005C534C">
        <w:t xml:space="preserve">students </w:t>
      </w:r>
      <w:r w:rsidR="007266E3" w:rsidRPr="00A15AEC">
        <w:t>to explore and discover th</w:t>
      </w:r>
      <w:r w:rsidR="007266E3">
        <w:t>e</w:t>
      </w:r>
      <w:r w:rsidR="007266E3" w:rsidRPr="00A15AEC">
        <w:t xml:space="preserve"> geophysical realm</w:t>
      </w:r>
      <w:r w:rsidR="007266E3">
        <w:t xml:space="preserve"> and deepen their interest in </w:t>
      </w:r>
      <w:r w:rsidR="005C534C">
        <w:t>the field; and (3</w:t>
      </w:r>
      <w:r w:rsidR="007266E3">
        <w:t xml:space="preserve">) to determine the efficacy of this </w:t>
      </w:r>
      <w:r w:rsidR="007F313E">
        <w:t xml:space="preserve">technology-based </w:t>
      </w:r>
      <w:r w:rsidR="007266E3">
        <w:t>approach for undergraduate teaching and learning</w:t>
      </w:r>
      <w:r w:rsidR="001E3FD3">
        <w:t xml:space="preserve">. </w:t>
      </w:r>
      <w:r w:rsidR="001E3FD3">
        <w:tab/>
      </w:r>
    </w:p>
    <w:p w:rsidR="00104A17" w:rsidRPr="001E3FD3" w:rsidRDefault="00104A17" w:rsidP="001E3FD3">
      <w:pPr>
        <w:widowControl w:val="0"/>
        <w:autoSpaceDE w:val="0"/>
        <w:autoSpaceDN w:val="0"/>
        <w:adjustRightInd w:val="0"/>
        <w:spacing w:line="480" w:lineRule="auto"/>
      </w:pPr>
      <w:r>
        <w:rPr>
          <w:b/>
          <w:bCs/>
        </w:rPr>
        <w:t>Project Scope and Duration</w:t>
      </w:r>
    </w:p>
    <w:p w:rsidR="008153FD" w:rsidRPr="00DF75F3" w:rsidRDefault="007F313E" w:rsidP="008153FD">
      <w:pPr>
        <w:spacing w:line="480" w:lineRule="auto"/>
      </w:pPr>
      <w:r>
        <w:tab/>
      </w:r>
      <w:r w:rsidRPr="00DF75F3">
        <w:t xml:space="preserve">The </w:t>
      </w:r>
      <w:r w:rsidRPr="00DF75F3">
        <w:rPr>
          <w:b/>
        </w:rPr>
        <w:t>GEOPOD</w:t>
      </w:r>
      <w:r w:rsidRPr="00DF75F3">
        <w:t xml:space="preserve"> project consists of </w:t>
      </w:r>
      <w:r w:rsidR="00FE337C" w:rsidRPr="00DF75F3">
        <w:t>three</w:t>
      </w:r>
      <w:r w:rsidRPr="00DF75F3">
        <w:t xml:space="preserve"> phases over a three ye</w:t>
      </w:r>
      <w:r w:rsidR="001E3FD3" w:rsidRPr="00DF75F3">
        <w:t xml:space="preserve">ar period (2009-2012):  </w:t>
      </w:r>
      <w:r w:rsidR="00D636C5" w:rsidRPr="00DF75F3">
        <w:rPr>
          <w:b/>
        </w:rPr>
        <w:t xml:space="preserve">Phase 1: Design and </w:t>
      </w:r>
      <w:r w:rsidR="001E3FD3" w:rsidRPr="00DF75F3">
        <w:rPr>
          <w:b/>
        </w:rPr>
        <w:t>Development of the GEOpod</w:t>
      </w:r>
      <w:r w:rsidR="001E3FD3" w:rsidRPr="00DF75F3">
        <w:t xml:space="preserve"> </w:t>
      </w:r>
      <w:r w:rsidR="00DB659E" w:rsidRPr="00DF75F3">
        <w:t>(</w:t>
      </w:r>
      <w:r w:rsidR="00131FB2" w:rsidRPr="00DF75F3">
        <w:t>September</w:t>
      </w:r>
      <w:r w:rsidR="00DB659E" w:rsidRPr="00DF75F3">
        <w:t xml:space="preserve"> 1, </w:t>
      </w:r>
      <w:r w:rsidR="00131FB2" w:rsidRPr="00DF75F3">
        <w:t xml:space="preserve">2009- </w:t>
      </w:r>
      <w:r w:rsidR="00FE337C" w:rsidRPr="00DF75F3">
        <w:t>June 30,2010</w:t>
      </w:r>
      <w:r w:rsidR="00DB659E" w:rsidRPr="00DF75F3">
        <w:t xml:space="preserve">) </w:t>
      </w:r>
      <w:r w:rsidR="00590C44" w:rsidRPr="00DF75F3">
        <w:t>consists of</w:t>
      </w:r>
      <w:r w:rsidRPr="00DF75F3">
        <w:t xml:space="preserve"> the design</w:t>
      </w:r>
      <w:r w:rsidR="001E3FD3" w:rsidRPr="00DF75F3">
        <w:t xml:space="preserve"> and development </w:t>
      </w:r>
      <w:r w:rsidR="00DB659E" w:rsidRPr="00DF75F3">
        <w:t xml:space="preserve">of the </w:t>
      </w:r>
      <w:r w:rsidR="00DB659E" w:rsidRPr="00DF75F3">
        <w:rPr>
          <w:b/>
          <w:i/>
        </w:rPr>
        <w:t xml:space="preserve">GEOpod </w:t>
      </w:r>
      <w:r w:rsidR="00DB659E" w:rsidRPr="00DF75F3">
        <w:t>tec</w:t>
      </w:r>
      <w:r w:rsidR="00FD7EFE" w:rsidRPr="00DF75F3">
        <w:t>hnology, development of a student assessment instrument</w:t>
      </w:r>
      <w:r w:rsidR="00D636C5" w:rsidRPr="00DF75F3">
        <w:t>, and pilot testing of the assessment instrument</w:t>
      </w:r>
      <w:r w:rsidR="00DB659E" w:rsidRPr="00DF75F3">
        <w:t xml:space="preserve">.  </w:t>
      </w:r>
      <w:r w:rsidR="00131FB2" w:rsidRPr="00DF75F3">
        <w:rPr>
          <w:b/>
        </w:rPr>
        <w:t xml:space="preserve">Phase </w:t>
      </w:r>
      <w:r w:rsidR="00DB659E" w:rsidRPr="00DF75F3">
        <w:rPr>
          <w:b/>
        </w:rPr>
        <w:t>I</w:t>
      </w:r>
      <w:r w:rsidR="00220928" w:rsidRPr="00DF75F3">
        <w:rPr>
          <w:b/>
        </w:rPr>
        <w:t>I</w:t>
      </w:r>
      <w:r w:rsidR="001E3FD3" w:rsidRPr="00DF75F3">
        <w:rPr>
          <w:b/>
        </w:rPr>
        <w:t xml:space="preserve">: </w:t>
      </w:r>
      <w:r w:rsidR="00D636C5" w:rsidRPr="00DF75F3">
        <w:rPr>
          <w:b/>
        </w:rPr>
        <w:t xml:space="preserve">Testing and Rollout of the GEOpod </w:t>
      </w:r>
      <w:r w:rsidR="00DB659E" w:rsidRPr="00DF75F3">
        <w:t xml:space="preserve"> (</w:t>
      </w:r>
      <w:r w:rsidR="00D636C5" w:rsidRPr="00DF75F3">
        <w:t>July 1, 2010</w:t>
      </w:r>
      <w:r w:rsidR="00DB659E" w:rsidRPr="00DF75F3">
        <w:t>-</w:t>
      </w:r>
      <w:r w:rsidR="00131FB2" w:rsidRPr="00DF75F3">
        <w:t>June 30</w:t>
      </w:r>
      <w:r w:rsidR="00D636C5" w:rsidRPr="00DF75F3">
        <w:t>, 2011</w:t>
      </w:r>
      <w:r w:rsidR="00DB659E" w:rsidRPr="00DF75F3">
        <w:t>) involves</w:t>
      </w:r>
      <w:r w:rsidR="00D636C5" w:rsidRPr="00DF75F3">
        <w:t xml:space="preserve"> the continued development and rollout of the GEOpod technology, implementation of the Usability Study, and testing of all of the comparison groups on the GEOpod assessment instrument.  Phase III: Implementation and Assessment (July 1, 2011-June 30, 2012) consists of refinement</w:t>
      </w:r>
      <w:r w:rsidR="008153FD" w:rsidRPr="00DF75F3">
        <w:t xml:space="preserve"> of the </w:t>
      </w:r>
      <w:r w:rsidR="00DB659E" w:rsidRPr="00DF75F3">
        <w:rPr>
          <w:b/>
          <w:i/>
        </w:rPr>
        <w:t>GEOpod</w:t>
      </w:r>
      <w:r w:rsidR="00DB659E" w:rsidRPr="00DF75F3">
        <w:t xml:space="preserve"> </w:t>
      </w:r>
      <w:r w:rsidR="00D636C5" w:rsidRPr="00DF75F3">
        <w:t xml:space="preserve">technology, training of faculty who will implement the GEOpod in their courses, implementation of the GEOpod technology and curriculum in </w:t>
      </w:r>
      <w:r w:rsidR="00A217E5" w:rsidRPr="00DF75F3">
        <w:t xml:space="preserve">selected </w:t>
      </w:r>
      <w:r w:rsidR="001E3FD3" w:rsidRPr="00DF75F3">
        <w:t xml:space="preserve">Meteorology classes </w:t>
      </w:r>
      <w:r w:rsidR="00D636C5" w:rsidRPr="00DF75F3">
        <w:t xml:space="preserve">at Millersville University, and </w:t>
      </w:r>
      <w:r w:rsidR="00DB659E" w:rsidRPr="00DF75F3">
        <w:t xml:space="preserve">assessment </w:t>
      </w:r>
      <w:r w:rsidR="00A217E5" w:rsidRPr="00DF75F3">
        <w:t xml:space="preserve">to </w:t>
      </w:r>
      <w:r w:rsidR="002F58AA" w:rsidRPr="00DF75F3">
        <w:t>of learning for students who were instructed using the GEOpod in their courses</w:t>
      </w:r>
      <w:r w:rsidR="00A217E5" w:rsidRPr="00DF75F3">
        <w:t xml:space="preserve">. </w:t>
      </w:r>
      <w:r w:rsidR="00261ABE" w:rsidRPr="00DF75F3">
        <w:t xml:space="preserve"> </w:t>
      </w:r>
      <w:r w:rsidR="008153FD" w:rsidRPr="00DF75F3">
        <w:t xml:space="preserve">The specific goals and objectives of the </w:t>
      </w:r>
      <w:r w:rsidR="000C665C" w:rsidRPr="00DF75F3">
        <w:rPr>
          <w:b/>
        </w:rPr>
        <w:t>GEOPOD</w:t>
      </w:r>
      <w:r w:rsidR="000C665C" w:rsidRPr="00DF75F3">
        <w:t xml:space="preserve"> </w:t>
      </w:r>
      <w:r w:rsidR="008153FD" w:rsidRPr="00DF75F3">
        <w:t xml:space="preserve">project </w:t>
      </w:r>
      <w:r w:rsidR="00FD7EFE" w:rsidRPr="00DF75F3">
        <w:t xml:space="preserve">during </w:t>
      </w:r>
      <w:r w:rsidR="002F58AA" w:rsidRPr="00DF75F3">
        <w:t xml:space="preserve">all three phases of the project are the following. </w:t>
      </w:r>
    </w:p>
    <w:p w:rsidR="00FD7EFE" w:rsidRPr="00DF75F3" w:rsidRDefault="00FD7EFE" w:rsidP="008153FD">
      <w:pPr>
        <w:spacing w:line="480" w:lineRule="auto"/>
        <w:rPr>
          <w:b/>
        </w:rPr>
      </w:pPr>
      <w:r w:rsidRPr="00DF75F3">
        <w:rPr>
          <w:b/>
        </w:rPr>
        <w:tab/>
        <w:t>Phase I:</w:t>
      </w:r>
    </w:p>
    <w:p w:rsidR="008153FD" w:rsidRPr="00DF75F3" w:rsidRDefault="000C665C" w:rsidP="000C665C">
      <w:pPr>
        <w:pStyle w:val="ListParagraph"/>
        <w:numPr>
          <w:ilvl w:val="0"/>
          <w:numId w:val="19"/>
        </w:numPr>
      </w:pPr>
      <w:r w:rsidRPr="00DF75F3">
        <w:t>D</w:t>
      </w:r>
      <w:r w:rsidR="00ED1E92" w:rsidRPr="00DF75F3">
        <w:t xml:space="preserve">evelop the </w:t>
      </w:r>
      <w:r w:rsidR="00ED1E92" w:rsidRPr="00DF75F3">
        <w:rPr>
          <w:b/>
          <w:i/>
        </w:rPr>
        <w:t>GEOpod</w:t>
      </w:r>
      <w:r w:rsidR="00ED1E92" w:rsidRPr="00DF75F3">
        <w:rPr>
          <w:b/>
        </w:rPr>
        <w:t xml:space="preserve"> </w:t>
      </w:r>
      <w:r w:rsidR="00ED1E92" w:rsidRPr="00DF75F3">
        <w:t xml:space="preserve">technology </w:t>
      </w:r>
      <w:r w:rsidR="008153FD" w:rsidRPr="00DF75F3">
        <w:t xml:space="preserve">including the platform and modules or missions </w:t>
      </w:r>
      <w:r w:rsidR="00ED1E92" w:rsidRPr="00DF75F3">
        <w:t>for instructional use</w:t>
      </w:r>
      <w:r w:rsidR="008153FD" w:rsidRPr="00DF75F3">
        <w:t>;</w:t>
      </w:r>
    </w:p>
    <w:p w:rsidR="00FD7EFE" w:rsidRPr="00DF75F3" w:rsidRDefault="00FD7EFE" w:rsidP="00FD7EFE">
      <w:pPr>
        <w:pStyle w:val="ListParagraph"/>
        <w:ind w:left="1440"/>
      </w:pPr>
    </w:p>
    <w:p w:rsidR="00FD7EFE" w:rsidRPr="00DF75F3" w:rsidRDefault="00FD7EFE" w:rsidP="00FD7EFE">
      <w:pPr>
        <w:numPr>
          <w:ilvl w:val="0"/>
          <w:numId w:val="19"/>
        </w:numPr>
      </w:pPr>
      <w:r w:rsidRPr="00DF75F3">
        <w:t>Develop an appropriate assessment to determine the extent to which students increase l</w:t>
      </w:r>
      <w:r w:rsidR="002F58AA" w:rsidRPr="00DF75F3">
        <w:t xml:space="preserve">earning outcomes as a result of instruction using the </w:t>
      </w:r>
      <w:r w:rsidRPr="00DF75F3">
        <w:t xml:space="preserve"> </w:t>
      </w:r>
      <w:r w:rsidRPr="00DF75F3">
        <w:rPr>
          <w:b/>
          <w:i/>
        </w:rPr>
        <w:t>GEOpod</w:t>
      </w:r>
      <w:r w:rsidRPr="00DF75F3">
        <w:t xml:space="preserve"> in their courses;</w:t>
      </w:r>
      <w:r w:rsidR="002F58AA" w:rsidRPr="00DF75F3">
        <w:t xml:space="preserve"> and</w:t>
      </w:r>
    </w:p>
    <w:p w:rsidR="002F58AA" w:rsidRPr="00DF75F3" w:rsidRDefault="002F58AA" w:rsidP="002F58AA">
      <w:pPr>
        <w:pStyle w:val="ListParagraph"/>
      </w:pPr>
    </w:p>
    <w:p w:rsidR="002F58AA" w:rsidRPr="00DF75F3" w:rsidRDefault="002F58AA" w:rsidP="00FD7EFE">
      <w:pPr>
        <w:numPr>
          <w:ilvl w:val="0"/>
          <w:numId w:val="19"/>
        </w:numPr>
      </w:pPr>
      <w:r w:rsidRPr="00DF75F3">
        <w:t>Pilot test all assessment instruments.</w:t>
      </w:r>
    </w:p>
    <w:p w:rsidR="000C665C" w:rsidRPr="00DF75F3" w:rsidRDefault="000C665C" w:rsidP="000C665C">
      <w:pPr>
        <w:pStyle w:val="ListParagraph"/>
        <w:ind w:left="1440"/>
      </w:pPr>
    </w:p>
    <w:p w:rsidR="001679AA" w:rsidRPr="00DF75F3" w:rsidRDefault="001679AA" w:rsidP="001679AA">
      <w:pPr>
        <w:ind w:left="1440"/>
      </w:pPr>
    </w:p>
    <w:p w:rsidR="00FD7EFE" w:rsidRPr="00DF75F3" w:rsidRDefault="00FD7EFE" w:rsidP="00FD7EFE">
      <w:pPr>
        <w:ind w:left="720"/>
        <w:rPr>
          <w:b/>
        </w:rPr>
      </w:pPr>
      <w:r w:rsidRPr="00DF75F3">
        <w:rPr>
          <w:b/>
        </w:rPr>
        <w:t>Phase II:</w:t>
      </w:r>
    </w:p>
    <w:p w:rsidR="002F58AA" w:rsidRPr="00DF75F3" w:rsidRDefault="002F58AA" w:rsidP="00FD7EFE">
      <w:pPr>
        <w:ind w:left="720"/>
        <w:rPr>
          <w:b/>
        </w:rPr>
      </w:pPr>
    </w:p>
    <w:p w:rsidR="002F58AA" w:rsidRDefault="002F58AA" w:rsidP="002F58AA">
      <w:pPr>
        <w:pStyle w:val="ListParagraph"/>
        <w:numPr>
          <w:ilvl w:val="0"/>
          <w:numId w:val="44"/>
        </w:numPr>
      </w:pPr>
      <w:r w:rsidRPr="002F58AA">
        <w:t>Refine the GEOpod technology;</w:t>
      </w:r>
    </w:p>
    <w:p w:rsidR="002F58AA" w:rsidRPr="002F58AA" w:rsidRDefault="002F58AA" w:rsidP="002F58AA">
      <w:pPr>
        <w:pStyle w:val="ListParagraph"/>
        <w:ind w:left="1440"/>
      </w:pPr>
    </w:p>
    <w:p w:rsidR="002F58AA" w:rsidRDefault="002F58AA" w:rsidP="002F58AA">
      <w:pPr>
        <w:numPr>
          <w:ilvl w:val="0"/>
          <w:numId w:val="19"/>
        </w:numPr>
      </w:pPr>
      <w:r>
        <w:t xml:space="preserve">Conduct a usability test to determine the technological soundness of the </w:t>
      </w:r>
      <w:r w:rsidRPr="000C665C">
        <w:rPr>
          <w:b/>
          <w:i/>
        </w:rPr>
        <w:t>GEOpod</w:t>
      </w:r>
      <w:r>
        <w:t xml:space="preserve"> and any navigational and instructional issues for students and instructors; </w:t>
      </w:r>
    </w:p>
    <w:p w:rsidR="002F58AA" w:rsidRDefault="002F58AA" w:rsidP="002F58AA">
      <w:pPr>
        <w:ind w:left="1440"/>
      </w:pPr>
    </w:p>
    <w:p w:rsidR="002F58AA" w:rsidRDefault="002F58AA" w:rsidP="002F58AA">
      <w:pPr>
        <w:numPr>
          <w:ilvl w:val="0"/>
          <w:numId w:val="19"/>
        </w:numPr>
      </w:pPr>
      <w:r>
        <w:t>Test all comparison groups using the GEOpod assessment;</w:t>
      </w:r>
    </w:p>
    <w:p w:rsidR="002F58AA" w:rsidRDefault="002F58AA" w:rsidP="002F58AA">
      <w:pPr>
        <w:pStyle w:val="ListParagraph"/>
      </w:pPr>
    </w:p>
    <w:p w:rsidR="002F58AA" w:rsidRDefault="002F58AA" w:rsidP="002F58AA">
      <w:pPr>
        <w:pStyle w:val="ListParagraph"/>
      </w:pPr>
    </w:p>
    <w:p w:rsidR="002F58AA" w:rsidRDefault="002F58AA" w:rsidP="002F58AA">
      <w:pPr>
        <w:numPr>
          <w:ilvl w:val="0"/>
          <w:numId w:val="19"/>
        </w:numPr>
      </w:pPr>
      <w:r w:rsidRPr="000C665C">
        <w:t xml:space="preserve">Exchange and explore ideas </w:t>
      </w:r>
      <w:r>
        <w:t xml:space="preserve">about the GEOpod </w:t>
      </w:r>
      <w:r w:rsidRPr="000C665C">
        <w:t>with professors and students at a broad range of universities and science organizations nationally</w:t>
      </w:r>
      <w:r>
        <w:t>.</w:t>
      </w:r>
    </w:p>
    <w:p w:rsidR="002F58AA" w:rsidRPr="002F58AA" w:rsidRDefault="002F58AA" w:rsidP="00DF75F3">
      <w:pPr>
        <w:ind w:left="1080"/>
      </w:pPr>
      <w:r w:rsidRPr="002F58AA">
        <w:rPr>
          <w:b/>
        </w:rPr>
        <w:t xml:space="preserve">Phase III: </w:t>
      </w:r>
    </w:p>
    <w:p w:rsidR="002F58AA" w:rsidRPr="002F58AA" w:rsidRDefault="002F58AA" w:rsidP="002F58AA">
      <w:pPr>
        <w:ind w:left="720"/>
        <w:rPr>
          <w:b/>
        </w:rPr>
      </w:pPr>
    </w:p>
    <w:p w:rsidR="002F58AA" w:rsidRDefault="002F58AA" w:rsidP="002F58AA">
      <w:pPr>
        <w:numPr>
          <w:ilvl w:val="0"/>
          <w:numId w:val="19"/>
        </w:numPr>
      </w:pPr>
      <w:r w:rsidRPr="000C665C">
        <w:t xml:space="preserve">Develop a </w:t>
      </w:r>
      <w:r w:rsidRPr="000C665C">
        <w:rPr>
          <w:b/>
          <w:i/>
        </w:rPr>
        <w:t>GEOpod</w:t>
      </w:r>
      <w:r w:rsidRPr="000C665C">
        <w:t xml:space="preserve"> User’s Guide for instructional use</w:t>
      </w:r>
      <w:r>
        <w:t>;</w:t>
      </w:r>
      <w:r w:rsidRPr="000C665C">
        <w:t xml:space="preserve"> </w:t>
      </w:r>
    </w:p>
    <w:p w:rsidR="00DF75F3" w:rsidRDefault="00DF75F3" w:rsidP="00DF75F3">
      <w:pPr>
        <w:ind w:left="1440"/>
      </w:pPr>
    </w:p>
    <w:p w:rsidR="002F58AA" w:rsidRDefault="002F58AA" w:rsidP="002F58AA">
      <w:pPr>
        <w:numPr>
          <w:ilvl w:val="0"/>
          <w:numId w:val="3"/>
        </w:numPr>
      </w:pPr>
      <w:r>
        <w:t xml:space="preserve">Implement the </w:t>
      </w:r>
      <w:r w:rsidRPr="00A217E5">
        <w:rPr>
          <w:b/>
          <w:i/>
        </w:rPr>
        <w:t xml:space="preserve">GEOpod </w:t>
      </w:r>
      <w:r>
        <w:t xml:space="preserve">in Meteorology courses at </w:t>
      </w:r>
      <w:r w:rsidR="00DF75F3">
        <w:t>Millersville  U</w:t>
      </w:r>
      <w:r>
        <w:t>niversity over a one-year period;</w:t>
      </w:r>
    </w:p>
    <w:p w:rsidR="002F58AA" w:rsidRDefault="002F58AA" w:rsidP="002F58AA">
      <w:pPr>
        <w:ind w:left="1440"/>
      </w:pPr>
    </w:p>
    <w:p w:rsidR="002F58AA" w:rsidRDefault="002F58AA" w:rsidP="002F58AA">
      <w:pPr>
        <w:numPr>
          <w:ilvl w:val="0"/>
          <w:numId w:val="3"/>
        </w:numPr>
      </w:pPr>
      <w:r w:rsidRPr="008153FD">
        <w:t xml:space="preserve">Train </w:t>
      </w:r>
      <w:r>
        <w:t>professors in the fields of M</w:t>
      </w:r>
      <w:r w:rsidRPr="008153FD">
        <w:t xml:space="preserve">eteorology </w:t>
      </w:r>
      <w:r>
        <w:t xml:space="preserve">at Millersville University </w:t>
      </w:r>
      <w:r w:rsidRPr="008153FD">
        <w:t xml:space="preserve">in the use the </w:t>
      </w:r>
      <w:r w:rsidRPr="000C665C">
        <w:rPr>
          <w:b/>
          <w:i/>
        </w:rPr>
        <w:t>GEOpod</w:t>
      </w:r>
      <w:r>
        <w:t>;</w:t>
      </w:r>
    </w:p>
    <w:p w:rsidR="000C665C" w:rsidRPr="008153FD" w:rsidRDefault="000C665C" w:rsidP="000C665C">
      <w:pPr>
        <w:ind w:left="1440"/>
      </w:pPr>
    </w:p>
    <w:p w:rsidR="000C665C" w:rsidRPr="000C665C" w:rsidRDefault="000C665C" w:rsidP="000C665C">
      <w:pPr>
        <w:numPr>
          <w:ilvl w:val="0"/>
          <w:numId w:val="3"/>
        </w:numPr>
      </w:pPr>
      <w:r w:rsidRPr="000C665C">
        <w:t xml:space="preserve">Determine the efficacy of the GEOPOD approach (e.g. the extent to which professors and students </w:t>
      </w:r>
      <w:r w:rsidRPr="000C665C">
        <w:rPr>
          <w:i/>
          <w:iCs/>
        </w:rPr>
        <w:t>use and value</w:t>
      </w:r>
      <w:r w:rsidRPr="000C665C">
        <w:t xml:space="preserve"> the </w:t>
      </w:r>
      <w:r w:rsidRPr="000C665C">
        <w:rPr>
          <w:b/>
          <w:i/>
        </w:rPr>
        <w:t>GEOpod</w:t>
      </w:r>
      <w:r w:rsidRPr="000C665C">
        <w:t xml:space="preserve"> a</w:t>
      </w:r>
      <w:r w:rsidR="00FD7EFE">
        <w:t>nd the instructional curriculum</w:t>
      </w:r>
      <w:r>
        <w:t>);</w:t>
      </w:r>
    </w:p>
    <w:p w:rsidR="008153FD" w:rsidRDefault="008153FD" w:rsidP="008153FD">
      <w:pPr>
        <w:pStyle w:val="ListParagraph"/>
        <w:ind w:left="1440"/>
      </w:pPr>
    </w:p>
    <w:p w:rsidR="008153FD" w:rsidRDefault="00ED1E92" w:rsidP="008153FD">
      <w:pPr>
        <w:pStyle w:val="ListParagraph"/>
        <w:numPr>
          <w:ilvl w:val="0"/>
          <w:numId w:val="18"/>
        </w:numPr>
        <w:ind w:left="1440"/>
      </w:pPr>
      <w:r w:rsidRPr="008153FD">
        <w:t xml:space="preserve">Determine the extent to which the </w:t>
      </w:r>
      <w:r w:rsidRPr="008153FD">
        <w:rPr>
          <w:b/>
          <w:i/>
        </w:rPr>
        <w:t>GEOpod</w:t>
      </w:r>
      <w:r w:rsidRPr="008153FD">
        <w:t xml:space="preserve"> enhances learning outcomes f</w:t>
      </w:r>
      <w:r w:rsidR="008153FD">
        <w:t xml:space="preserve">or undergraduate students; </w:t>
      </w:r>
    </w:p>
    <w:p w:rsidR="008153FD" w:rsidRDefault="008153FD" w:rsidP="008153FD">
      <w:pPr>
        <w:pStyle w:val="ListParagraph"/>
      </w:pPr>
    </w:p>
    <w:p w:rsidR="002F58AA" w:rsidRDefault="00ED1E92" w:rsidP="002F58AA">
      <w:pPr>
        <w:numPr>
          <w:ilvl w:val="0"/>
          <w:numId w:val="3"/>
        </w:numPr>
      </w:pPr>
      <w:r w:rsidRPr="008153FD">
        <w:t xml:space="preserve">Determine </w:t>
      </w:r>
      <w:r w:rsidR="008153FD">
        <w:t xml:space="preserve">the sustainability of the </w:t>
      </w:r>
      <w:r w:rsidR="008153FD" w:rsidRPr="000C665C">
        <w:rPr>
          <w:b/>
        </w:rPr>
        <w:t>GEOPOD</w:t>
      </w:r>
      <w:r w:rsidR="008153FD">
        <w:t xml:space="preserve"> </w:t>
      </w:r>
      <w:r w:rsidR="000C665C">
        <w:t xml:space="preserve">approach at Millersville </w:t>
      </w:r>
      <w:r w:rsidR="002F58AA">
        <w:t xml:space="preserve">and </w:t>
      </w:r>
      <w:r w:rsidR="002F58AA" w:rsidRPr="000C665C">
        <w:t xml:space="preserve">the extent to which this approach has a wider appeal to educators at various educational levels. </w:t>
      </w:r>
    </w:p>
    <w:p w:rsidR="000C665C" w:rsidRPr="002F58AA" w:rsidRDefault="000C665C" w:rsidP="002F58AA">
      <w:pPr>
        <w:ind w:left="1440"/>
      </w:pPr>
    </w:p>
    <w:p w:rsidR="008153FD" w:rsidRPr="000C665C" w:rsidRDefault="008153FD" w:rsidP="000C665C">
      <w:pPr>
        <w:numPr>
          <w:ilvl w:val="0"/>
          <w:numId w:val="18"/>
        </w:numPr>
        <w:ind w:left="1440"/>
      </w:pPr>
      <w:r w:rsidRPr="000C665C">
        <w:t xml:space="preserve">Exchange and explore ideas and methodologies regarding </w:t>
      </w:r>
      <w:r w:rsidR="000C665C" w:rsidRPr="000C665C">
        <w:t>technology</w:t>
      </w:r>
      <w:r w:rsidRPr="000C665C">
        <w:t>-based teaching with professors and students at a broad range of universities and science organizations nationally</w:t>
      </w:r>
      <w:r w:rsidR="002F58AA">
        <w:t>.</w:t>
      </w:r>
      <w:r w:rsidRPr="000C665C">
        <w:t xml:space="preserve"> </w:t>
      </w:r>
    </w:p>
    <w:p w:rsidR="008153FD" w:rsidRPr="000C665C" w:rsidRDefault="008153FD" w:rsidP="008153FD">
      <w:pPr>
        <w:ind w:left="1080"/>
      </w:pPr>
    </w:p>
    <w:p w:rsidR="00A217E5" w:rsidRDefault="00A217E5" w:rsidP="00C22123"/>
    <w:p w:rsidR="001679AA" w:rsidRDefault="006E3CEE" w:rsidP="006E3CEE">
      <w:pPr>
        <w:widowControl w:val="0"/>
        <w:autoSpaceDE w:val="0"/>
        <w:autoSpaceDN w:val="0"/>
        <w:adjustRightInd w:val="0"/>
        <w:spacing w:line="480" w:lineRule="auto"/>
        <w:ind w:firstLine="720"/>
        <w:contextualSpacing/>
      </w:pPr>
      <w:r>
        <w:t xml:space="preserve">The GEOpod modules are specifically targeted for instruction in </w:t>
      </w:r>
      <w:r w:rsidR="00331C0F">
        <w:t xml:space="preserve">meteorology </w:t>
      </w:r>
      <w:r>
        <w:t xml:space="preserve">courses </w:t>
      </w:r>
      <w:r w:rsidR="00331C0F">
        <w:t xml:space="preserve">at Millersville University. </w:t>
      </w:r>
      <w:r w:rsidR="00E326F6">
        <w:t xml:space="preserve">It is expected that the </w:t>
      </w:r>
      <w:r w:rsidR="00E326F6" w:rsidRPr="00E326F6">
        <w:rPr>
          <w:b/>
          <w:i/>
        </w:rPr>
        <w:t>GEOpod</w:t>
      </w:r>
      <w:r w:rsidR="00E326F6">
        <w:t xml:space="preserve"> will be used in instruction with </w:t>
      </w:r>
      <w:r>
        <w:t xml:space="preserve">approximately 200 sophomore through senior students </w:t>
      </w:r>
      <w:r w:rsidR="00E326F6">
        <w:t xml:space="preserve">enrolled in these courses during Phase II of the project. </w:t>
      </w:r>
    </w:p>
    <w:p w:rsidR="00D35C7D" w:rsidRDefault="00D35C7D" w:rsidP="006E3CEE">
      <w:pPr>
        <w:widowControl w:val="0"/>
        <w:autoSpaceDE w:val="0"/>
        <w:autoSpaceDN w:val="0"/>
        <w:adjustRightInd w:val="0"/>
        <w:spacing w:line="480" w:lineRule="auto"/>
        <w:ind w:firstLine="720"/>
        <w:contextualSpacing/>
      </w:pPr>
    </w:p>
    <w:p w:rsidR="001A6858" w:rsidRPr="001A6858" w:rsidRDefault="001A6858" w:rsidP="001A6858">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line="480" w:lineRule="auto"/>
        <w:ind w:firstLine="720"/>
        <w:contextualSpacing/>
        <w:rPr>
          <w:b/>
          <w:sz w:val="28"/>
          <w:szCs w:val="28"/>
        </w:rPr>
      </w:pPr>
      <w:r w:rsidRPr="001A6858">
        <w:rPr>
          <w:b/>
          <w:sz w:val="28"/>
          <w:szCs w:val="28"/>
        </w:rPr>
        <w:t>II. EVALUATION DESIGN AND METHODOLOGY</w:t>
      </w:r>
    </w:p>
    <w:p w:rsidR="001A6858" w:rsidRDefault="001A6858" w:rsidP="001A6858">
      <w:pPr>
        <w:pStyle w:val="ListParagraph"/>
        <w:spacing w:line="480" w:lineRule="auto"/>
        <w:ind w:left="0"/>
      </w:pPr>
    </w:p>
    <w:p w:rsidR="00664A19" w:rsidRPr="00664A19" w:rsidRDefault="00664A19" w:rsidP="001A6858">
      <w:pPr>
        <w:pStyle w:val="ListParagraph"/>
        <w:spacing w:line="480" w:lineRule="auto"/>
        <w:ind w:left="0"/>
        <w:rPr>
          <w:b/>
        </w:rPr>
      </w:pPr>
      <w:r w:rsidRPr="00664A19">
        <w:rPr>
          <w:b/>
        </w:rPr>
        <w:t>Evaluation Goals and Objectives</w:t>
      </w:r>
    </w:p>
    <w:p w:rsidR="009B2981" w:rsidRDefault="001A6858" w:rsidP="001A6858">
      <w:pPr>
        <w:pStyle w:val="ListParagraph"/>
        <w:spacing w:line="480" w:lineRule="auto"/>
        <w:ind w:left="0"/>
      </w:pPr>
      <w:r>
        <w:tab/>
        <w:t xml:space="preserve">The evaluation design for the </w:t>
      </w:r>
      <w:r w:rsidRPr="001A6858">
        <w:rPr>
          <w:b/>
        </w:rPr>
        <w:t>GEOPOD</w:t>
      </w:r>
      <w:r>
        <w:t xml:space="preserve"> project </w:t>
      </w:r>
      <w:r w:rsidR="004C70A4">
        <w:t xml:space="preserve">consists </w:t>
      </w:r>
      <w:r w:rsidR="00AA2BEF">
        <w:t>of both</w:t>
      </w:r>
      <w:r>
        <w:t xml:space="preserve"> </w:t>
      </w:r>
      <w:r w:rsidR="00590C44" w:rsidRPr="0007439A">
        <w:t xml:space="preserve">formative and summative </w:t>
      </w:r>
      <w:r w:rsidR="009B2981">
        <w:t xml:space="preserve">methodologies </w:t>
      </w:r>
      <w:r>
        <w:t>intended to provide</w:t>
      </w:r>
      <w:r w:rsidR="00590C44" w:rsidRPr="0007439A">
        <w:t xml:space="preserve"> evidence of the success and challeng</w:t>
      </w:r>
      <w:r>
        <w:t xml:space="preserve">es of </w:t>
      </w:r>
      <w:r w:rsidR="004C70A4">
        <w:t xml:space="preserve">developing and </w:t>
      </w:r>
      <w:r>
        <w:t>implementing the project</w:t>
      </w:r>
      <w:r w:rsidR="004C70A4">
        <w:t xml:space="preserve">, </w:t>
      </w:r>
      <w:r>
        <w:t xml:space="preserve">the extent to which instructors and students </w:t>
      </w:r>
      <w:r w:rsidR="009B2981">
        <w:t>value</w:t>
      </w:r>
      <w:r>
        <w:t xml:space="preserve"> and use the </w:t>
      </w:r>
      <w:r w:rsidRPr="009B2981">
        <w:rPr>
          <w:b/>
          <w:i/>
        </w:rPr>
        <w:t>GEOpod</w:t>
      </w:r>
      <w:r>
        <w:t xml:space="preserve"> modules</w:t>
      </w:r>
      <w:r w:rsidR="004C70A4">
        <w:t xml:space="preserve">, </w:t>
      </w:r>
      <w:r>
        <w:t xml:space="preserve">and </w:t>
      </w:r>
      <w:r w:rsidR="004C70A4">
        <w:t xml:space="preserve">an examination of </w:t>
      </w:r>
      <w:r w:rsidR="009B2981">
        <w:t xml:space="preserve">student learning gains as a result of using the </w:t>
      </w:r>
      <w:r w:rsidR="009B2981" w:rsidRPr="009B2981">
        <w:rPr>
          <w:b/>
          <w:i/>
        </w:rPr>
        <w:t>GEOpod</w:t>
      </w:r>
      <w:r w:rsidR="009B2981">
        <w:t xml:space="preserve"> modules in their courses.  </w:t>
      </w:r>
    </w:p>
    <w:p w:rsidR="00BB0CEE" w:rsidRDefault="009B2981" w:rsidP="00BB0CEE">
      <w:pPr>
        <w:pStyle w:val="ListParagraph"/>
        <w:spacing w:line="480" w:lineRule="auto"/>
        <w:ind w:left="0"/>
      </w:pPr>
      <w:r>
        <w:tab/>
      </w:r>
      <w:r w:rsidR="00590C44" w:rsidRPr="0007439A">
        <w:t xml:space="preserve">Formative evaluation results </w:t>
      </w:r>
      <w:r>
        <w:t xml:space="preserve">for </w:t>
      </w:r>
      <w:r w:rsidRPr="009B2981">
        <w:t>Phase</w:t>
      </w:r>
      <w:r w:rsidR="00DF75F3">
        <w:t>s</w:t>
      </w:r>
      <w:r w:rsidRPr="009B2981">
        <w:t xml:space="preserve"> I</w:t>
      </w:r>
      <w:r w:rsidR="00DF75F3">
        <w:t xml:space="preserve"> and II</w:t>
      </w:r>
      <w:r w:rsidR="004C70A4">
        <w:t>, which include the design, d</w:t>
      </w:r>
      <w:r w:rsidRPr="009B2981">
        <w:t xml:space="preserve">evelopment </w:t>
      </w:r>
      <w:r w:rsidR="004C70A4">
        <w:t>and t</w:t>
      </w:r>
      <w:r w:rsidRPr="009B2981">
        <w:t xml:space="preserve">esting of the </w:t>
      </w:r>
      <w:r w:rsidRPr="004C70A4">
        <w:rPr>
          <w:b/>
          <w:i/>
        </w:rPr>
        <w:t>GEOpod</w:t>
      </w:r>
      <w:r w:rsidR="004C70A4">
        <w:t xml:space="preserve">, </w:t>
      </w:r>
      <w:r w:rsidR="00590C44" w:rsidRPr="0007439A">
        <w:t xml:space="preserve">will offer the project team an opportunity to determine those project elements that are working successfully and those elements that need to be altered to achieve greater success, especially the instructional design, functionality, and technical accuracy of the </w:t>
      </w:r>
      <w:r w:rsidR="00590C44" w:rsidRPr="009B2981">
        <w:rPr>
          <w:b/>
          <w:i/>
        </w:rPr>
        <w:t xml:space="preserve">GEOpod </w:t>
      </w:r>
      <w:r w:rsidR="00590C44" w:rsidRPr="0007439A">
        <w:t xml:space="preserve">system. </w:t>
      </w:r>
      <w:r w:rsidR="004C70A4">
        <w:t xml:space="preserve"> Evaluation questions addressed during Phase I are the following:</w:t>
      </w:r>
    </w:p>
    <w:p w:rsidR="00BB0CEE" w:rsidRDefault="00BB0CEE" w:rsidP="00BB0CEE">
      <w:pPr>
        <w:numPr>
          <w:ilvl w:val="0"/>
          <w:numId w:val="4"/>
        </w:numPr>
        <w:rPr>
          <w:i/>
          <w:iCs/>
        </w:rPr>
      </w:pPr>
      <w:r>
        <w:rPr>
          <w:i/>
          <w:iCs/>
        </w:rPr>
        <w:t xml:space="preserve">To what extent was the project carried out in Phase I as originally designed? </w:t>
      </w:r>
    </w:p>
    <w:p w:rsidR="001679AA" w:rsidRDefault="001679AA" w:rsidP="001679AA">
      <w:pPr>
        <w:ind w:left="1440"/>
        <w:rPr>
          <w:i/>
          <w:iCs/>
        </w:rPr>
      </w:pPr>
    </w:p>
    <w:p w:rsidR="00BB0CEE" w:rsidRDefault="00BB0CEE" w:rsidP="00BB0CEE">
      <w:pPr>
        <w:numPr>
          <w:ilvl w:val="0"/>
          <w:numId w:val="4"/>
        </w:numPr>
        <w:rPr>
          <w:i/>
          <w:iCs/>
        </w:rPr>
      </w:pPr>
      <w:r>
        <w:rPr>
          <w:i/>
          <w:iCs/>
        </w:rPr>
        <w:t xml:space="preserve">What progress has been made in Phase I in the development of </w:t>
      </w:r>
      <w:r w:rsidR="00AA2BEF">
        <w:rPr>
          <w:i/>
          <w:iCs/>
        </w:rPr>
        <w:t>the GEOpod</w:t>
      </w:r>
      <w:r>
        <w:rPr>
          <w:i/>
          <w:iCs/>
        </w:rPr>
        <w:t xml:space="preserve"> platform?</w:t>
      </w:r>
    </w:p>
    <w:p w:rsidR="001679AA" w:rsidRDefault="001679AA" w:rsidP="001679AA">
      <w:pPr>
        <w:ind w:left="1440"/>
        <w:rPr>
          <w:i/>
          <w:iCs/>
        </w:rPr>
      </w:pPr>
    </w:p>
    <w:p w:rsidR="00BB0CEE" w:rsidRDefault="001679AA" w:rsidP="00BB0CEE">
      <w:pPr>
        <w:numPr>
          <w:ilvl w:val="0"/>
          <w:numId w:val="4"/>
        </w:numPr>
        <w:rPr>
          <w:i/>
          <w:iCs/>
        </w:rPr>
      </w:pPr>
      <w:r>
        <w:rPr>
          <w:i/>
          <w:iCs/>
        </w:rPr>
        <w:t xml:space="preserve">What tests of functionality, </w:t>
      </w:r>
      <w:r w:rsidR="00BB0CEE">
        <w:rPr>
          <w:i/>
          <w:iCs/>
        </w:rPr>
        <w:t>technical soundness</w:t>
      </w:r>
      <w:r>
        <w:rPr>
          <w:i/>
          <w:iCs/>
        </w:rPr>
        <w:t>, and user interactivity</w:t>
      </w:r>
      <w:r w:rsidR="00BB0CEE">
        <w:rPr>
          <w:i/>
          <w:iCs/>
        </w:rPr>
        <w:t xml:space="preserve"> were conducted on the GEOpod and with what result</w:t>
      </w:r>
      <w:r>
        <w:rPr>
          <w:i/>
          <w:iCs/>
        </w:rPr>
        <w:t>s</w:t>
      </w:r>
      <w:r w:rsidR="00BB0CEE">
        <w:rPr>
          <w:i/>
          <w:iCs/>
        </w:rPr>
        <w:t>?</w:t>
      </w:r>
    </w:p>
    <w:p w:rsidR="001679AA" w:rsidRDefault="001679AA" w:rsidP="001679AA">
      <w:pPr>
        <w:ind w:left="1440"/>
        <w:rPr>
          <w:i/>
          <w:iCs/>
        </w:rPr>
      </w:pPr>
    </w:p>
    <w:p w:rsidR="00BB0CEE" w:rsidRDefault="00BB0CEE" w:rsidP="00BB0CEE">
      <w:pPr>
        <w:numPr>
          <w:ilvl w:val="0"/>
          <w:numId w:val="4"/>
        </w:numPr>
        <w:rPr>
          <w:i/>
          <w:iCs/>
        </w:rPr>
      </w:pPr>
      <w:r>
        <w:rPr>
          <w:i/>
          <w:iCs/>
        </w:rPr>
        <w:t xml:space="preserve">What student assessments were developed and tested during Phase I and with what results? </w:t>
      </w:r>
    </w:p>
    <w:p w:rsidR="001679AA" w:rsidRDefault="001679AA" w:rsidP="001679AA">
      <w:pPr>
        <w:ind w:left="1440"/>
        <w:rPr>
          <w:i/>
          <w:iCs/>
        </w:rPr>
      </w:pPr>
    </w:p>
    <w:p w:rsidR="00BB0CEE" w:rsidRDefault="00BB0CEE" w:rsidP="00BB0CEE">
      <w:pPr>
        <w:numPr>
          <w:ilvl w:val="0"/>
          <w:numId w:val="4"/>
        </w:numPr>
        <w:rPr>
          <w:i/>
          <w:iCs/>
        </w:rPr>
      </w:pPr>
      <w:r>
        <w:rPr>
          <w:i/>
          <w:iCs/>
        </w:rPr>
        <w:t>To what degree were faculty trained in the use of the GEOpod platform</w:t>
      </w:r>
      <w:r w:rsidR="001679AA">
        <w:rPr>
          <w:i/>
          <w:iCs/>
        </w:rPr>
        <w:t xml:space="preserve"> in their courses</w:t>
      </w:r>
      <w:r>
        <w:rPr>
          <w:i/>
          <w:iCs/>
        </w:rPr>
        <w:t>?</w:t>
      </w:r>
    </w:p>
    <w:p w:rsidR="001679AA" w:rsidRDefault="001679AA" w:rsidP="001679AA">
      <w:pPr>
        <w:ind w:left="1440"/>
        <w:rPr>
          <w:i/>
          <w:iCs/>
        </w:rPr>
      </w:pPr>
    </w:p>
    <w:p w:rsidR="00BB0CEE" w:rsidRDefault="00BB0CEE" w:rsidP="00BB0CEE">
      <w:pPr>
        <w:numPr>
          <w:ilvl w:val="0"/>
          <w:numId w:val="4"/>
        </w:numPr>
        <w:rPr>
          <w:i/>
          <w:iCs/>
        </w:rPr>
      </w:pPr>
      <w:r>
        <w:rPr>
          <w:i/>
          <w:iCs/>
        </w:rPr>
        <w:t xml:space="preserve">To what degree </w:t>
      </w:r>
      <w:r w:rsidR="00AA2BEF">
        <w:rPr>
          <w:i/>
          <w:iCs/>
        </w:rPr>
        <w:t>are</w:t>
      </w:r>
      <w:r>
        <w:rPr>
          <w:i/>
          <w:iCs/>
        </w:rPr>
        <w:t xml:space="preserve"> the project and the GEOpod itself ready for implementation in Phase II which will launch in the spring term of 2011?</w:t>
      </w:r>
    </w:p>
    <w:p w:rsidR="00BB0CEE" w:rsidRDefault="00BB0CEE" w:rsidP="00BB0CEE">
      <w:pPr>
        <w:ind w:left="1440"/>
        <w:rPr>
          <w:i/>
          <w:iCs/>
        </w:rPr>
      </w:pPr>
    </w:p>
    <w:p w:rsidR="00590C44" w:rsidRDefault="001679AA" w:rsidP="009B2981">
      <w:pPr>
        <w:pStyle w:val="ListParagraph"/>
        <w:spacing w:line="480" w:lineRule="auto"/>
        <w:ind w:left="0"/>
      </w:pPr>
      <w:r>
        <w:tab/>
      </w:r>
      <w:r w:rsidR="00590C44" w:rsidRPr="0007439A">
        <w:t>The summative evaluat</w:t>
      </w:r>
      <w:r w:rsidR="008D4C1F">
        <w:t xml:space="preserve">ion, </w:t>
      </w:r>
      <w:r>
        <w:t>which will be c</w:t>
      </w:r>
      <w:r w:rsidR="009B2981">
        <w:t xml:space="preserve">onducted during </w:t>
      </w:r>
      <w:r>
        <w:t>Phase II</w:t>
      </w:r>
      <w:r w:rsidR="00DF75F3">
        <w:t>I</w:t>
      </w:r>
      <w:r w:rsidR="008D4C1F">
        <w:t xml:space="preserve">, </w:t>
      </w:r>
      <w:r>
        <w:t>consists of implementation and a</w:t>
      </w:r>
      <w:r w:rsidR="009B2981" w:rsidRPr="009B2981">
        <w:t>ssessment</w:t>
      </w:r>
      <w:r>
        <w:t xml:space="preserve"> activities</w:t>
      </w:r>
      <w:r w:rsidR="008D4C1F">
        <w:t xml:space="preserve">.  It is </w:t>
      </w:r>
      <w:r w:rsidR="00590C44" w:rsidRPr="0007439A">
        <w:t>designed to provide evidence of student learning outcomes</w:t>
      </w:r>
      <w:r>
        <w:t xml:space="preserve"> as a result of using the GEOpod technology</w:t>
      </w:r>
      <w:r w:rsidR="008D4C1F">
        <w:t xml:space="preserve"> in the classroom</w:t>
      </w:r>
      <w:r w:rsidR="00590C44" w:rsidRPr="0007439A">
        <w:t xml:space="preserve">, </w:t>
      </w:r>
      <w:r>
        <w:t>the value and usefulness of the GEOpod modules</w:t>
      </w:r>
      <w:r w:rsidR="008D4C1F">
        <w:t xml:space="preserve"> in instruction, </w:t>
      </w:r>
      <w:r>
        <w:t>the extent to which this kind of technology can be sustained in instruction at Millersville University</w:t>
      </w:r>
      <w:r w:rsidR="008D4C1F">
        <w:t>,</w:t>
      </w:r>
      <w:r>
        <w:t xml:space="preserve"> and the degree to which it can be adopted and used at other universities.  The specific research questions guiding the Phase II evaluation include: </w:t>
      </w:r>
    </w:p>
    <w:p w:rsidR="005C630A" w:rsidRPr="004B64D1" w:rsidRDefault="005C630A" w:rsidP="005C630A">
      <w:pPr>
        <w:pStyle w:val="ListParagraph"/>
        <w:numPr>
          <w:ilvl w:val="0"/>
          <w:numId w:val="20"/>
        </w:numPr>
        <w:rPr>
          <w:i/>
        </w:rPr>
      </w:pPr>
      <w:r w:rsidRPr="004B64D1">
        <w:rPr>
          <w:i/>
        </w:rPr>
        <w:t xml:space="preserve">To what extent were the </w:t>
      </w:r>
      <w:r w:rsidRPr="004B64D1">
        <w:rPr>
          <w:b/>
          <w:i/>
        </w:rPr>
        <w:t>GEOpod</w:t>
      </w:r>
      <w:r w:rsidRPr="004B64D1">
        <w:rPr>
          <w:i/>
        </w:rPr>
        <w:t xml:space="preserve"> modules used and valued by instructors as a teaching tool</w:t>
      </w:r>
      <w:r w:rsidR="000A2B96" w:rsidRPr="004B64D1">
        <w:rPr>
          <w:i/>
        </w:rPr>
        <w:t xml:space="preserve"> at the university level</w:t>
      </w:r>
      <w:r w:rsidRPr="004B64D1">
        <w:rPr>
          <w:i/>
        </w:rPr>
        <w:t>?</w:t>
      </w:r>
      <w:r w:rsidR="000A2B96" w:rsidRPr="004B64D1">
        <w:rPr>
          <w:i/>
        </w:rPr>
        <w:t xml:space="preserve"> </w:t>
      </w:r>
    </w:p>
    <w:p w:rsidR="008D4C1F" w:rsidRPr="004B64D1" w:rsidRDefault="008D4C1F" w:rsidP="008D4C1F">
      <w:pPr>
        <w:rPr>
          <w:i/>
        </w:rPr>
      </w:pPr>
    </w:p>
    <w:p w:rsidR="008D4C1F" w:rsidRPr="004B64D1" w:rsidRDefault="008D4C1F" w:rsidP="008D4C1F">
      <w:pPr>
        <w:pStyle w:val="ListParagraph"/>
        <w:numPr>
          <w:ilvl w:val="0"/>
          <w:numId w:val="20"/>
        </w:numPr>
        <w:rPr>
          <w:i/>
        </w:rPr>
      </w:pPr>
      <w:r w:rsidRPr="004B64D1">
        <w:rPr>
          <w:i/>
        </w:rPr>
        <w:t>To what extent did instructors require additional technical assistance beyond the initial training with the GEOpod?</w:t>
      </w:r>
    </w:p>
    <w:p w:rsidR="008D4C1F" w:rsidRPr="004B64D1" w:rsidRDefault="008D4C1F" w:rsidP="008D4C1F">
      <w:pPr>
        <w:pStyle w:val="ListParagraph"/>
        <w:ind w:left="1440"/>
        <w:rPr>
          <w:i/>
        </w:rPr>
      </w:pPr>
    </w:p>
    <w:p w:rsidR="005C630A" w:rsidRPr="004B64D1" w:rsidRDefault="005C630A" w:rsidP="005C630A">
      <w:pPr>
        <w:pStyle w:val="ListParagraph"/>
        <w:numPr>
          <w:ilvl w:val="0"/>
          <w:numId w:val="20"/>
        </w:numPr>
        <w:rPr>
          <w:i/>
        </w:rPr>
      </w:pPr>
      <w:r w:rsidRPr="004B64D1">
        <w:rPr>
          <w:i/>
        </w:rPr>
        <w:t>To what extent were students able to successfully complete a series of GEOpod lessons or modules?</w:t>
      </w:r>
    </w:p>
    <w:p w:rsidR="005C630A" w:rsidRDefault="005C630A" w:rsidP="005C630A">
      <w:pPr>
        <w:pStyle w:val="ListParagraph"/>
        <w:ind w:left="1440"/>
      </w:pPr>
    </w:p>
    <w:p w:rsidR="005C630A" w:rsidRPr="004B64D1" w:rsidRDefault="005C630A" w:rsidP="005C630A">
      <w:pPr>
        <w:pStyle w:val="ListParagraph"/>
        <w:numPr>
          <w:ilvl w:val="0"/>
          <w:numId w:val="20"/>
        </w:numPr>
        <w:rPr>
          <w:i/>
        </w:rPr>
      </w:pPr>
      <w:r w:rsidRPr="004B64D1">
        <w:rPr>
          <w:i/>
        </w:rPr>
        <w:t xml:space="preserve">To what extent were the </w:t>
      </w:r>
      <w:r w:rsidRPr="004B64D1">
        <w:rPr>
          <w:b/>
          <w:i/>
        </w:rPr>
        <w:t>GEOpod</w:t>
      </w:r>
      <w:r w:rsidRPr="004B64D1">
        <w:rPr>
          <w:i/>
        </w:rPr>
        <w:t xml:space="preserve"> modules used and valued by students as a learning tool?</w:t>
      </w:r>
    </w:p>
    <w:p w:rsidR="005C630A" w:rsidRPr="004B64D1" w:rsidRDefault="005C630A" w:rsidP="005C630A">
      <w:pPr>
        <w:pStyle w:val="ListParagraph"/>
        <w:ind w:left="1440"/>
        <w:rPr>
          <w:i/>
        </w:rPr>
      </w:pPr>
    </w:p>
    <w:p w:rsidR="005C630A" w:rsidRPr="004B64D1" w:rsidRDefault="005C630A" w:rsidP="005C630A">
      <w:pPr>
        <w:pStyle w:val="ListParagraph"/>
        <w:numPr>
          <w:ilvl w:val="0"/>
          <w:numId w:val="20"/>
        </w:numPr>
        <w:rPr>
          <w:i/>
        </w:rPr>
      </w:pPr>
      <w:r w:rsidRPr="004B64D1">
        <w:rPr>
          <w:i/>
        </w:rPr>
        <w:t>To what extent did students experience content knowledge learning gains as a result of using the</w:t>
      </w:r>
      <w:r w:rsidRPr="004B64D1">
        <w:rPr>
          <w:b/>
          <w:i/>
        </w:rPr>
        <w:t xml:space="preserve"> GEOpod </w:t>
      </w:r>
      <w:r w:rsidRPr="004B64D1">
        <w:rPr>
          <w:i/>
        </w:rPr>
        <w:t xml:space="preserve">in instruction? </w:t>
      </w:r>
    </w:p>
    <w:p w:rsidR="005C630A" w:rsidRPr="004B64D1" w:rsidRDefault="005C630A" w:rsidP="005C630A">
      <w:pPr>
        <w:pStyle w:val="ListParagraph"/>
        <w:rPr>
          <w:i/>
        </w:rPr>
      </w:pPr>
    </w:p>
    <w:p w:rsidR="000A2B96" w:rsidRPr="004B64D1" w:rsidRDefault="005C630A" w:rsidP="000A2B96">
      <w:pPr>
        <w:pStyle w:val="ListParagraph"/>
        <w:numPr>
          <w:ilvl w:val="0"/>
          <w:numId w:val="20"/>
        </w:numPr>
        <w:rPr>
          <w:i/>
        </w:rPr>
      </w:pPr>
      <w:r w:rsidRPr="004B64D1">
        <w:rPr>
          <w:i/>
        </w:rPr>
        <w:t>How can this kind of technology be sustained as a learning tool at Millersville University?</w:t>
      </w:r>
    </w:p>
    <w:p w:rsidR="000A2B96" w:rsidRPr="004B64D1" w:rsidRDefault="000A2B96" w:rsidP="000A2B96">
      <w:pPr>
        <w:pStyle w:val="ListParagraph"/>
        <w:rPr>
          <w:i/>
        </w:rPr>
      </w:pPr>
    </w:p>
    <w:p w:rsidR="000A2B96" w:rsidRPr="004B64D1" w:rsidRDefault="005C630A" w:rsidP="000A2B96">
      <w:pPr>
        <w:pStyle w:val="ListParagraph"/>
        <w:numPr>
          <w:ilvl w:val="0"/>
          <w:numId w:val="20"/>
        </w:numPr>
        <w:rPr>
          <w:i/>
        </w:rPr>
      </w:pPr>
      <w:r w:rsidRPr="004B64D1">
        <w:rPr>
          <w:i/>
        </w:rPr>
        <w:t xml:space="preserve">To what extent </w:t>
      </w:r>
      <w:r w:rsidR="008D4C1F" w:rsidRPr="004B64D1">
        <w:rPr>
          <w:i/>
        </w:rPr>
        <w:t>does</w:t>
      </w:r>
      <w:r w:rsidRPr="004B64D1">
        <w:rPr>
          <w:i/>
        </w:rPr>
        <w:t xml:space="preserve"> the GEOpod technology </w:t>
      </w:r>
      <w:r w:rsidR="008D4C1F" w:rsidRPr="004B64D1">
        <w:rPr>
          <w:i/>
        </w:rPr>
        <w:t xml:space="preserve">have </w:t>
      </w:r>
      <w:r w:rsidR="000A2B96" w:rsidRPr="004B64D1">
        <w:rPr>
          <w:i/>
        </w:rPr>
        <w:t>wide appeal and potential for replication at other colleges, universities, and education</w:t>
      </w:r>
      <w:r w:rsidR="008D4C1F" w:rsidRPr="004B64D1">
        <w:rPr>
          <w:i/>
        </w:rPr>
        <w:t>al settings around the country?</w:t>
      </w:r>
      <w:r w:rsidR="000A2B96" w:rsidRPr="004B64D1">
        <w:rPr>
          <w:i/>
        </w:rPr>
        <w:t xml:space="preserve"> </w:t>
      </w:r>
    </w:p>
    <w:p w:rsidR="0074212E" w:rsidRDefault="0074212E" w:rsidP="008153FD"/>
    <w:p w:rsidR="0074212E" w:rsidRDefault="0074212E" w:rsidP="008153FD"/>
    <w:p w:rsidR="00104A17" w:rsidRDefault="00664A19" w:rsidP="00104A17">
      <w:pPr>
        <w:spacing w:line="480" w:lineRule="auto"/>
        <w:rPr>
          <w:b/>
          <w:bCs/>
          <w:color w:val="000000"/>
        </w:rPr>
      </w:pPr>
      <w:r>
        <w:rPr>
          <w:b/>
          <w:bCs/>
          <w:color w:val="000000"/>
        </w:rPr>
        <w:t xml:space="preserve">Data Collection for </w:t>
      </w:r>
      <w:r w:rsidR="00DF75F3">
        <w:rPr>
          <w:b/>
          <w:bCs/>
          <w:color w:val="000000"/>
        </w:rPr>
        <w:t>the Three Phases</w:t>
      </w:r>
      <w:r>
        <w:rPr>
          <w:b/>
          <w:bCs/>
          <w:color w:val="000000"/>
        </w:rPr>
        <w:t xml:space="preserve"> of the Project</w:t>
      </w:r>
    </w:p>
    <w:p w:rsidR="008D4C1F" w:rsidRDefault="00664A19" w:rsidP="005C630A">
      <w:pPr>
        <w:spacing w:line="480" w:lineRule="auto"/>
        <w:contextualSpacing/>
        <w:rPr>
          <w:rFonts w:ascii="Book Antiqua" w:hAnsi="Book Antiqua"/>
          <w:b/>
        </w:rPr>
      </w:pPr>
      <w:r>
        <w:rPr>
          <w:rFonts w:ascii="Arial" w:hAnsi="Arial" w:cs="Arial"/>
          <w:b/>
        </w:rPr>
        <w:tab/>
      </w:r>
      <w:r>
        <w:t>This evaluator, in collaboration with the Millersville GEOPOD project staff designed the following instruments and protocols for data collection during Phase</w:t>
      </w:r>
      <w:r w:rsidR="008D4C1F">
        <w:t>s</w:t>
      </w:r>
      <w:r>
        <w:t xml:space="preserve"> I and II of the project. </w:t>
      </w:r>
      <w:r w:rsidR="005C630A" w:rsidRPr="00A05053">
        <w:rPr>
          <w:rFonts w:ascii="Book Antiqua" w:hAnsi="Book Antiqua"/>
          <w:b/>
        </w:rPr>
        <w:tab/>
      </w:r>
    </w:p>
    <w:p w:rsidR="00664A19" w:rsidRPr="008D4C1F" w:rsidRDefault="008D4C1F" w:rsidP="005C630A">
      <w:pPr>
        <w:spacing w:line="480" w:lineRule="auto"/>
        <w:contextualSpacing/>
        <w:rPr>
          <w:rFonts w:ascii="Book Antiqua" w:hAnsi="Book Antiqua"/>
          <w:b/>
        </w:rPr>
      </w:pPr>
      <w:r>
        <w:rPr>
          <w:rFonts w:ascii="Book Antiqua" w:hAnsi="Book Antiqua"/>
          <w:b/>
        </w:rPr>
        <w:tab/>
      </w:r>
      <w:r w:rsidR="00664A19">
        <w:rPr>
          <w:rFonts w:ascii="Book Antiqua" w:hAnsi="Book Antiqua"/>
          <w:b/>
        </w:rPr>
        <w:t>Phase I</w:t>
      </w:r>
      <w:r w:rsidR="004F53E6">
        <w:rPr>
          <w:rFonts w:ascii="Book Antiqua" w:hAnsi="Book Antiqua"/>
          <w:b/>
        </w:rPr>
        <w:t xml:space="preserve">. </w:t>
      </w:r>
      <w:r w:rsidR="00D35C7D">
        <w:rPr>
          <w:rFonts w:ascii="Book Antiqua" w:hAnsi="Book Antiqua"/>
          <w:b/>
        </w:rPr>
        <w:t xml:space="preserve"> </w:t>
      </w:r>
      <w:r w:rsidR="00664A19">
        <w:rPr>
          <w:rFonts w:ascii="Book Antiqua" w:hAnsi="Book Antiqua"/>
        </w:rPr>
        <w:t>In order to address the evaluation questions for Phase I</w:t>
      </w:r>
      <w:r w:rsidR="004F53E6">
        <w:rPr>
          <w:rFonts w:ascii="Book Antiqua" w:hAnsi="Book Antiqua"/>
        </w:rPr>
        <w:t xml:space="preserve"> </w:t>
      </w:r>
      <w:r w:rsidR="00131FB2">
        <w:rPr>
          <w:rFonts w:ascii="Book Antiqua" w:hAnsi="Book Antiqua"/>
          <w:b/>
        </w:rPr>
        <w:t xml:space="preserve">(September 1, 2009 – </w:t>
      </w:r>
      <w:r w:rsidR="00DF75F3">
        <w:rPr>
          <w:rFonts w:ascii="Book Antiqua" w:hAnsi="Book Antiqua"/>
          <w:b/>
        </w:rPr>
        <w:t>June 30, 2010</w:t>
      </w:r>
      <w:r w:rsidR="004F53E6">
        <w:rPr>
          <w:rFonts w:ascii="Book Antiqua" w:hAnsi="Book Antiqua"/>
          <w:b/>
        </w:rPr>
        <w:t>)</w:t>
      </w:r>
      <w:r w:rsidR="00664A19">
        <w:rPr>
          <w:rFonts w:ascii="Book Antiqua" w:hAnsi="Book Antiqua"/>
        </w:rPr>
        <w:t>, th</w:t>
      </w:r>
      <w:r w:rsidR="004F53E6">
        <w:rPr>
          <w:rFonts w:ascii="Book Antiqua" w:hAnsi="Book Antiqua"/>
        </w:rPr>
        <w:t>e</w:t>
      </w:r>
      <w:r w:rsidR="00664A19">
        <w:rPr>
          <w:rFonts w:ascii="Book Antiqua" w:hAnsi="Book Antiqua"/>
        </w:rPr>
        <w:t xml:space="preserve"> following instruments and methodologies were designed </w:t>
      </w:r>
      <w:r w:rsidR="009B0FFA">
        <w:rPr>
          <w:rFonts w:ascii="Book Antiqua" w:hAnsi="Book Antiqua"/>
        </w:rPr>
        <w:t>for use in</w:t>
      </w:r>
      <w:r w:rsidR="00664A19">
        <w:rPr>
          <w:rFonts w:ascii="Book Antiqua" w:hAnsi="Book Antiqua"/>
        </w:rPr>
        <w:t xml:space="preserve"> data collection:</w:t>
      </w:r>
    </w:p>
    <w:p w:rsidR="00664A19" w:rsidRPr="000A2B96" w:rsidRDefault="00664A19" w:rsidP="00664A19">
      <w:pPr>
        <w:pStyle w:val="ListParagraph"/>
        <w:numPr>
          <w:ilvl w:val="0"/>
          <w:numId w:val="23"/>
        </w:numPr>
        <w:ind w:left="1440"/>
      </w:pPr>
      <w:r w:rsidRPr="000A2B96">
        <w:rPr>
          <w:b/>
        </w:rPr>
        <w:t>Document Review</w:t>
      </w:r>
      <w:r w:rsidRPr="000A2B96">
        <w:t>: A systematic content review of all meeting minutes, timelines, and other project documents to determine decisions, the direction of the project, and activities completed during Phase I.</w:t>
      </w:r>
    </w:p>
    <w:p w:rsidR="00664A19" w:rsidRPr="000A2B96" w:rsidRDefault="00664A19" w:rsidP="00664A19">
      <w:pPr>
        <w:pStyle w:val="ListParagraph"/>
        <w:ind w:left="1440"/>
      </w:pPr>
    </w:p>
    <w:p w:rsidR="00664A19" w:rsidRPr="000A2B96" w:rsidRDefault="00664A19" w:rsidP="00664A19">
      <w:pPr>
        <w:pStyle w:val="ListParagraph"/>
        <w:numPr>
          <w:ilvl w:val="0"/>
          <w:numId w:val="23"/>
        </w:numPr>
        <w:ind w:left="1440"/>
      </w:pPr>
      <w:r w:rsidRPr="000A2B96">
        <w:rPr>
          <w:b/>
        </w:rPr>
        <w:t>On Site Visits</w:t>
      </w:r>
      <w:r w:rsidRPr="000A2B96">
        <w:t xml:space="preserve"> </w:t>
      </w:r>
      <w:r w:rsidRPr="000A2B96">
        <w:rPr>
          <w:b/>
        </w:rPr>
        <w:t>Protocols:</w:t>
      </w:r>
      <w:r w:rsidRPr="000A2B96">
        <w:t xml:space="preserve">  Documents </w:t>
      </w:r>
      <w:r w:rsidR="00923CBD" w:rsidRPr="000A2B96">
        <w:t>providing evidence of</w:t>
      </w:r>
      <w:r w:rsidRPr="000A2B96">
        <w:t xml:space="preserve"> on-site meetings </w:t>
      </w:r>
      <w:r w:rsidR="009B0FFA" w:rsidRPr="000A2B96">
        <w:t>between the</w:t>
      </w:r>
      <w:r w:rsidRPr="000A2B96">
        <w:t xml:space="preserve"> project staff</w:t>
      </w:r>
      <w:r w:rsidR="009B0FFA" w:rsidRPr="000A2B96">
        <w:t>/</w:t>
      </w:r>
      <w:r w:rsidRPr="000A2B96">
        <w:t>students working on the GEOpod technology</w:t>
      </w:r>
      <w:r w:rsidR="009B0FFA" w:rsidRPr="000A2B96">
        <w:t xml:space="preserve"> and the evaluator</w:t>
      </w:r>
      <w:r w:rsidRPr="000A2B96">
        <w:t xml:space="preserve">. </w:t>
      </w:r>
    </w:p>
    <w:p w:rsidR="00923CBD" w:rsidRPr="000A2B96" w:rsidRDefault="00923CBD" w:rsidP="00923CBD">
      <w:pPr>
        <w:pStyle w:val="ListParagraph"/>
      </w:pPr>
    </w:p>
    <w:p w:rsidR="00923CBD" w:rsidRPr="000A2B96" w:rsidRDefault="00923CBD" w:rsidP="00923CBD">
      <w:pPr>
        <w:pStyle w:val="ListParagraph"/>
      </w:pPr>
    </w:p>
    <w:p w:rsidR="00923CBD" w:rsidRPr="000A2B96" w:rsidRDefault="00923CBD" w:rsidP="00726D83">
      <w:pPr>
        <w:pStyle w:val="ListParagraph"/>
        <w:numPr>
          <w:ilvl w:val="0"/>
          <w:numId w:val="24"/>
        </w:numPr>
      </w:pPr>
      <w:r w:rsidRPr="00D35C7D">
        <w:rPr>
          <w:b/>
        </w:rPr>
        <w:t>Student Outcomes Assessment</w:t>
      </w:r>
      <w:r w:rsidR="008D4C1F" w:rsidRPr="00D35C7D">
        <w:rPr>
          <w:b/>
        </w:rPr>
        <w:t xml:space="preserve"> Pilot</w:t>
      </w:r>
      <w:r w:rsidRPr="00D35C7D">
        <w:rPr>
          <w:b/>
        </w:rPr>
        <w:t>:</w:t>
      </w:r>
      <w:r w:rsidRPr="000A2B96">
        <w:t xml:space="preserve">  An assessment instrument developed in collaboration with the GEOPOD project team </w:t>
      </w:r>
      <w:r w:rsidR="008D4C1F">
        <w:t>and piloted in Phase 1-</w:t>
      </w:r>
      <w:r w:rsidRPr="000A2B96">
        <w:t xml:space="preserve">to be used in determining the learning outcomes </w:t>
      </w:r>
      <w:r w:rsidR="009B0FFA" w:rsidRPr="000A2B96">
        <w:t>for</w:t>
      </w:r>
      <w:r w:rsidRPr="000A2B96">
        <w:t xml:space="preserve"> students </w:t>
      </w:r>
      <w:r w:rsidR="008D4C1F">
        <w:t xml:space="preserve">using the GEOpod </w:t>
      </w:r>
      <w:r w:rsidRPr="000A2B96">
        <w:t xml:space="preserve">in Phase II.  </w:t>
      </w:r>
    </w:p>
    <w:p w:rsidR="00664A19" w:rsidRPr="000A2B96" w:rsidRDefault="00664A19" w:rsidP="005C630A">
      <w:pPr>
        <w:spacing w:line="480" w:lineRule="auto"/>
        <w:contextualSpacing/>
        <w:rPr>
          <w:b/>
        </w:rPr>
      </w:pPr>
    </w:p>
    <w:p w:rsidR="00C05299" w:rsidRPr="00322D12" w:rsidRDefault="00C05299" w:rsidP="005C630A">
      <w:pPr>
        <w:spacing w:line="480" w:lineRule="auto"/>
        <w:contextualSpacing/>
      </w:pPr>
      <w:r>
        <w:rPr>
          <w:rFonts w:ascii="Book Antiqua" w:hAnsi="Book Antiqua"/>
          <w:b/>
        </w:rPr>
        <w:tab/>
      </w:r>
      <w:r w:rsidRPr="00322D12">
        <w:rPr>
          <w:b/>
        </w:rPr>
        <w:t>Phase</w:t>
      </w:r>
      <w:r w:rsidR="00DF75F3">
        <w:rPr>
          <w:b/>
        </w:rPr>
        <w:t>s</w:t>
      </w:r>
      <w:r w:rsidRPr="00322D12">
        <w:rPr>
          <w:b/>
        </w:rPr>
        <w:t xml:space="preserve"> II</w:t>
      </w:r>
      <w:r w:rsidR="00DF75F3">
        <w:rPr>
          <w:b/>
        </w:rPr>
        <w:t xml:space="preserve"> and III</w:t>
      </w:r>
      <w:r w:rsidR="004F53E6" w:rsidRPr="00322D12">
        <w:rPr>
          <w:b/>
        </w:rPr>
        <w:t xml:space="preserve">. </w:t>
      </w:r>
      <w:r w:rsidR="004F53E6" w:rsidRPr="00322D12">
        <w:t>During Phase II (</w:t>
      </w:r>
      <w:r w:rsidR="00DF75F3">
        <w:t>July 1, 2010</w:t>
      </w:r>
      <w:r w:rsidR="00131FB2" w:rsidRPr="00322D12">
        <w:t>-June 30</w:t>
      </w:r>
      <w:r w:rsidR="004F53E6" w:rsidRPr="00322D12">
        <w:t>, 201</w:t>
      </w:r>
      <w:r w:rsidR="00DF75F3">
        <w:t>1</w:t>
      </w:r>
      <w:r w:rsidR="004F53E6" w:rsidRPr="00322D12">
        <w:t xml:space="preserve">) </w:t>
      </w:r>
      <w:r w:rsidR="00DF75F3">
        <w:t xml:space="preserve">and Phase III (July 1, 2011-June 30, 2012) </w:t>
      </w:r>
      <w:r w:rsidR="004F53E6" w:rsidRPr="00322D12">
        <w:t>t</w:t>
      </w:r>
      <w:r w:rsidR="00726D83" w:rsidRPr="00322D12">
        <w:t xml:space="preserve">he following instruments </w:t>
      </w:r>
      <w:r w:rsidR="00322D12">
        <w:t>will be</w:t>
      </w:r>
      <w:r w:rsidR="00726D83" w:rsidRPr="00322D12">
        <w:t xml:space="preserve"> designed to collect project level data i</w:t>
      </w:r>
      <w:r w:rsidR="005C630A" w:rsidRPr="00322D12">
        <w:t>n order to understand</w:t>
      </w:r>
      <w:r w:rsidR="00322D12">
        <w:t xml:space="preserve"> how the instructors use</w:t>
      </w:r>
      <w:r w:rsidR="005C630A" w:rsidRPr="00322D12">
        <w:t xml:space="preserve"> </w:t>
      </w:r>
      <w:r w:rsidR="00322D12">
        <w:t>and value</w:t>
      </w:r>
      <w:r w:rsidRPr="00322D12">
        <w:t xml:space="preserve"> </w:t>
      </w:r>
      <w:r w:rsidR="005C630A" w:rsidRPr="00322D12">
        <w:t xml:space="preserve">the </w:t>
      </w:r>
      <w:r w:rsidRPr="00322D12">
        <w:rPr>
          <w:b/>
          <w:i/>
          <w:color w:val="000000" w:themeColor="text1"/>
        </w:rPr>
        <w:t xml:space="preserve">GEOpod </w:t>
      </w:r>
      <w:r w:rsidRPr="00322D12">
        <w:t xml:space="preserve">technology in the classroom, </w:t>
      </w:r>
      <w:r w:rsidR="00726D83" w:rsidRPr="00322D12">
        <w:t xml:space="preserve">determine the significance of any gains in student learning that were realized as a result of using the </w:t>
      </w:r>
      <w:r w:rsidR="00726D83" w:rsidRPr="00322D12">
        <w:rPr>
          <w:b/>
          <w:i/>
          <w:color w:val="000000" w:themeColor="text1"/>
        </w:rPr>
        <w:t>GEOpod</w:t>
      </w:r>
      <w:r w:rsidRPr="00322D12">
        <w:t xml:space="preserve">, and </w:t>
      </w:r>
      <w:r w:rsidR="00726D83" w:rsidRPr="00322D12">
        <w:t xml:space="preserve">to </w:t>
      </w:r>
      <w:r w:rsidRPr="00322D12">
        <w:t>determine the sustainability and transportability of this kind of technolog</w:t>
      </w:r>
      <w:r w:rsidR="00726D83" w:rsidRPr="00322D12">
        <w:t>y to other university settings.</w:t>
      </w:r>
    </w:p>
    <w:p w:rsidR="00C05299" w:rsidRPr="00322D12" w:rsidRDefault="00C05299" w:rsidP="00C05299">
      <w:pPr>
        <w:pStyle w:val="ListParagraph"/>
        <w:numPr>
          <w:ilvl w:val="0"/>
          <w:numId w:val="24"/>
        </w:numPr>
      </w:pPr>
      <w:r w:rsidRPr="00322D12">
        <w:rPr>
          <w:b/>
        </w:rPr>
        <w:t>Instructor Logs:</w:t>
      </w:r>
      <w:r w:rsidRPr="00322D12">
        <w:t xml:space="preserve">  </w:t>
      </w:r>
      <w:r w:rsidR="00726D83" w:rsidRPr="00322D12">
        <w:t>Web-based i</w:t>
      </w:r>
      <w:r w:rsidRPr="00322D12">
        <w:t xml:space="preserve">nstruments for instructors to record their weekly use of the GEOpod in instruction, </w:t>
      </w:r>
      <w:r w:rsidR="00726D83" w:rsidRPr="00322D12">
        <w:t>the</w:t>
      </w:r>
      <w:r w:rsidRPr="00322D12">
        <w:t xml:space="preserve"> </w:t>
      </w:r>
      <w:r w:rsidR="005C630A" w:rsidRPr="00322D12">
        <w:t>curriculum materials</w:t>
      </w:r>
      <w:r w:rsidR="00726D83" w:rsidRPr="00322D12">
        <w:t xml:space="preserve"> </w:t>
      </w:r>
      <w:r w:rsidR="00AA2BEF" w:rsidRPr="00322D12">
        <w:t>used</w:t>
      </w:r>
      <w:r w:rsidR="005C630A" w:rsidRPr="00322D12">
        <w:t xml:space="preserve"> student reactions</w:t>
      </w:r>
      <w:r w:rsidR="00726D83" w:rsidRPr="00322D12">
        <w:t xml:space="preserve"> to the technology</w:t>
      </w:r>
      <w:r w:rsidR="005C630A" w:rsidRPr="00322D12">
        <w:t xml:space="preserve">, and any challenges or benefits they experienced in using the </w:t>
      </w:r>
      <w:r w:rsidRPr="00322D12">
        <w:t xml:space="preserve">technology.  This weekly log will also act as a monitoring tool, allowing project staff </w:t>
      </w:r>
      <w:r w:rsidR="005C630A" w:rsidRPr="00322D12">
        <w:t xml:space="preserve">to </w:t>
      </w:r>
      <w:r w:rsidR="00726D83" w:rsidRPr="00322D12">
        <w:t>track</w:t>
      </w:r>
      <w:r w:rsidR="005C630A" w:rsidRPr="00322D12">
        <w:t xml:space="preserve"> any challenges instructors </w:t>
      </w:r>
      <w:r w:rsidR="00726D83" w:rsidRPr="00322D12">
        <w:t>are</w:t>
      </w:r>
      <w:r w:rsidR="005C630A" w:rsidRPr="00322D12">
        <w:t xml:space="preserve"> having in using the </w:t>
      </w:r>
      <w:r w:rsidRPr="00322D12">
        <w:t>technology</w:t>
      </w:r>
      <w:r w:rsidR="00726D83" w:rsidRPr="00322D12">
        <w:t xml:space="preserve"> in order to </w:t>
      </w:r>
      <w:r w:rsidR="005C630A" w:rsidRPr="00322D12">
        <w:t>provide additional instructions and guidance</w:t>
      </w:r>
      <w:r w:rsidRPr="00322D12">
        <w:t>.</w:t>
      </w:r>
      <w:r w:rsidR="005C630A" w:rsidRPr="00322D12">
        <w:t xml:space="preserve"> </w:t>
      </w:r>
    </w:p>
    <w:p w:rsidR="00C05299" w:rsidRPr="00322D12" w:rsidRDefault="00C05299" w:rsidP="00C05299">
      <w:pPr>
        <w:pStyle w:val="ListParagraph"/>
        <w:ind w:left="1080"/>
      </w:pPr>
    </w:p>
    <w:p w:rsidR="005C630A" w:rsidRPr="00322D12" w:rsidRDefault="005C630A" w:rsidP="00C05299">
      <w:pPr>
        <w:pStyle w:val="ListParagraph"/>
        <w:numPr>
          <w:ilvl w:val="0"/>
          <w:numId w:val="24"/>
        </w:numPr>
      </w:pPr>
      <w:r w:rsidRPr="00322D12">
        <w:rPr>
          <w:b/>
          <w:bCs/>
        </w:rPr>
        <w:t>Web-based Surveys</w:t>
      </w:r>
      <w:r w:rsidR="00C05299" w:rsidRPr="00322D12">
        <w:t xml:space="preserve">: </w:t>
      </w:r>
      <w:r w:rsidRPr="00322D12">
        <w:t xml:space="preserve"> </w:t>
      </w:r>
      <w:r w:rsidR="00726D83" w:rsidRPr="00322D12">
        <w:t>Surveys</w:t>
      </w:r>
      <w:r w:rsidR="00C05299" w:rsidRPr="00322D12">
        <w:t xml:space="preserve"> designed for students and instructors </w:t>
      </w:r>
      <w:r w:rsidRPr="00322D12">
        <w:t>that request</w:t>
      </w:r>
      <w:r w:rsidR="00C05299" w:rsidRPr="00322D12">
        <w:t xml:space="preserve"> </w:t>
      </w:r>
      <w:r w:rsidRPr="00322D12">
        <w:t xml:space="preserve">their opinions of the impact of </w:t>
      </w:r>
      <w:r w:rsidR="00C05299" w:rsidRPr="00322D12">
        <w:t xml:space="preserve">the GEOpod </w:t>
      </w:r>
      <w:r w:rsidRPr="00322D12">
        <w:t xml:space="preserve">on their </w:t>
      </w:r>
      <w:r w:rsidR="00726D83" w:rsidRPr="00322D12">
        <w:t xml:space="preserve">teaching and </w:t>
      </w:r>
      <w:r w:rsidRPr="00322D12">
        <w:t xml:space="preserve">learning as well as their perceptions of any improvements in classroom atmosphere and instructional quality </w:t>
      </w:r>
      <w:r w:rsidR="00726D83" w:rsidRPr="00322D12">
        <w:t xml:space="preserve">that were realized </w:t>
      </w:r>
      <w:r w:rsidRPr="00322D12">
        <w:t xml:space="preserve">as a result of using the </w:t>
      </w:r>
      <w:r w:rsidR="00C05299" w:rsidRPr="00322D12">
        <w:t xml:space="preserve">technology and </w:t>
      </w:r>
      <w:r w:rsidRPr="00322D12">
        <w:t xml:space="preserve">curriculum. </w:t>
      </w:r>
    </w:p>
    <w:p w:rsidR="00C05299" w:rsidRPr="00322D12" w:rsidRDefault="00C05299" w:rsidP="00C05299">
      <w:pPr>
        <w:pStyle w:val="ListParagraph"/>
      </w:pPr>
    </w:p>
    <w:p w:rsidR="009A5369" w:rsidRPr="00322D12" w:rsidRDefault="00C05299" w:rsidP="009A5369">
      <w:pPr>
        <w:pStyle w:val="ListParagraph"/>
        <w:numPr>
          <w:ilvl w:val="0"/>
          <w:numId w:val="24"/>
        </w:numPr>
        <w:rPr>
          <w:rFonts w:eastAsia="Batang"/>
          <w:color w:val="000000"/>
        </w:rPr>
      </w:pPr>
      <w:r w:rsidRPr="00322D12">
        <w:rPr>
          <w:b/>
        </w:rPr>
        <w:t>Student Outcomes Assessment</w:t>
      </w:r>
      <w:r w:rsidR="00726D83" w:rsidRPr="00322D12">
        <w:rPr>
          <w:b/>
        </w:rPr>
        <w:t xml:space="preserve">.  </w:t>
      </w:r>
      <w:r w:rsidR="00EA27C5" w:rsidRPr="00322D12">
        <w:t xml:space="preserve">Implementation of the assessment instrument developed in Phase I to </w:t>
      </w:r>
      <w:r w:rsidR="009A5369" w:rsidRPr="00322D12">
        <w:t xml:space="preserve">determine </w:t>
      </w:r>
      <w:r w:rsidR="00EA27C5" w:rsidRPr="00322D12">
        <w:t xml:space="preserve">student gains in content knowledge as a result of instruction using the GEOpod. This is a pre/posttest that will be administered to students </w:t>
      </w:r>
      <w:r w:rsidR="005C630A" w:rsidRPr="00322D12">
        <w:t>at the beginning and end of courses each semester</w:t>
      </w:r>
      <w:r w:rsidR="00EA27C5" w:rsidRPr="00322D12">
        <w:t xml:space="preserve"> during Phase II</w:t>
      </w:r>
      <w:r w:rsidR="005C630A" w:rsidRPr="00322D12">
        <w:t xml:space="preserve">.  </w:t>
      </w:r>
    </w:p>
    <w:p w:rsidR="009A5369" w:rsidRPr="00322D12" w:rsidRDefault="009A5369" w:rsidP="009A5369">
      <w:pPr>
        <w:pStyle w:val="ListParagraph"/>
        <w:rPr>
          <w:rFonts w:eastAsia="Batang"/>
          <w:color w:val="000000"/>
        </w:rPr>
      </w:pPr>
    </w:p>
    <w:p w:rsidR="00DF75F3" w:rsidRPr="00DF75F3" w:rsidRDefault="009A5369" w:rsidP="009A5369">
      <w:pPr>
        <w:pStyle w:val="ListParagraph"/>
        <w:numPr>
          <w:ilvl w:val="0"/>
          <w:numId w:val="24"/>
        </w:numPr>
        <w:rPr>
          <w:rFonts w:eastAsia="Batang"/>
          <w:b/>
          <w:color w:val="000000"/>
        </w:rPr>
      </w:pPr>
      <w:r w:rsidRPr="00DF75F3">
        <w:rPr>
          <w:rFonts w:eastAsia="Batang"/>
          <w:b/>
          <w:color w:val="000000"/>
        </w:rPr>
        <w:t xml:space="preserve">Focus Group Protocols:  </w:t>
      </w:r>
      <w:r w:rsidRPr="00DF75F3">
        <w:rPr>
          <w:rFonts w:eastAsia="Batang"/>
          <w:color w:val="000000"/>
        </w:rPr>
        <w:t xml:space="preserve">These protocols will be used in two settings of randomly selected students and professors to gather more in-depth information about the use and value of the </w:t>
      </w:r>
      <w:r w:rsidRPr="00DF75F3">
        <w:rPr>
          <w:rFonts w:eastAsia="Batang"/>
          <w:b/>
          <w:i/>
          <w:color w:val="000000"/>
        </w:rPr>
        <w:t>GEOpod</w:t>
      </w:r>
      <w:r w:rsidRPr="00DF75F3">
        <w:rPr>
          <w:rFonts w:eastAsia="Batang"/>
          <w:color w:val="000000"/>
        </w:rPr>
        <w:t xml:space="preserve"> in the classroom. </w:t>
      </w:r>
    </w:p>
    <w:p w:rsidR="00DF75F3" w:rsidRPr="000A2B96" w:rsidRDefault="00DF75F3" w:rsidP="00DF75F3">
      <w:pPr>
        <w:pStyle w:val="ListParagraph"/>
        <w:numPr>
          <w:ilvl w:val="0"/>
          <w:numId w:val="24"/>
        </w:numPr>
      </w:pPr>
      <w:r w:rsidRPr="00DF75F3">
        <w:rPr>
          <w:b/>
          <w:i/>
        </w:rPr>
        <w:t>GEOpod</w:t>
      </w:r>
      <w:r w:rsidRPr="00DF75F3">
        <w:rPr>
          <w:b/>
        </w:rPr>
        <w:t xml:space="preserve"> Usability Study Protocol:</w:t>
      </w:r>
      <w:r w:rsidRPr="000A2B96">
        <w:t xml:space="preserve">   A protocol to test the soundness of the GEOpod technology platform and the human interactivity component.</w:t>
      </w:r>
    </w:p>
    <w:p w:rsidR="009A5369" w:rsidRPr="00322D12" w:rsidRDefault="009A5369" w:rsidP="00DF75F3">
      <w:pPr>
        <w:pStyle w:val="ListParagraph"/>
        <w:ind w:left="1440"/>
        <w:rPr>
          <w:rFonts w:eastAsia="Batang"/>
          <w:b/>
          <w:color w:val="000000"/>
        </w:rPr>
      </w:pPr>
    </w:p>
    <w:p w:rsidR="009A5369" w:rsidRPr="00322D12" w:rsidRDefault="009A5369" w:rsidP="009A5369">
      <w:pPr>
        <w:pStyle w:val="ListParagraph"/>
        <w:ind w:left="1440"/>
        <w:rPr>
          <w:rFonts w:eastAsia="Batang"/>
          <w:color w:val="000000"/>
        </w:rPr>
      </w:pPr>
    </w:p>
    <w:p w:rsidR="00104A17" w:rsidRPr="00322D12" w:rsidRDefault="009A5369" w:rsidP="00104A17">
      <w:pPr>
        <w:spacing w:line="480" w:lineRule="auto"/>
        <w:rPr>
          <w:b/>
          <w:bCs/>
        </w:rPr>
      </w:pPr>
      <w:r w:rsidRPr="00322D12">
        <w:rPr>
          <w:b/>
          <w:bCs/>
        </w:rPr>
        <w:t>Organization of the Phase I Report</w:t>
      </w:r>
    </w:p>
    <w:p w:rsidR="00322D12" w:rsidRPr="006D2984" w:rsidRDefault="00104A17" w:rsidP="00322D12">
      <w:pPr>
        <w:spacing w:line="480" w:lineRule="auto"/>
      </w:pPr>
      <w:r w:rsidRPr="00322D12">
        <w:tab/>
        <w:t>This report represents</w:t>
      </w:r>
      <w:r w:rsidR="000A2B96" w:rsidRPr="00322D12">
        <w:t xml:space="preserve"> </w:t>
      </w:r>
      <w:r w:rsidR="009A5369" w:rsidRPr="00322D12">
        <w:t xml:space="preserve">the results of the GEOPOD project activities </w:t>
      </w:r>
      <w:r w:rsidR="000A2B96" w:rsidRPr="00322D12">
        <w:t xml:space="preserve">from Phase I of the </w:t>
      </w:r>
      <w:r w:rsidR="009A5369" w:rsidRPr="00322D12">
        <w:t>study (</w:t>
      </w:r>
      <w:r w:rsidR="00322D12">
        <w:t>September 1, 2009-</w:t>
      </w:r>
      <w:r w:rsidR="00DF75F3">
        <w:t>June 30, 2010</w:t>
      </w:r>
      <w:r w:rsidR="009A5369" w:rsidRPr="00322D12">
        <w:t>)</w:t>
      </w:r>
      <w:r w:rsidR="000A2B96" w:rsidRPr="00322D12">
        <w:t xml:space="preserve"> using data from the following sources: </w:t>
      </w:r>
      <w:r w:rsidRPr="00322D12">
        <w:t xml:space="preserve">document reviews; </w:t>
      </w:r>
      <w:r w:rsidR="009A5369" w:rsidRPr="00322D12">
        <w:t xml:space="preserve">evaluator </w:t>
      </w:r>
      <w:r w:rsidRPr="00322D12">
        <w:t xml:space="preserve">site visits; </w:t>
      </w:r>
      <w:r w:rsidR="00DF75F3">
        <w:t xml:space="preserve">and </w:t>
      </w:r>
      <w:r w:rsidRPr="00322D12">
        <w:t xml:space="preserve">results of </w:t>
      </w:r>
      <w:r w:rsidR="009A5369" w:rsidRPr="00322D12">
        <w:t>the pilot of the assessment test</w:t>
      </w:r>
      <w:r w:rsidR="000A2B96" w:rsidRPr="00322D12">
        <w:t xml:space="preserve">. </w:t>
      </w:r>
      <w:r w:rsidRPr="00322D12">
        <w:t>Section III describes the key activities of the project</w:t>
      </w:r>
      <w:r w:rsidR="00572C8D" w:rsidRPr="00322D12">
        <w:t xml:space="preserve"> during Phase I</w:t>
      </w:r>
      <w:r w:rsidRPr="00322D12">
        <w:t xml:space="preserve">, </w:t>
      </w:r>
      <w:r w:rsidR="009A5369" w:rsidRPr="00322D12">
        <w:t>including project management, development of the GEOpod technology, development and testing of all evaluation instruments, including the student</w:t>
      </w:r>
      <w:r w:rsidR="009A5369">
        <w:t xml:space="preserve"> assessment</w:t>
      </w:r>
      <w:r w:rsidR="003E33E0">
        <w:t xml:space="preserve"> instrument</w:t>
      </w:r>
      <w:r w:rsidR="009A5369">
        <w:t xml:space="preserve">.  </w:t>
      </w:r>
      <w:r w:rsidR="003E33E0">
        <w:t xml:space="preserve">Section IV </w:t>
      </w:r>
      <w:r w:rsidRPr="00572C8D">
        <w:t xml:space="preserve">presents the </w:t>
      </w:r>
      <w:r w:rsidR="003E33E0">
        <w:t>data on the results of the pilot test of the student a</w:t>
      </w:r>
      <w:r w:rsidR="00572C8D" w:rsidRPr="00572C8D">
        <w:t>ssessment</w:t>
      </w:r>
      <w:r w:rsidR="00DF75F3">
        <w:t>.</w:t>
      </w:r>
      <w:r w:rsidRPr="00572C8D">
        <w:t xml:space="preserve"> </w:t>
      </w:r>
      <w:r w:rsidR="003E33E0">
        <w:t xml:space="preserve"> </w:t>
      </w:r>
      <w:r w:rsidRPr="00572C8D">
        <w:t xml:space="preserve">Section </w:t>
      </w:r>
      <w:r w:rsidR="003E33E0">
        <w:t>V details the</w:t>
      </w:r>
      <w:r w:rsidRPr="00572C8D">
        <w:t xml:space="preserve"> conclusions and recommendations </w:t>
      </w:r>
      <w:r w:rsidR="003E33E0">
        <w:t xml:space="preserve">from the evaluator’s perspective and offers </w:t>
      </w:r>
      <w:r w:rsidR="00572C8D" w:rsidRPr="00572C8D">
        <w:t>suggestions for</w:t>
      </w:r>
      <w:r w:rsidR="003E33E0">
        <w:t xml:space="preserve"> </w:t>
      </w:r>
      <w:r w:rsidR="00322D12">
        <w:t>adjustments to the project</w:t>
      </w:r>
      <w:r w:rsidR="003E33E0">
        <w:t xml:space="preserve"> in</w:t>
      </w:r>
      <w:r w:rsidR="00572C8D" w:rsidRPr="00572C8D">
        <w:t xml:space="preserve"> </w:t>
      </w:r>
      <w:r w:rsidR="00322D12">
        <w:t xml:space="preserve">Phase </w:t>
      </w:r>
      <w:r w:rsidR="00572C8D" w:rsidRPr="00572C8D">
        <w:t>II</w:t>
      </w:r>
      <w:r w:rsidRPr="00572C8D">
        <w:t xml:space="preserve">. </w:t>
      </w:r>
    </w:p>
    <w:p w:rsidR="00937407" w:rsidRPr="006D2984" w:rsidRDefault="00104A17" w:rsidP="00A304FA">
      <w:pPr>
        <w:pBdr>
          <w:top w:val="single" w:sz="4" w:space="1" w:color="auto"/>
          <w:left w:val="single" w:sz="4" w:space="4" w:color="auto"/>
          <w:bottom w:val="single" w:sz="4" w:space="1" w:color="auto"/>
          <w:right w:val="single" w:sz="4" w:space="4" w:color="auto"/>
        </w:pBdr>
        <w:shd w:val="clear" w:color="auto" w:fill="E6E6E6"/>
        <w:rPr>
          <w:b/>
          <w:bCs/>
          <w:sz w:val="28"/>
          <w:szCs w:val="28"/>
        </w:rPr>
      </w:pPr>
      <w:r>
        <w:rPr>
          <w:b/>
          <w:bCs/>
          <w:sz w:val="28"/>
          <w:szCs w:val="28"/>
        </w:rPr>
        <w:t xml:space="preserve">III. </w:t>
      </w:r>
      <w:r w:rsidR="00A304FA">
        <w:rPr>
          <w:b/>
          <w:bCs/>
          <w:sz w:val="28"/>
          <w:szCs w:val="28"/>
        </w:rPr>
        <w:tab/>
      </w:r>
      <w:r>
        <w:rPr>
          <w:b/>
          <w:bCs/>
          <w:sz w:val="28"/>
          <w:szCs w:val="28"/>
        </w:rPr>
        <w:t>Key Activities</w:t>
      </w:r>
      <w:r w:rsidR="004C70A4">
        <w:rPr>
          <w:b/>
          <w:bCs/>
          <w:sz w:val="28"/>
          <w:szCs w:val="28"/>
        </w:rPr>
        <w:t xml:space="preserve"> </w:t>
      </w:r>
      <w:r w:rsidR="00D45CCF">
        <w:rPr>
          <w:b/>
          <w:bCs/>
          <w:sz w:val="28"/>
          <w:szCs w:val="28"/>
        </w:rPr>
        <w:t xml:space="preserve">of the GEOPOD Project </w:t>
      </w:r>
      <w:r w:rsidR="004C70A4">
        <w:rPr>
          <w:b/>
          <w:bCs/>
          <w:sz w:val="28"/>
          <w:szCs w:val="28"/>
        </w:rPr>
        <w:t>in Phase I</w:t>
      </w:r>
      <w:r w:rsidR="00131FB2">
        <w:rPr>
          <w:b/>
          <w:bCs/>
          <w:sz w:val="28"/>
          <w:szCs w:val="28"/>
        </w:rPr>
        <w:t xml:space="preserve"> (September</w:t>
      </w:r>
      <w:r w:rsidR="00A304FA">
        <w:rPr>
          <w:b/>
          <w:bCs/>
          <w:sz w:val="28"/>
          <w:szCs w:val="28"/>
        </w:rPr>
        <w:t xml:space="preserve"> 1, </w:t>
      </w:r>
      <w:r w:rsidR="00A304FA">
        <w:rPr>
          <w:b/>
          <w:bCs/>
          <w:sz w:val="28"/>
          <w:szCs w:val="28"/>
        </w:rPr>
        <w:tab/>
        <w:t xml:space="preserve">2009 – </w:t>
      </w:r>
      <w:r w:rsidR="00DF75F3">
        <w:rPr>
          <w:b/>
          <w:bCs/>
          <w:sz w:val="28"/>
          <w:szCs w:val="28"/>
        </w:rPr>
        <w:t>June 30, 2010</w:t>
      </w:r>
      <w:r w:rsidR="00A304FA">
        <w:rPr>
          <w:b/>
          <w:bCs/>
          <w:sz w:val="28"/>
          <w:szCs w:val="28"/>
        </w:rPr>
        <w:t xml:space="preserve">) </w:t>
      </w:r>
    </w:p>
    <w:p w:rsidR="00A304FA" w:rsidRDefault="00A304FA" w:rsidP="00937407">
      <w:pPr>
        <w:spacing w:line="480" w:lineRule="auto"/>
        <w:rPr>
          <w:b/>
          <w:bCs/>
        </w:rPr>
      </w:pPr>
    </w:p>
    <w:p w:rsidR="00937407" w:rsidRDefault="00937407" w:rsidP="00937407">
      <w:pPr>
        <w:spacing w:line="480" w:lineRule="auto"/>
        <w:rPr>
          <w:b/>
          <w:bCs/>
        </w:rPr>
      </w:pPr>
      <w:r>
        <w:rPr>
          <w:b/>
          <w:bCs/>
        </w:rPr>
        <w:t>GEOPOD</w:t>
      </w:r>
      <w:r w:rsidRPr="00452E9B">
        <w:rPr>
          <w:b/>
          <w:bCs/>
        </w:rPr>
        <w:t xml:space="preserve"> Project Management</w:t>
      </w:r>
    </w:p>
    <w:p w:rsidR="00D35C7D" w:rsidRDefault="00937407" w:rsidP="00937407">
      <w:pPr>
        <w:spacing w:line="480" w:lineRule="auto"/>
      </w:pPr>
      <w:r>
        <w:rPr>
          <w:b/>
          <w:bCs/>
        </w:rPr>
        <w:tab/>
      </w:r>
      <w:r>
        <w:t>As mentioned earlier, the GEOPOD project is managed by Drs. Richard Clark and Sepi Yalda</w:t>
      </w:r>
      <w:r w:rsidR="00D35C7D">
        <w:t xml:space="preserve"> (Co-PIs)</w:t>
      </w:r>
      <w:r>
        <w:t xml:space="preserve"> in collaboration with Dr.</w:t>
      </w:r>
      <w:r w:rsidR="00D35C7D">
        <w:t xml:space="preserve"> Gary Zoppetti (PI) </w:t>
      </w:r>
      <w:r>
        <w:t xml:space="preserve">who oversees the </w:t>
      </w:r>
      <w:r w:rsidR="009373CF">
        <w:t>development of the GEOpod modul</w:t>
      </w:r>
      <w:r>
        <w:t>es with three Millersville students in the Department of Computer Science.  D</w:t>
      </w:r>
      <w:r w:rsidR="009373CF">
        <w:t xml:space="preserve">rs. Clark and </w:t>
      </w:r>
      <w:r w:rsidR="00AA2BEF">
        <w:t>Yalda also</w:t>
      </w:r>
      <w:r w:rsidR="009373CF">
        <w:t xml:space="preserve"> teach</w:t>
      </w:r>
      <w:r>
        <w:t xml:space="preserve"> some of the </w:t>
      </w:r>
      <w:r w:rsidR="009373CF">
        <w:t xml:space="preserve">courses that will be </w:t>
      </w:r>
      <w:r>
        <w:t xml:space="preserve">involved in the </w:t>
      </w:r>
      <w:r w:rsidR="00434105">
        <w:t xml:space="preserve">GEOPOD </w:t>
      </w:r>
      <w:r>
        <w:t>project</w:t>
      </w:r>
      <w:r w:rsidR="009373CF">
        <w:t xml:space="preserve"> during Phase II</w:t>
      </w:r>
      <w:r w:rsidR="00DF75F3">
        <w:t>I</w:t>
      </w:r>
      <w:r>
        <w:t xml:space="preserve">. </w:t>
      </w:r>
      <w:r w:rsidR="009373CF">
        <w:t xml:space="preserve"> </w:t>
      </w:r>
      <w:r>
        <w:t>Together they manage the day-to-day activities of the grant and coordinate</w:t>
      </w:r>
      <w:r w:rsidR="00B27162">
        <w:t xml:space="preserve"> evaluation</w:t>
      </w:r>
      <w:r>
        <w:t xml:space="preserve"> efforts and activities with the </w:t>
      </w:r>
      <w:r w:rsidR="00434105">
        <w:t xml:space="preserve">external </w:t>
      </w:r>
      <w:r>
        <w:t xml:space="preserve">evaluator </w:t>
      </w:r>
      <w:r w:rsidR="00434105">
        <w:t xml:space="preserve">for </w:t>
      </w:r>
      <w:r w:rsidR="00D35C7D">
        <w:t>the project</w:t>
      </w:r>
      <w:r w:rsidR="009373CF">
        <w:t>.</w:t>
      </w:r>
    </w:p>
    <w:p w:rsidR="00DF75F3" w:rsidRPr="00D35C7D" w:rsidRDefault="00DF75F3" w:rsidP="00937407">
      <w:pPr>
        <w:spacing w:line="480" w:lineRule="auto"/>
      </w:pPr>
    </w:p>
    <w:p w:rsidR="00937407" w:rsidRDefault="00385E5E" w:rsidP="00937407">
      <w:pPr>
        <w:spacing w:line="480" w:lineRule="auto"/>
        <w:rPr>
          <w:b/>
          <w:bCs/>
        </w:rPr>
      </w:pPr>
      <w:r>
        <w:rPr>
          <w:b/>
          <w:bCs/>
        </w:rPr>
        <w:t>Outcomes of Key Activities in</w:t>
      </w:r>
      <w:r w:rsidR="00434105">
        <w:rPr>
          <w:b/>
          <w:bCs/>
        </w:rPr>
        <w:t xml:space="preserve"> Phase I</w:t>
      </w:r>
    </w:p>
    <w:p w:rsidR="00A304FA" w:rsidRDefault="00434105" w:rsidP="0095228C">
      <w:pPr>
        <w:spacing w:line="480" w:lineRule="auto"/>
        <w:ind w:firstLine="720"/>
      </w:pPr>
      <w:r>
        <w:rPr>
          <w:b/>
          <w:bCs/>
          <w:u w:val="single"/>
        </w:rPr>
        <w:t>Formal Project Meetings</w:t>
      </w:r>
      <w:r w:rsidR="00937407">
        <w:rPr>
          <w:b/>
          <w:bCs/>
        </w:rPr>
        <w:t xml:space="preserve">.  </w:t>
      </w:r>
      <w:r>
        <w:rPr>
          <w:bCs/>
        </w:rPr>
        <w:t xml:space="preserve">The project team met with the external evaluator three times during Phase I </w:t>
      </w:r>
      <w:r w:rsidR="00A304FA">
        <w:rPr>
          <w:bCs/>
        </w:rPr>
        <w:t xml:space="preserve">(October, 2009; January and June, 2010) </w:t>
      </w:r>
      <w:r w:rsidR="009C000D">
        <w:rPr>
          <w:bCs/>
        </w:rPr>
        <w:t xml:space="preserve">to develop </w:t>
      </w:r>
      <w:r w:rsidR="00D35C7D">
        <w:rPr>
          <w:bCs/>
        </w:rPr>
        <w:t xml:space="preserve">evaluation </w:t>
      </w:r>
      <w:r w:rsidR="009C000D">
        <w:rPr>
          <w:bCs/>
        </w:rPr>
        <w:t xml:space="preserve">activities and timelines for the project, </w:t>
      </w:r>
      <w:r>
        <w:rPr>
          <w:bCs/>
        </w:rPr>
        <w:t xml:space="preserve">review the progress of the </w:t>
      </w:r>
      <w:r w:rsidRPr="009C000D">
        <w:rPr>
          <w:b/>
          <w:bCs/>
          <w:i/>
        </w:rPr>
        <w:t xml:space="preserve">GEOpod </w:t>
      </w:r>
      <w:r>
        <w:rPr>
          <w:bCs/>
        </w:rPr>
        <w:t xml:space="preserve">development, and to design </w:t>
      </w:r>
      <w:r w:rsidR="009C000D">
        <w:rPr>
          <w:bCs/>
        </w:rPr>
        <w:t xml:space="preserve">and pilot </w:t>
      </w:r>
      <w:r>
        <w:rPr>
          <w:bCs/>
        </w:rPr>
        <w:t>the student assessment instrument</w:t>
      </w:r>
      <w:r w:rsidR="009C000D">
        <w:rPr>
          <w:bCs/>
        </w:rPr>
        <w:t xml:space="preserve"> and the </w:t>
      </w:r>
      <w:r w:rsidR="009C000D" w:rsidRPr="009C000D">
        <w:rPr>
          <w:b/>
          <w:bCs/>
          <w:i/>
        </w:rPr>
        <w:t>GEOpod</w:t>
      </w:r>
      <w:r w:rsidR="009C000D">
        <w:rPr>
          <w:bCs/>
        </w:rPr>
        <w:t xml:space="preserve"> usability study</w:t>
      </w:r>
      <w:r>
        <w:rPr>
          <w:bCs/>
        </w:rPr>
        <w:t xml:space="preserve">. </w:t>
      </w:r>
      <w:r w:rsidR="00D35C7D">
        <w:rPr>
          <w:bCs/>
        </w:rPr>
        <w:t xml:space="preserve"> </w:t>
      </w:r>
      <w:r w:rsidR="009C000D">
        <w:t>During the October 2009 meeting, the project team revisited the goals and objectives of the project based on the revised budget imposed by NSF</w:t>
      </w:r>
      <w:r w:rsidR="00B27162">
        <w:t xml:space="preserve">.  </w:t>
      </w:r>
      <w:r w:rsidR="00B27162" w:rsidRPr="00B27162">
        <w:t xml:space="preserve">The revised budget </w:t>
      </w:r>
      <w:r w:rsidR="00B27162">
        <w:t xml:space="preserve">resulted in a reduced number </w:t>
      </w:r>
      <w:r w:rsidR="00B27162" w:rsidRPr="00B27162">
        <w:t xml:space="preserve">of </w:t>
      </w:r>
      <w:r w:rsidR="00B27162">
        <w:t xml:space="preserve">students and classes that </w:t>
      </w:r>
      <w:r w:rsidR="00D35C7D">
        <w:t>c</w:t>
      </w:r>
      <w:r w:rsidR="00B27162" w:rsidRPr="00B27162">
        <w:t xml:space="preserve">ould be involved in the project and eliminated some planned </w:t>
      </w:r>
      <w:r w:rsidR="00B27162">
        <w:t>conference travel for staff</w:t>
      </w:r>
      <w:r w:rsidR="00B27162" w:rsidRPr="00B27162">
        <w:t xml:space="preserve"> </w:t>
      </w:r>
      <w:r w:rsidR="00A304FA">
        <w:t xml:space="preserve">involved in the project </w:t>
      </w:r>
      <w:r w:rsidR="00B27162" w:rsidRPr="00B27162">
        <w:t>and related faculty development.</w:t>
      </w:r>
      <w:r w:rsidR="00B27162">
        <w:t xml:space="preserve">  Also, due to </w:t>
      </w:r>
      <w:r w:rsidR="000851B5">
        <w:t xml:space="preserve">the </w:t>
      </w:r>
      <w:r w:rsidR="00B27162">
        <w:t xml:space="preserve">cut in funding, the plan to include </w:t>
      </w:r>
      <w:r w:rsidR="00D35C7D">
        <w:t xml:space="preserve">an </w:t>
      </w:r>
      <w:r w:rsidR="00B27162">
        <w:t xml:space="preserve">Expert Panel to review the project and provide guidance </w:t>
      </w:r>
      <w:r w:rsidR="00D35C7D">
        <w:t>for</w:t>
      </w:r>
      <w:r w:rsidR="00B27162">
        <w:t xml:space="preserve"> the development </w:t>
      </w:r>
      <w:r w:rsidR="00331C0F">
        <w:t>of the GEO</w:t>
      </w:r>
      <w:r w:rsidR="00D35C7D">
        <w:t>pod</w:t>
      </w:r>
      <w:r w:rsidR="00331C0F">
        <w:t xml:space="preserve"> </w:t>
      </w:r>
      <w:r w:rsidR="00B27162">
        <w:t>was eliminated.  In its place, Dr. Clark suggested that the project team demonstrate the project</w:t>
      </w:r>
      <w:r w:rsidR="000851B5">
        <w:t xml:space="preserve"> at several professional </w:t>
      </w:r>
      <w:r w:rsidR="00A304FA">
        <w:t xml:space="preserve">meteorological </w:t>
      </w:r>
      <w:r w:rsidR="000851B5">
        <w:t xml:space="preserve">meetings and request feedback </w:t>
      </w:r>
      <w:r w:rsidR="00A304FA">
        <w:t xml:space="preserve">on the GEOpod </w:t>
      </w:r>
      <w:r w:rsidR="000851B5">
        <w:t xml:space="preserve">at that time from those </w:t>
      </w:r>
      <w:r w:rsidR="00331C0F">
        <w:t xml:space="preserve">professionals </w:t>
      </w:r>
      <w:r w:rsidR="000851B5">
        <w:t>in attendance</w:t>
      </w:r>
      <w:r w:rsidR="00A304FA">
        <w:t>.  T</w:t>
      </w:r>
      <w:r w:rsidR="00D35C7D">
        <w:t xml:space="preserve">hose presentations have been </w:t>
      </w:r>
      <w:r w:rsidR="00A304FA">
        <w:t>tentatively s</w:t>
      </w:r>
      <w:r w:rsidR="00D35C7D">
        <w:t>cheduled</w:t>
      </w:r>
      <w:r w:rsidR="00A304FA">
        <w:t xml:space="preserve"> for Unidata meetings in December 2010 and June 2012.   </w:t>
      </w:r>
    </w:p>
    <w:p w:rsidR="0095228C" w:rsidRDefault="00A304FA" w:rsidP="0095228C">
      <w:pPr>
        <w:spacing w:line="480" w:lineRule="auto"/>
        <w:ind w:firstLine="720"/>
      </w:pPr>
      <w:r>
        <w:t xml:space="preserve">The following section reviews key decisions that were made in Phase I of the project and details project activities that were carried out during this time period.  </w:t>
      </w:r>
    </w:p>
    <w:p w:rsidR="0095228C" w:rsidRDefault="00A304FA" w:rsidP="00111C45">
      <w:pPr>
        <w:spacing w:line="480" w:lineRule="auto"/>
        <w:ind w:firstLine="720"/>
        <w:rPr>
          <w:rFonts w:ascii="Book Antiqua" w:eastAsia="Batang" w:hAnsi="Book Antiqua"/>
        </w:rPr>
      </w:pPr>
      <w:r>
        <w:rPr>
          <w:b/>
          <w:u w:val="single"/>
        </w:rPr>
        <w:t xml:space="preserve">Targeted Students and </w:t>
      </w:r>
      <w:r w:rsidR="00B27162" w:rsidRPr="000851B5">
        <w:rPr>
          <w:b/>
          <w:u w:val="single"/>
        </w:rPr>
        <w:t>Courses</w:t>
      </w:r>
      <w:r>
        <w:rPr>
          <w:b/>
          <w:u w:val="single"/>
        </w:rPr>
        <w:t xml:space="preserve"> for the GEOPOD project</w:t>
      </w:r>
      <w:r w:rsidR="000851B5">
        <w:t xml:space="preserve">.  During </w:t>
      </w:r>
      <w:r w:rsidR="00331C0F">
        <w:t>th</w:t>
      </w:r>
      <w:r>
        <w:t xml:space="preserve">e first project meeting in October 2009, </w:t>
      </w:r>
      <w:r w:rsidR="00331C0F">
        <w:t>the GEOPOD project team decided on seven meteorology courses at MU that would be the target courses for this project</w:t>
      </w:r>
      <w:r w:rsidR="0095228C">
        <w:t>. These courses enroll p</w:t>
      </w:r>
      <w:r w:rsidR="00331C0F">
        <w:t xml:space="preserve">redominately sophomore to senior level students majoring in </w:t>
      </w:r>
      <w:r w:rsidR="0095228C">
        <w:t>M</w:t>
      </w:r>
      <w:r w:rsidR="00331C0F">
        <w:t>eteorology</w:t>
      </w:r>
      <w:r w:rsidR="00111C45">
        <w:t>.  (See Table 1).</w:t>
      </w:r>
      <w:r w:rsidR="0095228C">
        <w:t xml:space="preserve">  It is expected that a</w:t>
      </w:r>
      <w:r w:rsidR="00331C0F">
        <w:t>pproximately 200 students will be enrolled in these classes during Phase II</w:t>
      </w:r>
      <w:r w:rsidR="00DF75F3">
        <w:t>I</w:t>
      </w:r>
      <w:r w:rsidR="00331C0F">
        <w:t xml:space="preserve"> of the project</w:t>
      </w:r>
      <w:r>
        <w:t xml:space="preserve"> </w:t>
      </w:r>
      <w:r w:rsidR="0095228C">
        <w:t xml:space="preserve">and receive instruction using the </w:t>
      </w:r>
      <w:r w:rsidR="0095228C" w:rsidRPr="00111C45">
        <w:rPr>
          <w:b/>
          <w:i/>
        </w:rPr>
        <w:t>GEOpod</w:t>
      </w:r>
      <w:r w:rsidR="0095228C">
        <w:t>.  Those students who receive</w:t>
      </w:r>
      <w:r w:rsidR="00111C45">
        <w:t xml:space="preserve"> </w:t>
      </w:r>
      <w:r w:rsidR="0095228C">
        <w:t>instruction usin</w:t>
      </w:r>
      <w:r w:rsidR="00EB309C">
        <w:t>g the GEOpod will comprise the T</w:t>
      </w:r>
      <w:r w:rsidR="0095228C">
        <w:t xml:space="preserve">reatment group for this project. </w:t>
      </w:r>
      <w:r w:rsidR="0095228C" w:rsidRPr="00111C45">
        <w:rPr>
          <w:rFonts w:ascii="Book Antiqua" w:eastAsia="Batang" w:hAnsi="Book Antiqua"/>
        </w:rPr>
        <w:t xml:space="preserve"> </w:t>
      </w:r>
    </w:p>
    <w:p w:rsidR="00D65374" w:rsidRPr="00C95005" w:rsidRDefault="006F2CB7" w:rsidP="00EB309C">
      <w:pPr>
        <w:spacing w:line="480" w:lineRule="auto"/>
      </w:pPr>
      <w:r>
        <w:tab/>
      </w:r>
      <w:r w:rsidR="00A304FA" w:rsidRPr="00C95005">
        <w:t xml:space="preserve">To ensure robustness of the study and to support or negate the assumption that student learning gains could be linked to instruction with the </w:t>
      </w:r>
      <w:r w:rsidR="00A304FA" w:rsidRPr="00C95005">
        <w:rPr>
          <w:b/>
          <w:i/>
        </w:rPr>
        <w:t>GEOpod</w:t>
      </w:r>
      <w:r w:rsidR="00A304FA" w:rsidRPr="00C95005">
        <w:t xml:space="preserve">, the project team decided </w:t>
      </w:r>
      <w:r w:rsidR="00C95005" w:rsidRPr="00C95005">
        <w:t>that</w:t>
      </w:r>
      <w:r w:rsidR="00A304FA" w:rsidRPr="00C95005">
        <w:t xml:space="preserve"> students </w:t>
      </w:r>
      <w:r w:rsidR="00C95005" w:rsidRPr="00C95005">
        <w:t xml:space="preserve">who will be enrolled </w:t>
      </w:r>
      <w:r w:rsidR="00A304FA" w:rsidRPr="00C95005">
        <w:t xml:space="preserve">in </w:t>
      </w:r>
      <w:r w:rsidR="00A304FA" w:rsidRPr="00C95005">
        <w:rPr>
          <w:i/>
        </w:rPr>
        <w:t>some</w:t>
      </w:r>
      <w:r w:rsidR="00A304FA" w:rsidRPr="00C95005">
        <w:t xml:space="preserve"> of these same courses </w:t>
      </w:r>
      <w:r w:rsidR="00EB309C" w:rsidRPr="00C95005">
        <w:t xml:space="preserve">(listed in Table 1) </w:t>
      </w:r>
      <w:r w:rsidR="00A304FA" w:rsidRPr="00C95005">
        <w:t xml:space="preserve">during fall of 2010 </w:t>
      </w:r>
      <w:r w:rsidR="00C95005" w:rsidRPr="00C95005">
        <w:t>would serve as a</w:t>
      </w:r>
      <w:r w:rsidR="00A304FA" w:rsidRPr="00C95005">
        <w:t xml:space="preserve"> Comparison</w:t>
      </w:r>
      <w:r w:rsidR="00A304FA" w:rsidRPr="00C95005">
        <w:rPr>
          <w:rStyle w:val="FootnoteReference"/>
        </w:rPr>
        <w:footnoteReference w:id="2"/>
      </w:r>
      <w:r w:rsidRPr="00C95005">
        <w:t xml:space="preserve"> group.  The students </w:t>
      </w:r>
      <w:r w:rsidR="00C95005" w:rsidRPr="00C95005">
        <w:t xml:space="preserve">who will be </w:t>
      </w:r>
      <w:r w:rsidRPr="00C95005">
        <w:t>enrolled in ESCI</w:t>
      </w:r>
      <w:r w:rsidR="00EB309C" w:rsidRPr="00C95005">
        <w:t xml:space="preserve"> </w:t>
      </w:r>
      <w:r w:rsidRPr="00C95005">
        <w:t>241</w:t>
      </w:r>
      <w:r w:rsidR="00EB309C" w:rsidRPr="00C95005">
        <w:t xml:space="preserve">, </w:t>
      </w:r>
      <w:r w:rsidRPr="00C95005">
        <w:rPr>
          <w:i/>
        </w:rPr>
        <w:t>Introduction to Meteorology</w:t>
      </w:r>
      <w:r w:rsidRPr="00C95005">
        <w:t xml:space="preserve">, </w:t>
      </w:r>
      <w:r w:rsidR="00EB309C" w:rsidRPr="00C95005">
        <w:t xml:space="preserve">ESCI </w:t>
      </w:r>
      <w:r w:rsidRPr="00C95005">
        <w:rPr>
          <w:rFonts w:ascii="Calibri" w:hAnsi="Calibri"/>
          <w:sz w:val="22"/>
          <w:szCs w:val="22"/>
        </w:rPr>
        <w:t xml:space="preserve">341 </w:t>
      </w:r>
      <w:r w:rsidR="00EB309C" w:rsidRPr="00C95005">
        <w:rPr>
          <w:i/>
        </w:rPr>
        <w:t>Atmospheric Thermodynamics</w:t>
      </w:r>
      <w:r w:rsidR="00EB309C" w:rsidRPr="00C95005">
        <w:t xml:space="preserve">, ESCI 342 </w:t>
      </w:r>
      <w:r w:rsidR="00EB309C" w:rsidRPr="00C95005">
        <w:rPr>
          <w:i/>
        </w:rPr>
        <w:t xml:space="preserve">Atmospheric Dynamics I, </w:t>
      </w:r>
      <w:r w:rsidR="00EB309C" w:rsidRPr="00C95005">
        <w:t>and</w:t>
      </w:r>
      <w:r w:rsidR="00EB309C" w:rsidRPr="00C95005">
        <w:rPr>
          <w:i/>
        </w:rPr>
        <w:t xml:space="preserve"> </w:t>
      </w:r>
      <w:r w:rsidR="00EB309C" w:rsidRPr="00C95005">
        <w:t>ESCI</w:t>
      </w:r>
      <w:r w:rsidR="00EB309C" w:rsidRPr="00C95005">
        <w:rPr>
          <w:i/>
        </w:rPr>
        <w:t xml:space="preserve"> </w:t>
      </w:r>
      <w:r w:rsidR="00EB309C" w:rsidRPr="00C95005">
        <w:rPr>
          <w:rFonts w:ascii="Calibri" w:hAnsi="Calibri"/>
          <w:sz w:val="22"/>
          <w:szCs w:val="22"/>
        </w:rPr>
        <w:t xml:space="preserve">444 </w:t>
      </w:r>
      <w:r w:rsidR="00EB309C" w:rsidRPr="00C95005">
        <w:rPr>
          <w:i/>
        </w:rPr>
        <w:t xml:space="preserve">Mesoscale Meteorology </w:t>
      </w:r>
      <w:r w:rsidR="00C95005" w:rsidRPr="00C95005">
        <w:t>will receive</w:t>
      </w:r>
      <w:r w:rsidR="00EB309C" w:rsidRPr="00C95005">
        <w:t xml:space="preserve"> instruction in their courses before the </w:t>
      </w:r>
      <w:r w:rsidR="00EB309C" w:rsidRPr="00C95005">
        <w:rPr>
          <w:b/>
          <w:i/>
        </w:rPr>
        <w:t>GEOpod</w:t>
      </w:r>
      <w:r w:rsidR="00EB309C" w:rsidRPr="00C95005">
        <w:t xml:space="preserve"> </w:t>
      </w:r>
      <w:r w:rsidR="00C95005" w:rsidRPr="00C95005">
        <w:t xml:space="preserve">is </w:t>
      </w:r>
      <w:r w:rsidR="00EB309C" w:rsidRPr="00C95005">
        <w:t>fully developed and a</w:t>
      </w:r>
      <w:r w:rsidR="00D65374" w:rsidRPr="00C95005">
        <w:t>vailable</w:t>
      </w:r>
      <w:r w:rsidR="00EB309C" w:rsidRPr="00C95005">
        <w:t xml:space="preserve"> for course instruction</w:t>
      </w:r>
      <w:r w:rsidR="00C95005" w:rsidRPr="00C95005">
        <w:t>—thus making them candidates as a comparison group in Phase II</w:t>
      </w:r>
      <w:r w:rsidR="00EB309C" w:rsidRPr="00C95005">
        <w:t xml:space="preserve">. </w:t>
      </w:r>
    </w:p>
    <w:p w:rsidR="00F329F0" w:rsidRPr="00DA43F6" w:rsidRDefault="00F329F0" w:rsidP="00F329F0">
      <w:pPr>
        <w:widowControl w:val="0"/>
        <w:autoSpaceDE w:val="0"/>
        <w:autoSpaceDN w:val="0"/>
        <w:adjustRightInd w:val="0"/>
        <w:contextualSpacing/>
        <w:rPr>
          <w:color w:val="FF0000"/>
          <w:sz w:val="22"/>
        </w:rPr>
      </w:pPr>
      <w:r w:rsidRPr="00761008">
        <w:rPr>
          <w:b/>
        </w:rPr>
        <w:t xml:space="preserve">Table 1: Meteorology Courses involved in the GEOPOD </w:t>
      </w:r>
      <w:r>
        <w:rPr>
          <w:b/>
        </w:rPr>
        <w:t>Project</w:t>
      </w:r>
    </w:p>
    <w:tbl>
      <w:tblPr>
        <w:tblStyle w:val="TableGrid"/>
        <w:tblW w:w="9149" w:type="dxa"/>
        <w:tblInd w:w="108" w:type="dxa"/>
        <w:tblLayout w:type="fixed"/>
        <w:tblLook w:val="04A0"/>
      </w:tblPr>
      <w:tblGrid>
        <w:gridCol w:w="1170"/>
        <w:gridCol w:w="1890"/>
        <w:gridCol w:w="6089"/>
      </w:tblGrid>
      <w:tr w:rsidR="00F329F0">
        <w:trPr>
          <w:trHeight w:val="470"/>
        </w:trPr>
        <w:tc>
          <w:tcPr>
            <w:tcW w:w="1170" w:type="dxa"/>
            <w:shd w:val="clear" w:color="auto" w:fill="DBE5F1" w:themeFill="accent1" w:themeFillTint="33"/>
          </w:tcPr>
          <w:p w:rsidR="00F329F0" w:rsidRPr="00F963D6" w:rsidRDefault="00F329F0" w:rsidP="00D35C7D">
            <w:pPr>
              <w:contextualSpacing/>
              <w:jc w:val="center"/>
              <w:rPr>
                <w:b/>
              </w:rPr>
            </w:pPr>
            <w:r w:rsidRPr="00F963D6">
              <w:rPr>
                <w:b/>
              </w:rPr>
              <w:t>Course Number</w:t>
            </w:r>
          </w:p>
        </w:tc>
        <w:tc>
          <w:tcPr>
            <w:tcW w:w="1890" w:type="dxa"/>
            <w:shd w:val="clear" w:color="auto" w:fill="DBE5F1" w:themeFill="accent1" w:themeFillTint="33"/>
          </w:tcPr>
          <w:p w:rsidR="00F329F0" w:rsidRPr="00F963D6" w:rsidRDefault="00F329F0" w:rsidP="00D35C7D">
            <w:pPr>
              <w:spacing w:line="480" w:lineRule="auto"/>
              <w:jc w:val="center"/>
              <w:rPr>
                <w:b/>
              </w:rPr>
            </w:pPr>
            <w:r w:rsidRPr="00F963D6">
              <w:rPr>
                <w:b/>
              </w:rPr>
              <w:t>Course Title</w:t>
            </w:r>
          </w:p>
        </w:tc>
        <w:tc>
          <w:tcPr>
            <w:tcW w:w="6089" w:type="dxa"/>
            <w:shd w:val="clear" w:color="auto" w:fill="DBE5F1" w:themeFill="accent1" w:themeFillTint="33"/>
          </w:tcPr>
          <w:p w:rsidR="00F329F0" w:rsidRPr="00F963D6" w:rsidRDefault="00F329F0" w:rsidP="00D35C7D">
            <w:pPr>
              <w:spacing w:line="480" w:lineRule="auto"/>
              <w:jc w:val="center"/>
              <w:rPr>
                <w:b/>
              </w:rPr>
            </w:pPr>
            <w:r w:rsidRPr="00F963D6">
              <w:rPr>
                <w:b/>
              </w:rPr>
              <w:t>Course Description</w:t>
            </w:r>
          </w:p>
        </w:tc>
      </w:tr>
      <w:tr w:rsidR="00F329F0">
        <w:trPr>
          <w:trHeight w:val="700"/>
        </w:trPr>
        <w:tc>
          <w:tcPr>
            <w:tcW w:w="1170" w:type="dxa"/>
          </w:tcPr>
          <w:p w:rsidR="00F329F0" w:rsidRPr="00F963D6" w:rsidRDefault="00F329F0" w:rsidP="00D35C7D">
            <w:pPr>
              <w:contextualSpacing/>
              <w:rPr>
                <w:b/>
              </w:rPr>
            </w:pPr>
            <w:r w:rsidRPr="00F963D6">
              <w:rPr>
                <w:b/>
              </w:rPr>
              <w:t>ESCI 241</w:t>
            </w:r>
          </w:p>
        </w:tc>
        <w:tc>
          <w:tcPr>
            <w:tcW w:w="1890" w:type="dxa"/>
          </w:tcPr>
          <w:p w:rsidR="00F329F0" w:rsidRPr="00F963D6" w:rsidRDefault="00F329F0" w:rsidP="00322D12">
            <w:pPr>
              <w:contextualSpacing/>
              <w:rPr>
                <w:b/>
              </w:rPr>
            </w:pPr>
            <w:r w:rsidRPr="00F963D6">
              <w:rPr>
                <w:b/>
              </w:rPr>
              <w:t>Introduction to Meteorology</w:t>
            </w:r>
          </w:p>
        </w:tc>
        <w:tc>
          <w:tcPr>
            <w:tcW w:w="6089" w:type="dxa"/>
          </w:tcPr>
          <w:p w:rsidR="00F329F0" w:rsidRPr="00322D12" w:rsidRDefault="00F329F0" w:rsidP="00D35C7D">
            <w:pPr>
              <w:contextualSpacing/>
              <w:rPr>
                <w:sz w:val="20"/>
                <w:szCs w:val="20"/>
              </w:rPr>
            </w:pPr>
            <w:r w:rsidRPr="00322D12">
              <w:rPr>
                <w:rStyle w:val="apple-style-span"/>
                <w:color w:val="000000"/>
                <w:sz w:val="20"/>
                <w:szCs w:val="20"/>
              </w:rPr>
              <w:t>Atmospheric structure and motions; physics of weather processes; weather and motion systems. 3 hours lecture, 2 hours lab.</w:t>
            </w:r>
          </w:p>
        </w:tc>
      </w:tr>
      <w:tr w:rsidR="00F329F0">
        <w:trPr>
          <w:trHeight w:val="1410"/>
        </w:trPr>
        <w:tc>
          <w:tcPr>
            <w:tcW w:w="1170" w:type="dxa"/>
          </w:tcPr>
          <w:p w:rsidR="00F329F0" w:rsidRPr="00F963D6" w:rsidRDefault="00F329F0" w:rsidP="00D35C7D">
            <w:pPr>
              <w:contextualSpacing/>
              <w:rPr>
                <w:b/>
              </w:rPr>
            </w:pPr>
            <w:r w:rsidRPr="00F963D6">
              <w:rPr>
                <w:b/>
              </w:rPr>
              <w:t>ESCI 340</w:t>
            </w:r>
          </w:p>
        </w:tc>
        <w:tc>
          <w:tcPr>
            <w:tcW w:w="1890" w:type="dxa"/>
          </w:tcPr>
          <w:p w:rsidR="00F329F0" w:rsidRPr="00F963D6" w:rsidRDefault="00F329F0" w:rsidP="00322D12">
            <w:pPr>
              <w:contextualSpacing/>
              <w:rPr>
                <w:b/>
              </w:rPr>
            </w:pPr>
            <w:r w:rsidRPr="00F963D6">
              <w:rPr>
                <w:b/>
              </w:rPr>
              <w:t>Physical Meteorology</w:t>
            </w:r>
          </w:p>
        </w:tc>
        <w:tc>
          <w:tcPr>
            <w:tcW w:w="6089" w:type="dxa"/>
          </w:tcPr>
          <w:p w:rsidR="00F329F0" w:rsidRPr="00322D12" w:rsidRDefault="00F329F0" w:rsidP="00D35C7D">
            <w:pPr>
              <w:contextualSpacing/>
              <w:rPr>
                <w:sz w:val="20"/>
                <w:szCs w:val="20"/>
              </w:rPr>
            </w:pPr>
            <w:r w:rsidRPr="00322D12">
              <w:rPr>
                <w:rStyle w:val="apple-style-span"/>
                <w:color w:val="000000"/>
                <w:sz w:val="20"/>
                <w:szCs w:val="20"/>
              </w:rPr>
              <w:t>Distribution of meteorological variables in the atmosphere; governing principles in atmospheric science (gas laws, hydrostatic equilibrium, diffusion, conservation of energy, mass, and momentum); radiative transfer, cloud processes and atmospheric electrification. 3 hours lecture.</w:t>
            </w:r>
          </w:p>
        </w:tc>
      </w:tr>
      <w:tr w:rsidR="00F329F0">
        <w:trPr>
          <w:trHeight w:val="1169"/>
        </w:trPr>
        <w:tc>
          <w:tcPr>
            <w:tcW w:w="1170" w:type="dxa"/>
          </w:tcPr>
          <w:p w:rsidR="00F329F0" w:rsidRPr="00F963D6" w:rsidRDefault="00F329F0" w:rsidP="00D35C7D">
            <w:pPr>
              <w:contextualSpacing/>
              <w:rPr>
                <w:b/>
              </w:rPr>
            </w:pPr>
            <w:r w:rsidRPr="00F963D6">
              <w:rPr>
                <w:b/>
              </w:rPr>
              <w:t>ESCI 341</w:t>
            </w:r>
          </w:p>
        </w:tc>
        <w:tc>
          <w:tcPr>
            <w:tcW w:w="1890" w:type="dxa"/>
          </w:tcPr>
          <w:p w:rsidR="00F329F0" w:rsidRPr="00F963D6" w:rsidRDefault="00F329F0" w:rsidP="00322D12">
            <w:pPr>
              <w:contextualSpacing/>
              <w:rPr>
                <w:b/>
              </w:rPr>
            </w:pPr>
            <w:r w:rsidRPr="00F963D6">
              <w:rPr>
                <w:b/>
              </w:rPr>
              <w:t>Atmospheric Thermodynamics</w:t>
            </w:r>
          </w:p>
        </w:tc>
        <w:tc>
          <w:tcPr>
            <w:tcW w:w="6089" w:type="dxa"/>
          </w:tcPr>
          <w:p w:rsidR="00F329F0" w:rsidRPr="00322D12" w:rsidRDefault="00F329F0" w:rsidP="00D35C7D">
            <w:pPr>
              <w:contextualSpacing/>
              <w:rPr>
                <w:sz w:val="20"/>
                <w:szCs w:val="20"/>
              </w:rPr>
            </w:pPr>
            <w:r w:rsidRPr="00322D12">
              <w:rPr>
                <w:rStyle w:val="apple-style-span"/>
                <w:color w:val="000000"/>
                <w:sz w:val="20"/>
                <w:szCs w:val="20"/>
              </w:rPr>
              <w:t>First and second principles of thermodynamics, water-air systems, equilibrium of small droplets and crystals, thermodynamic processes in the atmosphere, atmospheric statics, vertical stability, and aerological diagrams. 3 hours lecture.</w:t>
            </w:r>
          </w:p>
        </w:tc>
      </w:tr>
      <w:tr w:rsidR="00F329F0">
        <w:trPr>
          <w:trHeight w:val="941"/>
        </w:trPr>
        <w:tc>
          <w:tcPr>
            <w:tcW w:w="1170" w:type="dxa"/>
          </w:tcPr>
          <w:p w:rsidR="00F329F0" w:rsidRPr="00F963D6" w:rsidRDefault="00F329F0" w:rsidP="00D35C7D">
            <w:pPr>
              <w:contextualSpacing/>
              <w:rPr>
                <w:b/>
              </w:rPr>
            </w:pPr>
            <w:r w:rsidRPr="00F963D6">
              <w:rPr>
                <w:b/>
              </w:rPr>
              <w:t>ESCI 342</w:t>
            </w:r>
          </w:p>
        </w:tc>
        <w:tc>
          <w:tcPr>
            <w:tcW w:w="1890" w:type="dxa"/>
          </w:tcPr>
          <w:p w:rsidR="00F329F0" w:rsidRPr="00F963D6" w:rsidRDefault="00F329F0" w:rsidP="00322D12">
            <w:pPr>
              <w:contextualSpacing/>
              <w:rPr>
                <w:b/>
              </w:rPr>
            </w:pPr>
            <w:r w:rsidRPr="00F963D6">
              <w:rPr>
                <w:b/>
              </w:rPr>
              <w:t>Atmospheric Dynamics I</w:t>
            </w:r>
          </w:p>
        </w:tc>
        <w:tc>
          <w:tcPr>
            <w:tcW w:w="6089" w:type="dxa"/>
          </w:tcPr>
          <w:p w:rsidR="00F329F0" w:rsidRPr="00322D12" w:rsidRDefault="00F329F0" w:rsidP="00D35C7D">
            <w:pPr>
              <w:contextualSpacing/>
              <w:rPr>
                <w:sz w:val="20"/>
                <w:szCs w:val="20"/>
              </w:rPr>
            </w:pPr>
            <w:r w:rsidRPr="00322D12">
              <w:rPr>
                <w:rStyle w:val="apple-style-span"/>
                <w:color w:val="000000"/>
                <w:sz w:val="20"/>
                <w:szCs w:val="20"/>
              </w:rPr>
              <w:t>Meteorological coordinate systems; equations of motion; geostrophic, gradient and thermal winds; kinematics; circulation, vorticity and divergence theorems. 3 hours lecture.</w:t>
            </w:r>
            <w:r w:rsidRPr="00322D12">
              <w:rPr>
                <w:rStyle w:val="apple-converted-space"/>
                <w:color w:val="000000"/>
                <w:sz w:val="20"/>
                <w:szCs w:val="20"/>
              </w:rPr>
              <w:t> </w:t>
            </w:r>
          </w:p>
        </w:tc>
      </w:tr>
      <w:tr w:rsidR="00F329F0">
        <w:trPr>
          <w:trHeight w:val="700"/>
        </w:trPr>
        <w:tc>
          <w:tcPr>
            <w:tcW w:w="1170" w:type="dxa"/>
          </w:tcPr>
          <w:p w:rsidR="00F329F0" w:rsidRPr="00F963D6" w:rsidRDefault="00F329F0" w:rsidP="00D35C7D">
            <w:pPr>
              <w:contextualSpacing/>
              <w:rPr>
                <w:b/>
              </w:rPr>
            </w:pPr>
            <w:r w:rsidRPr="00F963D6">
              <w:rPr>
                <w:b/>
              </w:rPr>
              <w:t>ESCI 343</w:t>
            </w:r>
          </w:p>
        </w:tc>
        <w:tc>
          <w:tcPr>
            <w:tcW w:w="1890" w:type="dxa"/>
          </w:tcPr>
          <w:p w:rsidR="00F329F0" w:rsidRPr="00F963D6" w:rsidRDefault="00F329F0" w:rsidP="00322D12">
            <w:pPr>
              <w:contextualSpacing/>
              <w:rPr>
                <w:b/>
              </w:rPr>
            </w:pPr>
            <w:r w:rsidRPr="00F963D6">
              <w:rPr>
                <w:b/>
              </w:rPr>
              <w:t>Atmospheric Dynamics II</w:t>
            </w:r>
          </w:p>
        </w:tc>
        <w:tc>
          <w:tcPr>
            <w:tcW w:w="6089" w:type="dxa"/>
          </w:tcPr>
          <w:p w:rsidR="00F329F0" w:rsidRPr="00322D12" w:rsidRDefault="00F329F0" w:rsidP="00D35C7D">
            <w:pPr>
              <w:contextualSpacing/>
              <w:rPr>
                <w:sz w:val="20"/>
                <w:szCs w:val="20"/>
              </w:rPr>
            </w:pPr>
            <w:r w:rsidRPr="00322D12">
              <w:rPr>
                <w:rStyle w:val="apple-style-span"/>
                <w:color w:val="000000"/>
                <w:sz w:val="20"/>
                <w:szCs w:val="20"/>
              </w:rPr>
              <w:t>Diagnostics equations, viscosity and turbulence; energy equations and transformations; numerical weather prediction; general circulation. 3 hours lecture.</w:t>
            </w:r>
          </w:p>
        </w:tc>
      </w:tr>
      <w:tr w:rsidR="00F329F0">
        <w:trPr>
          <w:trHeight w:val="929"/>
        </w:trPr>
        <w:tc>
          <w:tcPr>
            <w:tcW w:w="1170" w:type="dxa"/>
          </w:tcPr>
          <w:p w:rsidR="00F329F0" w:rsidRPr="00F963D6" w:rsidRDefault="00F329F0" w:rsidP="00D35C7D">
            <w:pPr>
              <w:contextualSpacing/>
              <w:rPr>
                <w:b/>
              </w:rPr>
            </w:pPr>
            <w:r w:rsidRPr="00F963D6">
              <w:rPr>
                <w:b/>
              </w:rPr>
              <w:t>ESCI 441</w:t>
            </w:r>
          </w:p>
        </w:tc>
        <w:tc>
          <w:tcPr>
            <w:tcW w:w="1890" w:type="dxa"/>
          </w:tcPr>
          <w:p w:rsidR="00F329F0" w:rsidRPr="00F963D6" w:rsidRDefault="00F329F0" w:rsidP="00322D12">
            <w:pPr>
              <w:contextualSpacing/>
              <w:rPr>
                <w:b/>
              </w:rPr>
            </w:pPr>
            <w:r w:rsidRPr="00F963D6">
              <w:rPr>
                <w:b/>
              </w:rPr>
              <w:t>Synoptic Meteorology</w:t>
            </w:r>
          </w:p>
        </w:tc>
        <w:tc>
          <w:tcPr>
            <w:tcW w:w="6089" w:type="dxa"/>
          </w:tcPr>
          <w:p w:rsidR="00F329F0" w:rsidRPr="00322D12" w:rsidRDefault="00F329F0" w:rsidP="00D35C7D">
            <w:pPr>
              <w:contextualSpacing/>
              <w:rPr>
                <w:sz w:val="20"/>
                <w:szCs w:val="20"/>
              </w:rPr>
            </w:pPr>
            <w:r w:rsidRPr="00322D12">
              <w:rPr>
                <w:rStyle w:val="apple-style-span"/>
                <w:color w:val="000000"/>
                <w:sz w:val="20"/>
                <w:szCs w:val="20"/>
              </w:rPr>
              <w:t xml:space="preserve">Weather forecasting concepts with focus on numerical weather prediction; forecasting of severe convective storms; current weather discussion. 2 hrs. </w:t>
            </w:r>
            <w:r w:rsidR="00AA2BEF" w:rsidRPr="00322D12">
              <w:rPr>
                <w:rStyle w:val="apple-style-span"/>
                <w:color w:val="000000"/>
                <w:sz w:val="20"/>
                <w:szCs w:val="20"/>
              </w:rPr>
              <w:t>Lecture</w:t>
            </w:r>
            <w:r w:rsidRPr="00322D12">
              <w:rPr>
                <w:rStyle w:val="apple-style-span"/>
                <w:color w:val="000000"/>
                <w:sz w:val="20"/>
                <w:szCs w:val="20"/>
              </w:rPr>
              <w:t>, 4 hrs. lab</w:t>
            </w:r>
          </w:p>
        </w:tc>
      </w:tr>
      <w:tr w:rsidR="00F329F0">
        <w:trPr>
          <w:trHeight w:val="952"/>
        </w:trPr>
        <w:tc>
          <w:tcPr>
            <w:tcW w:w="1170" w:type="dxa"/>
          </w:tcPr>
          <w:p w:rsidR="00F329F0" w:rsidRPr="00F963D6" w:rsidRDefault="00F329F0" w:rsidP="00D35C7D">
            <w:pPr>
              <w:contextualSpacing/>
              <w:rPr>
                <w:b/>
              </w:rPr>
            </w:pPr>
            <w:r w:rsidRPr="00F963D6">
              <w:rPr>
                <w:b/>
              </w:rPr>
              <w:t>ESCI 444</w:t>
            </w:r>
          </w:p>
        </w:tc>
        <w:tc>
          <w:tcPr>
            <w:tcW w:w="1890" w:type="dxa"/>
          </w:tcPr>
          <w:p w:rsidR="00F329F0" w:rsidRPr="00F963D6" w:rsidRDefault="00F329F0" w:rsidP="00322D12">
            <w:pPr>
              <w:contextualSpacing/>
              <w:rPr>
                <w:b/>
              </w:rPr>
            </w:pPr>
            <w:r w:rsidRPr="00F963D6">
              <w:rPr>
                <w:b/>
              </w:rPr>
              <w:t>Mesoscale Meteorology</w:t>
            </w:r>
          </w:p>
        </w:tc>
        <w:tc>
          <w:tcPr>
            <w:tcW w:w="6089" w:type="dxa"/>
          </w:tcPr>
          <w:p w:rsidR="00F329F0" w:rsidRPr="00322D12" w:rsidRDefault="00F329F0" w:rsidP="00D35C7D">
            <w:pPr>
              <w:contextualSpacing/>
              <w:rPr>
                <w:sz w:val="20"/>
                <w:szCs w:val="20"/>
              </w:rPr>
            </w:pPr>
            <w:r w:rsidRPr="00322D12">
              <w:rPr>
                <w:rStyle w:val="apple-style-span"/>
                <w:color w:val="000000"/>
                <w:sz w:val="20"/>
                <w:szCs w:val="20"/>
              </w:rPr>
              <w:t>Primary circulations at scales between individual convective cells and large cyclones; jet streaks, gravity waves, mesoscale convective complexes, squall lines, dry lines. 3 hrs. lecture.</w:t>
            </w:r>
          </w:p>
        </w:tc>
      </w:tr>
    </w:tbl>
    <w:p w:rsidR="00F329F0" w:rsidRPr="00BF1735" w:rsidRDefault="00F329F0" w:rsidP="0095228C">
      <w:pPr>
        <w:spacing w:line="480" w:lineRule="auto"/>
        <w:rPr>
          <w:rFonts w:eastAsia="Batang"/>
          <w:b/>
        </w:rPr>
      </w:pPr>
    </w:p>
    <w:p w:rsidR="008D2112" w:rsidRDefault="00D65374" w:rsidP="00FA6F23">
      <w:pPr>
        <w:spacing w:line="480" w:lineRule="auto"/>
        <w:ind w:firstLine="720"/>
      </w:pPr>
      <w:r w:rsidRPr="00D65374">
        <w:rPr>
          <w:b/>
        </w:rPr>
        <w:t>Assessment of Student Outcomes</w:t>
      </w:r>
      <w:r>
        <w:t xml:space="preserve">.  </w:t>
      </w:r>
      <w:r w:rsidR="006D2984" w:rsidRPr="008D2112">
        <w:t>In order to determine the exten</w:t>
      </w:r>
      <w:r w:rsidR="001F0466">
        <w:t>t to which students demonstrate</w:t>
      </w:r>
      <w:r w:rsidR="006D2984" w:rsidRPr="008D2112">
        <w:t xml:space="preserve"> gains in </w:t>
      </w:r>
      <w:r w:rsidR="008D2112" w:rsidRPr="008D2112">
        <w:t xml:space="preserve">content knowledge as a result of instruction using the </w:t>
      </w:r>
      <w:r w:rsidR="008D2112" w:rsidRPr="008D2112">
        <w:rPr>
          <w:b/>
          <w:i/>
        </w:rPr>
        <w:t>GEOpod</w:t>
      </w:r>
      <w:r w:rsidR="006D2984" w:rsidRPr="008D2112">
        <w:t xml:space="preserve">, the project </w:t>
      </w:r>
      <w:r w:rsidR="008D2112" w:rsidRPr="008D2112">
        <w:t>team in collaboration with this</w:t>
      </w:r>
      <w:r w:rsidR="006D2984" w:rsidRPr="008D2112">
        <w:t xml:space="preserve"> evaluator, designed a pre/posttest measure of student learning</w:t>
      </w:r>
      <w:r w:rsidR="008D2112" w:rsidRPr="008D2112">
        <w:t xml:space="preserve"> that would be </w:t>
      </w:r>
      <w:r w:rsidR="006D2984" w:rsidRPr="008D2112">
        <w:t>administered to all students</w:t>
      </w:r>
      <w:r>
        <w:t xml:space="preserve"> in both the Treatment and Comparison conditions. </w:t>
      </w:r>
      <w:r w:rsidR="006D2984" w:rsidRPr="008D2112">
        <w:t xml:space="preserve"> </w:t>
      </w:r>
      <w:r w:rsidR="00FA6F23">
        <w:t xml:space="preserve"> This </w:t>
      </w:r>
      <w:r w:rsidR="008D2112">
        <w:t xml:space="preserve">assessment </w:t>
      </w:r>
      <w:r w:rsidR="00FA6F23">
        <w:t>instrument consists of 19 items that are a combination of check-off, fill-in-the-blank</w:t>
      </w:r>
      <w:r w:rsidR="001F0466">
        <w:t xml:space="preserve">, </w:t>
      </w:r>
      <w:r w:rsidR="00FA6F23">
        <w:t>and multiple choice items.  Four (4) items address</w:t>
      </w:r>
      <w:r w:rsidR="008D2112">
        <w:t xml:space="preserve"> student demographics (e.g. course enrolled, co</w:t>
      </w:r>
      <w:r w:rsidR="001F0466">
        <w:t xml:space="preserve">llege level, major, gender); </w:t>
      </w:r>
      <w:r w:rsidR="008D2112">
        <w:t>two</w:t>
      </w:r>
      <w:r w:rsidR="00FA6F23">
        <w:t xml:space="preserve"> (2) items address </w:t>
      </w:r>
      <w:r w:rsidR="008D2112">
        <w:t xml:space="preserve">students’ experience with 3-D gaming and computerized navigational systems and students’ experience with </w:t>
      </w:r>
      <w:r w:rsidR="00FA6F23">
        <w:t xml:space="preserve">applied </w:t>
      </w:r>
      <w:r w:rsidR="008D2112">
        <w:t xml:space="preserve">research </w:t>
      </w:r>
      <w:r w:rsidR="00FA6F23">
        <w:t>or practical experience in the field of meteorology</w:t>
      </w:r>
      <w:r w:rsidR="008D2112">
        <w:t xml:space="preserve">.  Thirteen </w:t>
      </w:r>
      <w:r w:rsidR="00FA6F23">
        <w:t xml:space="preserve"> (13) </w:t>
      </w:r>
      <w:r w:rsidR="008D2112">
        <w:t>mult</w:t>
      </w:r>
      <w:r w:rsidR="00FA6F23">
        <w:t xml:space="preserve">iple-choice questions address </w:t>
      </w:r>
      <w:r w:rsidR="008D2112">
        <w:t xml:space="preserve">content related to the four </w:t>
      </w:r>
      <w:r w:rsidR="00FA6F23">
        <w:t>GEOpod modules and content taught in the meteorology courses, such as b</w:t>
      </w:r>
      <w:r w:rsidR="008D2112">
        <w:t xml:space="preserve">asic kinematics of fluids, relationship between thermodynamic and kinematic fluids, cloud microphysics, and the nature of ageostrophic wind. </w:t>
      </w:r>
    </w:p>
    <w:p w:rsidR="00166557" w:rsidRDefault="008D2112" w:rsidP="00166557">
      <w:pPr>
        <w:spacing w:line="480" w:lineRule="auto"/>
        <w:contextualSpacing/>
        <w:rPr>
          <w:bCs/>
          <w:color w:val="000000"/>
        </w:rPr>
      </w:pPr>
      <w:r>
        <w:tab/>
        <w:t xml:space="preserve">In order to determine test validity and </w:t>
      </w:r>
      <w:r w:rsidR="001F0466">
        <w:t xml:space="preserve">address </w:t>
      </w:r>
      <w:r>
        <w:t xml:space="preserve">any issues with the particular test questions, the GEOPOD assessment was reviewed by selected faculty for face validity and piloted with a group of students who were enrolled in </w:t>
      </w:r>
      <w:r w:rsidR="00A247F0">
        <w:t>four Meteorology</w:t>
      </w:r>
      <w:r>
        <w:t xml:space="preserve"> courses in the spring of 2010</w:t>
      </w:r>
      <w:r w:rsidR="00A247F0">
        <w:t xml:space="preserve">.  (See Table </w:t>
      </w:r>
      <w:r w:rsidR="00A56AC1">
        <w:t xml:space="preserve"> </w:t>
      </w:r>
      <w:r w:rsidR="00A247F0">
        <w:t xml:space="preserve">2).  </w:t>
      </w:r>
      <w:r w:rsidR="00A247F0" w:rsidRPr="00166557">
        <w:rPr>
          <w:bCs/>
          <w:color w:val="000000"/>
        </w:rPr>
        <w:t>The results of this pilot</w:t>
      </w:r>
      <w:r w:rsidR="00960D2A" w:rsidRPr="00166557">
        <w:rPr>
          <w:bCs/>
          <w:color w:val="000000"/>
        </w:rPr>
        <w:t xml:space="preserve"> test</w:t>
      </w:r>
      <w:r w:rsidR="00A247F0" w:rsidRPr="00166557">
        <w:rPr>
          <w:bCs/>
          <w:color w:val="000000"/>
        </w:rPr>
        <w:t xml:space="preserve"> are discussed in Section IV.</w:t>
      </w:r>
      <w:r w:rsidR="00960D2A" w:rsidRPr="00166557">
        <w:rPr>
          <w:bCs/>
          <w:color w:val="000000"/>
        </w:rPr>
        <w:t xml:space="preserve"> </w:t>
      </w:r>
    </w:p>
    <w:p w:rsidR="00960D2A" w:rsidRPr="00166557" w:rsidRDefault="00960D2A" w:rsidP="00166557">
      <w:pPr>
        <w:spacing w:line="480" w:lineRule="auto"/>
        <w:contextualSpacing/>
        <w:rPr>
          <w:bCs/>
          <w:color w:val="000000"/>
        </w:rPr>
      </w:pPr>
      <w:r>
        <w:rPr>
          <w:b/>
        </w:rPr>
        <w:tab/>
      </w:r>
      <w:r w:rsidRPr="001F4EEE">
        <w:rPr>
          <w:b/>
        </w:rPr>
        <w:t>T</w:t>
      </w:r>
      <w:r>
        <w:rPr>
          <w:b/>
        </w:rPr>
        <w:t>esting the Comparison Group in F</w:t>
      </w:r>
      <w:r w:rsidRPr="001F4EEE">
        <w:rPr>
          <w:b/>
        </w:rPr>
        <w:t>all</w:t>
      </w:r>
      <w:r>
        <w:rPr>
          <w:b/>
        </w:rPr>
        <w:t xml:space="preserve"> Term</w:t>
      </w:r>
      <w:r w:rsidRPr="001F4EEE">
        <w:rPr>
          <w:b/>
        </w:rPr>
        <w:t>, 2010.</w:t>
      </w:r>
      <w:r>
        <w:rPr>
          <w:b/>
        </w:rPr>
        <w:t xml:space="preserve">  </w:t>
      </w:r>
      <w:r>
        <w:t>During fall term of 2010, t</w:t>
      </w:r>
      <w:r w:rsidRPr="006D5DDE">
        <w:t xml:space="preserve">he </w:t>
      </w:r>
      <w:r>
        <w:t>GEOPOD pre/</w:t>
      </w:r>
      <w:r w:rsidR="00AA2BEF">
        <w:t>posttest</w:t>
      </w:r>
      <w:r>
        <w:t xml:space="preserve"> </w:t>
      </w:r>
      <w:r w:rsidRPr="006D5DDE">
        <w:t>test will be administered through the college</w:t>
      </w:r>
      <w:r>
        <w:t xml:space="preserve">’s new online learning platform, </w:t>
      </w:r>
      <w:r w:rsidRPr="006D5DDE">
        <w:rPr>
          <w:b/>
        </w:rPr>
        <w:t>Desire to Learn (D2L)</w:t>
      </w:r>
      <w:r>
        <w:rPr>
          <w:b/>
        </w:rPr>
        <w:t xml:space="preserve">.  </w:t>
      </w:r>
      <w:r w:rsidRPr="006D5DDE">
        <w:t xml:space="preserve">Only Comparison Group classes will participate in </w:t>
      </w:r>
      <w:r w:rsidRPr="00960D2A">
        <w:t xml:space="preserve">the pre/posttest in fall, 2010: </w:t>
      </w:r>
    </w:p>
    <w:p w:rsidR="00960D2A" w:rsidRPr="00960D2A" w:rsidRDefault="00960D2A" w:rsidP="00166557">
      <w:pPr>
        <w:pStyle w:val="ListParagraph"/>
        <w:numPr>
          <w:ilvl w:val="0"/>
          <w:numId w:val="37"/>
        </w:numPr>
        <w:spacing w:after="200"/>
      </w:pPr>
      <w:r w:rsidRPr="00960D2A">
        <w:t xml:space="preserve">ESCI 241, </w:t>
      </w:r>
      <w:r w:rsidRPr="00960D2A">
        <w:rPr>
          <w:i/>
        </w:rPr>
        <w:t>Introduction to Meteorology</w:t>
      </w:r>
      <w:r w:rsidRPr="00960D2A">
        <w:t xml:space="preserve">, </w:t>
      </w:r>
    </w:p>
    <w:p w:rsidR="00960D2A" w:rsidRPr="00960D2A" w:rsidRDefault="00960D2A" w:rsidP="00166557">
      <w:pPr>
        <w:pStyle w:val="ListParagraph"/>
        <w:numPr>
          <w:ilvl w:val="0"/>
          <w:numId w:val="37"/>
        </w:numPr>
        <w:spacing w:after="200"/>
      </w:pPr>
      <w:r w:rsidRPr="00960D2A">
        <w:t xml:space="preserve">ESCI </w:t>
      </w:r>
      <w:r w:rsidRPr="00960D2A">
        <w:rPr>
          <w:rFonts w:ascii="Calibri" w:hAnsi="Calibri"/>
          <w:sz w:val="22"/>
          <w:szCs w:val="22"/>
        </w:rPr>
        <w:t xml:space="preserve">341 </w:t>
      </w:r>
      <w:r w:rsidRPr="00960D2A">
        <w:rPr>
          <w:i/>
        </w:rPr>
        <w:t>Atmospheric Thermodynamics</w:t>
      </w:r>
      <w:r w:rsidRPr="00960D2A">
        <w:t xml:space="preserve">, </w:t>
      </w:r>
    </w:p>
    <w:p w:rsidR="00960D2A" w:rsidRPr="00960D2A" w:rsidRDefault="00960D2A" w:rsidP="00166557">
      <w:pPr>
        <w:pStyle w:val="ListParagraph"/>
        <w:numPr>
          <w:ilvl w:val="0"/>
          <w:numId w:val="37"/>
        </w:numPr>
        <w:spacing w:after="200"/>
      </w:pPr>
      <w:r w:rsidRPr="00960D2A">
        <w:t xml:space="preserve">ESCI 342 </w:t>
      </w:r>
      <w:r w:rsidRPr="00960D2A">
        <w:rPr>
          <w:i/>
        </w:rPr>
        <w:t xml:space="preserve">Atmospheric Dynamics I, </w:t>
      </w:r>
      <w:r>
        <w:rPr>
          <w:i/>
        </w:rPr>
        <w:t>and</w:t>
      </w:r>
    </w:p>
    <w:p w:rsidR="00166557" w:rsidRDefault="00960D2A" w:rsidP="00166557">
      <w:pPr>
        <w:pStyle w:val="ListParagraph"/>
        <w:numPr>
          <w:ilvl w:val="0"/>
          <w:numId w:val="37"/>
        </w:numPr>
        <w:spacing w:after="200" w:line="480" w:lineRule="auto"/>
      </w:pPr>
      <w:r w:rsidRPr="00960D2A">
        <w:t>ESCI</w:t>
      </w:r>
      <w:r w:rsidRPr="00960D2A">
        <w:rPr>
          <w:i/>
        </w:rPr>
        <w:t xml:space="preserve"> </w:t>
      </w:r>
      <w:r w:rsidRPr="00960D2A">
        <w:rPr>
          <w:rFonts w:ascii="Calibri" w:hAnsi="Calibri"/>
          <w:sz w:val="22"/>
          <w:szCs w:val="22"/>
        </w:rPr>
        <w:t xml:space="preserve">444 </w:t>
      </w:r>
      <w:r w:rsidRPr="00960D2A">
        <w:rPr>
          <w:i/>
        </w:rPr>
        <w:t>Mesoscale Meteorology</w:t>
      </w:r>
      <w:r w:rsidRPr="00960D2A">
        <w:t xml:space="preserve"> </w:t>
      </w:r>
    </w:p>
    <w:p w:rsidR="00960D2A" w:rsidRDefault="00166557" w:rsidP="00166557">
      <w:pPr>
        <w:pStyle w:val="ListParagraph"/>
        <w:spacing w:after="200" w:line="480" w:lineRule="auto"/>
        <w:ind w:left="0"/>
      </w:pPr>
      <w:r>
        <w:tab/>
      </w:r>
      <w:r w:rsidR="00960D2A" w:rsidRPr="00960D2A">
        <w:t>The pre-test will be administered during the first two weeks of fall term, August 30-September 10, 2010.</w:t>
      </w:r>
      <w:r w:rsidR="00960D2A" w:rsidRPr="007C4CB0">
        <w:t xml:space="preserve">  No test scores will be accepted after September 10</w:t>
      </w:r>
      <w:r w:rsidR="00960D2A" w:rsidRPr="00960D2A">
        <w:rPr>
          <w:vertAlign w:val="superscript"/>
        </w:rPr>
        <w:t>th</w:t>
      </w:r>
      <w:r w:rsidR="00960D2A" w:rsidRPr="007C4CB0">
        <w:t>.</w:t>
      </w:r>
      <w:r w:rsidR="00960D2A">
        <w:t xml:space="preserve">  The post</w:t>
      </w:r>
      <w:r w:rsidR="00960D2A" w:rsidRPr="007C4CB0">
        <w:t>test will be administered during the final two weeks of the term</w:t>
      </w:r>
      <w:r w:rsidR="00960D2A">
        <w:t>,</w:t>
      </w:r>
      <w:r w:rsidR="00960D2A" w:rsidRPr="00960D2A">
        <w:t xml:space="preserve"> December 6 through 17</w:t>
      </w:r>
      <w:r w:rsidR="00960D2A" w:rsidRPr="00960D2A">
        <w:rPr>
          <w:vertAlign w:val="superscript"/>
        </w:rPr>
        <w:t>th</w:t>
      </w:r>
      <w:r w:rsidR="00960D2A" w:rsidRPr="00960D2A">
        <w:t xml:space="preserve">. </w:t>
      </w:r>
      <w:r w:rsidR="00960D2A" w:rsidRPr="00960D2A">
        <w:rPr>
          <w:b/>
        </w:rPr>
        <w:t xml:space="preserve">  </w:t>
      </w:r>
      <w:r w:rsidR="00960D2A" w:rsidRPr="006D5DDE">
        <w:t xml:space="preserve">Students will get course credit </w:t>
      </w:r>
      <w:r w:rsidR="00960D2A">
        <w:t>(to be determined by the instructor</w:t>
      </w:r>
      <w:r w:rsidR="00960D2A" w:rsidRPr="006D5DDE">
        <w:t xml:space="preserve">) for </w:t>
      </w:r>
      <w:r w:rsidR="00960D2A" w:rsidRPr="00960D2A">
        <w:t>completing both the pre</w:t>
      </w:r>
      <w:r w:rsidR="00960D2A" w:rsidRPr="006D5DDE">
        <w:t xml:space="preserve"> and posttest. </w:t>
      </w:r>
      <w:r w:rsidR="00960D2A">
        <w:t xml:space="preserve"> Results of the Comparison and Treatment group outcomes will be analyzed and reported in the PHASE II evaluation report. </w:t>
      </w:r>
    </w:p>
    <w:p w:rsidR="00996258" w:rsidRPr="00157806" w:rsidRDefault="00396639" w:rsidP="00157806">
      <w:pPr>
        <w:widowControl w:val="0"/>
        <w:autoSpaceDE w:val="0"/>
        <w:autoSpaceDN w:val="0"/>
        <w:adjustRightInd w:val="0"/>
        <w:spacing w:line="480" w:lineRule="auto"/>
        <w:contextualSpacing/>
      </w:pPr>
      <w:r>
        <w:rPr>
          <w:b/>
        </w:rPr>
        <w:tab/>
      </w:r>
      <w:r w:rsidR="00E85DDA" w:rsidRPr="00CF3940">
        <w:rPr>
          <w:b/>
        </w:rPr>
        <w:t xml:space="preserve">Development of the </w:t>
      </w:r>
      <w:r w:rsidR="00E85DDA" w:rsidRPr="00CF3940">
        <w:rPr>
          <w:b/>
          <w:i/>
        </w:rPr>
        <w:t>GEOPod</w:t>
      </w:r>
      <w:r w:rsidR="00E85DDA" w:rsidRPr="00CF3940">
        <w:rPr>
          <w:b/>
        </w:rPr>
        <w:t xml:space="preserve"> M</w:t>
      </w:r>
      <w:r w:rsidR="00A247F0" w:rsidRPr="00CF3940">
        <w:rPr>
          <w:b/>
        </w:rPr>
        <w:t>odules.</w:t>
      </w:r>
      <w:r w:rsidR="00A247F0" w:rsidRPr="00CF3940">
        <w:t xml:space="preserve"> </w:t>
      </w:r>
      <w:r w:rsidR="00A56AC1" w:rsidRPr="00CF3940">
        <w:t xml:space="preserve"> </w:t>
      </w:r>
      <w:r w:rsidR="00AA2BEF" w:rsidRPr="00CF3940">
        <w:t xml:space="preserve">During the fall, spring, and summer terms of 2009 and 2010, </w:t>
      </w:r>
      <w:r w:rsidR="00AA2BEF">
        <w:t>t</w:t>
      </w:r>
      <w:r w:rsidR="00AA2BEF" w:rsidRPr="00CF3940">
        <w:t xml:space="preserve">he </w:t>
      </w:r>
      <w:r w:rsidR="00AA2BEF" w:rsidRPr="00CF3940">
        <w:rPr>
          <w:b/>
          <w:i/>
        </w:rPr>
        <w:t>GEOpod</w:t>
      </w:r>
      <w:r w:rsidR="00AA2BEF" w:rsidRPr="00CF3940">
        <w:rPr>
          <w:b/>
        </w:rPr>
        <w:t xml:space="preserve"> technology</w:t>
      </w:r>
      <w:r w:rsidR="00AA2BEF" w:rsidRPr="00CF3940">
        <w:t xml:space="preserve"> was developed by Dr. Gary Zoppetti with the assistance of three students in the Department of Computer Science at MU.  </w:t>
      </w:r>
      <w:r w:rsidR="00F93321" w:rsidRPr="00CF3940">
        <w:t xml:space="preserve">Students Ky Waegel and Michael Root, both </w:t>
      </w:r>
      <w:r w:rsidR="00AA2BEF" w:rsidRPr="00CF3940">
        <w:t>juniors</w:t>
      </w:r>
      <w:r w:rsidR="00F93321" w:rsidRPr="00CF3940">
        <w:t xml:space="preserve"> majoring in Computer Science, began work on the </w:t>
      </w:r>
      <w:r w:rsidR="00F93321" w:rsidRPr="00CF3940">
        <w:rPr>
          <w:b/>
          <w:i/>
        </w:rPr>
        <w:t xml:space="preserve">GEOpod </w:t>
      </w:r>
      <w:r w:rsidR="00CF3940">
        <w:t xml:space="preserve">on September 1, 2009, </w:t>
      </w:r>
      <w:r w:rsidR="00F93321" w:rsidRPr="00CF3940">
        <w:t xml:space="preserve">working approximately 4 hours every week for about 15 weeks.  During this time they learned about the project and the required technologies they would be working with, specifically Java 3D and IDV functionality and software architecture.  During </w:t>
      </w:r>
      <w:r w:rsidR="00AA2BEF" w:rsidRPr="00CF3940">
        <w:t>spring</w:t>
      </w:r>
      <w:r w:rsidR="00F93321" w:rsidRPr="00CF3940">
        <w:t xml:space="preserve"> 2010, they began to implement the switch from a fixed to a movable camera that samples the atmosphere at it</w:t>
      </w:r>
      <w:r w:rsidR="00506699" w:rsidRPr="00CF3940">
        <w:t xml:space="preserve">s current location.  They also put into operation a minimal heads-up display at this time.   The intensive development work on the </w:t>
      </w:r>
      <w:r w:rsidR="00506699" w:rsidRPr="00CF3940">
        <w:rPr>
          <w:b/>
          <w:i/>
        </w:rPr>
        <w:t>GEOpod</w:t>
      </w:r>
      <w:r w:rsidR="00506699" w:rsidRPr="00CF3940">
        <w:t xml:space="preserve"> technology began in the summer term of 2010.   </w:t>
      </w:r>
      <w:r w:rsidR="00597530" w:rsidRPr="00CF3940">
        <w:t xml:space="preserve">At this time Lindsey </w:t>
      </w:r>
      <w:r w:rsidR="00506699" w:rsidRPr="00CF3940">
        <w:t xml:space="preserve">Crouse, a sophomore in the Computer Science department, </w:t>
      </w:r>
      <w:r w:rsidR="00597530" w:rsidRPr="00CF3940">
        <w:t>joined the team</w:t>
      </w:r>
      <w:r w:rsidR="00CF3940" w:rsidRPr="00CF3940">
        <w:t xml:space="preserve"> and all team members spent between 25 and 32 hours per week on the project</w:t>
      </w:r>
      <w:r w:rsidR="00597530" w:rsidRPr="00CF3940">
        <w:t xml:space="preserve">. </w:t>
      </w:r>
      <w:r w:rsidR="00506699" w:rsidRPr="00CF3940">
        <w:t xml:space="preserve"> Over the summer</w:t>
      </w:r>
      <w:r w:rsidR="00157806">
        <w:t xml:space="preserve">, </w:t>
      </w:r>
      <w:r w:rsidR="00506699" w:rsidRPr="00CF3940">
        <w:t xml:space="preserve">Mike, Ky, and Lindsey built and refined </w:t>
      </w:r>
      <w:r w:rsidR="00597530" w:rsidRPr="00CF3940">
        <w:t>the interface and implemented the sensor, dropsonde, and particle image devices.</w:t>
      </w:r>
      <w:r w:rsidR="00506699" w:rsidRPr="00CF3940">
        <w:t xml:space="preserve"> </w:t>
      </w:r>
      <w:r w:rsidR="00597530" w:rsidRPr="00CF3940">
        <w:t xml:space="preserve"> </w:t>
      </w:r>
      <w:r w:rsidR="00506699" w:rsidRPr="00CF3940">
        <w:t xml:space="preserve">In addition, </w:t>
      </w:r>
      <w:r w:rsidR="00597530" w:rsidRPr="00CF3940">
        <w:t xml:space="preserve">Lindsey developed the mission subsystem and the flight recorder. </w:t>
      </w:r>
      <w:r w:rsidR="00CF3940" w:rsidRPr="00CF3940">
        <w:t xml:space="preserve"> (See Figure 1 for a photo of the GEOpod technology). </w:t>
      </w:r>
    </w:p>
    <w:p w:rsidR="00506699" w:rsidRDefault="00506699" w:rsidP="00597530">
      <w:pPr>
        <w:widowControl w:val="0"/>
        <w:autoSpaceDE w:val="0"/>
        <w:autoSpaceDN w:val="0"/>
        <w:adjustRightInd w:val="0"/>
        <w:rPr>
          <w:rFonts w:ascii="Calibri" w:hAnsi="Calibri" w:cs="Calibri"/>
        </w:rPr>
      </w:pPr>
    </w:p>
    <w:p w:rsidR="00996258" w:rsidRPr="00CF3940" w:rsidRDefault="00996258" w:rsidP="00996258">
      <w:pPr>
        <w:widowControl w:val="0"/>
        <w:autoSpaceDE w:val="0"/>
        <w:autoSpaceDN w:val="0"/>
        <w:adjustRightInd w:val="0"/>
        <w:rPr>
          <w:b/>
        </w:rPr>
      </w:pPr>
      <w:r w:rsidRPr="00CF3940">
        <w:rPr>
          <w:b/>
        </w:rPr>
        <w:t xml:space="preserve">Figure 1: </w:t>
      </w:r>
      <w:r w:rsidR="00506699" w:rsidRPr="00CF3940">
        <w:rPr>
          <w:b/>
        </w:rPr>
        <w:t xml:space="preserve"> A photo image depicting the GEOpod interface.</w:t>
      </w:r>
    </w:p>
    <w:p w:rsidR="00996258" w:rsidRDefault="00996258" w:rsidP="00597530">
      <w:pPr>
        <w:widowControl w:val="0"/>
        <w:autoSpaceDE w:val="0"/>
        <w:autoSpaceDN w:val="0"/>
        <w:adjustRightInd w:val="0"/>
        <w:rPr>
          <w:rFonts w:ascii="Calibri" w:hAnsi="Calibri" w:cs="Calibri"/>
        </w:rPr>
      </w:pPr>
    </w:p>
    <w:p w:rsidR="00597530" w:rsidRDefault="00597530" w:rsidP="00597530">
      <w:pPr>
        <w:widowControl w:val="0"/>
        <w:autoSpaceDE w:val="0"/>
        <w:autoSpaceDN w:val="0"/>
        <w:adjustRightInd w:val="0"/>
        <w:rPr>
          <w:rFonts w:ascii="Calibri" w:hAnsi="Calibri" w:cs="Calibri"/>
        </w:rPr>
      </w:pPr>
      <w:r>
        <w:rPr>
          <w:rFonts w:ascii="Calibri" w:hAnsi="Calibri" w:cs="Calibri"/>
          <w:noProof/>
        </w:rPr>
        <w:drawing>
          <wp:inline distT="0" distB="0" distL="0" distR="0">
            <wp:extent cx="5486400" cy="3435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3435350"/>
                    </a:xfrm>
                    <a:prstGeom prst="rect">
                      <a:avLst/>
                    </a:prstGeom>
                    <a:noFill/>
                    <a:ln w="9525">
                      <a:noFill/>
                      <a:miter lim="800000"/>
                      <a:headEnd/>
                      <a:tailEnd/>
                    </a:ln>
                  </pic:spPr>
                </pic:pic>
              </a:graphicData>
            </a:graphic>
          </wp:inline>
        </w:drawing>
      </w:r>
    </w:p>
    <w:p w:rsidR="00996258" w:rsidRDefault="00506699" w:rsidP="008C07A3">
      <w:pPr>
        <w:widowControl w:val="0"/>
        <w:autoSpaceDE w:val="0"/>
        <w:autoSpaceDN w:val="0"/>
        <w:adjustRightInd w:val="0"/>
        <w:rPr>
          <w:sz w:val="22"/>
          <w:szCs w:val="22"/>
        </w:rPr>
      </w:pPr>
      <w:r w:rsidRPr="00CF3940">
        <w:rPr>
          <w:rFonts w:ascii="Calibri" w:hAnsi="Calibri" w:cs="Calibri"/>
          <w:b/>
        </w:rPr>
        <w:t xml:space="preserve"> </w:t>
      </w:r>
      <w:r w:rsidRPr="00CF3940">
        <w:rPr>
          <w:b/>
          <w:sz w:val="22"/>
          <w:szCs w:val="22"/>
        </w:rPr>
        <w:t>Note:</w:t>
      </w:r>
      <w:r w:rsidRPr="00506699">
        <w:rPr>
          <w:sz w:val="22"/>
          <w:szCs w:val="22"/>
        </w:rPr>
        <w:t xml:space="preserve">  </w:t>
      </w:r>
      <w:r>
        <w:rPr>
          <w:sz w:val="22"/>
          <w:szCs w:val="22"/>
        </w:rPr>
        <w:t xml:space="preserve">The primary parameter area </w:t>
      </w:r>
      <w:r w:rsidR="00157806">
        <w:rPr>
          <w:sz w:val="22"/>
          <w:szCs w:val="22"/>
        </w:rPr>
        <w:t xml:space="preserve">pictured </w:t>
      </w:r>
      <w:r>
        <w:rPr>
          <w:sz w:val="22"/>
          <w:szCs w:val="22"/>
        </w:rPr>
        <w:t>in the bottom center of the photo</w:t>
      </w:r>
      <w:r w:rsidR="00157806">
        <w:rPr>
          <w:sz w:val="22"/>
          <w:szCs w:val="22"/>
        </w:rPr>
        <w:t xml:space="preserve"> </w:t>
      </w:r>
      <w:r w:rsidR="00CF3940">
        <w:rPr>
          <w:sz w:val="22"/>
          <w:szCs w:val="22"/>
        </w:rPr>
        <w:t xml:space="preserve">displays atmosphere parameters such as temperature and wind speed.  </w:t>
      </w:r>
      <w:r w:rsidRPr="00506699">
        <w:rPr>
          <w:sz w:val="22"/>
          <w:szCs w:val="22"/>
        </w:rPr>
        <w:t>Buttons on the lowe</w:t>
      </w:r>
      <w:r w:rsidR="00CF3940">
        <w:rPr>
          <w:sz w:val="22"/>
          <w:szCs w:val="22"/>
        </w:rPr>
        <w:t xml:space="preserve">r left, lower right, and upper </w:t>
      </w:r>
      <w:r w:rsidRPr="00506699">
        <w:rPr>
          <w:sz w:val="22"/>
          <w:szCs w:val="22"/>
        </w:rPr>
        <w:t>left allow the user to activate devic</w:t>
      </w:r>
      <w:r w:rsidR="00CF3940">
        <w:rPr>
          <w:sz w:val="22"/>
          <w:szCs w:val="22"/>
        </w:rPr>
        <w:t xml:space="preserve">es, view a mission, and obtain </w:t>
      </w:r>
      <w:r w:rsidRPr="00506699">
        <w:rPr>
          <w:sz w:val="22"/>
          <w:szCs w:val="22"/>
        </w:rPr>
        <w:t>help. An overflow display on the left</w:t>
      </w:r>
      <w:r w:rsidR="00CF3940">
        <w:rPr>
          <w:sz w:val="22"/>
          <w:szCs w:val="22"/>
        </w:rPr>
        <w:t xml:space="preserve"> shows parameters beyond the 9 </w:t>
      </w:r>
      <w:r w:rsidRPr="00506699">
        <w:rPr>
          <w:sz w:val="22"/>
          <w:szCs w:val="22"/>
        </w:rPr>
        <w:t>primary parameters. Seen through the HU</w:t>
      </w:r>
      <w:r w:rsidR="00CF3940">
        <w:rPr>
          <w:sz w:val="22"/>
          <w:szCs w:val="22"/>
        </w:rPr>
        <w:t xml:space="preserve">D is an isosurface of relative </w:t>
      </w:r>
      <w:r w:rsidRPr="00506699">
        <w:rPr>
          <w:sz w:val="22"/>
          <w:szCs w:val="22"/>
        </w:rPr>
        <w:t>humidity (a surface where the relative humidity</w:t>
      </w:r>
      <w:r w:rsidR="00CF3940">
        <w:rPr>
          <w:sz w:val="22"/>
          <w:szCs w:val="22"/>
        </w:rPr>
        <w:t xml:space="preserve"> is constant).  The a</w:t>
      </w:r>
      <w:r w:rsidRPr="00506699">
        <w:rPr>
          <w:sz w:val="22"/>
          <w:szCs w:val="22"/>
        </w:rPr>
        <w:t xml:space="preserve">dvanced user can select more parameters </w:t>
      </w:r>
      <w:r w:rsidR="00CF3940">
        <w:rPr>
          <w:sz w:val="22"/>
          <w:szCs w:val="22"/>
        </w:rPr>
        <w:t xml:space="preserve">then the nine (9) that the primary display </w:t>
      </w:r>
      <w:r w:rsidRPr="00506699">
        <w:rPr>
          <w:sz w:val="22"/>
          <w:szCs w:val="22"/>
        </w:rPr>
        <w:t>area</w:t>
      </w:r>
      <w:r w:rsidR="00CF3940">
        <w:rPr>
          <w:sz w:val="22"/>
          <w:szCs w:val="22"/>
        </w:rPr>
        <w:t xml:space="preserve"> shows. The </w:t>
      </w:r>
      <w:r w:rsidRPr="00506699">
        <w:rPr>
          <w:sz w:val="22"/>
          <w:szCs w:val="22"/>
        </w:rPr>
        <w:t>overflow display (on the left) will become active</w:t>
      </w:r>
      <w:r w:rsidR="00CF3940">
        <w:rPr>
          <w:sz w:val="22"/>
          <w:szCs w:val="22"/>
        </w:rPr>
        <w:t xml:space="preserve"> when the user accesses it.   All </w:t>
      </w:r>
      <w:r w:rsidRPr="00506699">
        <w:rPr>
          <w:sz w:val="22"/>
          <w:szCs w:val="22"/>
        </w:rPr>
        <w:t>parameters have a tooltip that</w:t>
      </w:r>
      <w:r w:rsidR="00CF3940">
        <w:rPr>
          <w:sz w:val="22"/>
          <w:szCs w:val="22"/>
        </w:rPr>
        <w:t xml:space="preserve"> shows their full name (rather </w:t>
      </w:r>
      <w:r w:rsidRPr="00506699">
        <w:rPr>
          <w:sz w:val="22"/>
          <w:szCs w:val="22"/>
        </w:rPr>
        <w:t>than a common abbreviation) when the user hovers over it.</w:t>
      </w:r>
    </w:p>
    <w:p w:rsidR="008C07A3" w:rsidRPr="008C07A3" w:rsidRDefault="008C07A3" w:rsidP="008C07A3">
      <w:pPr>
        <w:widowControl w:val="0"/>
        <w:autoSpaceDE w:val="0"/>
        <w:autoSpaceDN w:val="0"/>
        <w:adjustRightInd w:val="0"/>
        <w:rPr>
          <w:sz w:val="22"/>
          <w:szCs w:val="22"/>
        </w:rPr>
      </w:pPr>
    </w:p>
    <w:p w:rsidR="00E85DDA" w:rsidRPr="00E85DDA" w:rsidRDefault="00A56AC1" w:rsidP="00E85DDA">
      <w:pPr>
        <w:pStyle w:val="ListParagraph"/>
        <w:spacing w:after="120" w:line="480" w:lineRule="auto"/>
        <w:ind w:left="0" w:firstLine="720"/>
        <w:rPr>
          <w:color w:val="FF0000"/>
        </w:rPr>
      </w:pPr>
      <w:r>
        <w:t xml:space="preserve">Drs. Clark and Yalda </w:t>
      </w:r>
      <w:r w:rsidR="00E85DDA">
        <w:t xml:space="preserve">determined the </w:t>
      </w:r>
      <w:r w:rsidR="00157806">
        <w:t xml:space="preserve">following </w:t>
      </w:r>
      <w:r w:rsidR="00E85DDA">
        <w:t>target content for the first four</w:t>
      </w:r>
      <w:r>
        <w:t xml:space="preserve"> modules that would </w:t>
      </w:r>
      <w:r w:rsidR="00E85DDA">
        <w:t>serve as</w:t>
      </w:r>
      <w:r>
        <w:t xml:space="preserve"> the initial focus of the GEOpod:  </w:t>
      </w:r>
    </w:p>
    <w:p w:rsidR="00E85DDA" w:rsidRDefault="00732668" w:rsidP="00E85DDA">
      <w:pPr>
        <w:pStyle w:val="ListParagraph"/>
        <w:numPr>
          <w:ilvl w:val="0"/>
          <w:numId w:val="35"/>
        </w:numPr>
        <w:spacing w:after="120"/>
      </w:pPr>
      <w:r>
        <w:t>Basic kinematics of f</w:t>
      </w:r>
      <w:r w:rsidR="00A56AC1" w:rsidRPr="002D68D6">
        <w:t>luid</w:t>
      </w:r>
      <w:r w:rsidR="00E85DDA">
        <w:t>s</w:t>
      </w:r>
    </w:p>
    <w:p w:rsidR="00A56AC1" w:rsidRPr="002D68D6" w:rsidRDefault="00A56AC1" w:rsidP="00E85DDA">
      <w:pPr>
        <w:pStyle w:val="ListParagraph"/>
        <w:numPr>
          <w:ilvl w:val="0"/>
          <w:numId w:val="35"/>
        </w:numPr>
        <w:spacing w:after="120"/>
      </w:pPr>
      <w:r w:rsidRPr="002D68D6">
        <w:t>Relationship between thermodynamic and kinematic fluids</w:t>
      </w:r>
    </w:p>
    <w:p w:rsidR="00A56AC1" w:rsidRPr="002D68D6" w:rsidRDefault="00A56AC1" w:rsidP="00E85DDA">
      <w:pPr>
        <w:pStyle w:val="ListParagraph"/>
        <w:numPr>
          <w:ilvl w:val="0"/>
          <w:numId w:val="31"/>
        </w:numPr>
        <w:spacing w:after="120"/>
      </w:pPr>
      <w:r w:rsidRPr="002D68D6">
        <w:t>Cloud microphysics</w:t>
      </w:r>
    </w:p>
    <w:p w:rsidR="00E615C2" w:rsidRDefault="00A56AC1" w:rsidP="00E615C2">
      <w:pPr>
        <w:pStyle w:val="ListParagraph"/>
        <w:numPr>
          <w:ilvl w:val="0"/>
          <w:numId w:val="31"/>
        </w:numPr>
        <w:spacing w:after="120"/>
      </w:pPr>
      <w:r w:rsidRPr="002D68D6">
        <w:t>Nature of ageostrophic wind</w:t>
      </w:r>
    </w:p>
    <w:p w:rsidR="008A5A51" w:rsidRDefault="008A5A51" w:rsidP="008A5A51">
      <w:pPr>
        <w:pStyle w:val="ListParagraph"/>
        <w:spacing w:after="200"/>
        <w:ind w:left="1800"/>
      </w:pPr>
    </w:p>
    <w:p w:rsidR="008A5A51" w:rsidRDefault="00322D12" w:rsidP="008A5A51">
      <w:pPr>
        <w:pStyle w:val="ListParagraph"/>
        <w:spacing w:after="200" w:line="480" w:lineRule="auto"/>
        <w:ind w:left="0"/>
      </w:pPr>
      <w:r>
        <w:tab/>
      </w:r>
      <w:r w:rsidR="009B4A8A" w:rsidRPr="00157806">
        <w:t>During the June 2010 site visit, Dr. Zoppetti</w:t>
      </w:r>
      <w:r w:rsidR="008A5A51" w:rsidRPr="00157806">
        <w:t xml:space="preserve">’s students, Ky and Mike, demonstrated one of the </w:t>
      </w:r>
      <w:r w:rsidR="009B4A8A" w:rsidRPr="00157806">
        <w:rPr>
          <w:b/>
          <w:i/>
        </w:rPr>
        <w:t xml:space="preserve">GEOpod </w:t>
      </w:r>
      <w:r w:rsidR="008A5A51" w:rsidRPr="00157806">
        <w:t xml:space="preserve">modules or “missions” they </w:t>
      </w:r>
      <w:r w:rsidR="009B4A8A" w:rsidRPr="00157806">
        <w:t>had designed</w:t>
      </w:r>
      <w:r w:rsidR="008A5A51" w:rsidRPr="00A56190">
        <w:t xml:space="preserve">. </w:t>
      </w:r>
      <w:r w:rsidR="008A5A51">
        <w:t xml:space="preserve"> </w:t>
      </w:r>
      <w:r w:rsidR="009B4A8A">
        <w:t>The students described the task of developing the GEOpod modules as</w:t>
      </w:r>
      <w:r w:rsidR="008A5A51">
        <w:t xml:space="preserve"> </w:t>
      </w:r>
      <w:r w:rsidR="009B4A8A">
        <w:t>“</w:t>
      </w:r>
      <w:r w:rsidR="008A5A51">
        <w:t>daunting,</w:t>
      </w:r>
      <w:r w:rsidR="009B4A8A">
        <w:t xml:space="preserve">” </w:t>
      </w:r>
      <w:r w:rsidR="008A5A51">
        <w:t xml:space="preserve">but they continue to make good progress and should have </w:t>
      </w:r>
      <w:r w:rsidR="00157806">
        <w:t>some “missions”</w:t>
      </w:r>
      <w:r w:rsidR="008A5A51">
        <w:t xml:space="preserve"> ready for demonstration and pilot purposes in the fall</w:t>
      </w:r>
      <w:r w:rsidR="009B4A8A">
        <w:t>, 2010</w:t>
      </w:r>
      <w:r w:rsidR="008A5A51">
        <w:t xml:space="preserve">.  </w:t>
      </w:r>
      <w:r w:rsidR="009B4A8A">
        <w:t>Informal feedback from p</w:t>
      </w:r>
      <w:r w:rsidR="00157806">
        <w:t>rofessors and students indicate</w:t>
      </w:r>
      <w:r w:rsidR="009B4A8A">
        <w:t xml:space="preserve"> that the </w:t>
      </w:r>
      <w:r w:rsidR="008A5A51">
        <w:t xml:space="preserve">graphics and the interactive aspects of the modules are very </w:t>
      </w:r>
      <w:r w:rsidR="00157806">
        <w:t>“</w:t>
      </w:r>
      <w:r w:rsidR="008A5A51">
        <w:t>impressive.</w:t>
      </w:r>
      <w:r w:rsidR="00157806">
        <w:t>”</w:t>
      </w:r>
    </w:p>
    <w:p w:rsidR="00E615C2" w:rsidRDefault="00E615C2" w:rsidP="00E615C2">
      <w:pPr>
        <w:pStyle w:val="ListParagraph"/>
        <w:spacing w:after="120"/>
        <w:ind w:left="0"/>
        <w:rPr>
          <w:color w:val="FF0000"/>
        </w:rPr>
      </w:pPr>
    </w:p>
    <w:p w:rsidR="00DF6364" w:rsidRPr="00DF6364" w:rsidRDefault="00E615C2" w:rsidP="00DF6364">
      <w:pPr>
        <w:pStyle w:val="ListParagraph"/>
        <w:spacing w:after="120" w:line="480" w:lineRule="auto"/>
        <w:ind w:left="0"/>
      </w:pPr>
      <w:r>
        <w:rPr>
          <w:color w:val="FF0000"/>
        </w:rPr>
        <w:tab/>
      </w:r>
      <w:r w:rsidR="00960D2A">
        <w:rPr>
          <w:b/>
        </w:rPr>
        <w:t xml:space="preserve">Usability Test for </w:t>
      </w:r>
      <w:r w:rsidR="00E85DDA">
        <w:rPr>
          <w:b/>
        </w:rPr>
        <w:t xml:space="preserve">the </w:t>
      </w:r>
      <w:r w:rsidR="00E85DDA" w:rsidRPr="00E615C2">
        <w:rPr>
          <w:b/>
          <w:i/>
        </w:rPr>
        <w:t>GEOpod</w:t>
      </w:r>
      <w:r>
        <w:rPr>
          <w:b/>
        </w:rPr>
        <w:t xml:space="preserve">.  </w:t>
      </w:r>
      <w:r w:rsidR="001A557F" w:rsidRPr="001A557F">
        <w:t>In order to provide evidence of the structural integrity, user-friendliness, interactivity</w:t>
      </w:r>
      <w:r w:rsidR="00DF6364">
        <w:t>, and content appropriateness</w:t>
      </w:r>
      <w:r w:rsidR="001A557F" w:rsidRPr="001A557F">
        <w:t xml:space="preserve"> of the GEOpod, the project team is involved in designing a Usability Study of the </w:t>
      </w:r>
      <w:r w:rsidR="00DF6364">
        <w:t>technology</w:t>
      </w:r>
      <w:r w:rsidR="001A557F" w:rsidRPr="001A557F">
        <w:t xml:space="preserve">. </w:t>
      </w:r>
      <w:r w:rsidR="001A557F">
        <w:rPr>
          <w:b/>
          <w:color w:val="FF0000"/>
        </w:rPr>
        <w:t xml:space="preserve"> </w:t>
      </w:r>
      <w:r w:rsidR="00B27162">
        <w:rPr>
          <w:b/>
        </w:rPr>
        <w:tab/>
      </w:r>
      <w:r w:rsidR="00DF6364" w:rsidRPr="00DF6364">
        <w:t xml:space="preserve">The Usability Study will examine elements of the </w:t>
      </w:r>
      <w:r w:rsidR="00DF6364" w:rsidRPr="00DF6364">
        <w:rPr>
          <w:b/>
          <w:i/>
        </w:rPr>
        <w:t>GEOpod</w:t>
      </w:r>
      <w:r w:rsidR="00DF6364" w:rsidRPr="00DF6364">
        <w:t xml:space="preserve"> design, functionality, and usefulness</w:t>
      </w:r>
      <w:r w:rsidR="00A45E2D">
        <w:t>, such as the following</w:t>
      </w:r>
      <w:r w:rsidR="00DF6364" w:rsidRPr="00DF6364">
        <w:t xml:space="preserve">: </w:t>
      </w:r>
    </w:p>
    <w:p w:rsidR="008A5A51" w:rsidRDefault="00DF6364" w:rsidP="00DF6364">
      <w:pPr>
        <w:pStyle w:val="ListParagraph"/>
        <w:numPr>
          <w:ilvl w:val="0"/>
          <w:numId w:val="36"/>
        </w:numPr>
        <w:spacing w:after="120"/>
      </w:pPr>
      <w:r>
        <w:tab/>
      </w:r>
      <w:r w:rsidR="008A5A51" w:rsidRPr="00B34C7A">
        <w:t>Time it takes to fini</w:t>
      </w:r>
      <w:r w:rsidR="008A5A51">
        <w:t>sh the case, module, or mission;</w:t>
      </w:r>
    </w:p>
    <w:p w:rsidR="008A5A51" w:rsidRDefault="008A5A51" w:rsidP="008A5A51">
      <w:pPr>
        <w:spacing w:after="200"/>
        <w:ind w:left="1800"/>
        <w:contextualSpacing/>
      </w:pPr>
    </w:p>
    <w:p w:rsidR="008A5A51" w:rsidRDefault="008A5A51" w:rsidP="008A5A51">
      <w:pPr>
        <w:numPr>
          <w:ilvl w:val="0"/>
          <w:numId w:val="25"/>
        </w:numPr>
        <w:spacing w:after="200"/>
        <w:contextualSpacing/>
      </w:pPr>
      <w:r>
        <w:tab/>
      </w:r>
      <w:r w:rsidR="00DF6364">
        <w:t>User n</w:t>
      </w:r>
      <w:r w:rsidR="00B27162" w:rsidRPr="00E615C2">
        <w:t xml:space="preserve">avigational issues </w:t>
      </w:r>
      <w:r w:rsidR="00E615C2" w:rsidRPr="00E615C2">
        <w:t xml:space="preserve">(Log major functions and </w:t>
      </w:r>
      <w:r>
        <w:tab/>
        <w:t>sequences</w:t>
      </w:r>
      <w:r w:rsidR="00B27162" w:rsidRPr="00E615C2">
        <w:t>)</w:t>
      </w:r>
      <w:r>
        <w:t>;</w:t>
      </w:r>
    </w:p>
    <w:p w:rsidR="008A5A51" w:rsidRDefault="008A5A51" w:rsidP="008A5A51">
      <w:pPr>
        <w:spacing w:after="200"/>
        <w:ind w:left="1800"/>
        <w:contextualSpacing/>
      </w:pPr>
    </w:p>
    <w:p w:rsidR="008A5A51" w:rsidRPr="008A5A51" w:rsidRDefault="008A5A51" w:rsidP="008A5A51">
      <w:pPr>
        <w:numPr>
          <w:ilvl w:val="0"/>
          <w:numId w:val="25"/>
        </w:numPr>
        <w:spacing w:after="200"/>
        <w:contextualSpacing/>
      </w:pPr>
      <w:r>
        <w:tab/>
      </w:r>
      <w:r w:rsidR="00B27162" w:rsidRPr="008A5A51">
        <w:rPr>
          <w:color w:val="000000" w:themeColor="text1"/>
        </w:rPr>
        <w:t xml:space="preserve">3-4 questions for students regarding their experience </w:t>
      </w:r>
      <w:r w:rsidR="00E615C2" w:rsidRPr="008A5A51">
        <w:rPr>
          <w:color w:val="000000" w:themeColor="text1"/>
        </w:rPr>
        <w:t xml:space="preserve">with the </w:t>
      </w:r>
      <w:r w:rsidRPr="008A5A51">
        <w:rPr>
          <w:color w:val="000000" w:themeColor="text1"/>
        </w:rPr>
        <w:tab/>
      </w:r>
      <w:r w:rsidR="00B27162" w:rsidRPr="008A5A51">
        <w:rPr>
          <w:color w:val="000000" w:themeColor="text1"/>
        </w:rPr>
        <w:t xml:space="preserve">GEOpod and </w:t>
      </w:r>
      <w:r>
        <w:rPr>
          <w:color w:val="000000" w:themeColor="text1"/>
        </w:rPr>
        <w:t>possibly some content questions;</w:t>
      </w:r>
      <w:r w:rsidR="00B27162" w:rsidRPr="008A5A51">
        <w:rPr>
          <w:color w:val="000000" w:themeColor="text1"/>
        </w:rPr>
        <w:t xml:space="preserve"> </w:t>
      </w:r>
    </w:p>
    <w:p w:rsidR="008A5A51" w:rsidRPr="00B34C7A" w:rsidRDefault="008A5A51" w:rsidP="008A5A51">
      <w:pPr>
        <w:ind w:left="2520"/>
        <w:contextualSpacing/>
      </w:pPr>
    </w:p>
    <w:p w:rsidR="008A5A51" w:rsidRPr="00B34C7A" w:rsidRDefault="008A5A51" w:rsidP="008A5A51">
      <w:pPr>
        <w:pStyle w:val="ListParagraph"/>
        <w:numPr>
          <w:ilvl w:val="0"/>
          <w:numId w:val="25"/>
        </w:numPr>
        <w:spacing w:after="200"/>
      </w:pPr>
      <w:r w:rsidRPr="00B34C7A">
        <w:tab/>
        <w:t xml:space="preserve">Perceptions of </w:t>
      </w:r>
      <w:r>
        <w:t xml:space="preserve">the GEOpod </w:t>
      </w:r>
      <w:r w:rsidRPr="00B34C7A">
        <w:t>system</w:t>
      </w:r>
      <w:r>
        <w:t>’s</w:t>
      </w:r>
      <w:r w:rsidRPr="00B34C7A">
        <w:t xml:space="preserve"> </w:t>
      </w:r>
      <w:r>
        <w:t>value</w:t>
      </w:r>
      <w:r w:rsidRPr="00B34C7A">
        <w:t xml:space="preserve"> and usefulness</w:t>
      </w:r>
      <w:r>
        <w:t>;</w:t>
      </w:r>
    </w:p>
    <w:p w:rsidR="008A5A51" w:rsidRPr="00B34C7A" w:rsidRDefault="008A5A51" w:rsidP="008A5A51">
      <w:pPr>
        <w:pStyle w:val="ListParagraph"/>
        <w:ind w:left="2520"/>
      </w:pPr>
    </w:p>
    <w:p w:rsidR="008A5A51" w:rsidRPr="008A5A51" w:rsidRDefault="008A5A51" w:rsidP="008A5A51">
      <w:pPr>
        <w:pStyle w:val="ListParagraph"/>
        <w:numPr>
          <w:ilvl w:val="0"/>
          <w:numId w:val="25"/>
        </w:numPr>
        <w:spacing w:after="200"/>
      </w:pPr>
      <w:r w:rsidRPr="00B34C7A">
        <w:tab/>
        <w:t xml:space="preserve">Perceptions of potential impact on </w:t>
      </w:r>
      <w:r>
        <w:t>students’</w:t>
      </w:r>
      <w:r w:rsidR="00DF6364">
        <w:t xml:space="preserve"> learning of content; </w:t>
      </w:r>
      <w:r w:rsidR="00DF6364" w:rsidRPr="00DF6364">
        <w:rPr>
          <w:i/>
        </w:rPr>
        <w:t xml:space="preserve">and </w:t>
      </w:r>
    </w:p>
    <w:p w:rsidR="00DF6364" w:rsidRDefault="008A5A51" w:rsidP="00DF6364">
      <w:pPr>
        <w:numPr>
          <w:ilvl w:val="0"/>
          <w:numId w:val="25"/>
        </w:numPr>
        <w:spacing w:after="200"/>
        <w:contextualSpacing/>
        <w:rPr>
          <w:color w:val="000000"/>
        </w:rPr>
      </w:pPr>
      <w:r w:rsidRPr="00B34C7A">
        <w:rPr>
          <w:color w:val="000000"/>
        </w:rPr>
        <w:tab/>
        <w:t>Feedback on what</w:t>
      </w:r>
      <w:r>
        <w:rPr>
          <w:color w:val="000000"/>
        </w:rPr>
        <w:t xml:space="preserve"> students</w:t>
      </w:r>
      <w:r w:rsidRPr="00B34C7A">
        <w:rPr>
          <w:color w:val="000000"/>
        </w:rPr>
        <w:t xml:space="preserve"> liked </w:t>
      </w:r>
      <w:r w:rsidR="00DF6364">
        <w:rPr>
          <w:color w:val="000000"/>
        </w:rPr>
        <w:t xml:space="preserve">about the system and what they </w:t>
      </w:r>
      <w:r w:rsidRPr="00B34C7A">
        <w:rPr>
          <w:color w:val="000000"/>
        </w:rPr>
        <w:t xml:space="preserve">would </w:t>
      </w:r>
      <w:r w:rsidR="00DF6364">
        <w:rPr>
          <w:color w:val="000000"/>
        </w:rPr>
        <w:tab/>
      </w:r>
      <w:r w:rsidRPr="00B34C7A">
        <w:rPr>
          <w:color w:val="000000"/>
        </w:rPr>
        <w:t xml:space="preserve">like to see changed. </w:t>
      </w:r>
    </w:p>
    <w:p w:rsidR="00DF6364" w:rsidRDefault="00DF6364" w:rsidP="00DF6364">
      <w:pPr>
        <w:spacing w:after="200"/>
        <w:ind w:left="1080"/>
        <w:contextualSpacing/>
        <w:rPr>
          <w:color w:val="000000"/>
        </w:rPr>
      </w:pPr>
    </w:p>
    <w:p w:rsidR="001F4EEE" w:rsidRPr="00DF6364" w:rsidRDefault="00DF6364" w:rsidP="00DF6364">
      <w:pPr>
        <w:spacing w:after="200" w:line="480" w:lineRule="auto"/>
        <w:contextualSpacing/>
        <w:rPr>
          <w:color w:val="000000"/>
        </w:rPr>
      </w:pPr>
      <w:r>
        <w:rPr>
          <w:color w:val="000000"/>
        </w:rPr>
        <w:tab/>
        <w:t xml:space="preserve">Dr. </w:t>
      </w:r>
      <w:r w:rsidR="00AA2BEF">
        <w:rPr>
          <w:color w:val="000000"/>
        </w:rPr>
        <w:t>Zoppetti</w:t>
      </w:r>
      <w:r>
        <w:rPr>
          <w:color w:val="000000"/>
        </w:rPr>
        <w:t xml:space="preserve"> will collaborate with professor Blaise Liffick in the Department of Computer Science to develop procedures and </w:t>
      </w:r>
      <w:r w:rsidR="00AA2BEF">
        <w:rPr>
          <w:color w:val="000000"/>
        </w:rPr>
        <w:t>protocols</w:t>
      </w:r>
      <w:r>
        <w:rPr>
          <w:color w:val="000000"/>
        </w:rPr>
        <w:t xml:space="preserve"> for the Usability Study of the </w:t>
      </w:r>
      <w:r w:rsidRPr="00DF6364">
        <w:rPr>
          <w:i/>
          <w:color w:val="000000"/>
        </w:rPr>
        <w:t>GEOpod</w:t>
      </w:r>
      <w:r>
        <w:rPr>
          <w:color w:val="000000"/>
        </w:rPr>
        <w:t>.</w:t>
      </w:r>
      <w:r w:rsidR="00DE337A">
        <w:t xml:space="preserve"> </w:t>
      </w:r>
      <w:r w:rsidR="00B148FF">
        <w:t xml:space="preserve"> Dr. Liffick </w:t>
      </w:r>
      <w:r>
        <w:t xml:space="preserve">will engage his students who are enrolled in an upper level human computer interaction class to implement the Usability Study and to develop a case study of the results.  </w:t>
      </w:r>
      <w:r w:rsidR="003A0E50">
        <w:t xml:space="preserve"> The GEOpod missions or modules will be tested with a small stratified, random sample of students who are taking Meteorology courses in the fall term, 2010.  The results of the Usability Study are review in Section IV. </w:t>
      </w:r>
    </w:p>
    <w:p w:rsidR="003A0E50" w:rsidRPr="003A0E50" w:rsidRDefault="001F4EEE" w:rsidP="00F345A3">
      <w:pPr>
        <w:spacing w:after="200" w:line="480" w:lineRule="auto"/>
        <w:contextualSpacing/>
      </w:pPr>
      <w:r>
        <w:tab/>
      </w:r>
      <w:r w:rsidR="00E615C2" w:rsidRPr="00E615C2">
        <w:rPr>
          <w:b/>
        </w:rPr>
        <w:t>Instructor Training in the Use of the GEOpod.</w:t>
      </w:r>
      <w:r w:rsidR="00E615C2">
        <w:t xml:space="preserve">   </w:t>
      </w:r>
      <w:r w:rsidR="003A0E50" w:rsidRPr="003A0E50">
        <w:t>In late fall term, 2010</w:t>
      </w:r>
      <w:r w:rsidR="00960D2A">
        <w:t xml:space="preserve"> or very early in spring term, 201</w:t>
      </w:r>
      <w:r w:rsidR="00322D12">
        <w:t>1</w:t>
      </w:r>
      <w:r w:rsidR="00960D2A">
        <w:t>, MU</w:t>
      </w:r>
      <w:r w:rsidR="003A0E50" w:rsidRPr="003A0E50">
        <w:t xml:space="preserve"> i</w:t>
      </w:r>
      <w:r w:rsidR="00B27162" w:rsidRPr="003A0E50">
        <w:t xml:space="preserve">nstructors </w:t>
      </w:r>
      <w:r w:rsidR="003A0E50" w:rsidRPr="003A0E50">
        <w:t xml:space="preserve">who will be providing </w:t>
      </w:r>
      <w:r w:rsidR="003A0E50">
        <w:t xml:space="preserve">classroom </w:t>
      </w:r>
      <w:r w:rsidR="003A0E50" w:rsidRPr="003A0E50">
        <w:t xml:space="preserve">instruction with the </w:t>
      </w:r>
      <w:r w:rsidR="003A0E50" w:rsidRPr="003A0E50">
        <w:rPr>
          <w:b/>
          <w:i/>
        </w:rPr>
        <w:t>GEOpod</w:t>
      </w:r>
      <w:r w:rsidR="003A0E50" w:rsidRPr="003A0E50">
        <w:t xml:space="preserve"> in Phase II of the project will be briefed on the </w:t>
      </w:r>
      <w:r w:rsidR="003A0E50" w:rsidRPr="00960D2A">
        <w:rPr>
          <w:b/>
          <w:i/>
        </w:rPr>
        <w:t xml:space="preserve">GEOpod </w:t>
      </w:r>
      <w:r w:rsidR="003A0E50" w:rsidRPr="003A0E50">
        <w:t>technology and introduced to a sample curriculum to use in instruction with the</w:t>
      </w:r>
      <w:r w:rsidR="003A0E50" w:rsidRPr="00960D2A">
        <w:rPr>
          <w:b/>
          <w:i/>
        </w:rPr>
        <w:t xml:space="preserve"> GEOpod</w:t>
      </w:r>
      <w:r w:rsidR="003A0E50" w:rsidRPr="003A0E50">
        <w:t xml:space="preserve">.   Along with providing training on the </w:t>
      </w:r>
      <w:r w:rsidR="003A0E50" w:rsidRPr="000C6870">
        <w:rPr>
          <w:b/>
          <w:i/>
        </w:rPr>
        <w:t>GEOpod</w:t>
      </w:r>
      <w:r w:rsidR="003A0E50" w:rsidRPr="003A0E50">
        <w:t>, the instru</w:t>
      </w:r>
      <w:r w:rsidR="000C6870">
        <w:t>ctors will be briefed on outcome</w:t>
      </w:r>
      <w:r w:rsidR="008C07A3">
        <w:t>s</w:t>
      </w:r>
      <w:r w:rsidR="003A0E50" w:rsidRPr="003A0E50">
        <w:t xml:space="preserve"> of the Usability Study</w:t>
      </w:r>
      <w:r w:rsidR="003A0E50">
        <w:t>, the results of the assessment pilot,</w:t>
      </w:r>
      <w:r w:rsidR="003A0E50" w:rsidRPr="003A0E50">
        <w:t xml:space="preserve"> and </w:t>
      </w:r>
      <w:r w:rsidR="003A0E50">
        <w:t xml:space="preserve">additional </w:t>
      </w:r>
      <w:r w:rsidR="003A0E50" w:rsidRPr="003A0E50">
        <w:t xml:space="preserve">evaluation activities </w:t>
      </w:r>
      <w:r w:rsidR="000C6870">
        <w:t>planned for the</w:t>
      </w:r>
      <w:r w:rsidR="003A0E50">
        <w:t xml:space="preserve"> project</w:t>
      </w:r>
      <w:r w:rsidR="000C6870">
        <w:t xml:space="preserve"> and their role in providing data</w:t>
      </w:r>
      <w:r w:rsidR="003A0E50">
        <w:t xml:space="preserve">.  </w:t>
      </w:r>
      <w:r w:rsidR="00960D2A">
        <w:t xml:space="preserve">Dr. Sepi Yalda is also </w:t>
      </w:r>
      <w:r w:rsidR="00AA2BEF">
        <w:t>drafting a</w:t>
      </w:r>
      <w:r w:rsidR="00960D2A">
        <w:t xml:space="preserve"> User’s Guide </w:t>
      </w:r>
      <w:r w:rsidR="00C4104A">
        <w:t xml:space="preserve">that will be used at this training </w:t>
      </w:r>
      <w:r w:rsidR="00960D2A">
        <w:t xml:space="preserve">to assist professors in </w:t>
      </w:r>
      <w:r w:rsidR="00C4104A">
        <w:t>implementing</w:t>
      </w:r>
      <w:r w:rsidR="00960D2A">
        <w:t xml:space="preserve"> the </w:t>
      </w:r>
      <w:r w:rsidR="00960D2A" w:rsidRPr="00960D2A">
        <w:rPr>
          <w:b/>
          <w:i/>
        </w:rPr>
        <w:t>GEOpod</w:t>
      </w:r>
      <w:r w:rsidR="00960D2A">
        <w:t xml:space="preserve"> in the classroom. </w:t>
      </w:r>
      <w:r w:rsidR="00C4104A">
        <w:t xml:space="preserve"> </w:t>
      </w:r>
      <w:r w:rsidR="003A0E50">
        <w:t xml:space="preserve">Training is critical to the adoption of the project and the full, correct, and systematic utilization of the </w:t>
      </w:r>
      <w:r w:rsidR="003A0E50" w:rsidRPr="00C4104A">
        <w:rPr>
          <w:b/>
          <w:i/>
        </w:rPr>
        <w:t>GEOpod</w:t>
      </w:r>
      <w:r w:rsidR="003A0E50">
        <w:t xml:space="preserve"> in the classroom across courses. </w:t>
      </w:r>
    </w:p>
    <w:p w:rsidR="008C07A3" w:rsidRDefault="003A0E50" w:rsidP="008C07A3">
      <w:pPr>
        <w:spacing w:after="200" w:line="480" w:lineRule="auto"/>
        <w:contextualSpacing/>
      </w:pPr>
      <w:r>
        <w:rPr>
          <w:b/>
        </w:rPr>
        <w:tab/>
      </w:r>
      <w:r w:rsidR="00C4104A" w:rsidRPr="00C4104A">
        <w:t>The results of the two major evaluation activities (</w:t>
      </w:r>
      <w:r w:rsidR="00C4104A">
        <w:t>t</w:t>
      </w:r>
      <w:r w:rsidR="00C4104A" w:rsidRPr="00C4104A">
        <w:t xml:space="preserve">he GEOPOD Pilot Test and the </w:t>
      </w:r>
      <w:r w:rsidR="008C07A3" w:rsidRPr="008C07A3">
        <w:rPr>
          <w:b/>
          <w:i/>
        </w:rPr>
        <w:t xml:space="preserve">GEOpod </w:t>
      </w:r>
      <w:r w:rsidR="00C4104A" w:rsidRPr="00C4104A">
        <w:t xml:space="preserve">Usability Study) implemented </w:t>
      </w:r>
      <w:r w:rsidR="00C4104A">
        <w:t xml:space="preserve">during </w:t>
      </w:r>
      <w:r w:rsidR="00C4104A" w:rsidRPr="00C4104A">
        <w:t xml:space="preserve">Phase I are discussed in </w:t>
      </w:r>
      <w:r w:rsidR="00C4104A">
        <w:t xml:space="preserve">Section IV.   Conclusions of activities conducted in Phase I and recommendations for Phase II activities are discussed in Section V. </w:t>
      </w:r>
      <w:r w:rsidR="00C4104A" w:rsidRPr="00C4104A">
        <w:t xml:space="preserve"> </w:t>
      </w:r>
    </w:p>
    <w:p w:rsidR="008C07A3" w:rsidRPr="0081491A" w:rsidRDefault="008C07A3" w:rsidP="008C07A3">
      <w:pPr>
        <w:spacing w:after="200" w:line="480" w:lineRule="auto"/>
        <w:contextualSpacing/>
      </w:pPr>
    </w:p>
    <w:p w:rsidR="00104A17" w:rsidRPr="0081491A" w:rsidRDefault="003E33E0" w:rsidP="00960D2A">
      <w:pPr>
        <w:pBdr>
          <w:top w:val="single" w:sz="4" w:space="1" w:color="auto"/>
          <w:left w:val="single" w:sz="4" w:space="4" w:color="auto"/>
          <w:bottom w:val="single" w:sz="4" w:space="0" w:color="auto"/>
          <w:right w:val="single" w:sz="4" w:space="4" w:color="auto"/>
        </w:pBdr>
        <w:shd w:val="clear" w:color="auto" w:fill="E6E6E6"/>
        <w:rPr>
          <w:b/>
          <w:bCs/>
          <w:sz w:val="28"/>
          <w:szCs w:val="28"/>
        </w:rPr>
      </w:pPr>
      <w:r w:rsidRPr="0081491A">
        <w:rPr>
          <w:b/>
          <w:bCs/>
          <w:sz w:val="28"/>
          <w:szCs w:val="28"/>
        </w:rPr>
        <w:t xml:space="preserve">IV. Results of the Pilot </w:t>
      </w:r>
      <w:r w:rsidR="00220928">
        <w:rPr>
          <w:b/>
          <w:bCs/>
          <w:sz w:val="28"/>
          <w:szCs w:val="28"/>
        </w:rPr>
        <w:t>Test of the</w:t>
      </w:r>
      <w:r w:rsidRPr="0081491A">
        <w:rPr>
          <w:b/>
          <w:bCs/>
          <w:sz w:val="28"/>
          <w:szCs w:val="28"/>
        </w:rPr>
        <w:t xml:space="preserve"> Student Assessment Instrument and the </w:t>
      </w:r>
      <w:r w:rsidR="0002326D" w:rsidRPr="0081491A">
        <w:rPr>
          <w:b/>
          <w:bCs/>
          <w:sz w:val="28"/>
          <w:szCs w:val="28"/>
        </w:rPr>
        <w:t>Usability Study</w:t>
      </w:r>
    </w:p>
    <w:p w:rsidR="00104A17" w:rsidRPr="00D57572" w:rsidRDefault="00104A17" w:rsidP="00104A17">
      <w:pPr>
        <w:rPr>
          <w:color w:val="FF0000"/>
        </w:rPr>
      </w:pPr>
    </w:p>
    <w:p w:rsidR="00104A17" w:rsidRPr="00D57572" w:rsidRDefault="00104A17" w:rsidP="00104A17">
      <w:pPr>
        <w:rPr>
          <w:b/>
          <w:bCs/>
          <w:color w:val="FF0000"/>
        </w:rPr>
      </w:pPr>
    </w:p>
    <w:p w:rsidR="00396639" w:rsidRPr="0015768B" w:rsidRDefault="00396639" w:rsidP="0015768B">
      <w:pPr>
        <w:contextualSpacing/>
        <w:rPr>
          <w:b/>
        </w:rPr>
      </w:pPr>
      <w:r w:rsidRPr="0015768B">
        <w:rPr>
          <w:b/>
        </w:rPr>
        <w:t xml:space="preserve">Findings from </w:t>
      </w:r>
      <w:r w:rsidR="0015768B" w:rsidRPr="0015768B">
        <w:rPr>
          <w:b/>
        </w:rPr>
        <w:t>Pilot</w:t>
      </w:r>
      <w:r w:rsidRPr="0015768B">
        <w:rPr>
          <w:b/>
        </w:rPr>
        <w:t xml:space="preserve"> Administration of the GEOPOD </w:t>
      </w:r>
      <w:r w:rsidR="0015768B" w:rsidRPr="0015768B">
        <w:rPr>
          <w:b/>
        </w:rPr>
        <w:t>Assessment</w:t>
      </w:r>
    </w:p>
    <w:p w:rsidR="00396639" w:rsidRDefault="00396639" w:rsidP="00396639">
      <w:pPr>
        <w:contextualSpacing/>
        <w:rPr>
          <w:b/>
        </w:rPr>
      </w:pPr>
    </w:p>
    <w:p w:rsidR="00396639" w:rsidRDefault="00396639" w:rsidP="00396639">
      <w:pPr>
        <w:spacing w:line="480" w:lineRule="auto"/>
        <w:contextualSpacing/>
      </w:pPr>
      <w:r>
        <w:tab/>
        <w:t xml:space="preserve">In January 2010, the project team </w:t>
      </w:r>
      <w:r w:rsidR="0015768B">
        <w:t xml:space="preserve">in collaboration with </w:t>
      </w:r>
      <w:r>
        <w:t>the project</w:t>
      </w:r>
      <w:r w:rsidR="0015768B">
        <w:t xml:space="preserve"> evaluator developed a pre/post</w:t>
      </w:r>
      <w:r>
        <w:t>test measure for the GEOPOD project.  The assessment consisted of 19 items and was designed to be given as a pre and post-tes</w:t>
      </w:r>
      <w:r w:rsidR="0015768B">
        <w:t>t measure to both the T</w:t>
      </w:r>
      <w:r>
        <w:t xml:space="preserve">reatment </w:t>
      </w:r>
      <w:r w:rsidR="0015768B">
        <w:t xml:space="preserve">and Comparison </w:t>
      </w:r>
      <w:r>
        <w:t xml:space="preserve">groups.   Four items addressed student demographics (e.g. course enrolled, college level, major, gender) and two background items addressed students’ experience with 3-D gaming and computerized navigational systems and students’ experience with research methodologies and strategies in the sciences.  Thirteen multiple-choice questions addressed content related to the four modules to be addressed in the GEOPOD project.  Target concepts included: Basic kinematics of fluids, relationship between thermodynamic and kinematic fluids, cloud microphysics, and the nature of ageostrophic wind. </w:t>
      </w:r>
    </w:p>
    <w:p w:rsidR="0015768B" w:rsidRDefault="00396639" w:rsidP="0015768B">
      <w:pPr>
        <w:spacing w:line="480" w:lineRule="auto"/>
        <w:contextualSpacing/>
      </w:pPr>
      <w:r>
        <w:tab/>
        <w:t xml:space="preserve">In order to determine test validity and any issues with the particular test questions, the GEOPOD assessment was reviewed by selected faculty for face validity and piloted with a group of students who were enrolled in the </w:t>
      </w:r>
      <w:r w:rsidR="0015768B">
        <w:t xml:space="preserve">four </w:t>
      </w:r>
      <w:r>
        <w:t xml:space="preserve">courses </w:t>
      </w:r>
      <w:r w:rsidR="0015768B">
        <w:t xml:space="preserve">listed in Table 2. </w:t>
      </w:r>
    </w:p>
    <w:p w:rsidR="0015768B" w:rsidRPr="00716577" w:rsidRDefault="0015768B" w:rsidP="00716577">
      <w:pPr>
        <w:contextualSpacing/>
      </w:pPr>
      <w:r w:rsidRPr="0015768B">
        <w:rPr>
          <w:b/>
        </w:rPr>
        <w:t xml:space="preserve">Table 2: </w:t>
      </w:r>
      <w:r w:rsidR="00716577">
        <w:rPr>
          <w:b/>
        </w:rPr>
        <w:t xml:space="preserve">  </w:t>
      </w:r>
      <w:r w:rsidRPr="0015768B">
        <w:rPr>
          <w:b/>
        </w:rPr>
        <w:t xml:space="preserve">Courses and Number of Students included in the pilot of the GEOPOD </w:t>
      </w:r>
      <w:r w:rsidRPr="0015768B">
        <w:rPr>
          <w:b/>
        </w:rPr>
        <w:tab/>
      </w:r>
      <w:r>
        <w:rPr>
          <w:b/>
        </w:rPr>
        <w:tab/>
      </w:r>
      <w:r>
        <w:rPr>
          <w:b/>
        </w:rPr>
        <w:tab/>
      </w:r>
      <w:r w:rsidRPr="0015768B">
        <w:rPr>
          <w:b/>
        </w:rPr>
        <w:t>Assessment in spring term, 2010</w:t>
      </w:r>
    </w:p>
    <w:tbl>
      <w:tblPr>
        <w:tblStyle w:val="TableGrid"/>
        <w:tblW w:w="0" w:type="auto"/>
        <w:tblLook w:val="04A0"/>
      </w:tblPr>
      <w:tblGrid>
        <w:gridCol w:w="2214"/>
        <w:gridCol w:w="5094"/>
        <w:gridCol w:w="1440"/>
      </w:tblGrid>
      <w:tr w:rsidR="0015768B">
        <w:tc>
          <w:tcPr>
            <w:tcW w:w="2214" w:type="dxa"/>
            <w:shd w:val="clear" w:color="auto" w:fill="DBE5F1" w:themeFill="accent1" w:themeFillTint="33"/>
          </w:tcPr>
          <w:p w:rsidR="0015768B" w:rsidRDefault="0015768B" w:rsidP="00716577">
            <w:pPr>
              <w:widowControl w:val="0"/>
              <w:autoSpaceDE w:val="0"/>
              <w:autoSpaceDN w:val="0"/>
              <w:adjustRightInd w:val="0"/>
              <w:contextualSpacing/>
              <w:jc w:val="center"/>
              <w:rPr>
                <w:b/>
              </w:rPr>
            </w:pPr>
          </w:p>
          <w:p w:rsidR="0015768B" w:rsidRDefault="0015768B" w:rsidP="00716577">
            <w:pPr>
              <w:widowControl w:val="0"/>
              <w:autoSpaceDE w:val="0"/>
              <w:autoSpaceDN w:val="0"/>
              <w:adjustRightInd w:val="0"/>
              <w:contextualSpacing/>
              <w:jc w:val="center"/>
              <w:rPr>
                <w:b/>
              </w:rPr>
            </w:pPr>
            <w:r>
              <w:rPr>
                <w:b/>
              </w:rPr>
              <w:t>Course Number</w:t>
            </w:r>
          </w:p>
        </w:tc>
        <w:tc>
          <w:tcPr>
            <w:tcW w:w="5094" w:type="dxa"/>
            <w:shd w:val="clear" w:color="auto" w:fill="DBE5F1" w:themeFill="accent1" w:themeFillTint="33"/>
          </w:tcPr>
          <w:p w:rsidR="0015768B" w:rsidRDefault="0015768B" w:rsidP="00716577">
            <w:pPr>
              <w:widowControl w:val="0"/>
              <w:autoSpaceDE w:val="0"/>
              <w:autoSpaceDN w:val="0"/>
              <w:adjustRightInd w:val="0"/>
              <w:contextualSpacing/>
              <w:jc w:val="center"/>
              <w:rPr>
                <w:b/>
              </w:rPr>
            </w:pPr>
          </w:p>
          <w:p w:rsidR="0015768B" w:rsidRDefault="0015768B" w:rsidP="00716577">
            <w:pPr>
              <w:widowControl w:val="0"/>
              <w:autoSpaceDE w:val="0"/>
              <w:autoSpaceDN w:val="0"/>
              <w:adjustRightInd w:val="0"/>
              <w:contextualSpacing/>
              <w:jc w:val="center"/>
              <w:rPr>
                <w:b/>
              </w:rPr>
            </w:pPr>
            <w:r>
              <w:rPr>
                <w:b/>
              </w:rPr>
              <w:t>Course Title</w:t>
            </w:r>
          </w:p>
        </w:tc>
        <w:tc>
          <w:tcPr>
            <w:tcW w:w="1440" w:type="dxa"/>
            <w:shd w:val="clear" w:color="auto" w:fill="DBE5F1" w:themeFill="accent1" w:themeFillTint="33"/>
          </w:tcPr>
          <w:p w:rsidR="0015768B" w:rsidRDefault="0015768B" w:rsidP="00716577">
            <w:pPr>
              <w:widowControl w:val="0"/>
              <w:autoSpaceDE w:val="0"/>
              <w:autoSpaceDN w:val="0"/>
              <w:adjustRightInd w:val="0"/>
              <w:contextualSpacing/>
              <w:jc w:val="center"/>
              <w:rPr>
                <w:b/>
              </w:rPr>
            </w:pPr>
            <w:r>
              <w:rPr>
                <w:b/>
              </w:rPr>
              <w:t>Number of Students enrolled</w:t>
            </w:r>
          </w:p>
        </w:tc>
      </w:tr>
      <w:tr w:rsidR="0015768B">
        <w:tc>
          <w:tcPr>
            <w:tcW w:w="2214" w:type="dxa"/>
          </w:tcPr>
          <w:p w:rsidR="0015768B" w:rsidRDefault="0015768B" w:rsidP="00716577">
            <w:pPr>
              <w:widowControl w:val="0"/>
              <w:autoSpaceDE w:val="0"/>
              <w:autoSpaceDN w:val="0"/>
              <w:adjustRightInd w:val="0"/>
              <w:contextualSpacing/>
              <w:rPr>
                <w:b/>
              </w:rPr>
            </w:pPr>
            <w:r>
              <w:rPr>
                <w:b/>
              </w:rPr>
              <w:t>ESCI 340</w:t>
            </w:r>
          </w:p>
        </w:tc>
        <w:tc>
          <w:tcPr>
            <w:tcW w:w="5094" w:type="dxa"/>
          </w:tcPr>
          <w:p w:rsidR="0015768B" w:rsidRDefault="0015768B" w:rsidP="00716577">
            <w:pPr>
              <w:widowControl w:val="0"/>
              <w:autoSpaceDE w:val="0"/>
              <w:autoSpaceDN w:val="0"/>
              <w:adjustRightInd w:val="0"/>
              <w:contextualSpacing/>
              <w:rPr>
                <w:b/>
              </w:rPr>
            </w:pPr>
            <w:r>
              <w:rPr>
                <w:b/>
              </w:rPr>
              <w:t>Physical Meteorology</w:t>
            </w:r>
          </w:p>
        </w:tc>
        <w:tc>
          <w:tcPr>
            <w:tcW w:w="1440" w:type="dxa"/>
          </w:tcPr>
          <w:p w:rsidR="0015768B" w:rsidRDefault="0015768B" w:rsidP="00716577">
            <w:pPr>
              <w:widowControl w:val="0"/>
              <w:autoSpaceDE w:val="0"/>
              <w:autoSpaceDN w:val="0"/>
              <w:adjustRightInd w:val="0"/>
              <w:contextualSpacing/>
              <w:rPr>
                <w:b/>
              </w:rPr>
            </w:pPr>
            <w:r>
              <w:rPr>
                <w:b/>
              </w:rPr>
              <w:t>29</w:t>
            </w:r>
          </w:p>
        </w:tc>
      </w:tr>
      <w:tr w:rsidR="0015768B">
        <w:tc>
          <w:tcPr>
            <w:tcW w:w="2214" w:type="dxa"/>
          </w:tcPr>
          <w:p w:rsidR="0015768B" w:rsidRDefault="0015768B" w:rsidP="00716577">
            <w:pPr>
              <w:widowControl w:val="0"/>
              <w:autoSpaceDE w:val="0"/>
              <w:autoSpaceDN w:val="0"/>
              <w:adjustRightInd w:val="0"/>
              <w:contextualSpacing/>
              <w:rPr>
                <w:b/>
              </w:rPr>
            </w:pPr>
            <w:r>
              <w:rPr>
                <w:b/>
              </w:rPr>
              <w:t>ESCI 343</w:t>
            </w:r>
          </w:p>
        </w:tc>
        <w:tc>
          <w:tcPr>
            <w:tcW w:w="5094" w:type="dxa"/>
          </w:tcPr>
          <w:p w:rsidR="0015768B" w:rsidRDefault="0015768B" w:rsidP="00716577">
            <w:pPr>
              <w:widowControl w:val="0"/>
              <w:autoSpaceDE w:val="0"/>
              <w:autoSpaceDN w:val="0"/>
              <w:adjustRightInd w:val="0"/>
              <w:contextualSpacing/>
              <w:rPr>
                <w:b/>
              </w:rPr>
            </w:pPr>
            <w:r>
              <w:rPr>
                <w:b/>
              </w:rPr>
              <w:t>Atmospheric Dynamics II</w:t>
            </w:r>
          </w:p>
        </w:tc>
        <w:tc>
          <w:tcPr>
            <w:tcW w:w="1440" w:type="dxa"/>
          </w:tcPr>
          <w:p w:rsidR="0015768B" w:rsidRDefault="0015768B" w:rsidP="00716577">
            <w:pPr>
              <w:widowControl w:val="0"/>
              <w:autoSpaceDE w:val="0"/>
              <w:autoSpaceDN w:val="0"/>
              <w:adjustRightInd w:val="0"/>
              <w:contextualSpacing/>
              <w:rPr>
                <w:b/>
              </w:rPr>
            </w:pPr>
            <w:r>
              <w:rPr>
                <w:b/>
              </w:rPr>
              <w:t>20</w:t>
            </w:r>
          </w:p>
        </w:tc>
      </w:tr>
      <w:tr w:rsidR="0015768B">
        <w:tc>
          <w:tcPr>
            <w:tcW w:w="2214" w:type="dxa"/>
          </w:tcPr>
          <w:p w:rsidR="0015768B" w:rsidRDefault="0015768B" w:rsidP="00716577">
            <w:pPr>
              <w:widowControl w:val="0"/>
              <w:autoSpaceDE w:val="0"/>
              <w:autoSpaceDN w:val="0"/>
              <w:adjustRightInd w:val="0"/>
              <w:contextualSpacing/>
              <w:rPr>
                <w:b/>
              </w:rPr>
            </w:pPr>
            <w:r>
              <w:rPr>
                <w:b/>
              </w:rPr>
              <w:t>ESCI 443</w:t>
            </w:r>
          </w:p>
        </w:tc>
        <w:tc>
          <w:tcPr>
            <w:tcW w:w="5094" w:type="dxa"/>
          </w:tcPr>
          <w:p w:rsidR="0015768B" w:rsidRDefault="0015768B" w:rsidP="00716577">
            <w:pPr>
              <w:widowControl w:val="0"/>
              <w:autoSpaceDE w:val="0"/>
              <w:autoSpaceDN w:val="0"/>
              <w:adjustRightInd w:val="0"/>
              <w:contextualSpacing/>
              <w:rPr>
                <w:b/>
              </w:rPr>
            </w:pPr>
            <w:r>
              <w:rPr>
                <w:b/>
              </w:rPr>
              <w:t>Climate Dynamics</w:t>
            </w:r>
          </w:p>
        </w:tc>
        <w:tc>
          <w:tcPr>
            <w:tcW w:w="1440" w:type="dxa"/>
          </w:tcPr>
          <w:p w:rsidR="0015768B" w:rsidRDefault="0015768B" w:rsidP="00716577">
            <w:pPr>
              <w:widowControl w:val="0"/>
              <w:autoSpaceDE w:val="0"/>
              <w:autoSpaceDN w:val="0"/>
              <w:adjustRightInd w:val="0"/>
              <w:contextualSpacing/>
              <w:rPr>
                <w:b/>
              </w:rPr>
            </w:pPr>
            <w:r>
              <w:rPr>
                <w:b/>
              </w:rPr>
              <w:t>21</w:t>
            </w:r>
          </w:p>
        </w:tc>
      </w:tr>
      <w:tr w:rsidR="0015768B">
        <w:tc>
          <w:tcPr>
            <w:tcW w:w="2214" w:type="dxa"/>
          </w:tcPr>
          <w:p w:rsidR="0015768B" w:rsidRDefault="0015768B" w:rsidP="00716577">
            <w:pPr>
              <w:widowControl w:val="0"/>
              <w:autoSpaceDE w:val="0"/>
              <w:autoSpaceDN w:val="0"/>
              <w:adjustRightInd w:val="0"/>
              <w:contextualSpacing/>
              <w:rPr>
                <w:b/>
              </w:rPr>
            </w:pPr>
            <w:r>
              <w:rPr>
                <w:b/>
              </w:rPr>
              <w:t>ESCI 444</w:t>
            </w:r>
          </w:p>
        </w:tc>
        <w:tc>
          <w:tcPr>
            <w:tcW w:w="5094" w:type="dxa"/>
          </w:tcPr>
          <w:p w:rsidR="0015768B" w:rsidRDefault="0015768B" w:rsidP="00716577">
            <w:pPr>
              <w:widowControl w:val="0"/>
              <w:autoSpaceDE w:val="0"/>
              <w:autoSpaceDN w:val="0"/>
              <w:adjustRightInd w:val="0"/>
              <w:contextualSpacing/>
              <w:rPr>
                <w:b/>
              </w:rPr>
            </w:pPr>
            <w:r>
              <w:rPr>
                <w:b/>
              </w:rPr>
              <w:t>Meso/Storm Scale Meteorology</w:t>
            </w:r>
          </w:p>
        </w:tc>
        <w:tc>
          <w:tcPr>
            <w:tcW w:w="1440" w:type="dxa"/>
          </w:tcPr>
          <w:p w:rsidR="0015768B" w:rsidRDefault="0015768B" w:rsidP="00716577">
            <w:pPr>
              <w:widowControl w:val="0"/>
              <w:autoSpaceDE w:val="0"/>
              <w:autoSpaceDN w:val="0"/>
              <w:adjustRightInd w:val="0"/>
              <w:contextualSpacing/>
              <w:rPr>
                <w:b/>
              </w:rPr>
            </w:pPr>
            <w:r>
              <w:rPr>
                <w:b/>
              </w:rPr>
              <w:t>19</w:t>
            </w:r>
          </w:p>
        </w:tc>
      </w:tr>
      <w:tr w:rsidR="0015768B">
        <w:tc>
          <w:tcPr>
            <w:tcW w:w="7308" w:type="dxa"/>
            <w:gridSpan w:val="2"/>
          </w:tcPr>
          <w:p w:rsidR="0015768B" w:rsidRDefault="0015768B" w:rsidP="00716577">
            <w:pPr>
              <w:widowControl w:val="0"/>
              <w:autoSpaceDE w:val="0"/>
              <w:autoSpaceDN w:val="0"/>
              <w:adjustRightInd w:val="0"/>
              <w:contextualSpacing/>
              <w:jc w:val="right"/>
              <w:rPr>
                <w:b/>
              </w:rPr>
            </w:pPr>
            <w:r>
              <w:rPr>
                <w:b/>
              </w:rPr>
              <w:t>Total</w:t>
            </w:r>
          </w:p>
        </w:tc>
        <w:tc>
          <w:tcPr>
            <w:tcW w:w="1440" w:type="dxa"/>
          </w:tcPr>
          <w:p w:rsidR="0015768B" w:rsidRDefault="00716577" w:rsidP="00716577">
            <w:pPr>
              <w:widowControl w:val="0"/>
              <w:autoSpaceDE w:val="0"/>
              <w:autoSpaceDN w:val="0"/>
              <w:adjustRightInd w:val="0"/>
              <w:contextualSpacing/>
              <w:rPr>
                <w:b/>
              </w:rPr>
            </w:pPr>
            <w:r>
              <w:rPr>
                <w:b/>
              </w:rPr>
              <w:t>89</w:t>
            </w:r>
          </w:p>
        </w:tc>
      </w:tr>
    </w:tbl>
    <w:p w:rsidR="00396639" w:rsidRDefault="00396639" w:rsidP="00396639">
      <w:pPr>
        <w:pStyle w:val="ListParagraph"/>
        <w:ind w:left="0"/>
        <w:rPr>
          <w:b/>
        </w:rPr>
      </w:pPr>
    </w:p>
    <w:p w:rsidR="00716577" w:rsidRDefault="00396639" w:rsidP="00396639">
      <w:pPr>
        <w:pStyle w:val="ListParagraph"/>
        <w:spacing w:line="480" w:lineRule="auto"/>
        <w:ind w:left="0"/>
      </w:pPr>
      <w:r>
        <w:t xml:space="preserve">The assessment was administered on </w:t>
      </w:r>
      <w:r w:rsidR="00716577">
        <w:t xml:space="preserve">the </w:t>
      </w:r>
      <w:r>
        <w:t>Blackboard</w:t>
      </w:r>
      <w:r w:rsidR="00716577">
        <w:t xml:space="preserve"> platform</w:t>
      </w:r>
      <w:r>
        <w:t xml:space="preserve">.  The pilot test was not administered in class in a controlled environment; students were allowed to access and complete the assessment on their own time and were given course credit for taking the test.   </w:t>
      </w:r>
      <w:r w:rsidR="00716577">
        <w:t>This was done to mirror the conditions under which the assessment would be given to students in Phase II.</w:t>
      </w:r>
    </w:p>
    <w:p w:rsidR="00396639" w:rsidRPr="00716577" w:rsidRDefault="00716577" w:rsidP="00396639">
      <w:pPr>
        <w:pStyle w:val="ListParagraph"/>
        <w:spacing w:line="480" w:lineRule="auto"/>
        <w:ind w:left="0"/>
        <w:rPr>
          <w:b/>
        </w:rPr>
      </w:pPr>
      <w:r>
        <w:tab/>
      </w:r>
      <w:r w:rsidR="00396639">
        <w:rPr>
          <w:b/>
        </w:rPr>
        <w:t>Population included in the Pilot</w:t>
      </w:r>
      <w:r>
        <w:rPr>
          <w:b/>
        </w:rPr>
        <w:t xml:space="preserve">.  </w:t>
      </w:r>
      <w:r w:rsidR="00396639" w:rsidRPr="00716577">
        <w:t>Forty-three (43) students out of the 89 students enrolled in the four courses responded to the assessment on Blackboard, representing a 48% response rate.</w:t>
      </w:r>
      <w:r w:rsidR="00396639">
        <w:t xml:space="preserve">  Three of </w:t>
      </w:r>
      <w:r>
        <w:t xml:space="preserve">the </w:t>
      </w:r>
      <w:r w:rsidR="00396639">
        <w:t xml:space="preserve">students </w:t>
      </w:r>
      <w:r>
        <w:t xml:space="preserve">who started the test </w:t>
      </w:r>
      <w:r w:rsidR="00396639">
        <w:t xml:space="preserve">failed to complete the test, answering fewer than 3 questions and, thus, were not included in the analysis.  Forty (40) students, across the </w:t>
      </w:r>
      <w:r>
        <w:t>four</w:t>
      </w:r>
      <w:r w:rsidR="00396639">
        <w:t xml:space="preserve"> courses, who completed the </w:t>
      </w:r>
      <w:r w:rsidR="00AA2BEF">
        <w:t>assessment,</w:t>
      </w:r>
      <w:r w:rsidR="00396639">
        <w:t xml:space="preserve"> were included in this analysis.</w:t>
      </w:r>
    </w:p>
    <w:p w:rsidR="00396639" w:rsidRPr="00716577" w:rsidRDefault="00396639" w:rsidP="00396639">
      <w:pPr>
        <w:pStyle w:val="ListParagraph"/>
        <w:spacing w:line="480" w:lineRule="auto"/>
        <w:ind w:left="0"/>
      </w:pPr>
      <w:r>
        <w:tab/>
      </w:r>
      <w:r w:rsidRPr="00F354BD">
        <w:rPr>
          <w:b/>
        </w:rPr>
        <w:t>Demographic Data.</w:t>
      </w:r>
      <w:r>
        <w:rPr>
          <w:b/>
        </w:rPr>
        <w:t xml:space="preserve">    </w:t>
      </w:r>
      <w:r>
        <w:t xml:space="preserve">The majority of the students taking the GEOPOD </w:t>
      </w:r>
      <w:r w:rsidR="00716577">
        <w:t>assessment were upperclassmen (juniors and s</w:t>
      </w:r>
      <w:r>
        <w:t>eniors) majoring in Meteorology; only te</w:t>
      </w:r>
      <w:r w:rsidR="00716577">
        <w:t>n percent of the students were sophomores and no f</w:t>
      </w:r>
      <w:r>
        <w:t xml:space="preserve">reshman or </w:t>
      </w:r>
      <w:r w:rsidR="00716577">
        <w:t>graduate s</w:t>
      </w:r>
      <w:r>
        <w:t xml:space="preserve">tudents were represented in the sample.  (See Figure 1).  </w:t>
      </w:r>
      <w:r w:rsidR="008C07A3">
        <w:t xml:space="preserve"> </w:t>
      </w:r>
      <w:r w:rsidRPr="00716577">
        <w:t>Seventy three percent (73%) of the analyzed sample were males (29/40); twenty-seven percent (27%) were fema</w:t>
      </w:r>
      <w:r w:rsidR="008C07A3">
        <w:t xml:space="preserve">les (11/40), representing roughly the enrollment by gender in Meteorology courses at MU overall. </w:t>
      </w:r>
    </w:p>
    <w:p w:rsidR="00396639" w:rsidRPr="00160605" w:rsidRDefault="00396639" w:rsidP="00396639">
      <w:pPr>
        <w:pStyle w:val="ListParagraph"/>
        <w:spacing w:line="480" w:lineRule="auto"/>
        <w:ind w:left="0"/>
        <w:rPr>
          <w:color w:val="000000" w:themeColor="text1"/>
        </w:rPr>
      </w:pPr>
      <w:r>
        <w:rPr>
          <w:b/>
          <w:color w:val="000000" w:themeColor="text1"/>
        </w:rPr>
        <w:tab/>
        <w:t xml:space="preserve">Experience with 3-D Gaming and Computerized Navigational Systems.   </w:t>
      </w:r>
      <w:r>
        <w:rPr>
          <w:color w:val="000000" w:themeColor="text1"/>
        </w:rPr>
        <w:t xml:space="preserve">In order to understand the potential impact of students’ experience with 3-D gaming and computerized navigational systems that might impact their ability to work on the </w:t>
      </w:r>
      <w:r w:rsidRPr="00716577">
        <w:rPr>
          <w:b/>
          <w:i/>
          <w:color w:val="000000" w:themeColor="text1"/>
        </w:rPr>
        <w:t>GEO</w:t>
      </w:r>
      <w:r w:rsidR="00716577" w:rsidRPr="00716577">
        <w:rPr>
          <w:b/>
          <w:i/>
          <w:color w:val="000000" w:themeColor="text1"/>
        </w:rPr>
        <w:t>pod</w:t>
      </w:r>
      <w:r w:rsidR="00716577">
        <w:rPr>
          <w:color w:val="000000" w:themeColor="text1"/>
        </w:rPr>
        <w:t xml:space="preserve"> </w:t>
      </w:r>
      <w:r>
        <w:rPr>
          <w:color w:val="000000" w:themeColor="text1"/>
        </w:rPr>
        <w:t>system, students were asked to comment on their experience with common existing systems.   The majority</w:t>
      </w:r>
      <w:r w:rsidR="00716577">
        <w:rPr>
          <w:color w:val="000000" w:themeColor="text1"/>
        </w:rPr>
        <w:t xml:space="preserve"> </w:t>
      </w:r>
      <w:r w:rsidRPr="00160605">
        <w:rPr>
          <w:color w:val="000000" w:themeColor="text1"/>
        </w:rPr>
        <w:t xml:space="preserve">of students in the sample reported familiarity with Google Earth, Gempak/Garp, and IDV. </w:t>
      </w:r>
      <w:r w:rsidR="00716577">
        <w:rPr>
          <w:b/>
          <w:color w:val="000000" w:themeColor="text1"/>
        </w:rPr>
        <w:t>(See Figure 3</w:t>
      </w:r>
      <w:r w:rsidRPr="008209D0">
        <w:rPr>
          <w:b/>
          <w:color w:val="000000" w:themeColor="text1"/>
        </w:rPr>
        <w:t>).</w:t>
      </w:r>
      <w:r w:rsidRPr="00160605">
        <w:rPr>
          <w:color w:val="000000" w:themeColor="text1"/>
        </w:rPr>
        <w:t xml:space="preserve">  Slightly less than half reported using Call of Duty (40%) and McIDAS use was reported by a quarter of the students (25%).  Fewer than 20% reported using GIS, Microsoft </w:t>
      </w:r>
      <w:r>
        <w:rPr>
          <w:color w:val="000000" w:themeColor="text1"/>
        </w:rPr>
        <w:t xml:space="preserve">Flight </w:t>
      </w:r>
      <w:r w:rsidRPr="00160605">
        <w:rPr>
          <w:color w:val="000000" w:themeColor="text1"/>
        </w:rPr>
        <w:t xml:space="preserve">Simulator or World of War Craft.  Thirteen percent reported no experience with 3-D Gaming or Computerized navigational systems. </w:t>
      </w:r>
    </w:p>
    <w:p w:rsidR="00396639" w:rsidRDefault="00396639" w:rsidP="00396639">
      <w:pPr>
        <w:pStyle w:val="ListParagraph"/>
        <w:spacing w:line="480" w:lineRule="auto"/>
        <w:ind w:left="0"/>
        <w:rPr>
          <w:color w:val="000000" w:themeColor="text1"/>
        </w:rPr>
      </w:pPr>
      <w:r w:rsidRPr="00160605">
        <w:rPr>
          <w:color w:val="000000" w:themeColor="text1"/>
        </w:rPr>
        <w:tab/>
        <w:t xml:space="preserve">The pattern of usage reflected by the females in the sample is somewhat different from the </w:t>
      </w:r>
      <w:r>
        <w:rPr>
          <w:color w:val="000000" w:themeColor="text1"/>
        </w:rPr>
        <w:t>pattern of usage reported by the males in the sample</w:t>
      </w:r>
      <w:r w:rsidRPr="00160605">
        <w:rPr>
          <w:color w:val="000000" w:themeColor="text1"/>
        </w:rPr>
        <w:t>.   Except for Call of Duty (9%)</w:t>
      </w:r>
      <w:r>
        <w:rPr>
          <w:color w:val="000000" w:themeColor="text1"/>
        </w:rPr>
        <w:t xml:space="preserve"> and World of War Craft (0%)</w:t>
      </w:r>
      <w:r w:rsidRPr="00160605">
        <w:rPr>
          <w:color w:val="000000" w:themeColor="text1"/>
        </w:rPr>
        <w:t xml:space="preserve">, </w:t>
      </w:r>
      <w:r>
        <w:rPr>
          <w:color w:val="000000" w:themeColor="text1"/>
        </w:rPr>
        <w:t>f</w:t>
      </w:r>
      <w:r w:rsidRPr="00160605">
        <w:rPr>
          <w:color w:val="000000" w:themeColor="text1"/>
        </w:rPr>
        <w:t xml:space="preserve">emales ranked order of usage </w:t>
      </w:r>
      <w:r w:rsidRPr="00160605">
        <w:rPr>
          <w:color w:val="000000" w:themeColor="text1"/>
          <w:u w:val="single"/>
        </w:rPr>
        <w:t>roughly</w:t>
      </w:r>
      <w:r w:rsidRPr="00160605">
        <w:rPr>
          <w:color w:val="000000" w:themeColor="text1"/>
        </w:rPr>
        <w:t xml:space="preserve"> similar to males</w:t>
      </w:r>
      <w:r>
        <w:rPr>
          <w:color w:val="000000" w:themeColor="text1"/>
        </w:rPr>
        <w:t>, although use of 3-D and computerized systems reported was down overall among females</w:t>
      </w:r>
      <w:r w:rsidRPr="00160605">
        <w:rPr>
          <w:color w:val="000000" w:themeColor="text1"/>
        </w:rPr>
        <w:t xml:space="preserve">.   </w:t>
      </w:r>
      <w:r>
        <w:rPr>
          <w:color w:val="000000" w:themeColor="text1"/>
        </w:rPr>
        <w:t>One-fourth of the females sampled reported no experience with 3-D gaming or computerized systems—this is higher than the sample overall.   Understanding the kind of experience that students will bring to the GEOPOD project will be very helpful in assisting the developers in designing navigational systems</w:t>
      </w:r>
      <w:r w:rsidR="00716577">
        <w:rPr>
          <w:color w:val="000000" w:themeColor="text1"/>
        </w:rPr>
        <w:t xml:space="preserve"> and interpreting results of testing and instruction using the </w:t>
      </w:r>
      <w:r w:rsidR="00716577" w:rsidRPr="00716577">
        <w:rPr>
          <w:b/>
          <w:i/>
          <w:color w:val="000000" w:themeColor="text1"/>
        </w:rPr>
        <w:t>GEOpod</w:t>
      </w:r>
      <w:r w:rsidR="00716577">
        <w:rPr>
          <w:color w:val="000000" w:themeColor="text1"/>
        </w:rPr>
        <w:t xml:space="preserve"> system</w:t>
      </w:r>
      <w:r>
        <w:rPr>
          <w:color w:val="000000" w:themeColor="text1"/>
        </w:rPr>
        <w:t xml:space="preserve">. </w:t>
      </w:r>
    </w:p>
    <w:p w:rsidR="00166557" w:rsidRDefault="00166557" w:rsidP="00396639">
      <w:pPr>
        <w:pStyle w:val="ListParagraph"/>
        <w:spacing w:line="480" w:lineRule="auto"/>
        <w:ind w:left="0"/>
        <w:rPr>
          <w:color w:val="000000" w:themeColor="text1"/>
        </w:rPr>
      </w:pPr>
    </w:p>
    <w:p w:rsidR="00166557" w:rsidRDefault="00166557" w:rsidP="00396639">
      <w:pPr>
        <w:pStyle w:val="ListParagraph"/>
        <w:spacing w:line="480" w:lineRule="auto"/>
        <w:ind w:left="0"/>
        <w:rPr>
          <w:color w:val="000000" w:themeColor="text1"/>
        </w:rPr>
      </w:pPr>
    </w:p>
    <w:p w:rsidR="00396639" w:rsidRPr="001B71C7" w:rsidRDefault="00716577" w:rsidP="00396639">
      <w:pPr>
        <w:pStyle w:val="ListParagraph"/>
        <w:ind w:left="0"/>
        <w:rPr>
          <w:color w:val="000000" w:themeColor="text1"/>
        </w:rPr>
      </w:pPr>
      <w:r>
        <w:rPr>
          <w:b/>
          <w:color w:val="000000" w:themeColor="text1"/>
        </w:rPr>
        <w:t>Figure 3</w:t>
      </w:r>
      <w:r w:rsidR="00396639">
        <w:rPr>
          <w:b/>
          <w:color w:val="000000" w:themeColor="text1"/>
        </w:rPr>
        <w:t xml:space="preserve">.  Rank Order of Student Experience with 3-D Gaming and Computerized </w:t>
      </w:r>
      <w:r w:rsidR="008C07A3">
        <w:rPr>
          <w:b/>
          <w:color w:val="000000" w:themeColor="text1"/>
        </w:rPr>
        <w:tab/>
      </w:r>
      <w:r w:rsidR="008C07A3">
        <w:rPr>
          <w:b/>
          <w:color w:val="000000" w:themeColor="text1"/>
        </w:rPr>
        <w:tab/>
      </w:r>
      <w:r w:rsidR="00396639">
        <w:rPr>
          <w:b/>
          <w:color w:val="000000" w:themeColor="text1"/>
        </w:rPr>
        <w:t>Navigational Systems (N=40)</w:t>
      </w:r>
    </w:p>
    <w:tbl>
      <w:tblPr>
        <w:tblStyle w:val="TableGrid"/>
        <w:tblW w:w="0" w:type="auto"/>
        <w:tblLook w:val="04A0"/>
      </w:tblPr>
      <w:tblGrid>
        <w:gridCol w:w="3168"/>
        <w:gridCol w:w="2790"/>
        <w:gridCol w:w="1350"/>
        <w:gridCol w:w="1530"/>
      </w:tblGrid>
      <w:tr w:rsidR="00396639" w:rsidRPr="00301D4E">
        <w:trPr>
          <w:trHeight w:val="357"/>
        </w:trPr>
        <w:tc>
          <w:tcPr>
            <w:tcW w:w="3168" w:type="dxa"/>
            <w:vMerge w:val="restart"/>
            <w:shd w:val="clear" w:color="auto" w:fill="EAF1DD" w:themeFill="accent3" w:themeFillTint="33"/>
          </w:tcPr>
          <w:p w:rsidR="00396639" w:rsidRPr="00301D4E" w:rsidRDefault="008C07A3" w:rsidP="00F93321">
            <w:pPr>
              <w:pStyle w:val="ListParagraph"/>
              <w:ind w:left="0"/>
              <w:jc w:val="center"/>
              <w:rPr>
                <w:b/>
                <w:color w:val="000000" w:themeColor="text1"/>
              </w:rPr>
            </w:pPr>
            <w:r>
              <w:rPr>
                <w:b/>
                <w:color w:val="000000" w:themeColor="text1"/>
              </w:rPr>
              <w:t>3-D Gaming/</w:t>
            </w:r>
            <w:r w:rsidR="00396639" w:rsidRPr="00301D4E">
              <w:rPr>
                <w:b/>
                <w:color w:val="000000" w:themeColor="text1"/>
              </w:rPr>
              <w:t xml:space="preserve">Computerized </w:t>
            </w:r>
          </w:p>
          <w:p w:rsidR="00396639" w:rsidRPr="00301D4E" w:rsidRDefault="00396639" w:rsidP="00F93321">
            <w:pPr>
              <w:pStyle w:val="ListParagraph"/>
              <w:ind w:left="0"/>
              <w:jc w:val="center"/>
              <w:rPr>
                <w:color w:val="000000" w:themeColor="text1"/>
              </w:rPr>
            </w:pPr>
            <w:r w:rsidRPr="00301D4E">
              <w:rPr>
                <w:b/>
                <w:color w:val="000000" w:themeColor="text1"/>
              </w:rPr>
              <w:t>Navigational Systems</w:t>
            </w:r>
          </w:p>
        </w:tc>
        <w:tc>
          <w:tcPr>
            <w:tcW w:w="2790" w:type="dxa"/>
            <w:vMerge w:val="restart"/>
            <w:shd w:val="clear" w:color="auto" w:fill="EAF1DD" w:themeFill="accent3" w:themeFillTint="33"/>
          </w:tcPr>
          <w:p w:rsidR="00396639" w:rsidRPr="00301D4E" w:rsidRDefault="00396639" w:rsidP="00F93321">
            <w:pPr>
              <w:pStyle w:val="ListParagraph"/>
              <w:ind w:left="0"/>
              <w:jc w:val="center"/>
              <w:rPr>
                <w:b/>
                <w:color w:val="000000" w:themeColor="text1"/>
              </w:rPr>
            </w:pPr>
            <w:r w:rsidRPr="00301D4E">
              <w:rPr>
                <w:b/>
                <w:color w:val="000000" w:themeColor="text1"/>
              </w:rPr>
              <w:t>Number of Students with Experience</w:t>
            </w:r>
          </w:p>
        </w:tc>
        <w:tc>
          <w:tcPr>
            <w:tcW w:w="2880" w:type="dxa"/>
            <w:gridSpan w:val="2"/>
            <w:shd w:val="clear" w:color="auto" w:fill="EAF1DD" w:themeFill="accent3" w:themeFillTint="33"/>
          </w:tcPr>
          <w:p w:rsidR="00396639" w:rsidRPr="00301D4E" w:rsidRDefault="00396639" w:rsidP="00F93321">
            <w:pPr>
              <w:pStyle w:val="ListParagraph"/>
              <w:ind w:left="0"/>
              <w:jc w:val="center"/>
              <w:rPr>
                <w:b/>
                <w:color w:val="000000" w:themeColor="text1"/>
              </w:rPr>
            </w:pPr>
            <w:r w:rsidRPr="00301D4E">
              <w:rPr>
                <w:b/>
                <w:color w:val="000000" w:themeColor="text1"/>
              </w:rPr>
              <w:t>Experience by Gender</w:t>
            </w:r>
          </w:p>
        </w:tc>
      </w:tr>
      <w:tr w:rsidR="00396639" w:rsidRPr="00301D4E">
        <w:trPr>
          <w:trHeight w:val="260"/>
        </w:trPr>
        <w:tc>
          <w:tcPr>
            <w:tcW w:w="3168" w:type="dxa"/>
            <w:vMerge/>
            <w:shd w:val="clear" w:color="auto" w:fill="EAF1DD" w:themeFill="accent3" w:themeFillTint="33"/>
          </w:tcPr>
          <w:p w:rsidR="00396639" w:rsidRPr="00301D4E" w:rsidRDefault="00396639" w:rsidP="00F93321">
            <w:pPr>
              <w:pStyle w:val="ListParagraph"/>
              <w:ind w:left="0"/>
              <w:jc w:val="center"/>
              <w:rPr>
                <w:b/>
                <w:color w:val="000000" w:themeColor="text1"/>
              </w:rPr>
            </w:pPr>
          </w:p>
        </w:tc>
        <w:tc>
          <w:tcPr>
            <w:tcW w:w="2790" w:type="dxa"/>
            <w:vMerge/>
            <w:shd w:val="clear" w:color="auto" w:fill="EAF1DD" w:themeFill="accent3" w:themeFillTint="33"/>
          </w:tcPr>
          <w:p w:rsidR="00396639" w:rsidRPr="00301D4E" w:rsidRDefault="00396639" w:rsidP="00F93321">
            <w:pPr>
              <w:pStyle w:val="ListParagraph"/>
              <w:ind w:left="0"/>
              <w:jc w:val="center"/>
              <w:rPr>
                <w:b/>
                <w:color w:val="000000" w:themeColor="text1"/>
              </w:rPr>
            </w:pPr>
          </w:p>
        </w:tc>
        <w:tc>
          <w:tcPr>
            <w:tcW w:w="1350" w:type="dxa"/>
            <w:shd w:val="clear" w:color="auto" w:fill="EAF1DD" w:themeFill="accent3" w:themeFillTint="33"/>
          </w:tcPr>
          <w:p w:rsidR="00396639" w:rsidRPr="008C07A3" w:rsidRDefault="00396639" w:rsidP="00F93321">
            <w:pPr>
              <w:pStyle w:val="ListParagraph"/>
              <w:ind w:left="0"/>
              <w:jc w:val="center"/>
              <w:rPr>
                <w:b/>
                <w:color w:val="000000" w:themeColor="text1"/>
                <w:sz w:val="20"/>
                <w:szCs w:val="20"/>
              </w:rPr>
            </w:pPr>
            <w:r w:rsidRPr="008C07A3">
              <w:rPr>
                <w:b/>
                <w:color w:val="000000" w:themeColor="text1"/>
                <w:sz w:val="20"/>
                <w:szCs w:val="20"/>
              </w:rPr>
              <w:t>M</w:t>
            </w:r>
            <w:r w:rsidR="008C07A3">
              <w:rPr>
                <w:b/>
                <w:color w:val="000000" w:themeColor="text1"/>
                <w:sz w:val="20"/>
                <w:szCs w:val="20"/>
              </w:rPr>
              <w:t xml:space="preserve"> </w:t>
            </w:r>
            <w:r w:rsidRPr="008C07A3">
              <w:rPr>
                <w:b/>
                <w:color w:val="000000" w:themeColor="text1"/>
                <w:sz w:val="20"/>
                <w:szCs w:val="20"/>
              </w:rPr>
              <w:t>(N=29)</w:t>
            </w:r>
          </w:p>
        </w:tc>
        <w:tc>
          <w:tcPr>
            <w:tcW w:w="1530" w:type="dxa"/>
            <w:shd w:val="clear" w:color="auto" w:fill="EAF1DD" w:themeFill="accent3" w:themeFillTint="33"/>
          </w:tcPr>
          <w:p w:rsidR="00396639" w:rsidRPr="008C07A3" w:rsidRDefault="00396639" w:rsidP="00F93321">
            <w:pPr>
              <w:pStyle w:val="ListParagraph"/>
              <w:ind w:left="0"/>
              <w:jc w:val="center"/>
              <w:rPr>
                <w:b/>
                <w:color w:val="000000" w:themeColor="text1"/>
                <w:sz w:val="20"/>
                <w:szCs w:val="20"/>
              </w:rPr>
            </w:pPr>
            <w:r w:rsidRPr="008C07A3">
              <w:rPr>
                <w:b/>
                <w:color w:val="000000" w:themeColor="text1"/>
                <w:sz w:val="20"/>
                <w:szCs w:val="20"/>
              </w:rPr>
              <w:t>F</w:t>
            </w:r>
            <w:r w:rsidR="008C07A3">
              <w:rPr>
                <w:b/>
                <w:color w:val="000000" w:themeColor="text1"/>
                <w:sz w:val="20"/>
                <w:szCs w:val="20"/>
              </w:rPr>
              <w:t xml:space="preserve"> </w:t>
            </w:r>
            <w:r w:rsidRPr="008C07A3">
              <w:rPr>
                <w:b/>
                <w:color w:val="000000" w:themeColor="text1"/>
                <w:sz w:val="20"/>
                <w:szCs w:val="20"/>
              </w:rPr>
              <w:t>(N=11)</w:t>
            </w:r>
          </w:p>
        </w:tc>
      </w:tr>
      <w:tr w:rsidR="00396639" w:rsidRPr="00301D4E">
        <w:trPr>
          <w:trHeight w:val="503"/>
        </w:trPr>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 xml:space="preserve"> Google Earth</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30</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(75%)</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24</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(83%)</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6</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(54%)</w:t>
            </w:r>
          </w:p>
        </w:tc>
      </w:tr>
      <w:tr w:rsidR="00396639" w:rsidRPr="00301D4E">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GEMPAK/GARP</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25</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(63%)</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22</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(76%)</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3</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(27%)</w:t>
            </w:r>
          </w:p>
        </w:tc>
      </w:tr>
      <w:tr w:rsidR="00396639" w:rsidRPr="00301D4E">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IDV</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20</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(50%)</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16</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(55%)</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4</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(36%)</w:t>
            </w:r>
          </w:p>
        </w:tc>
      </w:tr>
      <w:tr w:rsidR="00396639" w:rsidRPr="00301D4E">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Call of Duty</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16</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(40%)</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15</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(52%)</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(9%)</w:t>
            </w:r>
          </w:p>
        </w:tc>
      </w:tr>
      <w:tr w:rsidR="00396639" w:rsidRPr="00301D4E">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McIDAS</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10</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(25%)</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8</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(28%)</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(18%)</w:t>
            </w:r>
          </w:p>
        </w:tc>
      </w:tr>
      <w:tr w:rsidR="00396639" w:rsidRPr="00301D4E">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GIS</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7</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(18%)</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6</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(21%)</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(9%)</w:t>
            </w:r>
          </w:p>
        </w:tc>
      </w:tr>
      <w:tr w:rsidR="00396639" w:rsidRPr="00301D4E">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Microsoft Flight Simulator</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6</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(15%)</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5</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(17%)</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(9%)</w:t>
            </w:r>
          </w:p>
        </w:tc>
      </w:tr>
      <w:tr w:rsidR="00396639" w:rsidRPr="00301D4E">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World of War Craft</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5</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(13%)</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5</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(17%)</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0</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(0%)</w:t>
            </w:r>
          </w:p>
        </w:tc>
      </w:tr>
      <w:tr w:rsidR="00396639" w:rsidRPr="00301D4E">
        <w:tc>
          <w:tcPr>
            <w:tcW w:w="3168" w:type="dxa"/>
          </w:tcPr>
          <w:p w:rsidR="00396639" w:rsidRPr="008C07A3" w:rsidRDefault="00396639" w:rsidP="00F93321">
            <w:pPr>
              <w:pStyle w:val="ListParagraph"/>
              <w:ind w:left="0"/>
              <w:rPr>
                <w:b/>
                <w:color w:val="000000" w:themeColor="text1"/>
                <w:sz w:val="20"/>
                <w:szCs w:val="20"/>
              </w:rPr>
            </w:pPr>
            <w:r w:rsidRPr="008C07A3">
              <w:rPr>
                <w:b/>
                <w:color w:val="000000" w:themeColor="text1"/>
                <w:sz w:val="20"/>
                <w:szCs w:val="20"/>
              </w:rPr>
              <w:t>No Experience with 3-D Gaming</w:t>
            </w:r>
          </w:p>
        </w:tc>
        <w:tc>
          <w:tcPr>
            <w:tcW w:w="279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5</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(13%)</w:t>
            </w:r>
          </w:p>
        </w:tc>
        <w:tc>
          <w:tcPr>
            <w:tcW w:w="135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(7%)</w:t>
            </w:r>
          </w:p>
        </w:tc>
        <w:tc>
          <w:tcPr>
            <w:tcW w:w="1530" w:type="dxa"/>
          </w:tcPr>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3</w:t>
            </w:r>
          </w:p>
          <w:p w:rsidR="00396639" w:rsidRPr="00CC4F46" w:rsidRDefault="00396639" w:rsidP="00F93321">
            <w:pPr>
              <w:pStyle w:val="ListParagraph"/>
              <w:ind w:left="0"/>
              <w:jc w:val="center"/>
              <w:rPr>
                <w:color w:val="000000" w:themeColor="text1"/>
                <w:sz w:val="18"/>
                <w:szCs w:val="18"/>
              </w:rPr>
            </w:pPr>
            <w:r w:rsidRPr="00CC4F46">
              <w:rPr>
                <w:color w:val="000000" w:themeColor="text1"/>
                <w:sz w:val="18"/>
                <w:szCs w:val="18"/>
              </w:rPr>
              <w:t>(27%)</w:t>
            </w:r>
          </w:p>
        </w:tc>
      </w:tr>
      <w:tr w:rsidR="008C07A3" w:rsidRPr="00301D4E">
        <w:tc>
          <w:tcPr>
            <w:tcW w:w="3168" w:type="dxa"/>
          </w:tcPr>
          <w:p w:rsidR="008C07A3" w:rsidRPr="008C07A3" w:rsidRDefault="008C07A3" w:rsidP="009225AE">
            <w:pPr>
              <w:pStyle w:val="ListParagraph"/>
              <w:ind w:left="0"/>
              <w:rPr>
                <w:b/>
                <w:color w:val="000000" w:themeColor="text1"/>
                <w:sz w:val="20"/>
                <w:szCs w:val="20"/>
              </w:rPr>
            </w:pPr>
            <w:r w:rsidRPr="008C07A3">
              <w:rPr>
                <w:b/>
                <w:color w:val="000000" w:themeColor="text1"/>
                <w:sz w:val="20"/>
                <w:szCs w:val="20"/>
              </w:rPr>
              <w:t>Other (Not Specified)</w:t>
            </w:r>
          </w:p>
        </w:tc>
        <w:tc>
          <w:tcPr>
            <w:tcW w:w="2790" w:type="dxa"/>
          </w:tcPr>
          <w:p w:rsidR="008C07A3" w:rsidRPr="00CC4F46" w:rsidRDefault="008C07A3" w:rsidP="009225AE">
            <w:pPr>
              <w:pStyle w:val="ListParagraph"/>
              <w:ind w:left="0"/>
              <w:jc w:val="center"/>
              <w:rPr>
                <w:color w:val="000000" w:themeColor="text1"/>
                <w:sz w:val="18"/>
                <w:szCs w:val="18"/>
              </w:rPr>
            </w:pPr>
            <w:r w:rsidRPr="00CC4F46">
              <w:rPr>
                <w:color w:val="000000" w:themeColor="text1"/>
                <w:sz w:val="18"/>
                <w:szCs w:val="18"/>
              </w:rPr>
              <w:t>7</w:t>
            </w:r>
          </w:p>
          <w:p w:rsidR="008C07A3" w:rsidRPr="00CC4F46" w:rsidRDefault="008C07A3" w:rsidP="009225AE">
            <w:pPr>
              <w:pStyle w:val="ListParagraph"/>
              <w:ind w:left="0"/>
              <w:jc w:val="center"/>
              <w:rPr>
                <w:color w:val="000000" w:themeColor="text1"/>
                <w:sz w:val="18"/>
                <w:szCs w:val="18"/>
              </w:rPr>
            </w:pPr>
            <w:r w:rsidRPr="00CC4F46">
              <w:rPr>
                <w:color w:val="000000" w:themeColor="text1"/>
                <w:sz w:val="18"/>
                <w:szCs w:val="18"/>
              </w:rPr>
              <w:t>(18%)</w:t>
            </w:r>
          </w:p>
        </w:tc>
        <w:tc>
          <w:tcPr>
            <w:tcW w:w="1350" w:type="dxa"/>
          </w:tcPr>
          <w:p w:rsidR="008C07A3" w:rsidRPr="00CC4F46" w:rsidRDefault="008C07A3" w:rsidP="009225AE">
            <w:pPr>
              <w:pStyle w:val="ListParagraph"/>
              <w:ind w:left="0"/>
              <w:jc w:val="center"/>
              <w:rPr>
                <w:color w:val="000000" w:themeColor="text1"/>
                <w:sz w:val="18"/>
                <w:szCs w:val="18"/>
              </w:rPr>
            </w:pPr>
            <w:r w:rsidRPr="00CC4F46">
              <w:rPr>
                <w:color w:val="000000" w:themeColor="text1"/>
                <w:sz w:val="18"/>
                <w:szCs w:val="18"/>
              </w:rPr>
              <w:t>5</w:t>
            </w:r>
          </w:p>
          <w:p w:rsidR="008C07A3" w:rsidRPr="00CC4F46" w:rsidRDefault="008C07A3" w:rsidP="009225AE">
            <w:pPr>
              <w:pStyle w:val="ListParagraph"/>
              <w:ind w:left="0"/>
              <w:jc w:val="center"/>
              <w:rPr>
                <w:color w:val="000000" w:themeColor="text1"/>
                <w:sz w:val="18"/>
                <w:szCs w:val="18"/>
              </w:rPr>
            </w:pPr>
            <w:r w:rsidRPr="00CC4F46">
              <w:rPr>
                <w:color w:val="000000" w:themeColor="text1"/>
                <w:sz w:val="18"/>
                <w:szCs w:val="18"/>
              </w:rPr>
              <w:t>(17%)</w:t>
            </w:r>
          </w:p>
        </w:tc>
        <w:tc>
          <w:tcPr>
            <w:tcW w:w="1530" w:type="dxa"/>
          </w:tcPr>
          <w:p w:rsidR="008C07A3" w:rsidRPr="00CC4F46" w:rsidRDefault="008C07A3" w:rsidP="009225AE">
            <w:pPr>
              <w:pStyle w:val="ListParagraph"/>
              <w:ind w:left="0"/>
              <w:jc w:val="center"/>
              <w:rPr>
                <w:color w:val="000000" w:themeColor="text1"/>
                <w:sz w:val="18"/>
                <w:szCs w:val="18"/>
              </w:rPr>
            </w:pPr>
            <w:r w:rsidRPr="00CC4F46">
              <w:rPr>
                <w:color w:val="000000" w:themeColor="text1"/>
                <w:sz w:val="18"/>
                <w:szCs w:val="18"/>
              </w:rPr>
              <w:t>2</w:t>
            </w:r>
          </w:p>
          <w:p w:rsidR="008C07A3" w:rsidRPr="00CC4F46" w:rsidRDefault="008C07A3" w:rsidP="009225AE">
            <w:pPr>
              <w:pStyle w:val="ListParagraph"/>
              <w:ind w:left="0"/>
              <w:jc w:val="center"/>
              <w:rPr>
                <w:color w:val="000000" w:themeColor="text1"/>
                <w:sz w:val="18"/>
                <w:szCs w:val="18"/>
              </w:rPr>
            </w:pPr>
            <w:r w:rsidRPr="00CC4F46">
              <w:rPr>
                <w:color w:val="000000" w:themeColor="text1"/>
                <w:sz w:val="18"/>
                <w:szCs w:val="18"/>
              </w:rPr>
              <w:t>(18%)</w:t>
            </w:r>
          </w:p>
        </w:tc>
      </w:tr>
    </w:tbl>
    <w:p w:rsidR="00396639" w:rsidRDefault="00396639" w:rsidP="00396639">
      <w:pPr>
        <w:pStyle w:val="ListParagraph"/>
        <w:spacing w:line="480" w:lineRule="auto"/>
        <w:ind w:left="0"/>
        <w:rPr>
          <w:color w:val="000000" w:themeColor="text1"/>
        </w:rPr>
      </w:pPr>
    </w:p>
    <w:p w:rsidR="00396639" w:rsidRPr="00266E47" w:rsidRDefault="00266E47" w:rsidP="00396639">
      <w:pPr>
        <w:pStyle w:val="ListParagraph"/>
        <w:spacing w:line="480" w:lineRule="auto"/>
        <w:ind w:left="0"/>
        <w:rPr>
          <w:b/>
        </w:rPr>
      </w:pPr>
      <w:r>
        <w:rPr>
          <w:b/>
        </w:rPr>
        <w:tab/>
      </w:r>
      <w:r w:rsidR="00396639" w:rsidRPr="0007370B">
        <w:rPr>
          <w:b/>
        </w:rPr>
        <w:t xml:space="preserve">Undergraduate </w:t>
      </w:r>
      <w:r w:rsidR="00716577">
        <w:rPr>
          <w:b/>
        </w:rPr>
        <w:t xml:space="preserve">Applied </w:t>
      </w:r>
      <w:r w:rsidR="00396639" w:rsidRPr="0007370B">
        <w:rPr>
          <w:b/>
        </w:rPr>
        <w:t>Research Experience</w:t>
      </w:r>
      <w:r w:rsidR="00716577">
        <w:rPr>
          <w:b/>
        </w:rPr>
        <w:t xml:space="preserve"> and Practical Field Experience</w:t>
      </w:r>
      <w:r>
        <w:rPr>
          <w:b/>
        </w:rPr>
        <w:t xml:space="preserve">. </w:t>
      </w:r>
      <w:r w:rsidR="00CC4F46">
        <w:rPr>
          <w:b/>
        </w:rPr>
        <w:t xml:space="preserve"> </w:t>
      </w:r>
      <w:r w:rsidR="00396639">
        <w:t xml:space="preserve">Students were asked to respond to a question </w:t>
      </w:r>
      <w:r w:rsidR="00472E7D">
        <w:t xml:space="preserve">(Question 6) </w:t>
      </w:r>
      <w:r w:rsidR="00396639">
        <w:t xml:space="preserve">related to the type of research experience in the sciences they had engaged in as an undergraduate student.  A third of the students reported that they had experience in Data Analysis and Inquiry-Based Research and a quarter (25%) reported “Other” research experience that was not specified. However, an equal percentage of students (30%) also indicated that they had </w:t>
      </w:r>
      <w:r w:rsidR="00396639" w:rsidRPr="00472E7D">
        <w:rPr>
          <w:i/>
        </w:rPr>
        <w:t>no experience</w:t>
      </w:r>
      <w:r w:rsidR="00396639">
        <w:t xml:space="preserve"> in any scientific research.   Students reported few instances of engagement with Observational Fieldwork (15%), Computational Analysis (15%) or Geophysical Simulations or Experiments (5%).    The reporting by males and females follows roughly this same pattern. </w:t>
      </w:r>
    </w:p>
    <w:p w:rsidR="00CC4F46" w:rsidRDefault="00396639" w:rsidP="00472E7D">
      <w:pPr>
        <w:pStyle w:val="ListParagraph"/>
        <w:spacing w:line="480" w:lineRule="auto"/>
        <w:ind w:left="0"/>
      </w:pPr>
      <w:r>
        <w:tab/>
      </w:r>
      <w:r w:rsidR="00472E7D">
        <w:t xml:space="preserve">Based on a discussion held at the June 22 GEOPOD team meeting where the team expressed lack of confidence with the student responses to this question, it was decided that the question and the response set would be revised to better reflect what undergraduate students might actually do to gain practical experience or engage in applied research.  The question was subsequently revised by the evaluator to include such categories as broadcast internships and the use of websites and computer software packages with meteorology content.  The </w:t>
      </w:r>
      <w:r w:rsidR="00124882">
        <w:t xml:space="preserve">response </w:t>
      </w:r>
      <w:r w:rsidR="00472E7D">
        <w:t xml:space="preserve">categories were also expanded to include examples.  (See Figure 2 for a revision of Question 6).  </w:t>
      </w:r>
    </w:p>
    <w:p w:rsidR="00472E7D" w:rsidRPr="00124882" w:rsidRDefault="00124882" w:rsidP="00124882">
      <w:pPr>
        <w:pStyle w:val="ListParagraph"/>
        <w:tabs>
          <w:tab w:val="left" w:pos="450"/>
        </w:tabs>
        <w:ind w:left="0"/>
        <w:rPr>
          <w:b/>
        </w:rPr>
      </w:pPr>
      <w:r>
        <w:tab/>
      </w:r>
      <w:r w:rsidRPr="00124882">
        <w:rPr>
          <w:b/>
        </w:rPr>
        <w:t xml:space="preserve">Figure 2.  Revised Wording for Question 6: Applied Research or Practice-Based </w:t>
      </w:r>
      <w:r w:rsidRPr="00124882">
        <w:rPr>
          <w:b/>
        </w:rPr>
        <w:tab/>
      </w:r>
      <w:r w:rsidRPr="00124882">
        <w:rPr>
          <w:b/>
        </w:rPr>
        <w:tab/>
      </w:r>
      <w:r>
        <w:rPr>
          <w:b/>
        </w:rPr>
        <w:tab/>
      </w:r>
      <w:r w:rsidRPr="00124882">
        <w:rPr>
          <w:b/>
        </w:rPr>
        <w:t xml:space="preserve">Experience in the field of Meteorology. </w:t>
      </w:r>
    </w:p>
    <w:p w:rsidR="00472E7D" w:rsidRDefault="004F5A3F" w:rsidP="00472E7D">
      <w:pPr>
        <w:pStyle w:val="ListParagraph"/>
        <w:spacing w:line="480" w:lineRule="auto"/>
        <w:ind w:left="0"/>
        <w:rPr>
          <w:b/>
        </w:rPr>
      </w:pPr>
      <w:r w:rsidRPr="004F5A3F">
        <w:rPr>
          <w:noProof/>
          <w:lang w:eastAsia="zh-TW"/>
        </w:rPr>
        <w:pict>
          <v:shapetype id="_x0000_t202" coordsize="21600,21600" o:spt="202" path="m0,0l0,21600,21600,21600,21600,0xe">
            <v:stroke joinstyle="miter"/>
            <v:path gradientshapeok="t" o:connecttype="rect"/>
          </v:shapetype>
          <v:shape id="_x0000_s1026" type="#_x0000_t202" style="position:absolute;margin-left:20.25pt;margin-top:3.55pt;width:391.65pt;height:490.35pt;z-index:251660288;mso-width-relative:margin;mso-height-relative:margin" strokeweight="1.5pt">
            <v:shadow on="t"/>
            <v:textbox>
              <w:txbxContent>
                <w:p w:rsidR="004E720C" w:rsidRPr="00124882" w:rsidRDefault="004E720C" w:rsidP="00472E7D">
                  <w:pPr>
                    <w:rPr>
                      <w:b/>
                      <w:bCs/>
                      <w:iCs/>
                      <w:sz w:val="20"/>
                      <w:szCs w:val="20"/>
                    </w:rPr>
                  </w:pPr>
                  <w:r w:rsidRPr="00124882">
                    <w:rPr>
                      <w:b/>
                      <w:sz w:val="20"/>
                      <w:szCs w:val="20"/>
                    </w:rPr>
                    <w:t>6. Have you had any applied research or practice-based experience in the field of Meteorology or Oceanography either as part of your coursework or as an independent study outside of the classroom? (</w:t>
                  </w:r>
                  <w:r w:rsidRPr="00124882">
                    <w:rPr>
                      <w:b/>
                      <w:bCs/>
                      <w:iCs/>
                      <w:sz w:val="20"/>
                      <w:szCs w:val="20"/>
                    </w:rPr>
                    <w:t>Check all that apply</w:t>
                  </w:r>
                  <w:r w:rsidRPr="00124882">
                    <w:rPr>
                      <w:b/>
                      <w:bCs/>
                      <w:sz w:val="20"/>
                      <w:szCs w:val="20"/>
                    </w:rPr>
                    <w:t>.)</w:t>
                  </w:r>
                </w:p>
                <w:p w:rsidR="004E720C" w:rsidRPr="00124882" w:rsidRDefault="004E720C" w:rsidP="00472E7D">
                  <w:pPr>
                    <w:rPr>
                      <w:b/>
                      <w:bCs/>
                      <w:iCs/>
                      <w:sz w:val="20"/>
                      <w:szCs w:val="20"/>
                    </w:rPr>
                  </w:pPr>
                </w:p>
                <w:p w:rsidR="004E720C" w:rsidRPr="00124882" w:rsidRDefault="004E720C" w:rsidP="00472E7D">
                  <w:pPr>
                    <w:ind w:left="480"/>
                    <w:rPr>
                      <w:i/>
                      <w:sz w:val="20"/>
                      <w:szCs w:val="20"/>
                    </w:rPr>
                  </w:pPr>
                </w:p>
                <w:p w:rsidR="004E720C" w:rsidRPr="00124882" w:rsidRDefault="004E720C" w:rsidP="00472E7D">
                  <w:pPr>
                    <w:numPr>
                      <w:ilvl w:val="2"/>
                      <w:numId w:val="39"/>
                    </w:numPr>
                    <w:tabs>
                      <w:tab w:val="num" w:pos="400"/>
                    </w:tabs>
                    <w:ind w:left="480"/>
                    <w:rPr>
                      <w:sz w:val="20"/>
                      <w:szCs w:val="20"/>
                    </w:rPr>
                  </w:pPr>
                  <w:r w:rsidRPr="00124882">
                    <w:rPr>
                      <w:b/>
                      <w:sz w:val="20"/>
                      <w:szCs w:val="20"/>
                    </w:rPr>
                    <w:t>Observational Field Work (</w:t>
                  </w:r>
                  <w:r w:rsidRPr="00124882">
                    <w:rPr>
                      <w:sz w:val="20"/>
                      <w:szCs w:val="20"/>
                    </w:rPr>
                    <w:t>e.g., using instruments to study the state of the earth’s atmosphere either at the surface or aloft.</w:t>
                  </w:r>
                  <w:r w:rsidRPr="00124882">
                    <w:rPr>
                      <w:b/>
                      <w:sz w:val="20"/>
                      <w:szCs w:val="20"/>
                    </w:rPr>
                    <w:t xml:space="preserve"> </w:t>
                  </w:r>
                  <w:r w:rsidRPr="00124882">
                    <w:rPr>
                      <w:sz w:val="20"/>
                      <w:szCs w:val="20"/>
                    </w:rPr>
                    <w:t xml:space="preserve">Predicting and spotting severe storm events and interpreting real-time data.) </w:t>
                  </w:r>
                </w:p>
                <w:p w:rsidR="004E720C" w:rsidRPr="00124882" w:rsidRDefault="004E720C" w:rsidP="00472E7D">
                  <w:pPr>
                    <w:ind w:left="480"/>
                    <w:rPr>
                      <w:i/>
                      <w:sz w:val="20"/>
                      <w:szCs w:val="20"/>
                    </w:rPr>
                  </w:pPr>
                </w:p>
                <w:p w:rsidR="004E720C" w:rsidRPr="00124882" w:rsidRDefault="004E720C" w:rsidP="00472E7D">
                  <w:pPr>
                    <w:numPr>
                      <w:ilvl w:val="2"/>
                      <w:numId w:val="39"/>
                    </w:numPr>
                    <w:tabs>
                      <w:tab w:val="num" w:pos="400"/>
                    </w:tabs>
                    <w:ind w:left="480"/>
                    <w:rPr>
                      <w:i/>
                      <w:sz w:val="20"/>
                      <w:szCs w:val="20"/>
                    </w:rPr>
                  </w:pPr>
                  <w:r w:rsidRPr="00124882">
                    <w:rPr>
                      <w:b/>
                      <w:sz w:val="20"/>
                      <w:szCs w:val="20"/>
                    </w:rPr>
                    <w:t xml:space="preserve"> Conducting Independent Study or Investigations </w:t>
                  </w:r>
                  <w:r w:rsidRPr="00124882">
                    <w:rPr>
                      <w:sz w:val="20"/>
                      <w:szCs w:val="20"/>
                    </w:rPr>
                    <w:t>(e.g., reading and compiling information from scholarly research and juried articles related to a topic or research question in the field of Meteorology or Oceanography.)</w:t>
                  </w:r>
                </w:p>
                <w:p w:rsidR="004E720C" w:rsidRPr="00124882" w:rsidRDefault="004E720C" w:rsidP="00472E7D">
                  <w:pPr>
                    <w:pStyle w:val="ListParagraph"/>
                    <w:rPr>
                      <w:b/>
                      <w:i/>
                      <w:sz w:val="20"/>
                      <w:szCs w:val="20"/>
                    </w:rPr>
                  </w:pPr>
                </w:p>
                <w:p w:rsidR="004E720C" w:rsidRPr="00124882" w:rsidRDefault="004E720C" w:rsidP="00472E7D">
                  <w:pPr>
                    <w:numPr>
                      <w:ilvl w:val="2"/>
                      <w:numId w:val="39"/>
                    </w:numPr>
                    <w:tabs>
                      <w:tab w:val="num" w:pos="400"/>
                    </w:tabs>
                    <w:ind w:left="480"/>
                    <w:rPr>
                      <w:i/>
                      <w:sz w:val="20"/>
                      <w:szCs w:val="20"/>
                    </w:rPr>
                  </w:pPr>
                  <w:r w:rsidRPr="00124882">
                    <w:rPr>
                      <w:b/>
                      <w:sz w:val="20"/>
                      <w:szCs w:val="20"/>
                    </w:rPr>
                    <w:t>Conducting Computational Analysis and Numerical Modeling (</w:t>
                  </w:r>
                  <w:r w:rsidRPr="00124882">
                    <w:rPr>
                      <w:sz w:val="20"/>
                      <w:szCs w:val="20"/>
                    </w:rPr>
                    <w:t>e.g.,</w:t>
                  </w:r>
                  <w:r w:rsidRPr="00124882">
                    <w:rPr>
                      <w:b/>
                      <w:sz w:val="20"/>
                      <w:szCs w:val="20"/>
                    </w:rPr>
                    <w:t xml:space="preserve"> </w:t>
                  </w:r>
                  <w:r w:rsidRPr="00124882">
                    <w:rPr>
                      <w:sz w:val="20"/>
                      <w:szCs w:val="20"/>
                    </w:rPr>
                    <w:t>applying such basic equations of motion, atmospheric thermodynamics, gradient and geostrophic flow to phenomena in Meteorology and/or Oceanography. Using numerical modeling techniques and weather prediction models to study different aspects of weather patterns.)</w:t>
                  </w:r>
                </w:p>
                <w:p w:rsidR="004E720C" w:rsidRPr="00124882" w:rsidRDefault="004E720C" w:rsidP="00472E7D">
                  <w:pPr>
                    <w:pStyle w:val="ListParagraph"/>
                    <w:rPr>
                      <w:b/>
                      <w:i/>
                      <w:sz w:val="20"/>
                      <w:szCs w:val="20"/>
                    </w:rPr>
                  </w:pPr>
                </w:p>
                <w:p w:rsidR="004E720C" w:rsidRPr="00124882" w:rsidRDefault="004E720C" w:rsidP="00472E7D">
                  <w:pPr>
                    <w:numPr>
                      <w:ilvl w:val="2"/>
                      <w:numId w:val="39"/>
                    </w:numPr>
                    <w:tabs>
                      <w:tab w:val="num" w:pos="400"/>
                    </w:tabs>
                    <w:ind w:left="480"/>
                    <w:rPr>
                      <w:i/>
                      <w:sz w:val="20"/>
                      <w:szCs w:val="20"/>
                    </w:rPr>
                  </w:pPr>
                  <w:r w:rsidRPr="00124882">
                    <w:rPr>
                      <w:b/>
                      <w:sz w:val="20"/>
                      <w:szCs w:val="20"/>
                    </w:rPr>
                    <w:t>Conducting Geophysical Laboratory Experiments (</w:t>
                  </w:r>
                  <w:r w:rsidRPr="00124882">
                    <w:rPr>
                      <w:sz w:val="20"/>
                      <w:szCs w:val="20"/>
                    </w:rPr>
                    <w:t>e.g., participating in hands-on experiments using water, balloons, beakers, tanks, and other laboratory equipment to study phenomena such as temperature and heat transfer, thermal equilibrium, density differences in cold and hot air, and pressure changes, etc.)</w:t>
                  </w:r>
                </w:p>
                <w:p w:rsidR="004E720C" w:rsidRPr="00124882" w:rsidRDefault="004E720C" w:rsidP="00472E7D">
                  <w:pPr>
                    <w:tabs>
                      <w:tab w:val="num" w:pos="400"/>
                    </w:tabs>
                    <w:ind w:left="480"/>
                    <w:rPr>
                      <w:i/>
                      <w:sz w:val="20"/>
                      <w:szCs w:val="20"/>
                    </w:rPr>
                  </w:pPr>
                </w:p>
                <w:p w:rsidR="004E720C" w:rsidRPr="00124882" w:rsidRDefault="004E720C" w:rsidP="00472E7D">
                  <w:pPr>
                    <w:numPr>
                      <w:ilvl w:val="2"/>
                      <w:numId w:val="39"/>
                    </w:numPr>
                    <w:tabs>
                      <w:tab w:val="num" w:pos="400"/>
                    </w:tabs>
                    <w:ind w:left="480"/>
                    <w:rPr>
                      <w:i/>
                      <w:sz w:val="20"/>
                      <w:szCs w:val="20"/>
                    </w:rPr>
                  </w:pPr>
                  <w:r w:rsidRPr="00124882">
                    <w:rPr>
                      <w:b/>
                      <w:sz w:val="20"/>
                      <w:szCs w:val="20"/>
                    </w:rPr>
                    <w:t xml:space="preserve"> Conducting Data Analysis </w:t>
                  </w:r>
                  <w:r w:rsidRPr="00124882">
                    <w:rPr>
                      <w:sz w:val="20"/>
                      <w:szCs w:val="20"/>
                    </w:rPr>
                    <w:t>(e.g</w:t>
                  </w:r>
                  <w:r w:rsidRPr="00124882">
                    <w:rPr>
                      <w:color w:val="FF0000"/>
                      <w:sz w:val="20"/>
                      <w:szCs w:val="20"/>
                    </w:rPr>
                    <w:t>.,</w:t>
                  </w:r>
                  <w:r w:rsidRPr="00124882">
                    <w:rPr>
                      <w:sz w:val="20"/>
                      <w:szCs w:val="20"/>
                    </w:rPr>
                    <w:t xml:space="preserve"> compiling and/or analyzing sets of numerical data in the field of Meteorology or Oceanography. Interpreting statistical output and meteorological reports.)</w:t>
                  </w:r>
                </w:p>
                <w:p w:rsidR="004E720C" w:rsidRPr="00124882" w:rsidRDefault="004E720C" w:rsidP="00472E7D">
                  <w:pPr>
                    <w:pStyle w:val="ListParagraph"/>
                    <w:rPr>
                      <w:i/>
                      <w:sz w:val="20"/>
                      <w:szCs w:val="20"/>
                    </w:rPr>
                  </w:pPr>
                </w:p>
                <w:p w:rsidR="004E720C" w:rsidRPr="00124882" w:rsidRDefault="004E720C" w:rsidP="00472E7D">
                  <w:pPr>
                    <w:numPr>
                      <w:ilvl w:val="2"/>
                      <w:numId w:val="39"/>
                    </w:numPr>
                    <w:tabs>
                      <w:tab w:val="num" w:pos="400"/>
                    </w:tabs>
                    <w:ind w:left="450" w:hanging="150"/>
                    <w:rPr>
                      <w:rStyle w:val="apple-style-span"/>
                    </w:rPr>
                  </w:pPr>
                  <w:r w:rsidRPr="00124882">
                    <w:rPr>
                      <w:b/>
                      <w:sz w:val="20"/>
                      <w:szCs w:val="20"/>
                    </w:rPr>
                    <w:t xml:space="preserve">Using Web-Based or other Computer-Based Programs to Study Meteorological Data </w:t>
                  </w:r>
                  <w:r w:rsidRPr="00124882">
                    <w:rPr>
                      <w:sz w:val="20"/>
                      <w:szCs w:val="20"/>
                    </w:rPr>
                    <w:t>(e.g., using the Integrated Data Viewer (IDV) from Unidata, a Java-based software framework, or</w:t>
                  </w:r>
                  <w:r w:rsidRPr="00124882">
                    <w:rPr>
                      <w:color w:val="FF0000"/>
                      <w:sz w:val="20"/>
                      <w:szCs w:val="20"/>
                    </w:rPr>
                    <w:t xml:space="preserve"> </w:t>
                  </w:r>
                  <w:r w:rsidRPr="00124882">
                    <w:rPr>
                      <w:sz w:val="20"/>
                      <w:szCs w:val="20"/>
                    </w:rPr>
                    <w:t>other specialized software packages, such as Matlab, to analyze and visualize geosciences data.)</w:t>
                  </w:r>
                </w:p>
                <w:p w:rsidR="004E720C" w:rsidRPr="00124882" w:rsidRDefault="004E720C" w:rsidP="00472E7D">
                  <w:pPr>
                    <w:pStyle w:val="ListParagraph"/>
                    <w:rPr>
                      <w:b/>
                      <w:i/>
                      <w:sz w:val="20"/>
                      <w:szCs w:val="20"/>
                    </w:rPr>
                  </w:pPr>
                </w:p>
                <w:p w:rsidR="004E720C" w:rsidRPr="00124882" w:rsidRDefault="004E720C" w:rsidP="00472E7D">
                  <w:pPr>
                    <w:numPr>
                      <w:ilvl w:val="2"/>
                      <w:numId w:val="39"/>
                    </w:numPr>
                    <w:tabs>
                      <w:tab w:val="num" w:pos="400"/>
                    </w:tabs>
                    <w:ind w:left="480"/>
                    <w:rPr>
                      <w:i/>
                      <w:sz w:val="20"/>
                      <w:szCs w:val="20"/>
                    </w:rPr>
                  </w:pPr>
                  <w:r w:rsidRPr="00124882">
                    <w:rPr>
                      <w:b/>
                      <w:sz w:val="20"/>
                      <w:szCs w:val="20"/>
                    </w:rPr>
                    <w:t>Internships (</w:t>
                  </w:r>
                  <w:r w:rsidRPr="00124882">
                    <w:rPr>
                      <w:sz w:val="20"/>
                      <w:szCs w:val="20"/>
                    </w:rPr>
                    <w:t>e.g., practical experience with the National Weather Service offices, government laboratories, private consulting firms, media and broadcasting stations, or educational institutions.</w:t>
                  </w:r>
                  <w:r w:rsidRPr="00124882">
                    <w:rPr>
                      <w:b/>
                      <w:sz w:val="20"/>
                      <w:szCs w:val="20"/>
                    </w:rPr>
                    <w:t>)</w:t>
                  </w:r>
                </w:p>
                <w:p w:rsidR="004E720C" w:rsidRPr="00124882" w:rsidRDefault="004E720C" w:rsidP="00472E7D">
                  <w:pPr>
                    <w:pStyle w:val="ListParagraph"/>
                    <w:rPr>
                      <w:i/>
                      <w:sz w:val="20"/>
                      <w:szCs w:val="20"/>
                    </w:rPr>
                  </w:pPr>
                </w:p>
                <w:p w:rsidR="004E720C" w:rsidRPr="00124882" w:rsidRDefault="004E720C" w:rsidP="00472E7D">
                  <w:pPr>
                    <w:numPr>
                      <w:ilvl w:val="2"/>
                      <w:numId w:val="39"/>
                    </w:numPr>
                    <w:tabs>
                      <w:tab w:val="num" w:pos="400"/>
                    </w:tabs>
                    <w:ind w:left="480"/>
                    <w:rPr>
                      <w:i/>
                      <w:sz w:val="20"/>
                      <w:szCs w:val="20"/>
                    </w:rPr>
                  </w:pPr>
                  <w:r w:rsidRPr="00124882">
                    <w:rPr>
                      <w:b/>
                      <w:sz w:val="20"/>
                      <w:szCs w:val="20"/>
                    </w:rPr>
                    <w:t>I have had no applied research experience in the field of Meteorology.</w:t>
                  </w:r>
                </w:p>
                <w:p w:rsidR="004E720C" w:rsidRPr="00124882" w:rsidRDefault="004E720C" w:rsidP="00472E7D">
                  <w:pPr>
                    <w:ind w:left="480"/>
                    <w:rPr>
                      <w:i/>
                      <w:sz w:val="20"/>
                      <w:szCs w:val="20"/>
                    </w:rPr>
                  </w:pPr>
                </w:p>
                <w:p w:rsidR="004E720C" w:rsidRPr="00124882" w:rsidRDefault="004E720C" w:rsidP="00472E7D">
                  <w:pPr>
                    <w:ind w:left="480"/>
                    <w:rPr>
                      <w:i/>
                      <w:sz w:val="20"/>
                      <w:szCs w:val="20"/>
                    </w:rPr>
                  </w:pPr>
                </w:p>
                <w:p w:rsidR="004E720C" w:rsidRPr="00124882" w:rsidRDefault="004E720C" w:rsidP="00472E7D">
                  <w:pPr>
                    <w:numPr>
                      <w:ilvl w:val="2"/>
                      <w:numId w:val="39"/>
                    </w:numPr>
                    <w:tabs>
                      <w:tab w:val="num" w:pos="400"/>
                    </w:tabs>
                    <w:ind w:left="480"/>
                    <w:rPr>
                      <w:b/>
                      <w:i/>
                      <w:sz w:val="20"/>
                      <w:szCs w:val="20"/>
                    </w:rPr>
                  </w:pPr>
                  <w:r w:rsidRPr="00124882">
                    <w:rPr>
                      <w:b/>
                      <w:sz w:val="20"/>
                      <w:szCs w:val="20"/>
                    </w:rPr>
                    <w:t xml:space="preserve"> Other: (Please specify and give an example) ______________________________</w:t>
                  </w:r>
                </w:p>
                <w:p w:rsidR="004E720C" w:rsidRPr="00A011E5" w:rsidRDefault="004E720C" w:rsidP="00472E7D">
                  <w:pPr>
                    <w:ind w:left="480"/>
                    <w:rPr>
                      <w:b/>
                      <w:i/>
                    </w:rPr>
                  </w:pPr>
                </w:p>
                <w:p w:rsidR="004E720C" w:rsidRDefault="004E720C"/>
              </w:txbxContent>
            </v:textbox>
          </v:shape>
        </w:pict>
      </w:r>
    </w:p>
    <w:p w:rsidR="00472E7D" w:rsidRDefault="00472E7D" w:rsidP="00396639">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472E7D" w:rsidRDefault="00472E7D" w:rsidP="00472E7D">
      <w:pPr>
        <w:pStyle w:val="ListParagraph"/>
        <w:spacing w:line="480" w:lineRule="auto"/>
        <w:ind w:left="0"/>
        <w:jc w:val="both"/>
        <w:rPr>
          <w:b/>
        </w:rPr>
      </w:pPr>
    </w:p>
    <w:p w:rsidR="00124882" w:rsidRDefault="00124882" w:rsidP="00472E7D">
      <w:pPr>
        <w:pStyle w:val="ListParagraph"/>
        <w:spacing w:line="480" w:lineRule="auto"/>
        <w:ind w:left="0"/>
        <w:jc w:val="both"/>
        <w:rPr>
          <w:b/>
        </w:rPr>
      </w:pPr>
    </w:p>
    <w:p w:rsidR="00396639" w:rsidRDefault="00124882" w:rsidP="00124882">
      <w:pPr>
        <w:pStyle w:val="ListParagraph"/>
        <w:spacing w:line="480" w:lineRule="auto"/>
        <w:ind w:left="0"/>
        <w:rPr>
          <w:color w:val="000000" w:themeColor="text1"/>
        </w:rPr>
      </w:pPr>
      <w:r>
        <w:rPr>
          <w:b/>
        </w:rPr>
        <w:tab/>
      </w:r>
      <w:r w:rsidR="00396639" w:rsidRPr="00B23A4E">
        <w:rPr>
          <w:b/>
        </w:rPr>
        <w:t>Analysis of Student Responses to Content Questions</w:t>
      </w:r>
      <w:r w:rsidR="00472E7D">
        <w:rPr>
          <w:b/>
        </w:rPr>
        <w:t xml:space="preserve">.  </w:t>
      </w:r>
      <w:r w:rsidR="00396639">
        <w:rPr>
          <w:color w:val="000000" w:themeColor="text1"/>
        </w:rPr>
        <w:t xml:space="preserve">Student responses to the thirteen (13) content-related questions on the GEOPOD assessment are displayed in </w:t>
      </w:r>
      <w:r w:rsidR="00396639" w:rsidRPr="005513AB">
        <w:rPr>
          <w:b/>
          <w:color w:val="000000" w:themeColor="text1"/>
        </w:rPr>
        <w:t xml:space="preserve">Figure </w:t>
      </w:r>
      <w:r>
        <w:rPr>
          <w:b/>
          <w:color w:val="000000" w:themeColor="text1"/>
        </w:rPr>
        <w:t>3</w:t>
      </w:r>
      <w:r>
        <w:rPr>
          <w:color w:val="000000" w:themeColor="text1"/>
        </w:rPr>
        <w:t>.  As depicted in Figure 3</w:t>
      </w:r>
      <w:r w:rsidR="00396639">
        <w:rPr>
          <w:color w:val="000000" w:themeColor="text1"/>
        </w:rPr>
        <w:t xml:space="preserve">, roughly one-quarter to a half of the students correctly answered nine of the content-related questions (e.g. Questions 7,8,10,12,13,14,17,18, and 19) depicted in </w:t>
      </w:r>
      <w:r w:rsidR="00396639" w:rsidRPr="00E229D1">
        <w:rPr>
          <w:i/>
          <w:color w:val="000000" w:themeColor="text1"/>
        </w:rPr>
        <w:t>blue</w:t>
      </w:r>
      <w:r>
        <w:rPr>
          <w:color w:val="000000" w:themeColor="text1"/>
        </w:rPr>
        <w:t xml:space="preserve"> on the Figure 4 graphic</w:t>
      </w:r>
      <w:r w:rsidR="00396639">
        <w:rPr>
          <w:color w:val="000000" w:themeColor="text1"/>
        </w:rPr>
        <w:t xml:space="preserve">.  This correct response rate to these items reflects what one might expect from a pretest given to students </w:t>
      </w:r>
      <w:r w:rsidR="00396639" w:rsidRPr="005513AB">
        <w:rPr>
          <w:i/>
          <w:color w:val="000000" w:themeColor="text1"/>
        </w:rPr>
        <w:t>before</w:t>
      </w:r>
      <w:r w:rsidR="00396639">
        <w:rPr>
          <w:color w:val="000000" w:themeColor="text1"/>
        </w:rPr>
        <w:t xml:space="preserve"> engaging in the content related to the GEOPOD assessment </w:t>
      </w:r>
      <w:r>
        <w:rPr>
          <w:color w:val="000000" w:themeColor="text1"/>
        </w:rPr>
        <w:t xml:space="preserve">and at the beginning of their course of instruction, </w:t>
      </w:r>
      <w:r w:rsidR="00396639">
        <w:rPr>
          <w:color w:val="000000" w:themeColor="text1"/>
        </w:rPr>
        <w:t>as was the case with this group of students in the pilot.  Overall, the correct median response rate for all students on all questions was 38%.</w:t>
      </w:r>
    </w:p>
    <w:p w:rsidR="00CC4F46" w:rsidRPr="00ED1579" w:rsidRDefault="00CC4F46" w:rsidP="00CC4F46">
      <w:pPr>
        <w:pStyle w:val="ListParagraph"/>
        <w:spacing w:line="480" w:lineRule="auto"/>
        <w:ind w:left="0"/>
        <w:jc w:val="both"/>
        <w:rPr>
          <w:b/>
          <w:color w:val="000000" w:themeColor="text1"/>
        </w:rPr>
      </w:pPr>
      <w:r>
        <w:rPr>
          <w:b/>
          <w:color w:val="000000" w:themeColor="text1"/>
        </w:rPr>
        <w:t>Figure 3</w:t>
      </w:r>
      <w:r w:rsidRPr="00ED1579">
        <w:rPr>
          <w:b/>
          <w:color w:val="000000" w:themeColor="text1"/>
        </w:rPr>
        <w:t>.  Student Responses to the GEOPOD Content Questions (N=40).</w:t>
      </w:r>
    </w:p>
    <w:p w:rsidR="00CC4F46" w:rsidRPr="00CC4F46" w:rsidRDefault="00CC4F46" w:rsidP="00CC4F46">
      <w:pPr>
        <w:pStyle w:val="ListParagraph"/>
        <w:spacing w:line="480" w:lineRule="auto"/>
        <w:ind w:left="0"/>
        <w:jc w:val="both"/>
        <w:rPr>
          <w:b/>
          <w:color w:val="000000" w:themeColor="text1"/>
        </w:rPr>
      </w:pPr>
      <w:r w:rsidRPr="0007370B">
        <w:rPr>
          <w:b/>
          <w:noProof/>
          <w:color w:val="000000" w:themeColor="text1"/>
        </w:rPr>
        <w:drawing>
          <wp:inline distT="0" distB="0" distL="0" distR="0">
            <wp:extent cx="5743575" cy="2743200"/>
            <wp:effectExtent l="0" t="19050" r="66675" b="5715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C4F46" w:rsidRDefault="00396639" w:rsidP="00124882">
      <w:pPr>
        <w:pStyle w:val="FootnoteText"/>
        <w:spacing w:line="480" w:lineRule="auto"/>
        <w:rPr>
          <w:color w:val="000000" w:themeColor="text1"/>
        </w:rPr>
      </w:pPr>
      <w:r>
        <w:rPr>
          <w:color w:val="000000" w:themeColor="text1"/>
        </w:rPr>
        <w:tab/>
      </w:r>
    </w:p>
    <w:p w:rsidR="00124882" w:rsidRDefault="00CC4F46" w:rsidP="00124882">
      <w:pPr>
        <w:pStyle w:val="FootnoteText"/>
        <w:spacing w:line="480" w:lineRule="auto"/>
        <w:rPr>
          <w:color w:val="000000" w:themeColor="text1"/>
          <w:sz w:val="24"/>
          <w:szCs w:val="24"/>
        </w:rPr>
      </w:pPr>
      <w:r>
        <w:rPr>
          <w:color w:val="000000" w:themeColor="text1"/>
        </w:rPr>
        <w:tab/>
      </w:r>
      <w:r w:rsidR="00396639" w:rsidRPr="00124882">
        <w:rPr>
          <w:color w:val="000000" w:themeColor="text1"/>
          <w:sz w:val="24"/>
          <w:szCs w:val="24"/>
        </w:rPr>
        <w:t>Students correctly answered questions 9, 11, and 15 (depicted in</w:t>
      </w:r>
      <w:r w:rsidR="00396639" w:rsidRPr="00124882">
        <w:rPr>
          <w:color w:val="000000" w:themeColor="text1"/>
          <w:sz w:val="24"/>
          <w:szCs w:val="24"/>
          <w:u w:val="single"/>
        </w:rPr>
        <w:t xml:space="preserve"> red</w:t>
      </w:r>
      <w:r w:rsidR="00396639" w:rsidRPr="00124882">
        <w:rPr>
          <w:color w:val="000000" w:themeColor="text1"/>
          <w:sz w:val="24"/>
          <w:szCs w:val="24"/>
        </w:rPr>
        <w:t xml:space="preserve"> on the Figure 4 graphic) at higher rate than expected (e.g. 60%, 70%, and 60% respectively).  This reflects a higher response pattern than might be expected from students who have not been exposed to the GEOPOD material.  This higher correct response rate suggests that these questions need</w:t>
      </w:r>
      <w:r w:rsidR="00124882" w:rsidRPr="00124882">
        <w:rPr>
          <w:color w:val="000000" w:themeColor="text1"/>
          <w:sz w:val="24"/>
          <w:szCs w:val="24"/>
        </w:rPr>
        <w:t>ed</w:t>
      </w:r>
      <w:r w:rsidR="00396639" w:rsidRPr="00124882">
        <w:rPr>
          <w:color w:val="000000" w:themeColor="text1"/>
          <w:sz w:val="24"/>
          <w:szCs w:val="24"/>
        </w:rPr>
        <w:t xml:space="preserve"> to be reviewed (</w:t>
      </w:r>
      <w:r w:rsidR="00396639" w:rsidRPr="00124882">
        <w:rPr>
          <w:b/>
          <w:color w:val="000000" w:themeColor="text1"/>
          <w:sz w:val="24"/>
          <w:szCs w:val="24"/>
        </w:rPr>
        <w:t>especially Question 11</w:t>
      </w:r>
      <w:r w:rsidR="00396639" w:rsidRPr="00124882">
        <w:rPr>
          <w:color w:val="000000" w:themeColor="text1"/>
          <w:sz w:val="24"/>
          <w:szCs w:val="24"/>
        </w:rPr>
        <w:t>) to see if the question stem or the response items could be adjusted for a greater difficulty level</w:t>
      </w:r>
      <w:r w:rsidR="00D33EAF">
        <w:rPr>
          <w:color w:val="000000" w:themeColor="text1"/>
          <w:sz w:val="24"/>
          <w:szCs w:val="24"/>
        </w:rPr>
        <w:t>.</w:t>
      </w:r>
      <w:r w:rsidR="00396639" w:rsidRPr="00124882">
        <w:rPr>
          <w:color w:val="000000" w:themeColor="text1"/>
          <w:sz w:val="24"/>
          <w:szCs w:val="24"/>
        </w:rPr>
        <w:t xml:space="preserve">  Only 10% of the students (4) were able to able to correctly answer Q. 16, suggesting that there may be some problem with the stem question or the response set.  </w:t>
      </w:r>
    </w:p>
    <w:p w:rsidR="00D33EAF" w:rsidRDefault="00124882" w:rsidP="00124882">
      <w:pPr>
        <w:pStyle w:val="FootnoteText"/>
        <w:spacing w:line="480" w:lineRule="auto"/>
        <w:rPr>
          <w:color w:val="000000" w:themeColor="text1"/>
          <w:sz w:val="24"/>
          <w:szCs w:val="24"/>
        </w:rPr>
      </w:pPr>
      <w:r>
        <w:rPr>
          <w:color w:val="000000" w:themeColor="text1"/>
          <w:sz w:val="24"/>
          <w:szCs w:val="24"/>
        </w:rPr>
        <w:tab/>
        <w:t xml:space="preserve">These </w:t>
      </w:r>
      <w:r w:rsidR="00D33EAF">
        <w:rPr>
          <w:color w:val="000000" w:themeColor="text1"/>
          <w:sz w:val="24"/>
          <w:szCs w:val="24"/>
        </w:rPr>
        <w:t xml:space="preserve">question </w:t>
      </w:r>
      <w:r>
        <w:rPr>
          <w:color w:val="000000" w:themeColor="text1"/>
          <w:sz w:val="24"/>
          <w:szCs w:val="24"/>
        </w:rPr>
        <w:t xml:space="preserve">items </w:t>
      </w:r>
      <w:r w:rsidR="00D33EAF">
        <w:rPr>
          <w:color w:val="000000" w:themeColor="text1"/>
          <w:sz w:val="24"/>
          <w:szCs w:val="24"/>
        </w:rPr>
        <w:t xml:space="preserve">and response sets </w:t>
      </w:r>
      <w:r>
        <w:rPr>
          <w:color w:val="000000" w:themeColor="text1"/>
          <w:sz w:val="24"/>
          <w:szCs w:val="24"/>
        </w:rPr>
        <w:t>were discussed at the June 22</w:t>
      </w:r>
      <w:r w:rsidRPr="00124882">
        <w:rPr>
          <w:color w:val="000000" w:themeColor="text1"/>
          <w:sz w:val="24"/>
          <w:szCs w:val="24"/>
          <w:vertAlign w:val="superscript"/>
        </w:rPr>
        <w:t>nd</w:t>
      </w:r>
      <w:r>
        <w:rPr>
          <w:color w:val="000000" w:themeColor="text1"/>
          <w:sz w:val="24"/>
          <w:szCs w:val="24"/>
        </w:rPr>
        <w:t xml:space="preserve"> team meeting and the following decisions were made</w:t>
      </w:r>
      <w:r w:rsidR="00D33EAF">
        <w:rPr>
          <w:color w:val="000000" w:themeColor="text1"/>
          <w:sz w:val="24"/>
          <w:szCs w:val="24"/>
        </w:rPr>
        <w:t>:</w:t>
      </w:r>
    </w:p>
    <w:p w:rsidR="00D33EAF" w:rsidRDefault="00124882" w:rsidP="00D33EAF">
      <w:pPr>
        <w:pStyle w:val="FootnoteText"/>
        <w:numPr>
          <w:ilvl w:val="0"/>
          <w:numId w:val="40"/>
        </w:numPr>
        <w:rPr>
          <w:sz w:val="24"/>
          <w:szCs w:val="24"/>
        </w:rPr>
      </w:pPr>
      <w:r w:rsidRPr="00124882">
        <w:rPr>
          <w:sz w:val="24"/>
          <w:szCs w:val="24"/>
        </w:rPr>
        <w:t xml:space="preserve">Co-PIs Clark and Yalda will change the response set in Q. 11 to alter the difficulty level.  </w:t>
      </w:r>
    </w:p>
    <w:p w:rsidR="00D33EAF" w:rsidRDefault="00D33EAF" w:rsidP="00D33EAF">
      <w:pPr>
        <w:pStyle w:val="FootnoteText"/>
        <w:ind w:left="720"/>
        <w:rPr>
          <w:sz w:val="24"/>
          <w:szCs w:val="24"/>
        </w:rPr>
      </w:pPr>
    </w:p>
    <w:p w:rsidR="00124882" w:rsidRDefault="00124882" w:rsidP="00D33EAF">
      <w:pPr>
        <w:pStyle w:val="FootnoteText"/>
        <w:numPr>
          <w:ilvl w:val="0"/>
          <w:numId w:val="40"/>
        </w:numPr>
        <w:rPr>
          <w:sz w:val="24"/>
          <w:szCs w:val="24"/>
        </w:rPr>
      </w:pPr>
      <w:r w:rsidRPr="00124882">
        <w:rPr>
          <w:sz w:val="24"/>
          <w:szCs w:val="24"/>
        </w:rPr>
        <w:t xml:space="preserve">Q. 9 and 15 will remain the same as they have an </w:t>
      </w:r>
      <w:r w:rsidRPr="00D33EAF">
        <w:rPr>
          <w:i/>
          <w:sz w:val="24"/>
          <w:szCs w:val="24"/>
        </w:rPr>
        <w:t>acceptable</w:t>
      </w:r>
      <w:r w:rsidRPr="00124882">
        <w:rPr>
          <w:sz w:val="24"/>
          <w:szCs w:val="24"/>
        </w:rPr>
        <w:t xml:space="preserve"> </w:t>
      </w:r>
      <w:r w:rsidR="00D33EAF">
        <w:rPr>
          <w:sz w:val="24"/>
          <w:szCs w:val="24"/>
        </w:rPr>
        <w:t xml:space="preserve">average response rate.  Also, Q. </w:t>
      </w:r>
      <w:r w:rsidRPr="00124882">
        <w:rPr>
          <w:sz w:val="24"/>
          <w:szCs w:val="24"/>
        </w:rPr>
        <w:t xml:space="preserve">9 and 15, while easier to answer, offer students a feeling of confidence and the motivation to continue with the rest of the exam (i.e. they aren’t stumped by every question.)  </w:t>
      </w:r>
    </w:p>
    <w:p w:rsidR="00A45E2D" w:rsidRDefault="00A45E2D" w:rsidP="00A45E2D">
      <w:pPr>
        <w:pStyle w:val="FootnoteText"/>
        <w:ind w:left="720"/>
        <w:rPr>
          <w:sz w:val="24"/>
          <w:szCs w:val="24"/>
        </w:rPr>
      </w:pPr>
    </w:p>
    <w:p w:rsidR="00D33EAF" w:rsidRDefault="00124882" w:rsidP="00D33EAF">
      <w:pPr>
        <w:pStyle w:val="FootnoteText"/>
        <w:numPr>
          <w:ilvl w:val="0"/>
          <w:numId w:val="40"/>
        </w:numPr>
        <w:rPr>
          <w:sz w:val="24"/>
          <w:szCs w:val="24"/>
        </w:rPr>
      </w:pPr>
      <w:r w:rsidRPr="00D33EAF">
        <w:rPr>
          <w:sz w:val="24"/>
          <w:szCs w:val="24"/>
        </w:rPr>
        <w:t xml:space="preserve">Both Co-PIs Clark and Yalda felt that Q. 16 was a good question with a good response set, so we decided to keep that question “as is” in the assessment </w:t>
      </w:r>
      <w:r w:rsidR="00D33EAF">
        <w:rPr>
          <w:sz w:val="24"/>
          <w:szCs w:val="24"/>
        </w:rPr>
        <w:t>as it is a good discriminator item</w:t>
      </w:r>
      <w:r w:rsidRPr="00D33EAF">
        <w:rPr>
          <w:sz w:val="24"/>
          <w:szCs w:val="24"/>
        </w:rPr>
        <w:t xml:space="preserve">.  </w:t>
      </w:r>
    </w:p>
    <w:p w:rsidR="00D33EAF" w:rsidRDefault="00D33EAF" w:rsidP="00D33EAF">
      <w:pPr>
        <w:pStyle w:val="FootnoteText"/>
        <w:spacing w:line="480" w:lineRule="auto"/>
        <w:rPr>
          <w:sz w:val="24"/>
          <w:szCs w:val="24"/>
        </w:rPr>
      </w:pPr>
    </w:p>
    <w:p w:rsidR="00CC4F46" w:rsidRPr="00D33EAF" w:rsidRDefault="00D33EAF" w:rsidP="00A45E2D">
      <w:pPr>
        <w:pStyle w:val="FootnoteText"/>
        <w:spacing w:line="480" w:lineRule="auto"/>
        <w:rPr>
          <w:sz w:val="24"/>
          <w:szCs w:val="24"/>
        </w:rPr>
      </w:pPr>
      <w:r>
        <w:rPr>
          <w:sz w:val="24"/>
          <w:szCs w:val="24"/>
        </w:rPr>
        <w:t xml:space="preserve">Subsequent to the meeting, Dr. Clark revised Q. 11 in the assessment question set.  </w:t>
      </w:r>
    </w:p>
    <w:p w:rsidR="00D33EAF" w:rsidRDefault="00D33EAF" w:rsidP="00A45E2D">
      <w:pPr>
        <w:pStyle w:val="ListParagraph"/>
        <w:spacing w:line="480" w:lineRule="auto"/>
        <w:ind w:left="0"/>
        <w:rPr>
          <w:color w:val="000000" w:themeColor="text1"/>
        </w:rPr>
      </w:pPr>
      <w:r>
        <w:rPr>
          <w:b/>
          <w:color w:val="000000" w:themeColor="text1"/>
        </w:rPr>
        <w:tab/>
      </w:r>
      <w:r w:rsidR="00396639">
        <w:rPr>
          <w:color w:val="000000" w:themeColor="text1"/>
        </w:rPr>
        <w:t xml:space="preserve">Response rates for male and female students were similar although these sample sizes are too small to do any statistical testing.  As depicted in </w:t>
      </w:r>
      <w:r w:rsidRPr="00D33EAF">
        <w:rPr>
          <w:color w:val="000000" w:themeColor="text1"/>
        </w:rPr>
        <w:t>Table 4</w:t>
      </w:r>
      <w:r w:rsidR="00396639">
        <w:rPr>
          <w:color w:val="000000" w:themeColor="text1"/>
        </w:rPr>
        <w:t xml:space="preserve">, median scores for male and female students were both 38%. </w:t>
      </w:r>
    </w:p>
    <w:p w:rsidR="00CC4F46" w:rsidRDefault="00CC4F46" w:rsidP="00396639">
      <w:pPr>
        <w:pStyle w:val="ListParagraph"/>
        <w:spacing w:line="480" w:lineRule="auto"/>
        <w:ind w:left="0"/>
        <w:jc w:val="both"/>
        <w:rPr>
          <w:color w:val="000000" w:themeColor="text1"/>
        </w:rPr>
      </w:pPr>
    </w:p>
    <w:p w:rsidR="00396639" w:rsidRPr="00D33EAF" w:rsidRDefault="00D33EAF" w:rsidP="00396639">
      <w:pPr>
        <w:pStyle w:val="ListParagraph"/>
        <w:spacing w:line="480" w:lineRule="auto"/>
        <w:ind w:left="0"/>
        <w:jc w:val="both"/>
        <w:rPr>
          <w:color w:val="000000" w:themeColor="text1"/>
        </w:rPr>
      </w:pPr>
      <w:r>
        <w:rPr>
          <w:b/>
          <w:color w:val="000000" w:themeColor="text1"/>
        </w:rPr>
        <w:t>Table 4</w:t>
      </w:r>
      <w:r w:rsidR="00396639" w:rsidRPr="00E229D1">
        <w:rPr>
          <w:b/>
          <w:color w:val="000000" w:themeColor="text1"/>
        </w:rPr>
        <w:t>.  Response</w:t>
      </w:r>
      <w:r w:rsidR="00396639">
        <w:rPr>
          <w:b/>
          <w:color w:val="000000" w:themeColor="text1"/>
        </w:rPr>
        <w:t xml:space="preserve"> Rates on GEOPOD test by Gender</w:t>
      </w:r>
    </w:p>
    <w:tbl>
      <w:tblPr>
        <w:tblStyle w:val="TableGrid"/>
        <w:tblW w:w="0" w:type="auto"/>
        <w:tblLook w:val="04A0"/>
      </w:tblPr>
      <w:tblGrid>
        <w:gridCol w:w="1278"/>
        <w:gridCol w:w="4288"/>
        <w:gridCol w:w="938"/>
        <w:gridCol w:w="816"/>
        <w:gridCol w:w="1170"/>
      </w:tblGrid>
      <w:tr w:rsidR="00396639">
        <w:trPr>
          <w:trHeight w:val="620"/>
        </w:trPr>
        <w:tc>
          <w:tcPr>
            <w:tcW w:w="1278" w:type="dxa"/>
            <w:shd w:val="clear" w:color="auto" w:fill="EAF1DD" w:themeFill="accent3" w:themeFillTint="33"/>
          </w:tcPr>
          <w:p w:rsidR="00396639" w:rsidRPr="00D33EAF" w:rsidRDefault="00396639" w:rsidP="00F93321">
            <w:pPr>
              <w:pStyle w:val="ListParagraph"/>
              <w:ind w:left="0"/>
              <w:jc w:val="center"/>
              <w:rPr>
                <w:b/>
              </w:rPr>
            </w:pPr>
            <w:r w:rsidRPr="00D33EAF">
              <w:rPr>
                <w:b/>
              </w:rPr>
              <w:t>Gender</w:t>
            </w:r>
          </w:p>
        </w:tc>
        <w:tc>
          <w:tcPr>
            <w:tcW w:w="4288" w:type="dxa"/>
            <w:shd w:val="clear" w:color="auto" w:fill="EAF1DD" w:themeFill="accent3" w:themeFillTint="33"/>
          </w:tcPr>
          <w:p w:rsidR="00396639" w:rsidRPr="00D33EAF" w:rsidRDefault="00396639" w:rsidP="00F93321">
            <w:pPr>
              <w:pStyle w:val="ListParagraph"/>
              <w:ind w:left="0"/>
              <w:jc w:val="center"/>
              <w:rPr>
                <w:b/>
                <w:color w:val="000000" w:themeColor="text1"/>
              </w:rPr>
            </w:pPr>
            <w:r w:rsidRPr="00D33EAF">
              <w:rPr>
                <w:b/>
                <w:color w:val="000000" w:themeColor="text1"/>
              </w:rPr>
              <w:t>Average Number of Items</w:t>
            </w:r>
          </w:p>
          <w:p w:rsidR="00396639" w:rsidRPr="00D33EAF" w:rsidRDefault="00396639" w:rsidP="00F93321">
            <w:pPr>
              <w:pStyle w:val="ListParagraph"/>
              <w:ind w:left="0"/>
              <w:jc w:val="center"/>
              <w:rPr>
                <w:b/>
                <w:color w:val="000000" w:themeColor="text1"/>
              </w:rPr>
            </w:pPr>
            <w:r w:rsidRPr="00D33EAF">
              <w:rPr>
                <w:b/>
                <w:color w:val="000000" w:themeColor="text1"/>
              </w:rPr>
              <w:t>Answered Correctly</w:t>
            </w:r>
          </w:p>
        </w:tc>
        <w:tc>
          <w:tcPr>
            <w:tcW w:w="938" w:type="dxa"/>
            <w:shd w:val="clear" w:color="auto" w:fill="EAF1DD" w:themeFill="accent3" w:themeFillTint="33"/>
          </w:tcPr>
          <w:p w:rsidR="00396639" w:rsidRPr="00D33EAF" w:rsidRDefault="00396639" w:rsidP="00F93321">
            <w:pPr>
              <w:pStyle w:val="ListParagraph"/>
              <w:ind w:left="0"/>
              <w:jc w:val="center"/>
              <w:rPr>
                <w:b/>
                <w:color w:val="000000" w:themeColor="text1"/>
              </w:rPr>
            </w:pPr>
          </w:p>
          <w:p w:rsidR="00396639" w:rsidRPr="00D33EAF" w:rsidRDefault="00396639" w:rsidP="00F93321">
            <w:pPr>
              <w:pStyle w:val="ListParagraph"/>
              <w:ind w:left="0"/>
              <w:jc w:val="center"/>
              <w:rPr>
                <w:b/>
                <w:color w:val="000000" w:themeColor="text1"/>
              </w:rPr>
            </w:pPr>
            <w:r w:rsidRPr="00D33EAF">
              <w:rPr>
                <w:b/>
                <w:color w:val="000000" w:themeColor="text1"/>
              </w:rPr>
              <w:t>Median</w:t>
            </w:r>
          </w:p>
        </w:tc>
        <w:tc>
          <w:tcPr>
            <w:tcW w:w="816" w:type="dxa"/>
            <w:shd w:val="clear" w:color="auto" w:fill="EAF1DD" w:themeFill="accent3" w:themeFillTint="33"/>
          </w:tcPr>
          <w:p w:rsidR="00396639" w:rsidRPr="00D33EAF" w:rsidRDefault="00396639" w:rsidP="00F93321">
            <w:pPr>
              <w:pStyle w:val="ListParagraph"/>
              <w:ind w:left="0"/>
              <w:jc w:val="center"/>
              <w:rPr>
                <w:b/>
                <w:color w:val="000000" w:themeColor="text1"/>
              </w:rPr>
            </w:pPr>
          </w:p>
          <w:p w:rsidR="00396639" w:rsidRPr="00D33EAF" w:rsidRDefault="00396639" w:rsidP="00F93321">
            <w:pPr>
              <w:pStyle w:val="ListParagraph"/>
              <w:ind w:left="0"/>
              <w:jc w:val="center"/>
              <w:rPr>
                <w:b/>
                <w:color w:val="000000" w:themeColor="text1"/>
              </w:rPr>
            </w:pPr>
            <w:r w:rsidRPr="00D33EAF">
              <w:rPr>
                <w:b/>
                <w:color w:val="000000" w:themeColor="text1"/>
              </w:rPr>
              <w:t>Max</w:t>
            </w:r>
          </w:p>
        </w:tc>
        <w:tc>
          <w:tcPr>
            <w:tcW w:w="1170" w:type="dxa"/>
            <w:shd w:val="clear" w:color="auto" w:fill="EAF1DD" w:themeFill="accent3" w:themeFillTint="33"/>
          </w:tcPr>
          <w:p w:rsidR="00396639" w:rsidRPr="00D33EAF" w:rsidRDefault="00396639" w:rsidP="00F93321">
            <w:pPr>
              <w:pStyle w:val="ListParagraph"/>
              <w:ind w:left="0"/>
              <w:jc w:val="center"/>
              <w:rPr>
                <w:b/>
                <w:color w:val="000000" w:themeColor="text1"/>
              </w:rPr>
            </w:pPr>
          </w:p>
          <w:p w:rsidR="00396639" w:rsidRPr="00D33EAF" w:rsidRDefault="00396639" w:rsidP="00F93321">
            <w:pPr>
              <w:pStyle w:val="ListParagraph"/>
              <w:ind w:left="0"/>
              <w:jc w:val="center"/>
              <w:rPr>
                <w:b/>
                <w:color w:val="000000" w:themeColor="text1"/>
              </w:rPr>
            </w:pPr>
            <w:r w:rsidRPr="00D33EAF">
              <w:rPr>
                <w:b/>
                <w:color w:val="000000" w:themeColor="text1"/>
              </w:rPr>
              <w:t>Min</w:t>
            </w:r>
          </w:p>
        </w:tc>
      </w:tr>
      <w:tr w:rsidR="00396639">
        <w:trPr>
          <w:trHeight w:val="620"/>
        </w:trPr>
        <w:tc>
          <w:tcPr>
            <w:tcW w:w="1278" w:type="dxa"/>
            <w:shd w:val="clear" w:color="auto" w:fill="EAF1DD" w:themeFill="accent3" w:themeFillTint="33"/>
          </w:tcPr>
          <w:p w:rsidR="00396639" w:rsidRPr="00D33EAF" w:rsidRDefault="00396639" w:rsidP="00D33EAF">
            <w:pPr>
              <w:pStyle w:val="ListParagraph"/>
              <w:ind w:left="0"/>
              <w:jc w:val="center"/>
              <w:rPr>
                <w:b/>
              </w:rPr>
            </w:pPr>
            <w:r w:rsidRPr="00D33EAF">
              <w:rPr>
                <w:b/>
              </w:rPr>
              <w:t>Male</w:t>
            </w:r>
          </w:p>
          <w:p w:rsidR="00396639" w:rsidRPr="00D33EAF" w:rsidRDefault="00396639" w:rsidP="00D33EAF">
            <w:pPr>
              <w:pStyle w:val="ListParagraph"/>
              <w:ind w:left="0"/>
              <w:jc w:val="center"/>
              <w:rPr>
                <w:b/>
              </w:rPr>
            </w:pPr>
            <w:r w:rsidRPr="00D33EAF">
              <w:rPr>
                <w:b/>
              </w:rPr>
              <w:t>(29)</w:t>
            </w:r>
          </w:p>
        </w:tc>
        <w:tc>
          <w:tcPr>
            <w:tcW w:w="4288" w:type="dxa"/>
          </w:tcPr>
          <w:p w:rsidR="00396639" w:rsidRPr="00D33EAF" w:rsidRDefault="00396639" w:rsidP="00D33EAF">
            <w:pPr>
              <w:pStyle w:val="ListParagraph"/>
              <w:ind w:left="0"/>
              <w:jc w:val="center"/>
              <w:rPr>
                <w:color w:val="000000" w:themeColor="text1"/>
              </w:rPr>
            </w:pPr>
          </w:p>
          <w:p w:rsidR="00396639" w:rsidRPr="00D33EAF" w:rsidRDefault="00396639" w:rsidP="00D33EAF">
            <w:pPr>
              <w:pStyle w:val="ListParagraph"/>
              <w:ind w:left="0"/>
              <w:jc w:val="center"/>
              <w:rPr>
                <w:color w:val="000000" w:themeColor="text1"/>
              </w:rPr>
            </w:pPr>
            <w:r w:rsidRPr="00D33EAF">
              <w:rPr>
                <w:color w:val="000000" w:themeColor="text1"/>
              </w:rPr>
              <w:t>4.88 (37%)</w:t>
            </w:r>
          </w:p>
        </w:tc>
        <w:tc>
          <w:tcPr>
            <w:tcW w:w="938" w:type="dxa"/>
          </w:tcPr>
          <w:p w:rsidR="00396639" w:rsidRPr="00D33EAF" w:rsidRDefault="00396639" w:rsidP="00D33EAF">
            <w:pPr>
              <w:pStyle w:val="ListParagraph"/>
              <w:ind w:left="0"/>
              <w:jc w:val="center"/>
              <w:rPr>
                <w:color w:val="000000" w:themeColor="text1"/>
              </w:rPr>
            </w:pPr>
            <w:r w:rsidRPr="00D33EAF">
              <w:rPr>
                <w:color w:val="000000" w:themeColor="text1"/>
              </w:rPr>
              <w:t>5</w:t>
            </w:r>
          </w:p>
          <w:p w:rsidR="00396639" w:rsidRPr="00D33EAF" w:rsidRDefault="00396639" w:rsidP="00D33EAF">
            <w:pPr>
              <w:pStyle w:val="ListParagraph"/>
              <w:ind w:left="0"/>
              <w:jc w:val="center"/>
              <w:rPr>
                <w:color w:val="000000" w:themeColor="text1"/>
              </w:rPr>
            </w:pPr>
            <w:r w:rsidRPr="00D33EAF">
              <w:rPr>
                <w:color w:val="000000" w:themeColor="text1"/>
              </w:rPr>
              <w:t>(38%)</w:t>
            </w:r>
          </w:p>
        </w:tc>
        <w:tc>
          <w:tcPr>
            <w:tcW w:w="816" w:type="dxa"/>
          </w:tcPr>
          <w:p w:rsidR="00396639" w:rsidRPr="00D33EAF" w:rsidRDefault="00396639" w:rsidP="00D33EAF">
            <w:pPr>
              <w:pStyle w:val="ListParagraph"/>
              <w:ind w:left="0"/>
              <w:jc w:val="center"/>
              <w:rPr>
                <w:color w:val="000000" w:themeColor="text1"/>
              </w:rPr>
            </w:pPr>
            <w:r w:rsidRPr="00D33EAF">
              <w:rPr>
                <w:color w:val="000000" w:themeColor="text1"/>
              </w:rPr>
              <w:t>7</w:t>
            </w:r>
          </w:p>
          <w:p w:rsidR="00396639" w:rsidRPr="00D33EAF" w:rsidRDefault="00396639" w:rsidP="00D33EAF">
            <w:pPr>
              <w:pStyle w:val="ListParagraph"/>
              <w:ind w:left="0"/>
              <w:jc w:val="center"/>
              <w:rPr>
                <w:color w:val="000000" w:themeColor="text1"/>
              </w:rPr>
            </w:pPr>
            <w:r w:rsidRPr="00D33EAF">
              <w:rPr>
                <w:color w:val="000000" w:themeColor="text1"/>
              </w:rPr>
              <w:t>(54%)</w:t>
            </w:r>
          </w:p>
        </w:tc>
        <w:tc>
          <w:tcPr>
            <w:tcW w:w="1170" w:type="dxa"/>
          </w:tcPr>
          <w:p w:rsidR="00396639" w:rsidRPr="00D33EAF" w:rsidRDefault="00396639" w:rsidP="00D33EAF">
            <w:pPr>
              <w:pStyle w:val="ListParagraph"/>
              <w:ind w:left="0"/>
              <w:jc w:val="center"/>
              <w:rPr>
                <w:color w:val="000000" w:themeColor="text1"/>
              </w:rPr>
            </w:pPr>
            <w:r w:rsidRPr="00D33EAF">
              <w:rPr>
                <w:color w:val="000000" w:themeColor="text1"/>
              </w:rPr>
              <w:t>2</w:t>
            </w:r>
          </w:p>
          <w:p w:rsidR="00396639" w:rsidRPr="00D33EAF" w:rsidRDefault="00396639" w:rsidP="00D33EAF">
            <w:pPr>
              <w:pStyle w:val="ListParagraph"/>
              <w:ind w:left="0"/>
              <w:jc w:val="center"/>
              <w:rPr>
                <w:color w:val="000000" w:themeColor="text1"/>
              </w:rPr>
            </w:pPr>
            <w:r w:rsidRPr="00D33EAF">
              <w:rPr>
                <w:color w:val="000000" w:themeColor="text1"/>
              </w:rPr>
              <w:t>(15%)</w:t>
            </w:r>
          </w:p>
        </w:tc>
      </w:tr>
      <w:tr w:rsidR="00396639">
        <w:tc>
          <w:tcPr>
            <w:tcW w:w="1278" w:type="dxa"/>
            <w:shd w:val="clear" w:color="auto" w:fill="EAF1DD" w:themeFill="accent3" w:themeFillTint="33"/>
          </w:tcPr>
          <w:p w:rsidR="00396639" w:rsidRPr="00D33EAF" w:rsidRDefault="00396639" w:rsidP="00D33EAF">
            <w:pPr>
              <w:pStyle w:val="ListParagraph"/>
              <w:ind w:left="0"/>
              <w:jc w:val="center"/>
              <w:rPr>
                <w:b/>
              </w:rPr>
            </w:pPr>
            <w:r w:rsidRPr="00D33EAF">
              <w:rPr>
                <w:b/>
              </w:rPr>
              <w:t>Female</w:t>
            </w:r>
          </w:p>
          <w:p w:rsidR="00396639" w:rsidRPr="00D33EAF" w:rsidRDefault="00396639" w:rsidP="00D33EAF">
            <w:pPr>
              <w:pStyle w:val="ListParagraph"/>
              <w:ind w:left="0"/>
              <w:jc w:val="center"/>
              <w:rPr>
                <w:b/>
              </w:rPr>
            </w:pPr>
            <w:r w:rsidRPr="00D33EAF">
              <w:rPr>
                <w:b/>
              </w:rPr>
              <w:t>(11)</w:t>
            </w:r>
          </w:p>
        </w:tc>
        <w:tc>
          <w:tcPr>
            <w:tcW w:w="4288" w:type="dxa"/>
          </w:tcPr>
          <w:p w:rsidR="00396639" w:rsidRPr="00D33EAF" w:rsidRDefault="00396639" w:rsidP="00D33EAF">
            <w:pPr>
              <w:pStyle w:val="ListParagraph"/>
              <w:ind w:left="0"/>
              <w:jc w:val="center"/>
              <w:rPr>
                <w:color w:val="000000" w:themeColor="text1"/>
              </w:rPr>
            </w:pPr>
          </w:p>
          <w:p w:rsidR="00396639" w:rsidRPr="00D33EAF" w:rsidRDefault="00396639" w:rsidP="00D33EAF">
            <w:pPr>
              <w:pStyle w:val="ListParagraph"/>
              <w:ind w:left="0"/>
              <w:jc w:val="center"/>
              <w:rPr>
                <w:color w:val="000000" w:themeColor="text1"/>
              </w:rPr>
            </w:pPr>
            <w:r w:rsidRPr="00D33EAF">
              <w:rPr>
                <w:color w:val="000000" w:themeColor="text1"/>
              </w:rPr>
              <w:t>5.45 (42%)</w:t>
            </w:r>
          </w:p>
        </w:tc>
        <w:tc>
          <w:tcPr>
            <w:tcW w:w="938" w:type="dxa"/>
          </w:tcPr>
          <w:p w:rsidR="00396639" w:rsidRPr="00D33EAF" w:rsidRDefault="00396639" w:rsidP="00D33EAF">
            <w:pPr>
              <w:pStyle w:val="ListParagraph"/>
              <w:ind w:left="0"/>
              <w:jc w:val="center"/>
              <w:rPr>
                <w:color w:val="000000" w:themeColor="text1"/>
              </w:rPr>
            </w:pPr>
            <w:r w:rsidRPr="00D33EAF">
              <w:rPr>
                <w:color w:val="000000" w:themeColor="text1"/>
              </w:rPr>
              <w:t>5</w:t>
            </w:r>
          </w:p>
          <w:p w:rsidR="00396639" w:rsidRPr="00D33EAF" w:rsidRDefault="00396639" w:rsidP="00D33EAF">
            <w:pPr>
              <w:pStyle w:val="ListParagraph"/>
              <w:ind w:left="0"/>
              <w:jc w:val="center"/>
              <w:rPr>
                <w:color w:val="000000" w:themeColor="text1"/>
              </w:rPr>
            </w:pPr>
            <w:r w:rsidRPr="00D33EAF">
              <w:rPr>
                <w:color w:val="000000" w:themeColor="text1"/>
              </w:rPr>
              <w:t>(38%)</w:t>
            </w:r>
          </w:p>
        </w:tc>
        <w:tc>
          <w:tcPr>
            <w:tcW w:w="816" w:type="dxa"/>
          </w:tcPr>
          <w:p w:rsidR="00396639" w:rsidRPr="00D33EAF" w:rsidRDefault="00396639" w:rsidP="00D33EAF">
            <w:pPr>
              <w:pStyle w:val="ListParagraph"/>
              <w:ind w:left="0"/>
              <w:jc w:val="center"/>
              <w:rPr>
                <w:color w:val="000000" w:themeColor="text1"/>
              </w:rPr>
            </w:pPr>
            <w:r w:rsidRPr="00D33EAF">
              <w:rPr>
                <w:color w:val="000000" w:themeColor="text1"/>
              </w:rPr>
              <w:t>9</w:t>
            </w:r>
          </w:p>
          <w:p w:rsidR="00396639" w:rsidRPr="00D33EAF" w:rsidRDefault="00396639" w:rsidP="00D33EAF">
            <w:pPr>
              <w:pStyle w:val="ListParagraph"/>
              <w:ind w:left="0"/>
              <w:jc w:val="center"/>
              <w:rPr>
                <w:color w:val="000000" w:themeColor="text1"/>
              </w:rPr>
            </w:pPr>
            <w:r w:rsidRPr="00D33EAF">
              <w:rPr>
                <w:color w:val="000000" w:themeColor="text1"/>
              </w:rPr>
              <w:t>(69%)</w:t>
            </w:r>
          </w:p>
        </w:tc>
        <w:tc>
          <w:tcPr>
            <w:tcW w:w="1170" w:type="dxa"/>
          </w:tcPr>
          <w:p w:rsidR="00396639" w:rsidRPr="00D33EAF" w:rsidRDefault="00396639" w:rsidP="00D33EAF">
            <w:pPr>
              <w:pStyle w:val="ListParagraph"/>
              <w:ind w:left="0"/>
              <w:jc w:val="center"/>
              <w:rPr>
                <w:color w:val="000000" w:themeColor="text1"/>
              </w:rPr>
            </w:pPr>
            <w:r w:rsidRPr="00D33EAF">
              <w:rPr>
                <w:color w:val="000000" w:themeColor="text1"/>
              </w:rPr>
              <w:t>2</w:t>
            </w:r>
          </w:p>
          <w:p w:rsidR="00396639" w:rsidRPr="00D33EAF" w:rsidRDefault="00396639" w:rsidP="00D33EAF">
            <w:pPr>
              <w:pStyle w:val="ListParagraph"/>
              <w:ind w:left="0"/>
              <w:jc w:val="center"/>
              <w:rPr>
                <w:color w:val="000000" w:themeColor="text1"/>
              </w:rPr>
            </w:pPr>
            <w:r w:rsidRPr="00D33EAF">
              <w:rPr>
                <w:color w:val="000000" w:themeColor="text1"/>
              </w:rPr>
              <w:t>(15%)</w:t>
            </w:r>
          </w:p>
        </w:tc>
      </w:tr>
    </w:tbl>
    <w:p w:rsidR="00CC4F46" w:rsidRDefault="00396639" w:rsidP="00CC4F46">
      <w:pPr>
        <w:pStyle w:val="ListParagraph"/>
        <w:spacing w:line="480" w:lineRule="auto"/>
        <w:ind w:left="0"/>
        <w:jc w:val="both"/>
        <w:rPr>
          <w:color w:val="000000" w:themeColor="text1"/>
        </w:rPr>
      </w:pPr>
      <w:r>
        <w:rPr>
          <w:color w:val="000000" w:themeColor="text1"/>
        </w:rPr>
        <w:t xml:space="preserve"> </w:t>
      </w:r>
    </w:p>
    <w:p w:rsidR="00CC4F46" w:rsidRDefault="00CC4F46" w:rsidP="00166557">
      <w:pPr>
        <w:pStyle w:val="ListParagraph"/>
        <w:spacing w:line="480" w:lineRule="auto"/>
        <w:ind w:left="0"/>
        <w:rPr>
          <w:color w:val="000000" w:themeColor="text1"/>
        </w:rPr>
      </w:pPr>
      <w:r>
        <w:rPr>
          <w:color w:val="000000" w:themeColor="text1"/>
        </w:rPr>
        <w:tab/>
      </w:r>
      <w:r w:rsidR="00396639" w:rsidRPr="00E229D1">
        <w:rPr>
          <w:color w:val="000000" w:themeColor="text1"/>
        </w:rPr>
        <w:t xml:space="preserve">Overall, the GEOPOD assessment, except for </w:t>
      </w:r>
      <w:r w:rsidR="00266E47">
        <w:rPr>
          <w:color w:val="000000" w:themeColor="text1"/>
        </w:rPr>
        <w:t xml:space="preserve">the </w:t>
      </w:r>
      <w:r w:rsidR="00396639" w:rsidRPr="00E229D1">
        <w:rPr>
          <w:color w:val="000000" w:themeColor="text1"/>
        </w:rPr>
        <w:t>questions noted</w:t>
      </w:r>
      <w:r w:rsidR="00A45E2D">
        <w:rPr>
          <w:color w:val="000000" w:themeColor="text1"/>
        </w:rPr>
        <w:t xml:space="preserve"> and addressed</w:t>
      </w:r>
      <w:r w:rsidR="00396639" w:rsidRPr="00E229D1">
        <w:rPr>
          <w:color w:val="000000" w:themeColor="text1"/>
        </w:rPr>
        <w:t xml:space="preserve">, appears to be a good measure of pretest knowledge and should serve as a good pre and posttest measure of student learning for both </w:t>
      </w:r>
      <w:r w:rsidR="00266E47">
        <w:rPr>
          <w:color w:val="000000" w:themeColor="text1"/>
        </w:rPr>
        <w:t>Treatment and Comparison groups</w:t>
      </w:r>
      <w:r w:rsidR="00396639" w:rsidRPr="00E229D1">
        <w:rPr>
          <w:color w:val="000000" w:themeColor="text1"/>
        </w:rPr>
        <w:t xml:space="preserve">.   </w:t>
      </w:r>
    </w:p>
    <w:p w:rsidR="00266E47" w:rsidRDefault="00266E47" w:rsidP="00266E47">
      <w:pPr>
        <w:pStyle w:val="ListParagraph"/>
        <w:spacing w:line="480" w:lineRule="auto"/>
        <w:ind w:left="0"/>
        <w:rPr>
          <w:b/>
          <w:color w:val="000000" w:themeColor="text1"/>
        </w:rPr>
      </w:pPr>
      <w:r w:rsidRPr="00266E47">
        <w:rPr>
          <w:b/>
          <w:color w:val="000000" w:themeColor="text1"/>
        </w:rPr>
        <w:t>Findings from the Usability Study</w:t>
      </w:r>
    </w:p>
    <w:p w:rsidR="00266E47" w:rsidRPr="004E720C" w:rsidRDefault="004E720C" w:rsidP="00266E47">
      <w:pPr>
        <w:pStyle w:val="ListParagraph"/>
        <w:spacing w:line="480" w:lineRule="auto"/>
        <w:ind w:left="0"/>
      </w:pPr>
      <w:r>
        <w:rPr>
          <w:b/>
          <w:color w:val="FF0000"/>
        </w:rPr>
        <w:tab/>
      </w:r>
      <w:r w:rsidRPr="004E720C">
        <w:t>The plans for the Usability Study are ongoing and the study will be carried out and reported on during Phase II of the project.</w:t>
      </w:r>
      <w:r>
        <w:t xml:space="preserve">  This represents a change in the project timeline.</w:t>
      </w:r>
    </w:p>
    <w:p w:rsidR="0081491A" w:rsidRDefault="0081491A" w:rsidP="00104A17">
      <w:pPr>
        <w:rPr>
          <w:b/>
          <w:bCs/>
        </w:rPr>
      </w:pPr>
    </w:p>
    <w:p w:rsidR="00104A17" w:rsidRPr="00DE337A" w:rsidRDefault="0002326D" w:rsidP="00DE337A">
      <w:pPr>
        <w:pBdr>
          <w:top w:val="single" w:sz="4" w:space="1" w:color="auto"/>
          <w:left w:val="single" w:sz="4" w:space="4" w:color="auto"/>
          <w:bottom w:val="single" w:sz="4" w:space="1" w:color="auto"/>
          <w:right w:val="single" w:sz="4" w:space="4" w:color="auto"/>
        </w:pBdr>
        <w:shd w:val="clear" w:color="auto" w:fill="E6E6E6"/>
        <w:rPr>
          <w:b/>
          <w:bCs/>
          <w:color w:val="000000"/>
          <w:sz w:val="28"/>
          <w:szCs w:val="28"/>
        </w:rPr>
      </w:pPr>
      <w:r w:rsidRPr="00DE337A">
        <w:rPr>
          <w:b/>
          <w:bCs/>
          <w:color w:val="000000"/>
          <w:sz w:val="28"/>
          <w:szCs w:val="28"/>
        </w:rPr>
        <w:t>Section V</w:t>
      </w:r>
      <w:r w:rsidR="00104A17" w:rsidRPr="00DE337A">
        <w:rPr>
          <w:b/>
          <w:bCs/>
          <w:color w:val="000000"/>
          <w:sz w:val="28"/>
          <w:szCs w:val="28"/>
        </w:rPr>
        <w:t xml:space="preserve">: Conclusions </w:t>
      </w:r>
      <w:r w:rsidR="00DE337A" w:rsidRPr="00DE337A">
        <w:rPr>
          <w:b/>
          <w:bCs/>
          <w:color w:val="000000"/>
          <w:sz w:val="28"/>
          <w:szCs w:val="28"/>
        </w:rPr>
        <w:t xml:space="preserve">and Reflections from Phase I Activities </w:t>
      </w:r>
      <w:r w:rsidR="00104A17" w:rsidRPr="00DE337A">
        <w:rPr>
          <w:b/>
          <w:bCs/>
          <w:color w:val="000000"/>
          <w:sz w:val="28"/>
          <w:szCs w:val="28"/>
        </w:rPr>
        <w:t xml:space="preserve">and </w:t>
      </w:r>
      <w:r w:rsidR="00DE337A">
        <w:rPr>
          <w:b/>
          <w:bCs/>
          <w:color w:val="000000"/>
          <w:sz w:val="28"/>
          <w:szCs w:val="28"/>
        </w:rPr>
        <w:tab/>
      </w:r>
      <w:r w:rsidR="00DE337A">
        <w:rPr>
          <w:b/>
          <w:bCs/>
          <w:color w:val="000000"/>
          <w:sz w:val="28"/>
          <w:szCs w:val="28"/>
        </w:rPr>
        <w:tab/>
      </w:r>
      <w:r w:rsidR="00DE337A">
        <w:rPr>
          <w:b/>
          <w:bCs/>
          <w:color w:val="000000"/>
          <w:sz w:val="28"/>
          <w:szCs w:val="28"/>
        </w:rPr>
        <w:tab/>
      </w:r>
      <w:r w:rsidR="00104A17" w:rsidRPr="00DE337A">
        <w:rPr>
          <w:b/>
          <w:bCs/>
          <w:color w:val="000000"/>
          <w:sz w:val="28"/>
          <w:szCs w:val="28"/>
        </w:rPr>
        <w:t>Recommendations</w:t>
      </w:r>
      <w:r w:rsidRPr="00DE337A">
        <w:rPr>
          <w:b/>
          <w:bCs/>
          <w:color w:val="000000"/>
          <w:sz w:val="28"/>
          <w:szCs w:val="28"/>
        </w:rPr>
        <w:t xml:space="preserve"> for Phase II</w:t>
      </w:r>
    </w:p>
    <w:p w:rsidR="00104A17" w:rsidRDefault="00104A17" w:rsidP="00104A17">
      <w:pPr>
        <w:spacing w:line="480" w:lineRule="auto"/>
        <w:rPr>
          <w:b/>
          <w:bCs/>
          <w:color w:val="000000"/>
        </w:rPr>
      </w:pPr>
    </w:p>
    <w:p w:rsidR="00037C68" w:rsidRDefault="00104A17" w:rsidP="00037C68">
      <w:pPr>
        <w:spacing w:line="480" w:lineRule="auto"/>
        <w:rPr>
          <w:color w:val="000000" w:themeColor="text1"/>
        </w:rPr>
      </w:pPr>
      <w:r>
        <w:rPr>
          <w:b/>
          <w:bCs/>
          <w:color w:val="000000"/>
        </w:rPr>
        <w:tab/>
      </w:r>
      <w:r w:rsidRPr="003320B7">
        <w:rPr>
          <w:color w:val="000000" w:themeColor="text1"/>
        </w:rPr>
        <w:t>The previous sections o</w:t>
      </w:r>
      <w:r w:rsidR="006D1436">
        <w:rPr>
          <w:color w:val="000000" w:themeColor="text1"/>
        </w:rPr>
        <w:t>f this report detailed results of the activities of the GEOPOD project team during Phase I (September</w:t>
      </w:r>
      <w:r w:rsidR="00131FB2">
        <w:rPr>
          <w:color w:val="000000" w:themeColor="text1"/>
        </w:rPr>
        <w:t xml:space="preserve"> 1</w:t>
      </w:r>
      <w:r w:rsidR="006D1436">
        <w:rPr>
          <w:color w:val="000000" w:themeColor="text1"/>
        </w:rPr>
        <w:t>, 2009-</w:t>
      </w:r>
      <w:r w:rsidR="004E720C">
        <w:rPr>
          <w:color w:val="000000" w:themeColor="text1"/>
        </w:rPr>
        <w:t>June 30, 2010</w:t>
      </w:r>
      <w:r w:rsidR="006D1436">
        <w:rPr>
          <w:color w:val="000000" w:themeColor="text1"/>
        </w:rPr>
        <w:t xml:space="preserve">).  </w:t>
      </w:r>
      <w:r w:rsidRPr="003320B7">
        <w:rPr>
          <w:color w:val="000000" w:themeColor="text1"/>
        </w:rPr>
        <w:t xml:space="preserve">This section offers some observations </w:t>
      </w:r>
      <w:r w:rsidR="006D1436">
        <w:rPr>
          <w:color w:val="000000" w:themeColor="text1"/>
        </w:rPr>
        <w:t>and conclusions from the perspective of this evaluator and presents recommendations for Phase</w:t>
      </w:r>
      <w:r w:rsidR="004E720C">
        <w:rPr>
          <w:color w:val="000000" w:themeColor="text1"/>
        </w:rPr>
        <w:t>s</w:t>
      </w:r>
      <w:r w:rsidR="006D1436">
        <w:rPr>
          <w:color w:val="000000" w:themeColor="text1"/>
        </w:rPr>
        <w:t xml:space="preserve"> II </w:t>
      </w:r>
      <w:r w:rsidR="004E720C">
        <w:rPr>
          <w:color w:val="000000" w:themeColor="text1"/>
        </w:rPr>
        <w:t>and III of the project</w:t>
      </w:r>
      <w:r w:rsidR="006D1436">
        <w:rPr>
          <w:color w:val="000000" w:themeColor="text1"/>
        </w:rPr>
        <w:t xml:space="preserve"> to </w:t>
      </w:r>
      <w:r w:rsidR="006C2251">
        <w:rPr>
          <w:color w:val="000000" w:themeColor="text1"/>
        </w:rPr>
        <w:t xml:space="preserve">support </w:t>
      </w:r>
      <w:r w:rsidR="006D1436">
        <w:rPr>
          <w:color w:val="000000" w:themeColor="text1"/>
        </w:rPr>
        <w:t xml:space="preserve">future efforts to strengthen </w:t>
      </w:r>
      <w:r w:rsidRPr="003320B7">
        <w:rPr>
          <w:color w:val="000000" w:themeColor="text1"/>
        </w:rPr>
        <w:t xml:space="preserve">teaching </w:t>
      </w:r>
      <w:r w:rsidR="006D1436">
        <w:rPr>
          <w:color w:val="000000" w:themeColor="text1"/>
        </w:rPr>
        <w:t xml:space="preserve">and student </w:t>
      </w:r>
      <w:r w:rsidR="006C2251">
        <w:rPr>
          <w:color w:val="000000" w:themeColor="text1"/>
        </w:rPr>
        <w:t xml:space="preserve">learning </w:t>
      </w:r>
      <w:r w:rsidR="006D1436">
        <w:rPr>
          <w:color w:val="000000" w:themeColor="text1"/>
        </w:rPr>
        <w:t>outcomes in the field of Meteorology and other science-</w:t>
      </w:r>
      <w:r w:rsidRPr="003320B7">
        <w:rPr>
          <w:color w:val="000000" w:themeColor="text1"/>
        </w:rPr>
        <w:t xml:space="preserve">related fields.  </w:t>
      </w:r>
    </w:p>
    <w:p w:rsidR="008145CC" w:rsidRDefault="008145CC" w:rsidP="00037C68">
      <w:pPr>
        <w:spacing w:line="480" w:lineRule="auto"/>
        <w:rPr>
          <w:color w:val="000000" w:themeColor="text1"/>
        </w:rPr>
      </w:pPr>
    </w:p>
    <w:p w:rsidR="00BC4075" w:rsidRPr="00EA4C52" w:rsidRDefault="00BC4075" w:rsidP="00BC4075">
      <w:pPr>
        <w:spacing w:line="480" w:lineRule="auto"/>
        <w:jc w:val="center"/>
        <w:rPr>
          <w:b/>
          <w:sz w:val="28"/>
          <w:szCs w:val="28"/>
        </w:rPr>
      </w:pPr>
      <w:r w:rsidRPr="00EA4C52">
        <w:rPr>
          <w:b/>
          <w:sz w:val="28"/>
          <w:szCs w:val="28"/>
        </w:rPr>
        <w:t>Conclusions</w:t>
      </w:r>
    </w:p>
    <w:p w:rsidR="00A62DAF" w:rsidRPr="00A62DAF" w:rsidRDefault="00CC4F46" w:rsidP="00A62DAF">
      <w:pPr>
        <w:rPr>
          <w:b/>
          <w:bCs/>
          <w:color w:val="000000" w:themeColor="text1"/>
        </w:rPr>
      </w:pPr>
      <w:r w:rsidRPr="00BC4075">
        <w:rPr>
          <w:b/>
          <w:bCs/>
          <w:color w:val="000000" w:themeColor="text1"/>
          <w:u w:val="single"/>
        </w:rPr>
        <w:t>Conclusion 1</w:t>
      </w:r>
      <w:r w:rsidR="006C2251" w:rsidRPr="00BC4075">
        <w:rPr>
          <w:b/>
          <w:bCs/>
          <w:color w:val="000000" w:themeColor="text1"/>
          <w:u w:val="single"/>
        </w:rPr>
        <w:t xml:space="preserve">:  </w:t>
      </w:r>
      <w:r w:rsidR="009225AE" w:rsidRPr="00BC4075">
        <w:rPr>
          <w:b/>
          <w:bCs/>
          <w:color w:val="000000" w:themeColor="text1"/>
          <w:u w:val="single"/>
        </w:rPr>
        <w:t xml:space="preserve">Successful Development of the </w:t>
      </w:r>
      <w:r w:rsidR="009225AE" w:rsidRPr="00BC4075">
        <w:rPr>
          <w:b/>
          <w:bCs/>
          <w:i/>
          <w:color w:val="000000" w:themeColor="text1"/>
          <w:u w:val="single"/>
        </w:rPr>
        <w:t>GEOpod</w:t>
      </w:r>
      <w:r w:rsidR="009225AE" w:rsidRPr="00BC4075">
        <w:rPr>
          <w:b/>
          <w:bCs/>
          <w:color w:val="000000" w:themeColor="text1"/>
          <w:u w:val="single"/>
        </w:rPr>
        <w:t xml:space="preserve"> and the Student Assessment Instrument.</w:t>
      </w:r>
      <w:r w:rsidR="009225AE">
        <w:rPr>
          <w:b/>
          <w:bCs/>
          <w:color w:val="000000" w:themeColor="text1"/>
        </w:rPr>
        <w:t xml:space="preserve">  </w:t>
      </w:r>
      <w:r w:rsidR="006C2251" w:rsidRPr="006C2251">
        <w:rPr>
          <w:bCs/>
          <w:color w:val="000000" w:themeColor="text1"/>
        </w:rPr>
        <w:t>Th</w:t>
      </w:r>
      <w:r w:rsidR="006C2251">
        <w:rPr>
          <w:bCs/>
          <w:color w:val="000000" w:themeColor="text1"/>
        </w:rPr>
        <w:t xml:space="preserve">e </w:t>
      </w:r>
      <w:r w:rsidR="00FA24D1">
        <w:rPr>
          <w:bCs/>
          <w:color w:val="000000" w:themeColor="text1"/>
        </w:rPr>
        <w:t xml:space="preserve">GEOPOD </w:t>
      </w:r>
      <w:r w:rsidR="006C2251">
        <w:rPr>
          <w:bCs/>
          <w:color w:val="000000" w:themeColor="text1"/>
        </w:rPr>
        <w:t xml:space="preserve">project team was </w:t>
      </w:r>
      <w:r>
        <w:rPr>
          <w:bCs/>
          <w:color w:val="000000" w:themeColor="text1"/>
        </w:rPr>
        <w:t xml:space="preserve">very </w:t>
      </w:r>
      <w:r w:rsidR="006C2251">
        <w:rPr>
          <w:bCs/>
          <w:color w:val="000000" w:themeColor="text1"/>
        </w:rPr>
        <w:t>successful in c</w:t>
      </w:r>
      <w:r>
        <w:rPr>
          <w:bCs/>
          <w:color w:val="000000" w:themeColor="text1"/>
        </w:rPr>
        <w:t xml:space="preserve">ompleting the primary </w:t>
      </w:r>
      <w:r w:rsidR="00FA24D1">
        <w:rPr>
          <w:bCs/>
          <w:color w:val="000000" w:themeColor="text1"/>
        </w:rPr>
        <w:t xml:space="preserve">goals of </w:t>
      </w:r>
      <w:r w:rsidR="006C2251">
        <w:rPr>
          <w:bCs/>
          <w:color w:val="000000" w:themeColor="text1"/>
        </w:rPr>
        <w:t xml:space="preserve">the project in Phase I: (1) </w:t>
      </w:r>
      <w:r>
        <w:rPr>
          <w:bCs/>
          <w:color w:val="000000" w:themeColor="text1"/>
        </w:rPr>
        <w:t xml:space="preserve">To </w:t>
      </w:r>
      <w:r>
        <w:t>d</w:t>
      </w:r>
      <w:r w:rsidR="00554BC3" w:rsidRPr="008153FD">
        <w:t xml:space="preserve">evelop the </w:t>
      </w:r>
      <w:r w:rsidR="00554BC3" w:rsidRPr="000C665C">
        <w:rPr>
          <w:b/>
          <w:i/>
        </w:rPr>
        <w:t>GEOpod</w:t>
      </w:r>
      <w:r w:rsidR="00554BC3" w:rsidRPr="000C665C">
        <w:rPr>
          <w:b/>
        </w:rPr>
        <w:t xml:space="preserve"> </w:t>
      </w:r>
      <w:r w:rsidR="00554BC3" w:rsidRPr="008153FD">
        <w:t xml:space="preserve">technology </w:t>
      </w:r>
      <w:r w:rsidR="00593E27">
        <w:t>including the platform and the m</w:t>
      </w:r>
      <w:r w:rsidR="00554BC3" w:rsidRPr="008153FD">
        <w:t>odules or missions for instructional use;</w:t>
      </w:r>
      <w:r>
        <w:t xml:space="preserve"> and (2) To d</w:t>
      </w:r>
      <w:r w:rsidR="00554BC3">
        <w:t xml:space="preserve">evelop </w:t>
      </w:r>
      <w:r>
        <w:t xml:space="preserve">and pilot test </w:t>
      </w:r>
      <w:r w:rsidR="00554BC3">
        <w:t>an appropriate assessment instrument to determine the extent to which students experience</w:t>
      </w:r>
      <w:r w:rsidR="00FA24D1">
        <w:t xml:space="preserve"> </w:t>
      </w:r>
      <w:r w:rsidR="00554BC3">
        <w:t xml:space="preserve">learning gains as a result of using the </w:t>
      </w:r>
      <w:r w:rsidR="00554BC3" w:rsidRPr="00554BC3">
        <w:rPr>
          <w:b/>
          <w:i/>
        </w:rPr>
        <w:t xml:space="preserve">GEOpod </w:t>
      </w:r>
      <w:r>
        <w:t xml:space="preserve">in their courses.  </w:t>
      </w:r>
    </w:p>
    <w:p w:rsidR="00A62DAF" w:rsidRDefault="00A62DAF" w:rsidP="00EA4C52"/>
    <w:p w:rsidR="00FA24D1" w:rsidRDefault="00CC4F46" w:rsidP="00EA4C52">
      <w:r>
        <w:t>The success</w:t>
      </w:r>
      <w:r w:rsidR="00FA24D1">
        <w:t xml:space="preserve">ful development of the </w:t>
      </w:r>
      <w:r w:rsidR="00FA24D1" w:rsidRPr="00FA24D1">
        <w:rPr>
          <w:b/>
          <w:i/>
        </w:rPr>
        <w:t>GEOpod</w:t>
      </w:r>
      <w:r w:rsidR="00FA24D1">
        <w:t xml:space="preserve"> technology is due </w:t>
      </w:r>
      <w:r w:rsidR="004E720C">
        <w:t xml:space="preserve">in </w:t>
      </w:r>
      <w:r w:rsidR="00FA24D1">
        <w:t xml:space="preserve">no small part to the </w:t>
      </w:r>
      <w:r>
        <w:t xml:space="preserve">diligent efforts of Dr. Zoppetti and his team of student researchers who spent over </w:t>
      </w:r>
      <w:r w:rsidR="00FA24D1">
        <w:t xml:space="preserve">1,000 </w:t>
      </w:r>
      <w:r w:rsidR="00A62DAF">
        <w:t xml:space="preserve">hours, cumulatively, </w:t>
      </w:r>
      <w:r w:rsidR="00FA24D1">
        <w:t>in researching and developing the</w:t>
      </w:r>
      <w:r w:rsidR="00FA24D1" w:rsidRPr="00FA24D1">
        <w:rPr>
          <w:b/>
          <w:i/>
        </w:rPr>
        <w:t xml:space="preserve"> GEOpod</w:t>
      </w:r>
      <w:r w:rsidR="00FA24D1">
        <w:t xml:space="preserve">.  It appears that the </w:t>
      </w:r>
      <w:r w:rsidR="00A62DAF">
        <w:t xml:space="preserve">team </w:t>
      </w:r>
      <w:r w:rsidR="009225AE">
        <w:t xml:space="preserve">will </w:t>
      </w:r>
      <w:r w:rsidR="00A62DAF">
        <w:t>me</w:t>
      </w:r>
      <w:r w:rsidR="009225AE">
        <w:t>e</w:t>
      </w:r>
      <w:r w:rsidR="00A62DAF">
        <w:t xml:space="preserve">t its goal to have the </w:t>
      </w:r>
      <w:r w:rsidR="00FA24D1" w:rsidRPr="009225AE">
        <w:rPr>
          <w:b/>
          <w:i/>
        </w:rPr>
        <w:t>GEOpod</w:t>
      </w:r>
      <w:r w:rsidR="00FA24D1">
        <w:t xml:space="preserve"> technology ready for implementation in the cl</w:t>
      </w:r>
      <w:r w:rsidR="004E720C">
        <w:t>assroom during spring or fall term 2011</w:t>
      </w:r>
      <w:r w:rsidR="00FA24D1">
        <w:t xml:space="preserve">. </w:t>
      </w:r>
      <w:r w:rsidR="00554BC3">
        <w:t xml:space="preserve"> </w:t>
      </w:r>
    </w:p>
    <w:p w:rsidR="00FA24D1" w:rsidRDefault="00FA24D1" w:rsidP="00A62DAF">
      <w:pPr>
        <w:jc w:val="both"/>
      </w:pPr>
    </w:p>
    <w:p w:rsidR="00A62DAF" w:rsidRDefault="00554BC3" w:rsidP="00593E27">
      <w:r>
        <w:t xml:space="preserve"> Drs. Clark and Yalda </w:t>
      </w:r>
      <w:r w:rsidR="00A62DAF">
        <w:t>effectively designed and successfully pilot tested an assessment instrument that will be used to test Comparison group</w:t>
      </w:r>
      <w:r w:rsidR="004E720C">
        <w:t xml:space="preserve">s in fall of 2010 and Treatment </w:t>
      </w:r>
      <w:r w:rsidR="00A62DAF">
        <w:t>groups in Phase II</w:t>
      </w:r>
      <w:r w:rsidR="004E720C">
        <w:t>I</w:t>
      </w:r>
      <w:r w:rsidR="00A62DAF">
        <w:t xml:space="preserve"> of the project.  This assessment instrument is critical to the project in that it will allow the team to determine, in part, the efficacy of the </w:t>
      </w:r>
      <w:r w:rsidR="00A62DAF" w:rsidRPr="00A62DAF">
        <w:rPr>
          <w:b/>
          <w:i/>
        </w:rPr>
        <w:t xml:space="preserve">GEOpod </w:t>
      </w:r>
      <w:r w:rsidR="009225AE" w:rsidRPr="009225AE">
        <w:t xml:space="preserve">technology </w:t>
      </w:r>
      <w:r w:rsidR="00A62DAF">
        <w:t xml:space="preserve">used in instruction and the extent to which students realize learning gains as a result of using the </w:t>
      </w:r>
      <w:r w:rsidR="00A62DAF" w:rsidRPr="00A62DAF">
        <w:rPr>
          <w:b/>
          <w:i/>
        </w:rPr>
        <w:t xml:space="preserve">GEOpod </w:t>
      </w:r>
      <w:r w:rsidR="00A62DAF">
        <w:t xml:space="preserve">technology. </w:t>
      </w:r>
    </w:p>
    <w:p w:rsidR="00A62DAF" w:rsidRDefault="00A62DAF" w:rsidP="00593E27"/>
    <w:p w:rsidR="00593E27" w:rsidRPr="004E720C" w:rsidRDefault="00A62DAF" w:rsidP="009225AE">
      <w:r>
        <w:t>Three additional activities projected to be accomplished in Phase I have not (at the time of this dra</w:t>
      </w:r>
      <w:r w:rsidR="004E720C">
        <w:t>ft) been completed: The GEOpod Usability S</w:t>
      </w:r>
      <w:r>
        <w:t xml:space="preserve">tudy, </w:t>
      </w:r>
      <w:r w:rsidR="009225AE">
        <w:t xml:space="preserve">a timeline and plan for </w:t>
      </w:r>
      <w:r>
        <w:t>the training of the inst</w:t>
      </w:r>
      <w:r w:rsidR="00EA4C52">
        <w:t xml:space="preserve">ructors to implement the GEOpod, </w:t>
      </w:r>
      <w:r>
        <w:t xml:space="preserve">and the development of the </w:t>
      </w:r>
      <w:r w:rsidR="009225AE">
        <w:t>GEOpod User</w:t>
      </w:r>
      <w:r w:rsidR="00EA4C52">
        <w:t>’</w:t>
      </w:r>
      <w:r w:rsidR="009225AE">
        <w:t xml:space="preserve">s Guide.  </w:t>
      </w:r>
      <w:r w:rsidR="004E720C" w:rsidRPr="004E720C">
        <w:t>These are ongoing activities that will be carried out in Phase II.</w:t>
      </w:r>
    </w:p>
    <w:p w:rsidR="009225AE" w:rsidRDefault="009225AE" w:rsidP="009225AE">
      <w:pPr>
        <w:rPr>
          <w:b/>
          <w:bCs/>
          <w:color w:val="FF0000"/>
        </w:rPr>
      </w:pPr>
    </w:p>
    <w:p w:rsidR="00EA4C52" w:rsidRPr="009225AE" w:rsidRDefault="00EA4C52" w:rsidP="009225AE">
      <w:pPr>
        <w:rPr>
          <w:b/>
          <w:bCs/>
          <w:color w:val="FF0000"/>
        </w:rPr>
      </w:pPr>
    </w:p>
    <w:p w:rsidR="00266E47" w:rsidRDefault="00266E47" w:rsidP="009225AE">
      <w:pPr>
        <w:contextualSpacing/>
        <w:rPr>
          <w:bCs/>
          <w:color w:val="000000" w:themeColor="text1"/>
        </w:rPr>
      </w:pPr>
      <w:r w:rsidRPr="00BC4075">
        <w:rPr>
          <w:b/>
          <w:bCs/>
          <w:color w:val="000000" w:themeColor="text1"/>
          <w:u w:val="single"/>
        </w:rPr>
        <w:t>Conclusion II</w:t>
      </w:r>
      <w:r w:rsidR="00593E27" w:rsidRPr="00BC4075">
        <w:rPr>
          <w:b/>
          <w:bCs/>
          <w:color w:val="000000" w:themeColor="text1"/>
          <w:u w:val="single"/>
        </w:rPr>
        <w:t xml:space="preserve">: </w:t>
      </w:r>
      <w:r w:rsidR="009225AE" w:rsidRPr="00BC4075">
        <w:rPr>
          <w:b/>
          <w:bCs/>
          <w:color w:val="000000" w:themeColor="text1"/>
          <w:u w:val="single"/>
        </w:rPr>
        <w:t>Plans for Dissemination of Information on The</w:t>
      </w:r>
      <w:r w:rsidR="009225AE" w:rsidRPr="00BC4075">
        <w:rPr>
          <w:b/>
          <w:bCs/>
          <w:i/>
          <w:color w:val="000000" w:themeColor="text1"/>
          <w:u w:val="single"/>
        </w:rPr>
        <w:t xml:space="preserve"> GEO</w:t>
      </w:r>
      <w:r w:rsidR="00B148FF" w:rsidRPr="00BC4075">
        <w:rPr>
          <w:b/>
          <w:bCs/>
          <w:i/>
          <w:color w:val="000000" w:themeColor="text1"/>
          <w:u w:val="single"/>
        </w:rPr>
        <w:t>pod</w:t>
      </w:r>
      <w:r w:rsidR="009225AE" w:rsidRPr="00BC4075">
        <w:rPr>
          <w:b/>
          <w:bCs/>
          <w:color w:val="000000" w:themeColor="text1"/>
          <w:u w:val="single"/>
        </w:rPr>
        <w:t>.</w:t>
      </w:r>
      <w:r w:rsidR="009225AE">
        <w:rPr>
          <w:b/>
          <w:bCs/>
          <w:color w:val="000000" w:themeColor="text1"/>
        </w:rPr>
        <w:t xml:space="preserve">  </w:t>
      </w:r>
      <w:r w:rsidRPr="003320B7">
        <w:rPr>
          <w:b/>
          <w:bCs/>
          <w:color w:val="000000" w:themeColor="text1"/>
        </w:rPr>
        <w:t xml:space="preserve"> </w:t>
      </w:r>
      <w:r w:rsidR="00593E27" w:rsidRPr="009225AE">
        <w:rPr>
          <w:bCs/>
          <w:color w:val="000000" w:themeColor="text1"/>
        </w:rPr>
        <w:t xml:space="preserve">Despite lack of funding </w:t>
      </w:r>
      <w:r w:rsidR="009225AE">
        <w:rPr>
          <w:bCs/>
          <w:color w:val="000000" w:themeColor="text1"/>
        </w:rPr>
        <w:t>to support the planned expert a</w:t>
      </w:r>
      <w:r w:rsidR="00B148FF">
        <w:rPr>
          <w:bCs/>
          <w:color w:val="000000" w:themeColor="text1"/>
        </w:rPr>
        <w:t xml:space="preserve">dvisory panel for the project, </w:t>
      </w:r>
      <w:r w:rsidR="009225AE">
        <w:rPr>
          <w:bCs/>
          <w:color w:val="000000" w:themeColor="text1"/>
        </w:rPr>
        <w:t xml:space="preserve">Dr. Clark has developed plans to present the </w:t>
      </w:r>
      <w:r w:rsidR="009225AE" w:rsidRPr="009225AE">
        <w:rPr>
          <w:b/>
          <w:bCs/>
          <w:i/>
          <w:color w:val="000000" w:themeColor="text1"/>
        </w:rPr>
        <w:t>GEOpod</w:t>
      </w:r>
      <w:r w:rsidR="009225AE">
        <w:rPr>
          <w:bCs/>
          <w:color w:val="000000" w:themeColor="text1"/>
        </w:rPr>
        <w:t xml:space="preserve"> technology at the Unidata meeting scheduled for December, 2010.  This will be an excellent opportunity to not only display this technology to a field of professionals in Meteorology, but also to solicit </w:t>
      </w:r>
      <w:r w:rsidR="00B148FF">
        <w:rPr>
          <w:bCs/>
          <w:color w:val="000000" w:themeColor="text1"/>
        </w:rPr>
        <w:t>feed</w:t>
      </w:r>
      <w:r w:rsidR="009225AE">
        <w:rPr>
          <w:bCs/>
          <w:color w:val="000000" w:themeColor="text1"/>
        </w:rPr>
        <w:t xml:space="preserve">back from </w:t>
      </w:r>
      <w:r w:rsidR="00B148FF">
        <w:rPr>
          <w:bCs/>
          <w:color w:val="000000" w:themeColor="text1"/>
        </w:rPr>
        <w:t>the greater science community</w:t>
      </w:r>
      <w:r w:rsidR="009225AE">
        <w:rPr>
          <w:bCs/>
          <w:color w:val="000000" w:themeColor="text1"/>
        </w:rPr>
        <w:t xml:space="preserve"> </w:t>
      </w:r>
      <w:r w:rsidR="00B148FF">
        <w:rPr>
          <w:bCs/>
          <w:color w:val="000000" w:themeColor="text1"/>
        </w:rPr>
        <w:t xml:space="preserve">on the benefits and challenges of  using this kind of technology in the undergraduate classroom and other venues.  Suggestions for improvements and enhancements to the technology will also be solicited </w:t>
      </w:r>
      <w:r w:rsidR="00EA4C52">
        <w:rPr>
          <w:bCs/>
          <w:color w:val="000000" w:themeColor="text1"/>
        </w:rPr>
        <w:t xml:space="preserve">from science professionals </w:t>
      </w:r>
      <w:r w:rsidR="00B148FF">
        <w:rPr>
          <w:bCs/>
          <w:color w:val="000000" w:themeColor="text1"/>
        </w:rPr>
        <w:t xml:space="preserve">at this meeting. </w:t>
      </w:r>
    </w:p>
    <w:p w:rsidR="00B148FF" w:rsidRDefault="00B148FF" w:rsidP="009225AE">
      <w:pPr>
        <w:contextualSpacing/>
        <w:rPr>
          <w:bCs/>
        </w:rPr>
      </w:pPr>
    </w:p>
    <w:p w:rsidR="00BC4075" w:rsidRDefault="00BC4075" w:rsidP="00B148FF">
      <w:pPr>
        <w:rPr>
          <w:b/>
          <w:bCs/>
          <w:color w:val="FF0000"/>
        </w:rPr>
      </w:pPr>
    </w:p>
    <w:p w:rsidR="00BC4075" w:rsidRDefault="00BC4075" w:rsidP="00B148FF">
      <w:pPr>
        <w:rPr>
          <w:b/>
          <w:bCs/>
          <w:color w:val="FF0000"/>
        </w:rPr>
      </w:pPr>
    </w:p>
    <w:p w:rsidR="00BC4075" w:rsidRPr="00EA4C52" w:rsidRDefault="00BC4075" w:rsidP="00BC4075">
      <w:pPr>
        <w:jc w:val="center"/>
        <w:rPr>
          <w:b/>
          <w:bCs/>
          <w:sz w:val="28"/>
          <w:szCs w:val="28"/>
        </w:rPr>
      </w:pPr>
      <w:r w:rsidRPr="00EA4C52">
        <w:rPr>
          <w:b/>
          <w:bCs/>
          <w:sz w:val="28"/>
          <w:szCs w:val="28"/>
        </w:rPr>
        <w:t>Recommendations</w:t>
      </w:r>
    </w:p>
    <w:p w:rsidR="00BC4075" w:rsidRPr="00B148FF" w:rsidRDefault="00BC4075" w:rsidP="00B148FF">
      <w:pPr>
        <w:rPr>
          <w:b/>
          <w:bCs/>
          <w:color w:val="FF0000"/>
        </w:rPr>
      </w:pPr>
    </w:p>
    <w:p w:rsidR="00D55DF4" w:rsidRDefault="00BC4075" w:rsidP="00735B86">
      <w:pPr>
        <w:contextualSpacing/>
        <w:rPr>
          <w:bCs/>
          <w:color w:val="000000" w:themeColor="text1"/>
        </w:rPr>
      </w:pPr>
      <w:r w:rsidRPr="00BC4075">
        <w:rPr>
          <w:b/>
          <w:bCs/>
          <w:color w:val="000000" w:themeColor="text1"/>
          <w:u w:val="single"/>
        </w:rPr>
        <w:t xml:space="preserve">Recommendation 1: </w:t>
      </w:r>
      <w:r>
        <w:rPr>
          <w:b/>
          <w:bCs/>
          <w:color w:val="000000" w:themeColor="text1"/>
          <w:u w:val="single"/>
        </w:rPr>
        <w:t xml:space="preserve"> </w:t>
      </w:r>
      <w:r w:rsidR="008E76B0" w:rsidRPr="00BC4075">
        <w:rPr>
          <w:b/>
          <w:bCs/>
          <w:color w:val="000000" w:themeColor="text1"/>
          <w:u w:val="single"/>
        </w:rPr>
        <w:t>Training of Faculty</w:t>
      </w:r>
      <w:r w:rsidRPr="00BC4075">
        <w:rPr>
          <w:b/>
          <w:bCs/>
          <w:color w:val="000000" w:themeColor="text1"/>
          <w:u w:val="single"/>
        </w:rPr>
        <w:t xml:space="preserve"> </w:t>
      </w:r>
      <w:r>
        <w:rPr>
          <w:b/>
          <w:bCs/>
          <w:color w:val="000000" w:themeColor="text1"/>
          <w:u w:val="single"/>
        </w:rPr>
        <w:t>and Other Collaborators</w:t>
      </w:r>
      <w:r w:rsidR="008E76B0" w:rsidRPr="00BC4075">
        <w:rPr>
          <w:b/>
          <w:bCs/>
          <w:color w:val="000000" w:themeColor="text1"/>
          <w:u w:val="single"/>
        </w:rPr>
        <w:t>.</w:t>
      </w:r>
      <w:r w:rsidR="008E76B0" w:rsidRPr="00BC4075">
        <w:rPr>
          <w:bCs/>
          <w:color w:val="000000" w:themeColor="text1"/>
        </w:rPr>
        <w:t xml:space="preserve">  </w:t>
      </w:r>
      <w:r w:rsidRPr="00BC4075">
        <w:rPr>
          <w:bCs/>
          <w:color w:val="000000" w:themeColor="text1"/>
        </w:rPr>
        <w:t xml:space="preserve">The necessity of training for faculty who will implement the </w:t>
      </w:r>
      <w:r w:rsidRPr="00BC4075">
        <w:rPr>
          <w:b/>
          <w:bCs/>
          <w:i/>
          <w:color w:val="000000" w:themeColor="text1"/>
        </w:rPr>
        <w:t>GEOpod</w:t>
      </w:r>
      <w:r w:rsidRPr="00BC4075">
        <w:rPr>
          <w:bCs/>
          <w:color w:val="000000" w:themeColor="text1"/>
        </w:rPr>
        <w:t xml:space="preserve"> technology in the classroom at Millersville as well as those who may adopt this technology in other venues cannot be overstressed</w:t>
      </w:r>
      <w:r w:rsidRPr="00BC4075">
        <w:rPr>
          <w:bCs/>
        </w:rPr>
        <w:t>.</w:t>
      </w:r>
      <w:r w:rsidRPr="00BC4075">
        <w:rPr>
          <w:b/>
          <w:bCs/>
        </w:rPr>
        <w:t xml:space="preserve">  </w:t>
      </w:r>
      <w:r w:rsidRPr="00735B86">
        <w:rPr>
          <w:bCs/>
        </w:rPr>
        <w:t>Training is critical in implementing and sustaining any educational innovation for several reasons.</w:t>
      </w:r>
      <w:r>
        <w:rPr>
          <w:b/>
          <w:bCs/>
          <w:color w:val="000000" w:themeColor="text1"/>
        </w:rPr>
        <w:t xml:space="preserve">  </w:t>
      </w:r>
      <w:r w:rsidR="00735B86" w:rsidRPr="00735B86">
        <w:rPr>
          <w:bCs/>
          <w:color w:val="000000" w:themeColor="text1"/>
        </w:rPr>
        <w:t>First</w:t>
      </w:r>
      <w:r w:rsidR="00735B86">
        <w:rPr>
          <w:bCs/>
          <w:color w:val="000000" w:themeColor="text1"/>
        </w:rPr>
        <w:t xml:space="preserve">, the training and briefing sessions help faculty understand the project’s goals from the viewpoint of the project designers and begin to “buy into” the concept and fully embrace it as their own.  Second, </w:t>
      </w:r>
      <w:r w:rsidR="00D55DF4">
        <w:rPr>
          <w:bCs/>
          <w:color w:val="000000" w:themeColor="text1"/>
        </w:rPr>
        <w:t xml:space="preserve">during training, </w:t>
      </w:r>
      <w:r w:rsidR="00735B86">
        <w:rPr>
          <w:bCs/>
          <w:color w:val="000000" w:themeColor="text1"/>
        </w:rPr>
        <w:t>faculty begin to understand what is involved in fully implementing and using the technology in the classroom for maximum benefit to students.  Third, training and access to follow up technical assistance allow faculty to feel comfortable in asking questions and modifying their instruction</w:t>
      </w:r>
      <w:r w:rsidR="00D55DF4">
        <w:rPr>
          <w:bCs/>
          <w:color w:val="000000" w:themeColor="text1"/>
        </w:rPr>
        <w:t xml:space="preserve"> to include the </w:t>
      </w:r>
      <w:r w:rsidR="00D55DF4" w:rsidRPr="00D55DF4">
        <w:rPr>
          <w:b/>
          <w:bCs/>
          <w:i/>
          <w:color w:val="000000" w:themeColor="text1"/>
        </w:rPr>
        <w:t xml:space="preserve">GEOpod </w:t>
      </w:r>
      <w:r w:rsidR="00D55DF4">
        <w:rPr>
          <w:bCs/>
          <w:color w:val="000000" w:themeColor="text1"/>
        </w:rPr>
        <w:t>technology</w:t>
      </w:r>
      <w:r w:rsidR="00735B86">
        <w:rPr>
          <w:bCs/>
          <w:color w:val="000000" w:themeColor="text1"/>
        </w:rPr>
        <w:t xml:space="preserve">.  </w:t>
      </w:r>
    </w:p>
    <w:p w:rsidR="00D55DF4" w:rsidRDefault="00D55DF4" w:rsidP="00735B86">
      <w:pPr>
        <w:contextualSpacing/>
        <w:rPr>
          <w:bCs/>
          <w:color w:val="000000" w:themeColor="text1"/>
        </w:rPr>
      </w:pPr>
    </w:p>
    <w:p w:rsidR="00D55DF4" w:rsidRDefault="00735B86" w:rsidP="00D55DF4">
      <w:pPr>
        <w:contextualSpacing/>
        <w:rPr>
          <w:color w:val="000000" w:themeColor="text1"/>
        </w:rPr>
      </w:pPr>
      <w:r>
        <w:rPr>
          <w:bCs/>
          <w:color w:val="000000" w:themeColor="text1"/>
        </w:rPr>
        <w:t>S</w:t>
      </w:r>
      <w:r w:rsidR="00EA4C52">
        <w:rPr>
          <w:bCs/>
          <w:color w:val="000000" w:themeColor="text1"/>
        </w:rPr>
        <w:t>uccessfully s</w:t>
      </w:r>
      <w:r>
        <w:rPr>
          <w:bCs/>
          <w:color w:val="000000" w:themeColor="text1"/>
        </w:rPr>
        <w:t>ustain</w:t>
      </w:r>
      <w:r w:rsidR="00EA4C52">
        <w:rPr>
          <w:bCs/>
          <w:color w:val="000000" w:themeColor="text1"/>
        </w:rPr>
        <w:t>ing</w:t>
      </w:r>
      <w:r>
        <w:rPr>
          <w:bCs/>
          <w:color w:val="000000" w:themeColor="text1"/>
        </w:rPr>
        <w:t xml:space="preserve"> innovations in the classroom is </w:t>
      </w:r>
      <w:r w:rsidR="00D55DF4">
        <w:rPr>
          <w:bCs/>
          <w:color w:val="000000" w:themeColor="text1"/>
        </w:rPr>
        <w:t xml:space="preserve">dependent </w:t>
      </w:r>
      <w:r>
        <w:rPr>
          <w:bCs/>
          <w:color w:val="000000" w:themeColor="text1"/>
        </w:rPr>
        <w:t>on the kind</w:t>
      </w:r>
      <w:r w:rsidR="00D55DF4">
        <w:rPr>
          <w:bCs/>
          <w:color w:val="000000" w:themeColor="text1"/>
        </w:rPr>
        <w:t xml:space="preserve"> of initial training and follow-</w:t>
      </w:r>
      <w:r>
        <w:rPr>
          <w:bCs/>
          <w:color w:val="000000" w:themeColor="text1"/>
        </w:rPr>
        <w:t xml:space="preserve">up technical assistance that faculty receive (Steven, 2004). </w:t>
      </w:r>
      <w:r w:rsidR="008E76B0" w:rsidRPr="003320B7">
        <w:rPr>
          <w:color w:val="000000" w:themeColor="text1"/>
        </w:rPr>
        <w:t xml:space="preserve">  Any expansion of the </w:t>
      </w:r>
      <w:r w:rsidR="00D55DF4">
        <w:rPr>
          <w:color w:val="000000" w:themeColor="text1"/>
        </w:rPr>
        <w:t xml:space="preserve">GEOPOD </w:t>
      </w:r>
      <w:r w:rsidR="008E76B0" w:rsidRPr="003320B7">
        <w:rPr>
          <w:color w:val="000000" w:themeColor="text1"/>
        </w:rPr>
        <w:t xml:space="preserve">project </w:t>
      </w:r>
      <w:r>
        <w:rPr>
          <w:color w:val="000000" w:themeColor="text1"/>
        </w:rPr>
        <w:t xml:space="preserve">to other collaborators at other universities and venues </w:t>
      </w:r>
      <w:r w:rsidR="008E76B0" w:rsidRPr="003320B7">
        <w:rPr>
          <w:color w:val="000000" w:themeColor="text1"/>
        </w:rPr>
        <w:t xml:space="preserve">would need to include this same level and quality of support for instructors </w:t>
      </w:r>
      <w:r>
        <w:rPr>
          <w:color w:val="000000" w:themeColor="text1"/>
        </w:rPr>
        <w:t xml:space="preserve">who wish to adapt this technology.  It might be possible to </w:t>
      </w:r>
      <w:r w:rsidR="008E76B0" w:rsidRPr="003320B7">
        <w:rPr>
          <w:color w:val="000000" w:themeColor="text1"/>
        </w:rPr>
        <w:t>utilize the skills of the first cohort of trained professors to assist in the supp</w:t>
      </w:r>
      <w:r>
        <w:rPr>
          <w:color w:val="000000" w:themeColor="text1"/>
        </w:rPr>
        <w:t>ort</w:t>
      </w:r>
      <w:r w:rsidR="00D55DF4">
        <w:rPr>
          <w:color w:val="000000" w:themeColor="text1"/>
        </w:rPr>
        <w:t xml:space="preserve"> of </w:t>
      </w:r>
      <w:r w:rsidR="00EA4C52">
        <w:rPr>
          <w:color w:val="000000" w:themeColor="text1"/>
        </w:rPr>
        <w:t xml:space="preserve">any subsequent </w:t>
      </w:r>
      <w:r>
        <w:rPr>
          <w:color w:val="000000" w:themeColor="text1"/>
        </w:rPr>
        <w:t xml:space="preserve">collaborators.  </w:t>
      </w:r>
    </w:p>
    <w:p w:rsidR="00EA4C52" w:rsidRDefault="00EA4C52" w:rsidP="00D55DF4">
      <w:pPr>
        <w:contextualSpacing/>
        <w:rPr>
          <w:color w:val="000000" w:themeColor="text1"/>
        </w:rPr>
      </w:pPr>
    </w:p>
    <w:p w:rsidR="00EA4C52" w:rsidRDefault="00EA4C52" w:rsidP="00D55DF4">
      <w:pPr>
        <w:contextualSpacing/>
        <w:rPr>
          <w:b/>
          <w:color w:val="000000" w:themeColor="text1"/>
        </w:rPr>
      </w:pPr>
    </w:p>
    <w:p w:rsidR="00F1716C" w:rsidRDefault="008E76B0" w:rsidP="00F1716C">
      <w:pPr>
        <w:contextualSpacing/>
      </w:pPr>
      <w:r w:rsidRPr="00D55DF4">
        <w:rPr>
          <w:b/>
          <w:bCs/>
          <w:color w:val="000000" w:themeColor="text1"/>
          <w:u w:val="single"/>
        </w:rPr>
        <w:t xml:space="preserve">Recommendation 2. </w:t>
      </w:r>
      <w:r w:rsidR="00D55DF4" w:rsidRPr="00D55DF4">
        <w:rPr>
          <w:b/>
          <w:bCs/>
          <w:color w:val="000000" w:themeColor="text1"/>
          <w:u w:val="single"/>
        </w:rPr>
        <w:t xml:space="preserve">A </w:t>
      </w:r>
      <w:r w:rsidRPr="00D55DF4">
        <w:rPr>
          <w:b/>
          <w:bCs/>
          <w:color w:val="000000" w:themeColor="text1"/>
          <w:u w:val="single"/>
        </w:rPr>
        <w:t>Project Website</w:t>
      </w:r>
      <w:r>
        <w:rPr>
          <w:b/>
          <w:bCs/>
          <w:color w:val="000000" w:themeColor="text1"/>
        </w:rPr>
        <w:t xml:space="preserve">.  </w:t>
      </w:r>
      <w:r w:rsidRPr="00D55DF4">
        <w:rPr>
          <w:bCs/>
        </w:rPr>
        <w:t xml:space="preserve">As the project becomes known outside the Millersville community, especially after the </w:t>
      </w:r>
      <w:r w:rsidR="00D55DF4">
        <w:rPr>
          <w:bCs/>
        </w:rPr>
        <w:t>Unidata</w:t>
      </w:r>
      <w:r w:rsidRPr="00D55DF4">
        <w:rPr>
          <w:bCs/>
        </w:rPr>
        <w:t xml:space="preserve"> meeting</w:t>
      </w:r>
      <w:r w:rsidR="00D55DF4">
        <w:rPr>
          <w:bCs/>
        </w:rPr>
        <w:t xml:space="preserve"> in December, there will be, </w:t>
      </w:r>
      <w:r w:rsidRPr="00D55DF4">
        <w:rPr>
          <w:bCs/>
        </w:rPr>
        <w:t>no doub</w:t>
      </w:r>
      <w:r w:rsidR="00D55DF4">
        <w:rPr>
          <w:bCs/>
        </w:rPr>
        <w:t>t,</w:t>
      </w:r>
      <w:r w:rsidRPr="00D55DF4">
        <w:rPr>
          <w:bCs/>
        </w:rPr>
        <w:t xml:space="preserve"> inquiries about the project.  </w:t>
      </w:r>
      <w:r w:rsidR="00266E47" w:rsidRPr="00D55DF4">
        <w:t>It would be helpful to the science community</w:t>
      </w:r>
      <w:r w:rsidRPr="00D55DF4">
        <w:t xml:space="preserve"> to begin to post </w:t>
      </w:r>
      <w:r w:rsidR="00D55DF4">
        <w:t xml:space="preserve">project developments on a project website, possibly </w:t>
      </w:r>
      <w:r w:rsidRPr="00D55DF4">
        <w:t>showing the modules</w:t>
      </w:r>
      <w:r w:rsidR="00D55DF4">
        <w:t xml:space="preserve"> or missions</w:t>
      </w:r>
      <w:r w:rsidRPr="00D55DF4">
        <w:t xml:space="preserve">, </w:t>
      </w:r>
      <w:r w:rsidR="00D55DF4">
        <w:t xml:space="preserve">some suggestions for best practice in using the </w:t>
      </w:r>
      <w:r w:rsidR="00D55DF4" w:rsidRPr="00D55DF4">
        <w:rPr>
          <w:b/>
          <w:i/>
        </w:rPr>
        <w:t>GEOpod</w:t>
      </w:r>
      <w:r w:rsidR="00D55DF4">
        <w:t>, and the User’s Guide.  Links to other technologies and</w:t>
      </w:r>
      <w:r w:rsidR="00EA4C52">
        <w:t xml:space="preserve"> related</w:t>
      </w:r>
      <w:r w:rsidR="00D55DF4">
        <w:t xml:space="preserve"> readings in the field, as well as </w:t>
      </w:r>
      <w:r w:rsidR="00EA4C52">
        <w:t>the team’s</w:t>
      </w:r>
      <w:r w:rsidR="00D55DF4">
        <w:t xml:space="preserve"> project documents could be posted.   Having a project website to refer people to will lessen burden</w:t>
      </w:r>
      <w:r w:rsidRPr="00D55DF4">
        <w:t xml:space="preserve"> of </w:t>
      </w:r>
      <w:r w:rsidR="00D55DF4">
        <w:t xml:space="preserve">answering project inquiries and provide valuable information to the field.  </w:t>
      </w:r>
      <w:r w:rsidRPr="00D55DF4">
        <w:t xml:space="preserve"> </w:t>
      </w:r>
    </w:p>
    <w:p w:rsidR="00EA4C52" w:rsidRDefault="00EA4C52" w:rsidP="00F1716C">
      <w:pPr>
        <w:contextualSpacing/>
        <w:rPr>
          <w:b/>
          <w:color w:val="000000" w:themeColor="text1"/>
        </w:rPr>
      </w:pPr>
    </w:p>
    <w:p w:rsidR="00F1716C" w:rsidRDefault="00F1716C" w:rsidP="00F1716C">
      <w:pPr>
        <w:contextualSpacing/>
        <w:rPr>
          <w:b/>
          <w:color w:val="000000" w:themeColor="text1"/>
        </w:rPr>
      </w:pPr>
    </w:p>
    <w:p w:rsidR="00104A17" w:rsidRPr="00F1716C" w:rsidRDefault="008E76B0" w:rsidP="00D55DF4">
      <w:pPr>
        <w:contextualSpacing/>
        <w:rPr>
          <w:b/>
          <w:color w:val="000000" w:themeColor="text1"/>
        </w:rPr>
      </w:pPr>
      <w:r w:rsidRPr="00EA4C52">
        <w:rPr>
          <w:b/>
          <w:color w:val="000000" w:themeColor="text1"/>
          <w:u w:val="single"/>
        </w:rPr>
        <w:t xml:space="preserve">Recommendation 3.  </w:t>
      </w:r>
      <w:r w:rsidR="00D55DF4" w:rsidRPr="00EA4C52">
        <w:rPr>
          <w:b/>
          <w:color w:val="000000" w:themeColor="text1"/>
          <w:u w:val="single"/>
        </w:rPr>
        <w:t>Expanding the Project to Other Venues</w:t>
      </w:r>
      <w:r w:rsidRPr="00D55DF4">
        <w:rPr>
          <w:b/>
          <w:color w:val="000000" w:themeColor="text1"/>
        </w:rPr>
        <w:t>.</w:t>
      </w:r>
      <w:r>
        <w:rPr>
          <w:color w:val="000000" w:themeColor="text1"/>
        </w:rPr>
        <w:t xml:space="preserve">  </w:t>
      </w:r>
      <w:r w:rsidR="00F1716C">
        <w:rPr>
          <w:bCs/>
        </w:rPr>
        <w:t xml:space="preserve">While </w:t>
      </w:r>
      <w:r w:rsidR="00F1716C" w:rsidRPr="00F1716C">
        <w:rPr>
          <w:bCs/>
        </w:rPr>
        <w:t>it is</w:t>
      </w:r>
      <w:r w:rsidR="00F1716C">
        <w:rPr>
          <w:bCs/>
        </w:rPr>
        <w:t xml:space="preserve"> early in the </w:t>
      </w:r>
      <w:r w:rsidR="00104A17" w:rsidRPr="00F1716C">
        <w:rPr>
          <w:bCs/>
        </w:rPr>
        <w:t xml:space="preserve">project, there </w:t>
      </w:r>
      <w:r w:rsidR="00F1716C">
        <w:rPr>
          <w:bCs/>
        </w:rPr>
        <w:t xml:space="preserve">is already evidence that the GEOpod technology will be useful at other universities and in other educational settings. </w:t>
      </w:r>
      <w:r w:rsidR="00F1716C">
        <w:rPr>
          <w:color w:val="000000" w:themeColor="text1"/>
        </w:rPr>
        <w:t xml:space="preserve"> It would be helpful for the project team to begin to explore other institutions that might be interested in adapting this technology for instruction and to bring them into the project as collaborators during Phase II. </w:t>
      </w:r>
      <w:r w:rsidR="00F1716C">
        <w:rPr>
          <w:b/>
          <w:color w:val="000000" w:themeColor="text1"/>
        </w:rPr>
        <w:t xml:space="preserve"> </w:t>
      </w:r>
      <w:r w:rsidR="00104A17" w:rsidRPr="00F1716C">
        <w:t xml:space="preserve">Since adapting this kind of project to another setting would require careful planning and resources, these efforts should be considered carefully at the beginning. </w:t>
      </w:r>
    </w:p>
    <w:p w:rsidR="00104A17" w:rsidRPr="003320B7" w:rsidRDefault="00104A17" w:rsidP="00B76721">
      <w:pPr>
        <w:ind w:left="2160" w:hanging="2160"/>
        <w:rPr>
          <w:color w:val="000000" w:themeColor="text1"/>
        </w:rPr>
      </w:pPr>
      <w:r w:rsidRPr="003320B7">
        <w:rPr>
          <w:color w:val="000000" w:themeColor="text1"/>
        </w:rPr>
        <w:t xml:space="preserve"> </w:t>
      </w:r>
    </w:p>
    <w:p w:rsidR="00104A17" w:rsidRPr="003320B7" w:rsidRDefault="00104A17" w:rsidP="00104A17">
      <w:pPr>
        <w:spacing w:line="480" w:lineRule="auto"/>
        <w:rPr>
          <w:color w:val="000000" w:themeColor="text1"/>
        </w:rPr>
      </w:pPr>
    </w:p>
    <w:p w:rsidR="00EA4C52" w:rsidRDefault="00EA4C52">
      <w:pPr>
        <w:spacing w:after="200" w:line="276" w:lineRule="auto"/>
        <w:rPr>
          <w:b/>
          <w:sz w:val="28"/>
          <w:szCs w:val="28"/>
        </w:rPr>
      </w:pPr>
      <w:r>
        <w:rPr>
          <w:b/>
          <w:sz w:val="28"/>
          <w:szCs w:val="28"/>
        </w:rPr>
        <w:br w:type="page"/>
      </w:r>
    </w:p>
    <w:p w:rsidR="00104A17" w:rsidRPr="00EA4C52" w:rsidRDefault="00E326F6" w:rsidP="00385E5E">
      <w:pPr>
        <w:pBdr>
          <w:top w:val="single" w:sz="4" w:space="1" w:color="auto"/>
          <w:left w:val="single" w:sz="4" w:space="4" w:color="auto"/>
          <w:bottom w:val="single" w:sz="4" w:space="1" w:color="auto"/>
          <w:right w:val="single" w:sz="4" w:space="4" w:color="auto"/>
        </w:pBdr>
        <w:shd w:val="clear" w:color="auto" w:fill="F2F2F2" w:themeFill="background1" w:themeFillShade="F2"/>
        <w:spacing w:after="200" w:line="276" w:lineRule="auto"/>
        <w:rPr>
          <w:color w:val="FF0000"/>
          <w:sz w:val="28"/>
          <w:szCs w:val="28"/>
        </w:rPr>
      </w:pPr>
      <w:r w:rsidRPr="00EA4C52">
        <w:rPr>
          <w:b/>
          <w:sz w:val="28"/>
          <w:szCs w:val="28"/>
        </w:rPr>
        <w:t>References</w:t>
      </w:r>
    </w:p>
    <w:p w:rsidR="00104A17" w:rsidRDefault="00BC6AA2" w:rsidP="00BB29AA">
      <w:pPr>
        <w:contextualSpacing/>
        <w:rPr>
          <w:bCs/>
        </w:rPr>
      </w:pPr>
      <w:r w:rsidRPr="00BC6AA2">
        <w:rPr>
          <w:bCs/>
        </w:rPr>
        <w:t>Gallus</w:t>
      </w:r>
      <w:r w:rsidR="0002326D">
        <w:rPr>
          <w:bCs/>
        </w:rPr>
        <w:t xml:space="preserve">, W.A., C. Cervato,  C. Cruz-Neira,  G. Faidley, </w:t>
      </w:r>
      <w:r w:rsidR="00BB29AA">
        <w:rPr>
          <w:bCs/>
        </w:rPr>
        <w:t xml:space="preserve"> </w:t>
      </w:r>
      <w:r w:rsidR="0002326D">
        <w:rPr>
          <w:bCs/>
        </w:rPr>
        <w:t>and R. Heer</w:t>
      </w:r>
      <w:r w:rsidR="00BB29AA">
        <w:rPr>
          <w:bCs/>
        </w:rPr>
        <w:t xml:space="preserve"> , </w:t>
      </w:r>
      <w:r w:rsidRPr="00BC6AA2">
        <w:rPr>
          <w:bCs/>
        </w:rPr>
        <w:t>2005</w:t>
      </w:r>
      <w:r w:rsidR="00BB29AA">
        <w:rPr>
          <w:bCs/>
        </w:rPr>
        <w:t xml:space="preserve">. Learning Storm Dynamics with a Virtual Thunderstorm.  </w:t>
      </w:r>
      <w:r w:rsidR="00BB29AA" w:rsidRPr="00BB29AA">
        <w:rPr>
          <w:bCs/>
          <w:i/>
        </w:rPr>
        <w:t>Bulletin of the American Meteorological Society</w:t>
      </w:r>
      <w:r w:rsidR="00BB29AA">
        <w:rPr>
          <w:bCs/>
        </w:rPr>
        <w:t xml:space="preserve">, 162-163. </w:t>
      </w:r>
    </w:p>
    <w:p w:rsidR="00BB29AA" w:rsidRDefault="00BB29AA" w:rsidP="00BB29AA">
      <w:pPr>
        <w:contextualSpacing/>
        <w:rPr>
          <w:bCs/>
        </w:rPr>
      </w:pPr>
    </w:p>
    <w:p w:rsidR="00BC6AA2" w:rsidRDefault="00BB29AA" w:rsidP="00BB29AA">
      <w:pPr>
        <w:rPr>
          <w:bCs/>
        </w:rPr>
      </w:pPr>
      <w:r>
        <w:rPr>
          <w:bCs/>
        </w:rPr>
        <w:t xml:space="preserve">How People Learn. </w:t>
      </w:r>
      <w:r w:rsidR="00BC6AA2">
        <w:rPr>
          <w:bCs/>
        </w:rPr>
        <w:t>2000</w:t>
      </w:r>
      <w:r>
        <w:rPr>
          <w:bCs/>
        </w:rPr>
        <w:t xml:space="preserve">. National Research Council Commission on Behavioral and Social Sciences and Education.  National Academy Press.  Washington, DC. </w:t>
      </w:r>
    </w:p>
    <w:p w:rsidR="00BB29AA" w:rsidRDefault="00BB29AA" w:rsidP="004A3DF4">
      <w:pPr>
        <w:spacing w:line="480" w:lineRule="auto"/>
        <w:rPr>
          <w:bCs/>
        </w:rPr>
      </w:pPr>
    </w:p>
    <w:p w:rsidR="004A3DF4" w:rsidRDefault="004A3DF4" w:rsidP="00BB29AA">
      <w:pPr>
        <w:rPr>
          <w:bCs/>
        </w:rPr>
      </w:pPr>
      <w:r>
        <w:rPr>
          <w:bCs/>
        </w:rPr>
        <w:t xml:space="preserve">Kelly, </w:t>
      </w:r>
      <w:r w:rsidR="00BB29AA">
        <w:rPr>
          <w:bCs/>
        </w:rPr>
        <w:t xml:space="preserve">H., </w:t>
      </w:r>
      <w:r>
        <w:rPr>
          <w:bCs/>
        </w:rPr>
        <w:t>2005</w:t>
      </w:r>
      <w:r w:rsidR="00BB29AA">
        <w:rPr>
          <w:bCs/>
        </w:rPr>
        <w:t xml:space="preserve">. Challenges and Opportunities in Game-Based Learning Environments.  Retrieved April 15, 2006.  </w:t>
      </w:r>
      <w:hyperlink r:id="rId10" w:history="1">
        <w:r w:rsidR="00BB29AA" w:rsidRPr="00804794">
          <w:rPr>
            <w:rStyle w:val="Hyperlink"/>
            <w:bCs/>
          </w:rPr>
          <w:t>http://www.nae.edu/nae/caseecomnew.nsf/weblinks</w:t>
        </w:r>
      </w:hyperlink>
      <w:r w:rsidR="00BB29AA">
        <w:rPr>
          <w:bCs/>
        </w:rPr>
        <w:t>.</w:t>
      </w:r>
    </w:p>
    <w:p w:rsidR="00BB29AA" w:rsidRDefault="00BB29AA" w:rsidP="004A3DF4">
      <w:pPr>
        <w:spacing w:line="480" w:lineRule="auto"/>
        <w:rPr>
          <w:bCs/>
        </w:rPr>
      </w:pPr>
    </w:p>
    <w:p w:rsidR="00BC6AA2" w:rsidRDefault="00BC6AA2" w:rsidP="00BB29AA">
      <w:pPr>
        <w:rPr>
          <w:bCs/>
        </w:rPr>
      </w:pPr>
      <w:r>
        <w:rPr>
          <w:bCs/>
        </w:rPr>
        <w:t>Oblinger,</w:t>
      </w:r>
      <w:r w:rsidR="00BB29AA">
        <w:rPr>
          <w:bCs/>
        </w:rPr>
        <w:t xml:space="preserve"> D. </w:t>
      </w:r>
      <w:r>
        <w:rPr>
          <w:bCs/>
        </w:rPr>
        <w:t xml:space="preserve"> 2004</w:t>
      </w:r>
      <w:r w:rsidR="00BB29AA">
        <w:rPr>
          <w:bCs/>
        </w:rPr>
        <w:t xml:space="preserve">.  The Next Generation of Educational Engagement.  </w:t>
      </w:r>
      <w:r w:rsidR="00BB29AA" w:rsidRPr="00BB29AA">
        <w:rPr>
          <w:bCs/>
          <w:i/>
        </w:rPr>
        <w:t>Journal of Interactive Media in Education.</w:t>
      </w:r>
      <w:r w:rsidR="00BB29AA">
        <w:rPr>
          <w:bCs/>
        </w:rPr>
        <w:t xml:space="preserve">  Special Issue on the Educational Semantic Web. 8. </w:t>
      </w:r>
    </w:p>
    <w:p w:rsidR="00BB29AA" w:rsidRDefault="00BB29AA" w:rsidP="00BC6AA2">
      <w:pPr>
        <w:spacing w:line="480" w:lineRule="auto"/>
        <w:rPr>
          <w:bCs/>
        </w:rPr>
      </w:pPr>
    </w:p>
    <w:p w:rsidR="004A3DF4" w:rsidRDefault="004A3DF4" w:rsidP="00BB29AA">
      <w:pPr>
        <w:rPr>
          <w:bCs/>
        </w:rPr>
      </w:pPr>
      <w:r>
        <w:rPr>
          <w:bCs/>
        </w:rPr>
        <w:t>Presnky,</w:t>
      </w:r>
      <w:r w:rsidR="00BB29AA">
        <w:rPr>
          <w:bCs/>
        </w:rPr>
        <w:t xml:space="preserve"> M. </w:t>
      </w:r>
      <w:r>
        <w:rPr>
          <w:bCs/>
        </w:rPr>
        <w:t>2003</w:t>
      </w:r>
      <w:r w:rsidR="00BB29AA">
        <w:rPr>
          <w:bCs/>
        </w:rPr>
        <w:t>. Digital Game Based Learning. Exploring the Digital Generation.  Educational Technology, US. Department of Education.</w:t>
      </w:r>
    </w:p>
    <w:p w:rsidR="00BB29AA" w:rsidRDefault="00BB29AA" w:rsidP="00BC6AA2">
      <w:pPr>
        <w:spacing w:line="480" w:lineRule="auto"/>
        <w:rPr>
          <w:bCs/>
        </w:rPr>
      </w:pPr>
    </w:p>
    <w:p w:rsidR="00B76721" w:rsidRDefault="00B76721" w:rsidP="00B76721">
      <w:pPr>
        <w:rPr>
          <w:bCs/>
        </w:rPr>
      </w:pPr>
      <w:r>
        <w:rPr>
          <w:bCs/>
        </w:rPr>
        <w:t>Stevens, R.J. (2004). Why do educational innovations come and go? What do we know? What can we do?  Teaching and Teacher Education, Vol. 20, (4), pages 386-396.</w:t>
      </w:r>
    </w:p>
    <w:p w:rsidR="008145CC" w:rsidRDefault="008145CC" w:rsidP="00BB29AA">
      <w:pPr>
        <w:rPr>
          <w:bCs/>
        </w:rPr>
      </w:pPr>
    </w:p>
    <w:p w:rsidR="00104A17" w:rsidRPr="008145CC" w:rsidRDefault="004A3DF4" w:rsidP="008145CC">
      <w:pPr>
        <w:rPr>
          <w:bCs/>
        </w:rPr>
      </w:pPr>
      <w:r>
        <w:rPr>
          <w:bCs/>
        </w:rPr>
        <w:t>The Learning Federation Project, 2003</w:t>
      </w:r>
      <w:r w:rsidR="00BB29AA">
        <w:rPr>
          <w:bCs/>
        </w:rPr>
        <w:t xml:space="preserve">.  Retrieved March 1, 2007. </w:t>
      </w:r>
      <w:hyperlink r:id="rId11" w:history="1">
        <w:r w:rsidR="00BB29AA" w:rsidRPr="00804794">
          <w:rPr>
            <w:rStyle w:val="Hyperlink"/>
            <w:bCs/>
          </w:rPr>
          <w:t>http://www.thelearningfederation.edu.au/tlf2</w:t>
        </w:r>
      </w:hyperlink>
      <w:r w:rsidR="00BB29AA">
        <w:rPr>
          <w:bCs/>
        </w:rPr>
        <w:t>.</w:t>
      </w:r>
    </w:p>
    <w:sectPr w:rsidR="00104A17" w:rsidRPr="008145CC" w:rsidSect="00F83005">
      <w:footerReference w:type="default" r:id="rId12"/>
      <w:footerReference w:type="first" r:id="rId13"/>
      <w:pgSz w:w="12240" w:h="15840"/>
      <w:pgMar w:top="1440" w:right="1800" w:bottom="1440" w:left="1800" w:gutter="0"/>
      <w:pgNumType w:start="1"/>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F16" w:rsidRDefault="00D23F16" w:rsidP="00104A17">
      <w:r>
        <w:separator/>
      </w:r>
    </w:p>
  </w:endnote>
  <w:endnote w:type="continuationSeparator" w:id="0">
    <w:p w:rsidR="00D23F16" w:rsidRDefault="00D23F16" w:rsidP="00104A1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entury">
    <w:panose1 w:val="02040604050505020304"/>
    <w:charset w:val="00"/>
    <w:family w:val="auto"/>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435048"/>
      <w:docPartObj>
        <w:docPartGallery w:val="Page Numbers (Bottom of Page)"/>
        <w:docPartUnique/>
      </w:docPartObj>
    </w:sdtPr>
    <w:sdtContent>
      <w:p w:rsidR="004E720C" w:rsidRDefault="004F5A3F">
        <w:pPr>
          <w:pStyle w:val="Footer"/>
          <w:jc w:val="right"/>
        </w:pPr>
        <w:fldSimple w:instr=" PAGE   \* MERGEFORMAT ">
          <w:r w:rsidR="008B0840">
            <w:rPr>
              <w:noProof/>
            </w:rPr>
            <w:t>31</w:t>
          </w:r>
        </w:fldSimple>
      </w:p>
    </w:sdtContent>
  </w:sdt>
  <w:p w:rsidR="004E720C" w:rsidRDefault="004E720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435040"/>
      <w:docPartObj>
        <w:docPartGallery w:val="Page Numbers (Bottom of Page)"/>
        <w:docPartUnique/>
      </w:docPartObj>
    </w:sdtPr>
    <w:sdtContent>
      <w:p w:rsidR="004E720C" w:rsidRDefault="004E720C">
        <w:pPr>
          <w:pStyle w:val="Footer"/>
          <w:jc w:val="right"/>
        </w:pPr>
        <w:r>
          <w:t>i</w:t>
        </w:r>
      </w:p>
    </w:sdtContent>
  </w:sdt>
  <w:p w:rsidR="004E720C" w:rsidRDefault="004E720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F16" w:rsidRDefault="00D23F16" w:rsidP="00104A17">
      <w:r>
        <w:separator/>
      </w:r>
    </w:p>
  </w:footnote>
  <w:footnote w:type="continuationSeparator" w:id="0">
    <w:p w:rsidR="00D23F16" w:rsidRDefault="00D23F16" w:rsidP="00104A17">
      <w:r>
        <w:continuationSeparator/>
      </w:r>
    </w:p>
  </w:footnote>
  <w:footnote w:id="1">
    <w:p w:rsidR="004E720C" w:rsidRDefault="004E720C" w:rsidP="001C79B0">
      <w:pPr>
        <w:widowControl w:val="0"/>
        <w:autoSpaceDE w:val="0"/>
        <w:autoSpaceDN w:val="0"/>
        <w:adjustRightInd w:val="0"/>
        <w:spacing w:line="480" w:lineRule="auto"/>
        <w:ind w:firstLine="720"/>
        <w:contextualSpacing/>
      </w:pPr>
      <w:r>
        <w:rPr>
          <w:rStyle w:val="FootnoteReference"/>
        </w:rPr>
        <w:footnoteRef/>
      </w:r>
      <w:r>
        <w:t xml:space="preserve"> </w:t>
      </w:r>
      <w:r w:rsidRPr="001C79B0">
        <w:rPr>
          <w:b/>
          <w:i/>
          <w:sz w:val="22"/>
          <w:szCs w:val="22"/>
        </w:rPr>
        <w:t>GEOPOD</w:t>
      </w:r>
      <w:r w:rsidRPr="001C79B0">
        <w:rPr>
          <w:sz w:val="22"/>
          <w:szCs w:val="22"/>
        </w:rPr>
        <w:t xml:space="preserve"> refers to the overall project and </w:t>
      </w:r>
      <w:r w:rsidRPr="001C79B0">
        <w:rPr>
          <w:b/>
          <w:i/>
          <w:sz w:val="22"/>
          <w:szCs w:val="22"/>
        </w:rPr>
        <w:t>GEOpod</w:t>
      </w:r>
      <w:r w:rsidRPr="001C79B0">
        <w:rPr>
          <w:sz w:val="22"/>
          <w:szCs w:val="22"/>
        </w:rPr>
        <w:t xml:space="preserve"> refers to the interface.</w:t>
      </w:r>
      <w:r>
        <w:t xml:space="preserve"> </w:t>
      </w:r>
    </w:p>
    <w:p w:rsidR="004E720C" w:rsidRDefault="004E720C">
      <w:pPr>
        <w:pStyle w:val="FootnoteText"/>
      </w:pPr>
    </w:p>
  </w:footnote>
  <w:footnote w:id="2">
    <w:p w:rsidR="004E720C" w:rsidRPr="00322D12" w:rsidRDefault="004E720C" w:rsidP="00A304FA">
      <w:pPr>
        <w:ind w:left="360"/>
        <w:contextualSpacing/>
        <w:rPr>
          <w:rFonts w:eastAsia="Batang"/>
          <w:sz w:val="20"/>
          <w:szCs w:val="20"/>
        </w:rPr>
      </w:pPr>
      <w:r>
        <w:rPr>
          <w:rStyle w:val="FootnoteReference"/>
        </w:rPr>
        <w:footnoteRef/>
      </w:r>
      <w:r>
        <w:t xml:space="preserve"> </w:t>
      </w:r>
      <w:r w:rsidRPr="00322D12">
        <w:rPr>
          <w:sz w:val="20"/>
          <w:szCs w:val="20"/>
        </w:rPr>
        <w:t xml:space="preserve">Comparison groups will be used in this study instead of strict </w:t>
      </w:r>
      <w:r w:rsidRPr="00322D12">
        <w:rPr>
          <w:rFonts w:eastAsia="Batang"/>
          <w:sz w:val="20"/>
          <w:szCs w:val="20"/>
        </w:rPr>
        <w:t xml:space="preserve">controls groups because control groups in the social sciences and education are fraught with problems that are difficult to overcome.  First, a true control group is difficult to construct as control groups require randomization and matches on types of students in classes on a number of variables (e.g. gender, grades, background knowledge, college standing, etc.); class enrollment by </w:t>
      </w:r>
      <w:r w:rsidRPr="00322D12">
        <w:rPr>
          <w:rFonts w:eastAsia="Batang"/>
          <w:i/>
          <w:sz w:val="20"/>
          <w:szCs w:val="20"/>
        </w:rPr>
        <w:t>type of student</w:t>
      </w:r>
      <w:r w:rsidRPr="00322D12">
        <w:rPr>
          <w:rFonts w:eastAsia="Batang"/>
          <w:sz w:val="20"/>
          <w:szCs w:val="20"/>
        </w:rPr>
        <w:t xml:space="preserve"> cannot be required for obvious logistical reasons.  Second, control groups are notoriously difficult to acquire in educational research as educators are naturally reluctant to </w:t>
      </w:r>
      <w:r w:rsidRPr="00322D12">
        <w:rPr>
          <w:rFonts w:eastAsia="Batang"/>
          <w:i/>
          <w:sz w:val="20"/>
          <w:szCs w:val="20"/>
          <w:u w:val="single"/>
        </w:rPr>
        <w:t>exclude</w:t>
      </w:r>
      <w:r w:rsidRPr="00322D12">
        <w:rPr>
          <w:rFonts w:eastAsia="Batang"/>
          <w:sz w:val="20"/>
          <w:szCs w:val="20"/>
        </w:rPr>
        <w:t xml:space="preserve"> one set of students from potentially promising educational interventions while including others.  </w:t>
      </w:r>
    </w:p>
    <w:p w:rsidR="004E720C" w:rsidRDefault="004E720C" w:rsidP="00A304FA">
      <w:pPr>
        <w:pStyle w:val="FootnoteText"/>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2DE5348"/>
    <w:multiLevelType w:val="hybridMultilevel"/>
    <w:tmpl w:val="812A50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0A260DB"/>
    <w:multiLevelType w:val="hybridMultilevel"/>
    <w:tmpl w:val="DE4E16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5ECF992"/>
    <w:multiLevelType w:val="hybridMultilevel"/>
    <w:tmpl w:val="3A5CDF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94804C1"/>
    <w:multiLevelType w:val="hybridMultilevel"/>
    <w:tmpl w:val="C5F7B7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CA83FCB"/>
    <w:multiLevelType w:val="hybridMultilevel"/>
    <w:tmpl w:val="B98EF8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44789D"/>
    <w:multiLevelType w:val="hybridMultilevel"/>
    <w:tmpl w:val="0ED6AAC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309075B"/>
    <w:multiLevelType w:val="hybridMultilevel"/>
    <w:tmpl w:val="5EFAF9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534DA0"/>
    <w:multiLevelType w:val="hybridMultilevel"/>
    <w:tmpl w:val="7D18932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59475E3"/>
    <w:multiLevelType w:val="hybridMultilevel"/>
    <w:tmpl w:val="90A0C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9D56EE"/>
    <w:multiLevelType w:val="hybridMultilevel"/>
    <w:tmpl w:val="811693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4E05F0E"/>
    <w:multiLevelType w:val="hybridMultilevel"/>
    <w:tmpl w:val="F24CD922"/>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6250B11"/>
    <w:multiLevelType w:val="hybridMultilevel"/>
    <w:tmpl w:val="E998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082A99"/>
    <w:multiLevelType w:val="hybridMultilevel"/>
    <w:tmpl w:val="BABAF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06CA4"/>
    <w:multiLevelType w:val="hybridMultilevel"/>
    <w:tmpl w:val="13309EF4"/>
    <w:lvl w:ilvl="0" w:tplc="366AFF8A">
      <w:start w:val="1"/>
      <w:numFmt w:val="upp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97B0DCB"/>
    <w:multiLevelType w:val="hybridMultilevel"/>
    <w:tmpl w:val="71C61D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B813D4A"/>
    <w:multiLevelType w:val="hybridMultilevel"/>
    <w:tmpl w:val="4560F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3A72D4"/>
    <w:multiLevelType w:val="hybridMultilevel"/>
    <w:tmpl w:val="BEBCB944"/>
    <w:lvl w:ilvl="0" w:tplc="F6EAFE2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1194314"/>
    <w:multiLevelType w:val="hybridMultilevel"/>
    <w:tmpl w:val="37540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1E646E"/>
    <w:multiLevelType w:val="hybridMultilevel"/>
    <w:tmpl w:val="2924C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6260D07"/>
    <w:multiLevelType w:val="hybridMultilevel"/>
    <w:tmpl w:val="D12E8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A02274"/>
    <w:multiLevelType w:val="hybridMultilevel"/>
    <w:tmpl w:val="E8BA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DE4588"/>
    <w:multiLevelType w:val="hybridMultilevel"/>
    <w:tmpl w:val="892E0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1B401B"/>
    <w:multiLevelType w:val="hybridMultilevel"/>
    <w:tmpl w:val="24788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766C2A"/>
    <w:multiLevelType w:val="hybridMultilevel"/>
    <w:tmpl w:val="8E7E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7B72B4"/>
    <w:multiLevelType w:val="hybridMultilevel"/>
    <w:tmpl w:val="0D88929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5A9A385C">
      <w:start w:val="1"/>
      <w:numFmt w:val="lowerLetter"/>
      <w:lvlText w:val="%3."/>
      <w:lvlJc w:val="right"/>
      <w:pPr>
        <w:ind w:left="2160" w:hanging="180"/>
      </w:pPr>
      <w:rPr>
        <w:rFonts w:ascii="Times New Roman" w:eastAsia="Times New Roman" w:hAnsi="Times New Roman" w:cs="Times New Roman"/>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C6F21"/>
    <w:multiLevelType w:val="hybridMultilevel"/>
    <w:tmpl w:val="21E6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A44F4F"/>
    <w:multiLevelType w:val="hybridMultilevel"/>
    <w:tmpl w:val="6A1A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915C2E"/>
    <w:multiLevelType w:val="hybridMultilevel"/>
    <w:tmpl w:val="8FDEA7F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90A7D14"/>
    <w:multiLevelType w:val="hybridMultilevel"/>
    <w:tmpl w:val="7A802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9CA2EEC"/>
    <w:multiLevelType w:val="hybridMultilevel"/>
    <w:tmpl w:val="C2A00D7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0">
    <w:nsid w:val="6A5A4D06"/>
    <w:multiLevelType w:val="hybridMultilevel"/>
    <w:tmpl w:val="3D30ED74"/>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AA2284B"/>
    <w:multiLevelType w:val="hybridMultilevel"/>
    <w:tmpl w:val="0C44E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C0302BF"/>
    <w:multiLevelType w:val="hybridMultilevel"/>
    <w:tmpl w:val="8EB8A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C164A20"/>
    <w:multiLevelType w:val="hybridMultilevel"/>
    <w:tmpl w:val="02CEF39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4">
    <w:nsid w:val="6D3140B7"/>
    <w:multiLevelType w:val="hybridMultilevel"/>
    <w:tmpl w:val="19B210F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825256"/>
    <w:multiLevelType w:val="hybridMultilevel"/>
    <w:tmpl w:val="787E11F0"/>
    <w:lvl w:ilvl="0" w:tplc="8AF8DE36">
      <w:start w:val="1"/>
      <w:numFmt w:val="decimal"/>
      <w:lvlText w:val="%1."/>
      <w:lvlJc w:val="left"/>
      <w:pPr>
        <w:tabs>
          <w:tab w:val="num" w:pos="360"/>
        </w:tabs>
        <w:ind w:left="360" w:hanging="360"/>
      </w:pPr>
      <w:rPr>
        <w:rFonts w:ascii="Verdana" w:hAnsi="Verdana" w:hint="default"/>
        <w:b/>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6F59A784"/>
    <w:multiLevelType w:val="hybridMultilevel"/>
    <w:tmpl w:val="D82B6B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742E66C2"/>
    <w:multiLevelType w:val="hybridMultilevel"/>
    <w:tmpl w:val="CCACA01E"/>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89257DB"/>
    <w:multiLevelType w:val="hybridMultilevel"/>
    <w:tmpl w:val="459A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650394"/>
    <w:multiLevelType w:val="hybridMultilevel"/>
    <w:tmpl w:val="9BB633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7B5360CA"/>
    <w:multiLevelType w:val="hybridMultilevel"/>
    <w:tmpl w:val="2B3E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92303A"/>
    <w:multiLevelType w:val="hybridMultilevel"/>
    <w:tmpl w:val="53AC837E"/>
    <w:lvl w:ilvl="0" w:tplc="89DC57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22"/>
  </w:num>
  <w:num w:numId="12">
    <w:abstractNumId w:val="35"/>
  </w:num>
  <w:num w:numId="13">
    <w:abstractNumId w:val="6"/>
  </w:num>
  <w:num w:numId="14">
    <w:abstractNumId w:val="18"/>
  </w:num>
  <w:num w:numId="15">
    <w:abstractNumId w:val="12"/>
  </w:num>
  <w:num w:numId="16">
    <w:abstractNumId w:val="9"/>
  </w:num>
  <w:num w:numId="17">
    <w:abstractNumId w:val="23"/>
  </w:num>
  <w:num w:numId="18">
    <w:abstractNumId w:val="29"/>
  </w:num>
  <w:num w:numId="19">
    <w:abstractNumId w:val="17"/>
  </w:num>
  <w:num w:numId="20">
    <w:abstractNumId w:val="19"/>
  </w:num>
  <w:num w:numId="21">
    <w:abstractNumId w:val="16"/>
  </w:num>
  <w:num w:numId="22">
    <w:abstractNumId w:val="41"/>
  </w:num>
  <w:num w:numId="23">
    <w:abstractNumId w:val="33"/>
  </w:num>
  <w:num w:numId="24">
    <w:abstractNumId w:val="40"/>
  </w:num>
  <w:num w:numId="25">
    <w:abstractNumId w:val="32"/>
  </w:num>
  <w:num w:numId="26">
    <w:abstractNumId w:val="34"/>
  </w:num>
  <w:num w:numId="27">
    <w:abstractNumId w:val="15"/>
  </w:num>
  <w:num w:numId="28">
    <w:abstractNumId w:val="4"/>
  </w:num>
  <w:num w:numId="29">
    <w:abstractNumId w:val="26"/>
  </w:num>
  <w:num w:numId="30">
    <w:abstractNumId w:val="28"/>
  </w:num>
  <w:num w:numId="31">
    <w:abstractNumId w:val="8"/>
  </w:num>
  <w:num w:numId="32">
    <w:abstractNumId w:val="1"/>
  </w:num>
  <w:num w:numId="33">
    <w:abstractNumId w:val="39"/>
  </w:num>
  <w:num w:numId="34">
    <w:abstractNumId w:val="2"/>
  </w:num>
  <w:num w:numId="35">
    <w:abstractNumId w:val="31"/>
  </w:num>
  <w:num w:numId="36">
    <w:abstractNumId w:val="21"/>
  </w:num>
  <w:num w:numId="37">
    <w:abstractNumId w:val="20"/>
  </w:num>
  <w:num w:numId="38">
    <w:abstractNumId w:val="11"/>
  </w:num>
  <w:num w:numId="39">
    <w:abstractNumId w:val="24"/>
  </w:num>
  <w:num w:numId="40">
    <w:abstractNumId w:val="38"/>
  </w:num>
  <w:num w:numId="41">
    <w:abstractNumId w:val="0"/>
  </w:num>
  <w:num w:numId="42">
    <w:abstractNumId w:val="36"/>
  </w:num>
  <w:num w:numId="43">
    <w:abstractNumId w:val="3"/>
  </w:num>
  <w:num w:numId="44">
    <w:abstractNumId w:val="2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TrackMove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4A17"/>
    <w:rsid w:val="0001183C"/>
    <w:rsid w:val="0002326D"/>
    <w:rsid w:val="00037C68"/>
    <w:rsid w:val="0007439A"/>
    <w:rsid w:val="0007507D"/>
    <w:rsid w:val="000851B5"/>
    <w:rsid w:val="000A2B96"/>
    <w:rsid w:val="000B65FE"/>
    <w:rsid w:val="000C665C"/>
    <w:rsid w:val="000C6870"/>
    <w:rsid w:val="000E7E6E"/>
    <w:rsid w:val="00104A17"/>
    <w:rsid w:val="00111C45"/>
    <w:rsid w:val="00124882"/>
    <w:rsid w:val="00131FB2"/>
    <w:rsid w:val="0015768B"/>
    <w:rsid w:val="00157806"/>
    <w:rsid w:val="00166557"/>
    <w:rsid w:val="001679AA"/>
    <w:rsid w:val="00193B30"/>
    <w:rsid w:val="001A557F"/>
    <w:rsid w:val="001A6858"/>
    <w:rsid w:val="001B794A"/>
    <w:rsid w:val="001C79B0"/>
    <w:rsid w:val="001E3FD3"/>
    <w:rsid w:val="001F0466"/>
    <w:rsid w:val="001F209D"/>
    <w:rsid w:val="001F4EEE"/>
    <w:rsid w:val="00204C34"/>
    <w:rsid w:val="00220928"/>
    <w:rsid w:val="002209B7"/>
    <w:rsid w:val="002274E4"/>
    <w:rsid w:val="00235918"/>
    <w:rsid w:val="00240E82"/>
    <w:rsid w:val="00253DF0"/>
    <w:rsid w:val="00261ABE"/>
    <w:rsid w:val="0026247C"/>
    <w:rsid w:val="00266E47"/>
    <w:rsid w:val="00266F9D"/>
    <w:rsid w:val="00280A27"/>
    <w:rsid w:val="002833AE"/>
    <w:rsid w:val="002D7E2F"/>
    <w:rsid w:val="002F1B15"/>
    <w:rsid w:val="002F50D3"/>
    <w:rsid w:val="002F58AA"/>
    <w:rsid w:val="00316DFB"/>
    <w:rsid w:val="00322D12"/>
    <w:rsid w:val="00331C0F"/>
    <w:rsid w:val="003320B7"/>
    <w:rsid w:val="00337D7B"/>
    <w:rsid w:val="003732B7"/>
    <w:rsid w:val="00385E5E"/>
    <w:rsid w:val="00396639"/>
    <w:rsid w:val="003A0E50"/>
    <w:rsid w:val="003B2AEF"/>
    <w:rsid w:val="003E33E0"/>
    <w:rsid w:val="003F17FF"/>
    <w:rsid w:val="004248DD"/>
    <w:rsid w:val="00430B2F"/>
    <w:rsid w:val="00434105"/>
    <w:rsid w:val="004365B8"/>
    <w:rsid w:val="00444B84"/>
    <w:rsid w:val="00472E7D"/>
    <w:rsid w:val="0049316D"/>
    <w:rsid w:val="004A3DF4"/>
    <w:rsid w:val="004A7A0A"/>
    <w:rsid w:val="004B64D1"/>
    <w:rsid w:val="004C70A4"/>
    <w:rsid w:val="004E720C"/>
    <w:rsid w:val="004F53E6"/>
    <w:rsid w:val="004F5A3F"/>
    <w:rsid w:val="00500F1A"/>
    <w:rsid w:val="00505B53"/>
    <w:rsid w:val="00506699"/>
    <w:rsid w:val="00554BC3"/>
    <w:rsid w:val="00572C8D"/>
    <w:rsid w:val="00582E83"/>
    <w:rsid w:val="00590C44"/>
    <w:rsid w:val="00593E27"/>
    <w:rsid w:val="00597530"/>
    <w:rsid w:val="005B26DA"/>
    <w:rsid w:val="005C534C"/>
    <w:rsid w:val="005C630A"/>
    <w:rsid w:val="005F6C4C"/>
    <w:rsid w:val="00613A1F"/>
    <w:rsid w:val="00634FBB"/>
    <w:rsid w:val="0065782E"/>
    <w:rsid w:val="00664A19"/>
    <w:rsid w:val="006757DE"/>
    <w:rsid w:val="0069198A"/>
    <w:rsid w:val="006C2251"/>
    <w:rsid w:val="006C3D07"/>
    <w:rsid w:val="006C56B8"/>
    <w:rsid w:val="006C7267"/>
    <w:rsid w:val="006D1436"/>
    <w:rsid w:val="006D2984"/>
    <w:rsid w:val="006D44D2"/>
    <w:rsid w:val="006E3CEE"/>
    <w:rsid w:val="006F2CB7"/>
    <w:rsid w:val="00714377"/>
    <w:rsid w:val="00716577"/>
    <w:rsid w:val="0072645E"/>
    <w:rsid w:val="007266E3"/>
    <w:rsid w:val="00726D83"/>
    <w:rsid w:val="00732668"/>
    <w:rsid w:val="00735B86"/>
    <w:rsid w:val="0074212E"/>
    <w:rsid w:val="00754B0D"/>
    <w:rsid w:val="00761008"/>
    <w:rsid w:val="00776561"/>
    <w:rsid w:val="007F0A3F"/>
    <w:rsid w:val="007F313E"/>
    <w:rsid w:val="0080339B"/>
    <w:rsid w:val="00811170"/>
    <w:rsid w:val="008145CC"/>
    <w:rsid w:val="0081491A"/>
    <w:rsid w:val="008153FD"/>
    <w:rsid w:val="0083276E"/>
    <w:rsid w:val="00871089"/>
    <w:rsid w:val="008A5A51"/>
    <w:rsid w:val="008B0840"/>
    <w:rsid w:val="008C07A3"/>
    <w:rsid w:val="008D2112"/>
    <w:rsid w:val="008D4C1F"/>
    <w:rsid w:val="008D7E04"/>
    <w:rsid w:val="008E76B0"/>
    <w:rsid w:val="008F4F6F"/>
    <w:rsid w:val="009120E0"/>
    <w:rsid w:val="009225AE"/>
    <w:rsid w:val="00923CBD"/>
    <w:rsid w:val="00934293"/>
    <w:rsid w:val="009373CF"/>
    <w:rsid w:val="00937407"/>
    <w:rsid w:val="0095228C"/>
    <w:rsid w:val="00960D2A"/>
    <w:rsid w:val="009622F1"/>
    <w:rsid w:val="009625CC"/>
    <w:rsid w:val="00996258"/>
    <w:rsid w:val="009A5369"/>
    <w:rsid w:val="009B0FFA"/>
    <w:rsid w:val="009B272C"/>
    <w:rsid w:val="009B2981"/>
    <w:rsid w:val="009B4A8A"/>
    <w:rsid w:val="009C000D"/>
    <w:rsid w:val="009C2C60"/>
    <w:rsid w:val="009D3D0C"/>
    <w:rsid w:val="009D4C2F"/>
    <w:rsid w:val="009E3DD7"/>
    <w:rsid w:val="00A115CD"/>
    <w:rsid w:val="00A15AEC"/>
    <w:rsid w:val="00A217E5"/>
    <w:rsid w:val="00A247F0"/>
    <w:rsid w:val="00A304FA"/>
    <w:rsid w:val="00A409FF"/>
    <w:rsid w:val="00A45E2D"/>
    <w:rsid w:val="00A56AC1"/>
    <w:rsid w:val="00A62DAF"/>
    <w:rsid w:val="00A65DDB"/>
    <w:rsid w:val="00A71AB6"/>
    <w:rsid w:val="00A804DD"/>
    <w:rsid w:val="00AA2BEF"/>
    <w:rsid w:val="00B02CEE"/>
    <w:rsid w:val="00B074AA"/>
    <w:rsid w:val="00B148FF"/>
    <w:rsid w:val="00B27162"/>
    <w:rsid w:val="00B27A66"/>
    <w:rsid w:val="00B62B42"/>
    <w:rsid w:val="00B66329"/>
    <w:rsid w:val="00B66A5C"/>
    <w:rsid w:val="00B76721"/>
    <w:rsid w:val="00B95F86"/>
    <w:rsid w:val="00BB0C75"/>
    <w:rsid w:val="00BB0CEE"/>
    <w:rsid w:val="00BB29AA"/>
    <w:rsid w:val="00BB7696"/>
    <w:rsid w:val="00BB76B7"/>
    <w:rsid w:val="00BC4075"/>
    <w:rsid w:val="00BC6AA2"/>
    <w:rsid w:val="00BD147D"/>
    <w:rsid w:val="00BD38B3"/>
    <w:rsid w:val="00BE4816"/>
    <w:rsid w:val="00BF1735"/>
    <w:rsid w:val="00BF275E"/>
    <w:rsid w:val="00C05299"/>
    <w:rsid w:val="00C22123"/>
    <w:rsid w:val="00C4104A"/>
    <w:rsid w:val="00C574B9"/>
    <w:rsid w:val="00C6739E"/>
    <w:rsid w:val="00C81BA2"/>
    <w:rsid w:val="00C91DC1"/>
    <w:rsid w:val="00C95005"/>
    <w:rsid w:val="00CC4F46"/>
    <w:rsid w:val="00CE3880"/>
    <w:rsid w:val="00CF3940"/>
    <w:rsid w:val="00CF7DB0"/>
    <w:rsid w:val="00D13271"/>
    <w:rsid w:val="00D23F16"/>
    <w:rsid w:val="00D33EAF"/>
    <w:rsid w:val="00D35C7D"/>
    <w:rsid w:val="00D45CCF"/>
    <w:rsid w:val="00D46A9B"/>
    <w:rsid w:val="00D5367C"/>
    <w:rsid w:val="00D55DF4"/>
    <w:rsid w:val="00D57572"/>
    <w:rsid w:val="00D636C5"/>
    <w:rsid w:val="00D65374"/>
    <w:rsid w:val="00D739FD"/>
    <w:rsid w:val="00D806C1"/>
    <w:rsid w:val="00DA43F6"/>
    <w:rsid w:val="00DB3986"/>
    <w:rsid w:val="00DB659E"/>
    <w:rsid w:val="00DC7A40"/>
    <w:rsid w:val="00DD2552"/>
    <w:rsid w:val="00DD668B"/>
    <w:rsid w:val="00DE337A"/>
    <w:rsid w:val="00DF6364"/>
    <w:rsid w:val="00DF75F3"/>
    <w:rsid w:val="00E07811"/>
    <w:rsid w:val="00E15BAE"/>
    <w:rsid w:val="00E25968"/>
    <w:rsid w:val="00E326F6"/>
    <w:rsid w:val="00E54331"/>
    <w:rsid w:val="00E60ED8"/>
    <w:rsid w:val="00E615C2"/>
    <w:rsid w:val="00E776DE"/>
    <w:rsid w:val="00E82809"/>
    <w:rsid w:val="00E85DDA"/>
    <w:rsid w:val="00EA27C5"/>
    <w:rsid w:val="00EA4C52"/>
    <w:rsid w:val="00EB309C"/>
    <w:rsid w:val="00ED1E92"/>
    <w:rsid w:val="00ED4009"/>
    <w:rsid w:val="00EF6F4D"/>
    <w:rsid w:val="00F1475C"/>
    <w:rsid w:val="00F1716C"/>
    <w:rsid w:val="00F275EE"/>
    <w:rsid w:val="00F329F0"/>
    <w:rsid w:val="00F345A3"/>
    <w:rsid w:val="00F34EF7"/>
    <w:rsid w:val="00F36464"/>
    <w:rsid w:val="00F6422B"/>
    <w:rsid w:val="00F72FFE"/>
    <w:rsid w:val="00F83005"/>
    <w:rsid w:val="00F93321"/>
    <w:rsid w:val="00F963D6"/>
    <w:rsid w:val="00FA24D1"/>
    <w:rsid w:val="00FA32D6"/>
    <w:rsid w:val="00FA6F23"/>
    <w:rsid w:val="00FC1F64"/>
    <w:rsid w:val="00FD1CBF"/>
    <w:rsid w:val="00FD72BD"/>
    <w:rsid w:val="00FD7EFE"/>
    <w:rsid w:val="00FE337C"/>
    <w:rsid w:val="00FE4876"/>
    <w:rsid w:val="00FF621A"/>
    <w:rsid w:val="00FF6FC3"/>
  </w:rsids>
  <m:mathPr>
    <m:mathFont m:val="Batang"/>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A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nhideWhenUsed/>
    <w:rsid w:val="00104A17"/>
    <w:rPr>
      <w:color w:val="0000FF"/>
      <w:u w:val="single"/>
    </w:rPr>
  </w:style>
  <w:style w:type="paragraph" w:styleId="FootnoteText">
    <w:name w:val="footnote text"/>
    <w:basedOn w:val="Normal"/>
    <w:link w:val="FootnoteTextChar"/>
    <w:uiPriority w:val="99"/>
    <w:unhideWhenUsed/>
    <w:rsid w:val="00104A17"/>
    <w:rPr>
      <w:sz w:val="20"/>
      <w:szCs w:val="20"/>
    </w:rPr>
  </w:style>
  <w:style w:type="character" w:customStyle="1" w:styleId="FootnoteTextChar">
    <w:name w:val="Footnote Text Char"/>
    <w:basedOn w:val="DefaultParagraphFont"/>
    <w:link w:val="FootnoteText"/>
    <w:uiPriority w:val="99"/>
    <w:rsid w:val="00104A17"/>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104A17"/>
    <w:rPr>
      <w:rFonts w:ascii="Times New Roman" w:eastAsia="Times New Roman" w:hAnsi="Times New Roman" w:cs="Times New Roman"/>
      <w:sz w:val="24"/>
      <w:szCs w:val="24"/>
    </w:rPr>
  </w:style>
  <w:style w:type="paragraph" w:styleId="Header">
    <w:name w:val="header"/>
    <w:basedOn w:val="Normal"/>
    <w:link w:val="HeaderChar"/>
    <w:semiHidden/>
    <w:unhideWhenUsed/>
    <w:rsid w:val="00104A17"/>
    <w:pPr>
      <w:tabs>
        <w:tab w:val="center" w:pos="4320"/>
        <w:tab w:val="right" w:pos="8640"/>
      </w:tabs>
    </w:pPr>
  </w:style>
  <w:style w:type="character" w:customStyle="1" w:styleId="FooterChar">
    <w:name w:val="Footer Char"/>
    <w:basedOn w:val="DefaultParagraphFont"/>
    <w:link w:val="Footer"/>
    <w:uiPriority w:val="99"/>
    <w:rsid w:val="00104A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4A17"/>
    <w:pPr>
      <w:tabs>
        <w:tab w:val="center" w:pos="4320"/>
        <w:tab w:val="right" w:pos="8640"/>
      </w:tabs>
    </w:pPr>
  </w:style>
  <w:style w:type="paragraph" w:styleId="BodyText">
    <w:name w:val="Body Text"/>
    <w:basedOn w:val="Normal"/>
    <w:link w:val="BodyTextChar"/>
    <w:semiHidden/>
    <w:unhideWhenUsed/>
    <w:rsid w:val="00104A17"/>
    <w:pPr>
      <w:spacing w:after="120"/>
    </w:pPr>
  </w:style>
  <w:style w:type="character" w:customStyle="1" w:styleId="BodyTextChar">
    <w:name w:val="Body Text Char"/>
    <w:basedOn w:val="DefaultParagraphFont"/>
    <w:link w:val="BodyText"/>
    <w:semiHidden/>
    <w:rsid w:val="00104A17"/>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104A17"/>
    <w:pPr>
      <w:ind w:firstLine="720"/>
    </w:pPr>
    <w:rPr>
      <w:color w:val="0000FF"/>
    </w:rPr>
  </w:style>
  <w:style w:type="character" w:customStyle="1" w:styleId="BodyTextIndent3Char">
    <w:name w:val="Body Text Indent 3 Char"/>
    <w:basedOn w:val="DefaultParagraphFont"/>
    <w:link w:val="BodyTextIndent3"/>
    <w:semiHidden/>
    <w:rsid w:val="00104A17"/>
    <w:rPr>
      <w:rFonts w:ascii="Times New Roman" w:eastAsia="Times New Roman" w:hAnsi="Times New Roman" w:cs="Times New Roman"/>
      <w:color w:val="0000FF"/>
      <w:sz w:val="24"/>
      <w:szCs w:val="24"/>
    </w:rPr>
  </w:style>
  <w:style w:type="character" w:styleId="FootnoteReference">
    <w:name w:val="footnote reference"/>
    <w:basedOn w:val="DefaultParagraphFont"/>
    <w:uiPriority w:val="99"/>
    <w:semiHidden/>
    <w:unhideWhenUsed/>
    <w:rsid w:val="00104A17"/>
    <w:rPr>
      <w:vertAlign w:val="superscript"/>
    </w:rPr>
  </w:style>
  <w:style w:type="paragraph" w:styleId="BalloonText">
    <w:name w:val="Balloon Text"/>
    <w:basedOn w:val="Normal"/>
    <w:link w:val="BalloonTextChar"/>
    <w:uiPriority w:val="99"/>
    <w:semiHidden/>
    <w:unhideWhenUsed/>
    <w:rsid w:val="002D7E2F"/>
    <w:rPr>
      <w:rFonts w:ascii="Tahoma" w:hAnsi="Tahoma" w:cs="Tahoma"/>
      <w:sz w:val="16"/>
      <w:szCs w:val="16"/>
    </w:rPr>
  </w:style>
  <w:style w:type="character" w:customStyle="1" w:styleId="BalloonTextChar">
    <w:name w:val="Balloon Text Char"/>
    <w:basedOn w:val="DefaultParagraphFont"/>
    <w:link w:val="BalloonText"/>
    <w:uiPriority w:val="99"/>
    <w:semiHidden/>
    <w:rsid w:val="002D7E2F"/>
    <w:rPr>
      <w:rFonts w:ascii="Tahoma" w:eastAsia="Times New Roman" w:hAnsi="Tahoma" w:cs="Tahoma"/>
      <w:sz w:val="16"/>
      <w:szCs w:val="16"/>
    </w:rPr>
  </w:style>
  <w:style w:type="table" w:styleId="TableGrid">
    <w:name w:val="Table Grid"/>
    <w:basedOn w:val="TableNormal"/>
    <w:uiPriority w:val="59"/>
    <w:rsid w:val="00F963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F963D6"/>
  </w:style>
  <w:style w:type="character" w:customStyle="1" w:styleId="apple-converted-space">
    <w:name w:val="apple-converted-space"/>
    <w:basedOn w:val="DefaultParagraphFont"/>
    <w:rsid w:val="00761008"/>
  </w:style>
  <w:style w:type="paragraph" w:styleId="ListParagraph">
    <w:name w:val="List Paragraph"/>
    <w:basedOn w:val="Normal"/>
    <w:uiPriority w:val="34"/>
    <w:qFormat/>
    <w:rsid w:val="006E3CEE"/>
    <w:pPr>
      <w:ind w:left="720"/>
      <w:contextualSpacing/>
    </w:pPr>
  </w:style>
  <w:style w:type="paragraph" w:customStyle="1" w:styleId="Default">
    <w:name w:val="Default"/>
    <w:rsid w:val="00BB76B7"/>
    <w:pPr>
      <w:autoSpaceDE w:val="0"/>
      <w:autoSpaceDN w:val="0"/>
      <w:adjustRightInd w:val="0"/>
      <w:spacing w:after="0" w:line="240" w:lineRule="auto"/>
    </w:pPr>
    <w:rPr>
      <w:rFonts w:ascii="Verdana" w:eastAsia="Times New Roman" w:hAnsi="Verdana" w:cs="Verdana"/>
      <w:color w:val="000000"/>
      <w:sz w:val="24"/>
      <w:szCs w:val="24"/>
    </w:rPr>
  </w:style>
  <w:style w:type="character" w:styleId="CommentReference">
    <w:name w:val="annotation reference"/>
    <w:basedOn w:val="DefaultParagraphFont"/>
    <w:semiHidden/>
    <w:rsid w:val="00BB76B7"/>
    <w:rPr>
      <w:sz w:val="16"/>
      <w:szCs w:val="16"/>
    </w:rPr>
  </w:style>
  <w:style w:type="paragraph" w:styleId="CommentText">
    <w:name w:val="annotation text"/>
    <w:basedOn w:val="Normal"/>
    <w:link w:val="CommentTextChar"/>
    <w:semiHidden/>
    <w:rsid w:val="00BB76B7"/>
    <w:rPr>
      <w:rFonts w:ascii="Arial" w:hAnsi="Arial" w:cs="Arial"/>
      <w:sz w:val="20"/>
      <w:szCs w:val="20"/>
    </w:rPr>
  </w:style>
  <w:style w:type="character" w:customStyle="1" w:styleId="CommentTextChar">
    <w:name w:val="Comment Text Char"/>
    <w:basedOn w:val="DefaultParagraphFont"/>
    <w:link w:val="CommentText"/>
    <w:semiHidden/>
    <w:rsid w:val="00BB76B7"/>
    <w:rPr>
      <w:rFonts w:ascii="Arial" w:eastAsia="Times New Roman" w:hAnsi="Arial" w:cs="Arial"/>
      <w:sz w:val="20"/>
      <w:szCs w:val="20"/>
    </w:rPr>
  </w:style>
  <w:style w:type="paragraph" w:styleId="Revision">
    <w:name w:val="Revision"/>
    <w:hidden/>
    <w:uiPriority w:val="99"/>
    <w:semiHidden/>
    <w:rsid w:val="00BB76B7"/>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67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learningfederation.edu.au/tlf2"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hyperlink" Target="http://www.nae.edu/nae/caseecomnew.nsf/weblink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Owner\My%20Documents\Millersville\Pre.Post%20Data\GEOPOD%20Pretest%20Data-%20Spring%20Quarter.5.10.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sz="1200"/>
            </a:pPr>
            <a:r>
              <a:rPr lang="en-US" sz="1200"/>
              <a:t>Percentage</a:t>
            </a:r>
            <a:r>
              <a:rPr lang="en-US" sz="1200" baseline="0"/>
              <a:t> of Students Answering GEOPOD Assessment Questions Correctly (N=40)  - Test Trial March/April 2010</a:t>
            </a:r>
            <a:endParaRPr lang="en-US" sz="1200"/>
          </a:p>
        </c:rich>
      </c:tx>
    </c:title>
    <c:view3D>
      <c:rAngAx val="1"/>
    </c:view3D>
    <c:plotArea>
      <c:layout/>
      <c:bar3DChart>
        <c:barDir val="col"/>
        <c:grouping val="clustered"/>
        <c:ser>
          <c:idx val="0"/>
          <c:order val="0"/>
          <c:dPt>
            <c:idx val="2"/>
            <c:spPr>
              <a:solidFill>
                <a:schemeClr val="accent2"/>
              </a:solidFill>
            </c:spPr>
          </c:dPt>
          <c:dPt>
            <c:idx val="4"/>
            <c:spPr>
              <a:solidFill>
                <a:schemeClr val="accent2"/>
              </a:solidFill>
            </c:spPr>
          </c:dPt>
          <c:dPt>
            <c:idx val="8"/>
            <c:spPr>
              <a:solidFill>
                <a:schemeClr val="accent2"/>
              </a:solidFill>
            </c:spPr>
          </c:dPt>
          <c:dPt>
            <c:idx val="9"/>
            <c:spPr>
              <a:solidFill>
                <a:schemeClr val="accent2"/>
              </a:solidFill>
            </c:spPr>
          </c:dPt>
          <c:dLbls>
            <c:txPr>
              <a:bodyPr/>
              <a:lstStyle/>
              <a:p>
                <a:pPr>
                  <a:defRPr sz="1050" b="1"/>
                </a:pPr>
                <a:endParaRPr lang="en-US"/>
              </a:p>
            </c:txPr>
            <c:showVal val="1"/>
          </c:dLbls>
          <c:cat>
            <c:strRef>
              <c:f>'GEOPOD Trial Spr. 2010'!$BF$53:$BF$65</c:f>
              <c:strCache>
                <c:ptCount val="13"/>
                <c:pt idx="0">
                  <c:v>Q.7</c:v>
                </c:pt>
                <c:pt idx="1">
                  <c:v>Q.8</c:v>
                </c:pt>
                <c:pt idx="2">
                  <c:v>Q.9</c:v>
                </c:pt>
                <c:pt idx="3">
                  <c:v>Q.10</c:v>
                </c:pt>
                <c:pt idx="4">
                  <c:v>Q.11</c:v>
                </c:pt>
                <c:pt idx="5">
                  <c:v>Q.12</c:v>
                </c:pt>
                <c:pt idx="6">
                  <c:v>Q.13</c:v>
                </c:pt>
                <c:pt idx="7">
                  <c:v>Q.14</c:v>
                </c:pt>
                <c:pt idx="8">
                  <c:v>Q.15</c:v>
                </c:pt>
                <c:pt idx="9">
                  <c:v>Q.16</c:v>
                </c:pt>
                <c:pt idx="10">
                  <c:v>Q.17</c:v>
                </c:pt>
                <c:pt idx="11">
                  <c:v>Q.18</c:v>
                </c:pt>
                <c:pt idx="12">
                  <c:v>Q.19</c:v>
                </c:pt>
              </c:strCache>
            </c:strRef>
          </c:cat>
          <c:val>
            <c:numRef>
              <c:f>'GEOPOD Trial Spr. 2010'!$BG$53:$BG$65</c:f>
              <c:numCache>
                <c:formatCode>0%</c:formatCode>
                <c:ptCount val="13"/>
                <c:pt idx="0">
                  <c:v>0.3</c:v>
                </c:pt>
                <c:pt idx="1">
                  <c:v>0.425</c:v>
                </c:pt>
                <c:pt idx="2">
                  <c:v>0.600000000000001</c:v>
                </c:pt>
                <c:pt idx="3">
                  <c:v>0.45</c:v>
                </c:pt>
                <c:pt idx="4">
                  <c:v>0.700000000000001</c:v>
                </c:pt>
                <c:pt idx="5">
                  <c:v>0.35</c:v>
                </c:pt>
                <c:pt idx="6">
                  <c:v>0.475</c:v>
                </c:pt>
                <c:pt idx="7">
                  <c:v>0.225</c:v>
                </c:pt>
                <c:pt idx="8">
                  <c:v>0.600000000000001</c:v>
                </c:pt>
                <c:pt idx="9">
                  <c:v>0.1</c:v>
                </c:pt>
                <c:pt idx="10">
                  <c:v>0.25</c:v>
                </c:pt>
                <c:pt idx="11">
                  <c:v>0.275</c:v>
                </c:pt>
                <c:pt idx="12">
                  <c:v>0.275</c:v>
                </c:pt>
              </c:numCache>
            </c:numRef>
          </c:val>
        </c:ser>
        <c:shape val="box"/>
        <c:axId val="541835336"/>
        <c:axId val="541843624"/>
        <c:axId val="0"/>
      </c:bar3DChart>
      <c:catAx>
        <c:axId val="541835336"/>
        <c:scaling>
          <c:orientation val="minMax"/>
        </c:scaling>
        <c:axPos val="b"/>
        <c:title>
          <c:tx>
            <c:rich>
              <a:bodyPr/>
              <a:lstStyle/>
              <a:p>
                <a:pPr>
                  <a:defRPr/>
                </a:pPr>
                <a:r>
                  <a:rPr lang="en-US" sz="1200"/>
                  <a:t>GEOPOD</a:t>
                </a:r>
                <a:r>
                  <a:rPr lang="en-US" sz="1200" baseline="0"/>
                  <a:t> Assessment Content Questions</a:t>
                </a:r>
                <a:endParaRPr lang="en-US" sz="1200"/>
              </a:p>
            </c:rich>
          </c:tx>
        </c:title>
        <c:tickLblPos val="nextTo"/>
        <c:txPr>
          <a:bodyPr rot="-2640000"/>
          <a:lstStyle/>
          <a:p>
            <a:pPr>
              <a:defRPr b="1"/>
            </a:pPr>
            <a:endParaRPr lang="en-US"/>
          </a:p>
        </c:txPr>
        <c:crossAx val="541843624"/>
        <c:crosses val="autoZero"/>
        <c:auto val="1"/>
        <c:lblAlgn val="ctr"/>
        <c:lblOffset val="100"/>
      </c:catAx>
      <c:valAx>
        <c:axId val="541843624"/>
        <c:scaling>
          <c:orientation val="minMax"/>
          <c:max val="1.0"/>
        </c:scaling>
        <c:axPos val="l"/>
        <c:majorGridlines/>
        <c:title>
          <c:tx>
            <c:rich>
              <a:bodyPr rot="-5400000" vert="horz"/>
              <a:lstStyle/>
              <a:p>
                <a:pPr>
                  <a:defRPr/>
                </a:pPr>
                <a:r>
                  <a:rPr lang="en-US"/>
                  <a:t>Pecentage</a:t>
                </a:r>
                <a:r>
                  <a:rPr lang="en-US" baseline="0"/>
                  <a:t> of Students </a:t>
                </a:r>
                <a:r>
                  <a:rPr lang="en-US"/>
                  <a:t> Answering</a:t>
                </a:r>
                <a:r>
                  <a:rPr lang="en-US" baseline="0"/>
                  <a:t>  Correctly</a:t>
                </a:r>
                <a:endParaRPr lang="en-US"/>
              </a:p>
            </c:rich>
          </c:tx>
        </c:title>
        <c:numFmt formatCode="0%" sourceLinked="1"/>
        <c:tickLblPos val="nextTo"/>
        <c:crossAx val="541835336"/>
        <c:crosses val="autoZero"/>
        <c:crossBetween val="between"/>
      </c:valAx>
    </c:plotArea>
    <c:plotVisOnly val="1"/>
  </c:chart>
  <c:spPr>
    <a:ln w="19050"/>
    <a:effectLst>
      <a:outerShdw blurRad="50800" dist="38100" dir="2700000" algn="tl" rotWithShape="0">
        <a:prstClr val="black">
          <a:alpha val="40000"/>
        </a:prstClr>
      </a:outerShdw>
    </a:effectLst>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CFCC8-9AF3-854B-A255-70D52155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6820</Words>
  <Characters>38879</Characters>
  <Application>Microsoft Macintosh Word</Application>
  <DocSecurity>0</DocSecurity>
  <Lines>323</Lines>
  <Paragraphs>77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Heather Zoppetti</cp:lastModifiedBy>
  <cp:revision>2</cp:revision>
  <cp:lastPrinted>2011-05-24T22:17:00Z</cp:lastPrinted>
  <dcterms:created xsi:type="dcterms:W3CDTF">2011-05-27T23:00:00Z</dcterms:created>
  <dcterms:modified xsi:type="dcterms:W3CDTF">2011-05-27T23:00:00Z</dcterms:modified>
</cp:coreProperties>
</file>