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635B" w:rsidRDefault="0055185B">
      <w:pPr>
        <w:spacing w:before="40" w:after="4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CỘNG HÒA XÃ HỘI CHỦ NGHĨA VIỆT NAM</w:t>
      </w:r>
    </w:p>
    <w:p w:rsidR="00A3635B" w:rsidRDefault="0055185B">
      <w:pPr>
        <w:spacing w:before="40" w:after="40"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Độc lập - Tự do - Hạnh phúc</w:t>
      </w:r>
    </w:p>
    <w:p w:rsidR="00A3635B" w:rsidRDefault="0055185B">
      <w:pPr>
        <w:spacing w:before="40" w:after="40"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----- o0o -----</w:t>
      </w:r>
    </w:p>
    <w:p w:rsidR="00A3635B" w:rsidRDefault="00A3635B">
      <w:pPr>
        <w:spacing w:before="40" w:after="40"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A3635B" w:rsidRDefault="0055185B">
      <w:pPr>
        <w:spacing w:before="40" w:after="4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BIÊN BẢN NGHIỆM THU VÀ THANH LÝ HỢP ĐỒNG </w:t>
      </w:r>
    </w:p>
    <w:p w:rsidR="00A3635B" w:rsidRDefault="0055185B">
      <w:pPr>
        <w:spacing w:before="40" w:after="40"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Số: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... ... ....../2025/TLEV/PAMCO</w:t>
      </w:r>
    </w:p>
    <w:p w:rsidR="00A3635B" w:rsidRDefault="00A3635B">
      <w:pPr>
        <w:spacing w:before="40" w:after="4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A3635B" w:rsidRDefault="0055185B">
      <w:pPr>
        <w:numPr>
          <w:ilvl w:val="0"/>
          <w:numId w:val="2"/>
        </w:numPr>
        <w:spacing w:before="40" w:after="40" w:line="360" w:lineRule="auto"/>
        <w:ind w:left="709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Căn cứ Bộ luật Dân sự số 91/2015/QH13 ban hành ngày 24/11/2015 và có hiệu lực từ ngày 01/01/2017;</w:t>
      </w:r>
    </w:p>
    <w:p w:rsidR="00A3635B" w:rsidRDefault="0055185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0" w:after="40" w:line="360" w:lineRule="auto"/>
        <w:ind w:left="714" w:hanging="357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Căn cứ Luật Thương mại số 36/2005/Q11 ngày 27 tháng 6 năm 2005 của Quốc hội nước Cộng hoà xã hội chủ nghĩa Việt Nam;</w:t>
      </w:r>
    </w:p>
    <w:p w:rsidR="00A3635B" w:rsidRDefault="0055185B">
      <w:pPr>
        <w:numPr>
          <w:ilvl w:val="0"/>
          <w:numId w:val="1"/>
        </w:numPr>
        <w:spacing w:before="40" w:after="40" w:line="360" w:lineRule="auto"/>
        <w:ind w:left="714" w:hanging="357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Căn cứ Hợp đồng cung cấp dịch vụ số ….../2022/HDEV/PAMCO ký ngày ….......</w:t>
      </w:r>
    </w:p>
    <w:p w:rsidR="00A3635B" w:rsidRDefault="00A3635B">
      <w:pPr>
        <w:spacing w:before="40" w:after="40" w:line="360" w:lineRule="auto"/>
        <w:ind w:left="714"/>
        <w:rPr>
          <w:rFonts w:ascii="Times New Roman" w:eastAsia="Times New Roman" w:hAnsi="Times New Roman" w:cs="Times New Roman"/>
          <w:i/>
          <w:sz w:val="26"/>
          <w:szCs w:val="26"/>
        </w:rPr>
      </w:pPr>
    </w:p>
    <w:p w:rsidR="00A3635B" w:rsidRDefault="0055185B">
      <w:pPr>
        <w:spacing w:before="40" w:after="40" w:line="360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Hôm nay, ngày ...... tháng ....... năm 2025 tại Hà Nội, chúng tôi gồm:</w:t>
      </w:r>
    </w:p>
    <w:p w:rsidR="00A3635B" w:rsidRDefault="0055185B">
      <w:pPr>
        <w:pBdr>
          <w:top w:val="nil"/>
          <w:left w:val="nil"/>
          <w:bottom w:val="nil"/>
          <w:right w:val="nil"/>
          <w:between w:val="nil"/>
        </w:pBdr>
        <w:spacing w:before="40" w:after="4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>Bên A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:  CÔNG TY CỔ PHẦN QUẢN LÝ TÀI SẢN THÁI BÌNH DƯƠNG</w:t>
      </w:r>
    </w:p>
    <w:tbl>
      <w:tblPr>
        <w:tblStyle w:val="a0"/>
        <w:tblW w:w="9357" w:type="dxa"/>
        <w:jc w:val="center"/>
        <w:tblLayout w:type="fixed"/>
        <w:tblLook w:val="0000" w:firstRow="0" w:lastRow="0" w:firstColumn="0" w:lastColumn="0" w:noHBand="0" w:noVBand="0"/>
      </w:tblPr>
      <w:tblGrid>
        <w:gridCol w:w="2486"/>
        <w:gridCol w:w="6871"/>
      </w:tblGrid>
      <w:tr w:rsidR="00A3635B">
        <w:trPr>
          <w:trHeight w:val="374"/>
          <w:jc w:val="center"/>
        </w:trPr>
        <w:tc>
          <w:tcPr>
            <w:tcW w:w="2486" w:type="dxa"/>
          </w:tcPr>
          <w:p w:rsidR="00A3635B" w:rsidRDefault="0055185B">
            <w:pPr>
              <w:tabs>
                <w:tab w:val="left" w:pos="709"/>
                <w:tab w:val="left" w:pos="1985"/>
              </w:tabs>
              <w:spacing w:before="40" w:after="4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 Địa chỉ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6871" w:type="dxa"/>
          </w:tcPr>
          <w:p w:rsidR="00A3635B" w:rsidRDefault="00551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 Tầng 15, Khối B, Tòa nhà Sông Đà, Đường Phạm Hùng, Phường Mỹ Đình 1, Quận Nam Từ Liêm, Thành phố Hà Nội, Việt Nam</w:t>
            </w:r>
          </w:p>
        </w:tc>
      </w:tr>
      <w:tr w:rsidR="00A3635B">
        <w:trPr>
          <w:trHeight w:val="220"/>
          <w:jc w:val="center"/>
        </w:trPr>
        <w:tc>
          <w:tcPr>
            <w:tcW w:w="2486" w:type="dxa"/>
          </w:tcPr>
          <w:p w:rsidR="00A3635B" w:rsidRDefault="0055185B">
            <w:pPr>
              <w:tabs>
                <w:tab w:val="left" w:pos="709"/>
                <w:tab w:val="left" w:pos="1985"/>
              </w:tabs>
              <w:spacing w:before="40" w:after="40"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 Đại diện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6871" w:type="dxa"/>
          </w:tcPr>
          <w:p w:rsidR="00A3635B" w:rsidRDefault="0055185B">
            <w:pPr>
              <w:tabs>
                <w:tab w:val="left" w:pos="1728"/>
              </w:tabs>
              <w:spacing w:before="40" w:after="4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: Bà Nguyễn Thị Kim Liên</w:t>
            </w:r>
          </w:p>
        </w:tc>
      </w:tr>
      <w:tr w:rsidR="00A3635B">
        <w:trPr>
          <w:trHeight w:val="211"/>
          <w:jc w:val="center"/>
        </w:trPr>
        <w:tc>
          <w:tcPr>
            <w:tcW w:w="2486" w:type="dxa"/>
          </w:tcPr>
          <w:p w:rsidR="00A3635B" w:rsidRDefault="0055185B">
            <w:pPr>
              <w:tabs>
                <w:tab w:val="left" w:pos="709"/>
                <w:tab w:val="left" w:pos="1985"/>
              </w:tabs>
              <w:spacing w:before="40" w:after="40"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 Chức vụ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6871" w:type="dxa"/>
          </w:tcPr>
          <w:p w:rsidR="00A3635B" w:rsidRDefault="00551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 Tổng Giám đốc</w:t>
            </w:r>
          </w:p>
        </w:tc>
      </w:tr>
      <w:tr w:rsidR="00A3635B">
        <w:trPr>
          <w:trHeight w:val="220"/>
          <w:jc w:val="center"/>
        </w:trPr>
        <w:tc>
          <w:tcPr>
            <w:tcW w:w="2486" w:type="dxa"/>
          </w:tcPr>
          <w:p w:rsidR="00A3635B" w:rsidRDefault="0055185B">
            <w:pPr>
              <w:tabs>
                <w:tab w:val="left" w:pos="709"/>
                <w:tab w:val="left" w:pos="1985"/>
              </w:tabs>
              <w:spacing w:before="40" w:after="4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 Điện thoại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6871" w:type="dxa"/>
          </w:tcPr>
          <w:p w:rsidR="00A3635B" w:rsidRDefault="00551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 0247106333</w:t>
            </w:r>
          </w:p>
        </w:tc>
      </w:tr>
      <w:tr w:rsidR="00A3635B">
        <w:trPr>
          <w:trHeight w:val="220"/>
          <w:jc w:val="center"/>
        </w:trPr>
        <w:tc>
          <w:tcPr>
            <w:tcW w:w="2486" w:type="dxa"/>
          </w:tcPr>
          <w:p w:rsidR="00A3635B" w:rsidRDefault="0055185B">
            <w:pPr>
              <w:tabs>
                <w:tab w:val="left" w:pos="709"/>
                <w:tab w:val="left" w:pos="1985"/>
              </w:tabs>
              <w:spacing w:before="40" w:after="4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 Mã số thuế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6871" w:type="dxa"/>
          </w:tcPr>
          <w:p w:rsidR="00A3635B" w:rsidRDefault="00551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 0108335072</w:t>
            </w:r>
          </w:p>
        </w:tc>
      </w:tr>
    </w:tbl>
    <w:p w:rsidR="00A3635B" w:rsidRDefault="0055185B">
      <w:pPr>
        <w:spacing w:before="40" w:after="40" w:line="360" w:lineRule="auto"/>
        <w:jc w:val="both"/>
        <w:rPr>
          <w:rFonts w:ascii="Times New Roman" w:eastAsia="Times New Roman" w:hAnsi="Times New Roman" w:cs="Times New Roman"/>
          <w:b/>
          <w:color w:val="FFFFFF"/>
          <w:sz w:val="26"/>
          <w:szCs w:val="26"/>
          <w:highlight w:val="black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Bên B:</w:t>
      </w:r>
      <w:r w:rsidR="00E047C7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        </w:t>
      </w:r>
      <w:r w:rsidR="00E047C7">
        <w:t>{ customer_name }</w:t>
      </w:r>
    </w:p>
    <w:tbl>
      <w:tblPr>
        <w:tblStyle w:val="a1"/>
        <w:tblW w:w="9357" w:type="dxa"/>
        <w:jc w:val="center"/>
        <w:tblLayout w:type="fixed"/>
        <w:tblLook w:val="0000" w:firstRow="0" w:lastRow="0" w:firstColumn="0" w:lastColumn="0" w:noHBand="0" w:noVBand="0"/>
      </w:tblPr>
      <w:tblGrid>
        <w:gridCol w:w="2486"/>
        <w:gridCol w:w="6871"/>
      </w:tblGrid>
      <w:tr w:rsidR="00A3635B">
        <w:trPr>
          <w:trHeight w:val="374"/>
          <w:jc w:val="center"/>
        </w:trPr>
        <w:tc>
          <w:tcPr>
            <w:tcW w:w="2486" w:type="dxa"/>
          </w:tcPr>
          <w:p w:rsidR="00A3635B" w:rsidRDefault="0055185B">
            <w:pPr>
              <w:tabs>
                <w:tab w:val="left" w:pos="709"/>
                <w:tab w:val="left" w:pos="1985"/>
              </w:tabs>
              <w:spacing w:before="40" w:after="4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 Địa chỉ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6871" w:type="dxa"/>
          </w:tcPr>
          <w:p w:rsidR="00A3635B" w:rsidRPr="008850CF" w:rsidRDefault="00551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FFFFFF"/>
                <w:sz w:val="26"/>
                <w:szCs w:val="26"/>
                <w:highlight w:val="black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="008850C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{{ address }}</w:t>
            </w:r>
          </w:p>
        </w:tc>
      </w:tr>
      <w:tr w:rsidR="00A3635B">
        <w:trPr>
          <w:trHeight w:val="220"/>
          <w:jc w:val="center"/>
        </w:trPr>
        <w:tc>
          <w:tcPr>
            <w:tcW w:w="2486" w:type="dxa"/>
          </w:tcPr>
          <w:p w:rsidR="00A3635B" w:rsidRDefault="0055185B">
            <w:pPr>
              <w:tabs>
                <w:tab w:val="left" w:pos="709"/>
                <w:tab w:val="left" w:pos="1985"/>
              </w:tabs>
              <w:spacing w:before="40" w:after="40"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 Đại diện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6871" w:type="dxa"/>
          </w:tcPr>
          <w:p w:rsidR="00A3635B" w:rsidRPr="008850CF" w:rsidRDefault="0055185B">
            <w:pPr>
              <w:tabs>
                <w:tab w:val="left" w:pos="1728"/>
              </w:tabs>
              <w:spacing w:before="40" w:after="40" w:line="360" w:lineRule="auto"/>
              <w:rPr>
                <w:rFonts w:ascii="Times New Roman" w:eastAsia="Times New Roman" w:hAnsi="Times New Roman" w:cs="Times New Roman"/>
                <w:b/>
                <w:color w:val="FFFFFF"/>
                <w:sz w:val="26"/>
                <w:szCs w:val="26"/>
                <w:highlight w:val="black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  <w:r w:rsidR="008850C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{{ representative }}</w:t>
            </w:r>
          </w:p>
        </w:tc>
      </w:tr>
      <w:tr w:rsidR="00A3635B">
        <w:trPr>
          <w:trHeight w:val="211"/>
          <w:jc w:val="center"/>
        </w:trPr>
        <w:tc>
          <w:tcPr>
            <w:tcW w:w="2486" w:type="dxa"/>
          </w:tcPr>
          <w:p w:rsidR="00A3635B" w:rsidRDefault="0055185B">
            <w:pPr>
              <w:tabs>
                <w:tab w:val="left" w:pos="709"/>
                <w:tab w:val="left" w:pos="1985"/>
              </w:tabs>
              <w:spacing w:before="40" w:after="40"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 Chức vụ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6871" w:type="dxa"/>
          </w:tcPr>
          <w:p w:rsidR="00A3635B" w:rsidRPr="008850CF" w:rsidRDefault="00551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FFFFFF"/>
                <w:sz w:val="26"/>
                <w:szCs w:val="26"/>
                <w:highlight w:val="black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="008850C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{{ position }}</w:t>
            </w:r>
          </w:p>
        </w:tc>
      </w:tr>
      <w:tr w:rsidR="00A3635B">
        <w:trPr>
          <w:trHeight w:val="220"/>
          <w:jc w:val="center"/>
        </w:trPr>
        <w:tc>
          <w:tcPr>
            <w:tcW w:w="2486" w:type="dxa"/>
          </w:tcPr>
          <w:p w:rsidR="00A3635B" w:rsidRDefault="0055185B">
            <w:pPr>
              <w:tabs>
                <w:tab w:val="left" w:pos="709"/>
                <w:tab w:val="left" w:pos="1985"/>
              </w:tabs>
              <w:spacing w:before="40" w:after="4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 Mã số thuế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6871" w:type="dxa"/>
          </w:tcPr>
          <w:p w:rsidR="00A3635B" w:rsidRPr="008850CF" w:rsidRDefault="00551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FFFFFF"/>
                <w:sz w:val="26"/>
                <w:szCs w:val="26"/>
                <w:highlight w:val="black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="008850C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{{ </w:t>
            </w:r>
            <w:proofErr w:type="spellStart"/>
            <w:r w:rsidR="008850C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tax_id</w:t>
            </w:r>
            <w:proofErr w:type="spellEnd"/>
            <w:r w:rsidR="008850C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}}</w:t>
            </w:r>
            <w:bookmarkStart w:id="0" w:name="_GoBack"/>
            <w:bookmarkEnd w:id="0"/>
          </w:p>
        </w:tc>
      </w:tr>
    </w:tbl>
    <w:p w:rsidR="00A3635B" w:rsidRDefault="00A3635B">
      <w:pPr>
        <w:spacing w:before="40" w:after="40" w:line="360" w:lineRule="auto"/>
        <w:ind w:firstLine="714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A3635B" w:rsidRDefault="0055185B">
      <w:pPr>
        <w:spacing w:before="40" w:after="40" w:line="360" w:lineRule="auto"/>
        <w:ind w:firstLine="714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Hai bên thống nhất nghiệm thu và tiến hành thanh lý Hợp đồng số ….../2025/HDEV/PAMCO  ký ngày ……….</w:t>
      </w:r>
    </w:p>
    <w:p w:rsidR="00A3635B" w:rsidRDefault="00A3635B">
      <w:pPr>
        <w:spacing w:before="40" w:after="4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A3635B" w:rsidRDefault="0055185B">
      <w:pPr>
        <w:spacing w:before="40" w:after="4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ĐIỀU 1: GIÁ TRỊ THỰC TẾ</w:t>
      </w:r>
    </w:p>
    <w:p w:rsidR="00A3635B" w:rsidRDefault="0055185B">
      <w:pPr>
        <w:spacing w:before="40" w:after="40"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Bên A đã hoàn thành các công việc quy định trong hợp đồng với chi phí phát sinh thực tế như sau:</w:t>
      </w:r>
    </w:p>
    <w:p w:rsidR="00A3635B" w:rsidRDefault="0055185B">
      <w:pPr>
        <w:spacing w:before="40" w:after="40" w:line="360" w:lineRule="auto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BẢNG NGHIỆM THU CHI PHÍ THỰC TẾ PHÁT SINH</w:t>
      </w:r>
    </w:p>
    <w:p w:rsidR="00A3635B" w:rsidRDefault="00A3635B">
      <w:pPr>
        <w:spacing w:before="40" w:after="40" w:line="360" w:lineRule="auto"/>
        <w:rPr>
          <w:rFonts w:ascii="Times New Roman" w:eastAsia="Times New Roman" w:hAnsi="Times New Roman" w:cs="Times New Roman"/>
          <w:b/>
          <w:i/>
          <w:sz w:val="26"/>
          <w:szCs w:val="26"/>
        </w:rPr>
      </w:pPr>
    </w:p>
    <w:p w:rsidR="00A3635B" w:rsidRDefault="0055185B">
      <w:pPr>
        <w:spacing w:before="40" w:after="40" w:line="36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(Bằng chữ: …)</w:t>
      </w:r>
    </w:p>
    <w:p w:rsidR="00A3635B" w:rsidRDefault="0055185B">
      <w:pPr>
        <w:tabs>
          <w:tab w:val="left" w:pos="5670"/>
          <w:tab w:val="left" w:pos="9639"/>
        </w:tabs>
        <w:spacing w:before="40" w:after="4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ĐIỀU 2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NỘI DUNG QUYẾT TOÁN</w:t>
      </w:r>
    </w:p>
    <w:p w:rsidR="00A3635B" w:rsidRDefault="0055185B">
      <w:pPr>
        <w:tabs>
          <w:tab w:val="left" w:pos="5670"/>
          <w:tab w:val="left" w:pos="9639"/>
        </w:tabs>
        <w:spacing w:before="40" w:after="4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 Tổng Giá trị hợp đồng đã ký kết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: … </w:t>
      </w:r>
      <w:r>
        <w:rPr>
          <w:rFonts w:ascii="Times New Roman" w:eastAsia="Times New Roman" w:hAnsi="Times New Roman" w:cs="Times New Roman"/>
          <w:sz w:val="26"/>
          <w:szCs w:val="26"/>
        </w:rPr>
        <w:t>VNĐ</w:t>
      </w:r>
    </w:p>
    <w:p w:rsidR="00A3635B" w:rsidRDefault="0055185B">
      <w:pPr>
        <w:tabs>
          <w:tab w:val="left" w:pos="5670"/>
          <w:tab w:val="left" w:pos="9639"/>
        </w:tabs>
        <w:spacing w:before="40" w:after="4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 Giá trị nghiệm thu: …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VNĐ</w:t>
      </w:r>
    </w:p>
    <w:p w:rsidR="00A3635B" w:rsidRDefault="0055185B">
      <w:pPr>
        <w:tabs>
          <w:tab w:val="left" w:pos="5670"/>
          <w:tab w:val="left" w:pos="9639"/>
        </w:tabs>
        <w:spacing w:before="40" w:after="4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- Số tiền bên B đã đặt cọc cho bên A: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… </w:t>
      </w:r>
      <w:r>
        <w:rPr>
          <w:rFonts w:ascii="Times New Roman" w:eastAsia="Times New Roman" w:hAnsi="Times New Roman" w:cs="Times New Roman"/>
          <w:sz w:val="26"/>
          <w:szCs w:val="26"/>
        </w:rPr>
        <w:t>VNĐ</w:t>
      </w:r>
    </w:p>
    <w:p w:rsidR="00A3635B" w:rsidRDefault="0055185B">
      <w:pPr>
        <w:tabs>
          <w:tab w:val="left" w:pos="5670"/>
          <w:tab w:val="left" w:pos="9639"/>
        </w:tabs>
        <w:spacing w:before="40" w:after="4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- Số tiền bên B còn phải thanh toán cho bên A: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… </w:t>
      </w:r>
      <w:r>
        <w:rPr>
          <w:rFonts w:ascii="Times New Roman" w:eastAsia="Times New Roman" w:hAnsi="Times New Roman" w:cs="Times New Roman"/>
          <w:sz w:val="26"/>
          <w:szCs w:val="26"/>
        </w:rPr>
        <w:t>VNĐ</w:t>
      </w:r>
    </w:p>
    <w:p w:rsidR="00A3635B" w:rsidRDefault="0055185B">
      <w:pPr>
        <w:spacing w:before="40" w:after="40" w:line="360" w:lineRule="auto"/>
        <w:ind w:firstLine="720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(Bằng chữ: ….)</w:t>
      </w:r>
    </w:p>
    <w:p w:rsidR="00A3635B" w:rsidRDefault="0055185B">
      <w:pPr>
        <w:spacing w:before="40" w:after="4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ĐIỀU 3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TRÁCH NHIỆM CỦA CÁC BÊN</w:t>
      </w:r>
    </w:p>
    <w:p w:rsidR="00A3635B" w:rsidRDefault="0055185B">
      <w:pPr>
        <w:tabs>
          <w:tab w:val="left" w:pos="5670"/>
          <w:tab w:val="left" w:pos="9639"/>
        </w:tabs>
        <w:spacing w:before="40" w:after="40"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Bên B có trách nhiệm thanh toán cho bên A số tiền  : … VNĐ</w:t>
      </w:r>
    </w:p>
    <w:p w:rsidR="00A3635B" w:rsidRDefault="0055185B">
      <w:pPr>
        <w:spacing w:before="40" w:after="4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chậm nhất sau 01 (một) ngày kể từ ngày thanh lý hợp đồng</w:t>
      </w:r>
    </w:p>
    <w:p w:rsidR="00A3635B" w:rsidRDefault="0055185B">
      <w:pPr>
        <w:tabs>
          <w:tab w:val="left" w:pos="5670"/>
          <w:tab w:val="left" w:pos="9639"/>
        </w:tabs>
        <w:spacing w:before="40" w:after="40"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Bên A có trách nhiệm đảm bảo cung cấp đầy đủ hóa đơn, chứng từ cho bên B.</w:t>
      </w:r>
    </w:p>
    <w:p w:rsidR="00A3635B" w:rsidRDefault="00A3635B">
      <w:pPr>
        <w:tabs>
          <w:tab w:val="left" w:pos="5670"/>
          <w:tab w:val="left" w:pos="9639"/>
        </w:tabs>
        <w:spacing w:before="40" w:after="4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A3635B" w:rsidRDefault="0055185B">
      <w:pPr>
        <w:tabs>
          <w:tab w:val="left" w:pos="5670"/>
          <w:tab w:val="left" w:pos="9639"/>
        </w:tabs>
        <w:spacing w:before="40" w:after="40"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Biên bản này được lập thành 02 bản có giá trị pháp lý như nhau, mỗi bên giữ 01 bản.</w:t>
      </w:r>
    </w:p>
    <w:tbl>
      <w:tblPr>
        <w:tblStyle w:val="a2"/>
        <w:tblW w:w="9354" w:type="dxa"/>
        <w:tblLayout w:type="fixed"/>
        <w:tblLook w:val="0000" w:firstRow="0" w:lastRow="0" w:firstColumn="0" w:lastColumn="0" w:noHBand="0" w:noVBand="0"/>
      </w:tblPr>
      <w:tblGrid>
        <w:gridCol w:w="4681"/>
        <w:gridCol w:w="4673"/>
      </w:tblGrid>
      <w:tr w:rsidR="00A3635B">
        <w:tc>
          <w:tcPr>
            <w:tcW w:w="4681" w:type="dxa"/>
          </w:tcPr>
          <w:p w:rsidR="00A3635B" w:rsidRDefault="0055185B">
            <w:pPr>
              <w:spacing w:before="40" w:after="4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ĐẠI DIỆN BÊN A</w:t>
            </w:r>
          </w:p>
        </w:tc>
        <w:tc>
          <w:tcPr>
            <w:tcW w:w="4673" w:type="dxa"/>
          </w:tcPr>
          <w:p w:rsidR="00A3635B" w:rsidRDefault="0055185B">
            <w:pPr>
              <w:spacing w:before="40" w:after="4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ĐẠI DIỆN BÊN B</w:t>
            </w:r>
          </w:p>
          <w:p w:rsidR="00A3635B" w:rsidRDefault="00A3635B">
            <w:pPr>
              <w:spacing w:before="40" w:after="4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:rsidR="00A3635B" w:rsidRDefault="00A3635B">
            <w:pPr>
              <w:spacing w:before="40" w:after="4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A3635B" w:rsidRDefault="00A3635B">
      <w:pPr>
        <w:spacing w:before="40" w:after="4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A3635B" w:rsidRDefault="00A3635B">
      <w:pPr>
        <w:spacing w:before="40" w:after="4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A3635B" w:rsidRDefault="00A3635B">
      <w:pPr>
        <w:spacing w:before="40" w:after="4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A3635B" w:rsidRDefault="00A3635B">
      <w:pPr>
        <w:spacing w:before="40" w:after="4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A3635B" w:rsidRDefault="00A3635B">
      <w:pPr>
        <w:spacing w:before="40" w:after="4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A3635B" w:rsidRDefault="00A3635B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A3635B" w:rsidRDefault="00A3635B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A3635B" w:rsidRDefault="00A3635B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A3635B" w:rsidRDefault="00A3635B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A3635B" w:rsidRDefault="00A3635B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A3635B" w:rsidRDefault="00A3635B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A3635B" w:rsidRDefault="00A3635B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A3635B" w:rsidRDefault="00A3635B">
      <w:pPr>
        <w:rPr>
          <w:rFonts w:ascii="Times New Roman" w:eastAsia="Times New Roman" w:hAnsi="Times New Roman" w:cs="Times New Roman"/>
          <w:sz w:val="26"/>
          <w:szCs w:val="26"/>
        </w:rPr>
      </w:pPr>
    </w:p>
    <w:sectPr w:rsidR="00A3635B">
      <w:headerReference w:type="default" r:id="rId8"/>
      <w:footerReference w:type="default" r:id="rId9"/>
      <w:pgSz w:w="11906" w:h="16838"/>
      <w:pgMar w:top="1134" w:right="1134" w:bottom="1134" w:left="1418" w:header="454" w:footer="11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35B5" w:rsidRDefault="000E35B5">
      <w:pPr>
        <w:spacing w:after="0" w:line="240" w:lineRule="auto"/>
      </w:pPr>
      <w:r>
        <w:separator/>
      </w:r>
    </w:p>
  </w:endnote>
  <w:endnote w:type="continuationSeparator" w:id="0">
    <w:p w:rsidR="000E35B5" w:rsidRDefault="000E3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635B" w:rsidRDefault="0055185B">
    <w:pPr>
      <w:tabs>
        <w:tab w:val="left" w:pos="0"/>
        <w:tab w:val="right" w:pos="9360"/>
      </w:tabs>
      <w:jc w:val="center"/>
      <w:rPr>
        <w:i/>
        <w:color w:val="F26822"/>
        <w:sz w:val="20"/>
        <w:szCs w:val="20"/>
      </w:rPr>
    </w:pPr>
    <w:r>
      <w:rPr>
        <w:i/>
        <w:color w:val="7F7F7F"/>
        <w:sz w:val="20"/>
        <w:szCs w:val="20"/>
      </w:rPr>
      <w:t>CAMPUS-K</w: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393700</wp:posOffset>
              </wp:positionH>
              <wp:positionV relativeFrom="paragraph">
                <wp:posOffset>63500</wp:posOffset>
              </wp:positionV>
              <wp:extent cx="466725" cy="133350"/>
              <wp:effectExtent l="0" t="0" r="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22163" y="3722850"/>
                        <a:ext cx="447675" cy="114300"/>
                      </a:xfrm>
                      <a:prstGeom prst="rect">
                        <a:avLst/>
                      </a:prstGeom>
                      <a:solidFill>
                        <a:srgbClr val="F26822"/>
                      </a:solidFill>
                      <a:ln w="9525" cap="flat" cmpd="sng">
                        <a:solidFill>
                          <a:srgbClr val="F26822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A3635B" w:rsidRDefault="00A3635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="http://schemas.microsoft.com/office/word/2018/wordml" xmlns:w16cex="http://schemas.microsoft.com/office/word/2018/wordml/cex" xmlns="http://schemas.microsoft.com/office/tasks/2019/documenttasks" xmlns:cr="http://schemas.microsoft.com/office/comments/2020/reaction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393700</wp:posOffset>
              </wp:positionH>
              <wp:positionV relativeFrom="paragraph">
                <wp:posOffset>63500</wp:posOffset>
              </wp:positionV>
              <wp:extent cx="466725" cy="133350"/>
              <wp:effectExtent b="0" l="0" r="0" t="0"/>
              <wp:wrapNone/>
              <wp:docPr id="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6725" cy="133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1</wp:posOffset>
              </wp:positionH>
              <wp:positionV relativeFrom="paragraph">
                <wp:posOffset>-88899</wp:posOffset>
              </wp:positionV>
              <wp:extent cx="6115050" cy="22225"/>
              <wp:effectExtent l="0" t="0" r="0" b="0"/>
              <wp:wrapNone/>
              <wp:docPr id="6" name="Straight Arrow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93238" y="3780000"/>
                        <a:ext cx="610552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F26822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="http://schemas.microsoft.com/office/word/2018/wordml" xmlns:w16cex="http://schemas.microsoft.com/office/word/2018/wordml/cex" xmlns="http://schemas.microsoft.com/office/tasks/2019/documenttasks" xmlns:cr="http://schemas.microsoft.com/office/comments/2020/reaction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-88899</wp:posOffset>
              </wp:positionV>
              <wp:extent cx="6115050" cy="22225"/>
              <wp:effectExtent b="0" l="0" r="0" t="0"/>
              <wp:wrapNone/>
              <wp:docPr id="6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15050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A3635B" w:rsidRDefault="00A3635B">
    <w:pPr>
      <w:pBdr>
        <w:top w:val="single" w:sz="4" w:space="4" w:color="D9D9D9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right="-148"/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35B5" w:rsidRDefault="000E35B5">
      <w:pPr>
        <w:spacing w:after="0" w:line="240" w:lineRule="auto"/>
      </w:pPr>
      <w:r>
        <w:separator/>
      </w:r>
    </w:p>
  </w:footnote>
  <w:footnote w:type="continuationSeparator" w:id="0">
    <w:p w:rsidR="000E35B5" w:rsidRDefault="000E35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635B" w:rsidRDefault="00A3635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3"/>
      <w:tblW w:w="962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814"/>
      <w:gridCol w:w="4814"/>
    </w:tblGrid>
    <w:tr w:rsidR="00A3635B">
      <w:tc>
        <w:tcPr>
          <w:tcW w:w="4814" w:type="dxa"/>
        </w:tcPr>
        <w:p w:rsidR="00A3635B" w:rsidRDefault="005518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>
                <wp:extent cx="1051713" cy="327003"/>
                <wp:effectExtent l="0" t="0" r="0" b="0"/>
                <wp:docPr id="8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1713" cy="32700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4" w:type="dxa"/>
          <w:vAlign w:val="center"/>
        </w:tcPr>
        <w:p w:rsidR="00A3635B" w:rsidRDefault="00A363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jc w:val="right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</w:p>
      </w:tc>
    </w:tr>
  </w:tbl>
  <w:p w:rsidR="00A3635B" w:rsidRDefault="0055185B">
    <w:pPr>
      <w:pBdr>
        <w:top w:val="nil"/>
        <w:left w:val="nil"/>
        <w:bottom w:val="nil"/>
        <w:right w:val="nil"/>
        <w:between w:val="nil"/>
      </w:pBdr>
      <w:tabs>
        <w:tab w:val="right" w:pos="9638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1</wp:posOffset>
              </wp:positionH>
              <wp:positionV relativeFrom="paragraph">
                <wp:posOffset>38100</wp:posOffset>
              </wp:positionV>
              <wp:extent cx="6124575" cy="22225"/>
              <wp:effectExtent l="0" t="0" r="0" b="0"/>
              <wp:wrapNone/>
              <wp:docPr id="7" name="Straight Arrow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88475" y="3780000"/>
                        <a:ext cx="611505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F26822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="http://schemas.microsoft.com/office/word/2018/wordml" xmlns:w16cex="http://schemas.microsoft.com/office/word/2018/wordml/cex" xmlns="http://schemas.microsoft.com/office/tasks/2019/documenttasks" xmlns:cr="http://schemas.microsoft.com/office/comments/2020/reaction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38100</wp:posOffset>
              </wp:positionV>
              <wp:extent cx="6124575" cy="22225"/>
              <wp:effectExtent b="0" l="0" r="0" t="0"/>
              <wp:wrapNone/>
              <wp:docPr id="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24575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E2C7C"/>
    <w:multiLevelType w:val="multilevel"/>
    <w:tmpl w:val="743EFE00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D7E2DA2"/>
    <w:multiLevelType w:val="multilevel"/>
    <w:tmpl w:val="A530D162"/>
    <w:lvl w:ilvl="0">
      <w:numFmt w:val="bullet"/>
      <w:lvlText w:val="-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79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86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100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108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35B"/>
    <w:rsid w:val="000E35B5"/>
    <w:rsid w:val="0055185B"/>
    <w:rsid w:val="008850CF"/>
    <w:rsid w:val="00A3635B"/>
    <w:rsid w:val="00E0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0D956"/>
  <w15:docId w15:val="{F0368D8E-F08B-4118-AEFC-015C706FC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v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ind w:left="357" w:hanging="357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ind w:left="357" w:hanging="357"/>
      <w:outlineLvl w:val="1"/>
    </w:pPr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ind w:left="357" w:hanging="357"/>
      <w:outlineLvl w:val="2"/>
    </w:pPr>
    <w:rPr>
      <w:rFonts w:ascii="Times New Roman" w:eastAsia="Times New Roman" w:hAnsi="Times New Roman" w:cs="Times New Roma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qFormat/>
    <w:rsid w:val="003B01E4"/>
    <w:pPr>
      <w:spacing w:after="200" w:line="276" w:lineRule="auto"/>
      <w:ind w:left="720"/>
      <w:contextualSpacing/>
    </w:pPr>
    <w:rPr>
      <w:rFonts w:ascii="Times New Roman" w:eastAsiaTheme="minorHAnsi" w:hAnsi="Times New Roman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B01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1E4"/>
  </w:style>
  <w:style w:type="paragraph" w:styleId="Footer">
    <w:name w:val="footer"/>
    <w:basedOn w:val="Normal"/>
    <w:link w:val="FooterChar"/>
    <w:uiPriority w:val="99"/>
    <w:unhideWhenUsed/>
    <w:rsid w:val="003B01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1E4"/>
  </w:style>
  <w:style w:type="paragraph" w:styleId="BalloonText">
    <w:name w:val="Balloon Text"/>
    <w:basedOn w:val="Normal"/>
    <w:link w:val="BalloonTextChar"/>
    <w:uiPriority w:val="99"/>
    <w:semiHidden/>
    <w:unhideWhenUsed/>
    <w:rsid w:val="00FD66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641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F0C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0C99"/>
    <w:rPr>
      <w:rFonts w:ascii="Courier New" w:eastAsia="Times New Roman" w:hAnsi="Courier New" w:cs="Courier New"/>
      <w:sz w:val="20"/>
      <w:szCs w:val="20"/>
      <w:lang w:val="en-US"/>
    </w:rPr>
  </w:style>
  <w:style w:type="paragraph" w:styleId="TOC1">
    <w:name w:val="toc 1"/>
    <w:basedOn w:val="Normal"/>
    <w:next w:val="Normal"/>
    <w:autoRedefine/>
    <w:semiHidden/>
    <w:rsid w:val="00B6579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customStyle="1" w:styleId="Body">
    <w:name w:val="Body"/>
    <w:basedOn w:val="Normal"/>
    <w:rsid w:val="00B657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nhideWhenUsed/>
    <w:rsid w:val="00CB572A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CB57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B572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57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572A"/>
    <w:rPr>
      <w:b/>
      <w:bCs/>
      <w:sz w:val="20"/>
      <w:szCs w:val="20"/>
    </w:rPr>
  </w:style>
  <w:style w:type="paragraph" w:styleId="BodyTextIndent">
    <w:name w:val="Body Text Indent"/>
    <w:basedOn w:val="Normal"/>
    <w:link w:val="BodyTextIndentChar"/>
    <w:rsid w:val="00B75915"/>
    <w:pPr>
      <w:spacing w:before="120" w:after="0" w:line="240" w:lineRule="auto"/>
      <w:ind w:left="540" w:hanging="180"/>
      <w:jc w:val="both"/>
    </w:pPr>
    <w:rPr>
      <w:rFonts w:ascii="Times New Roman" w:eastAsia="Times New Roman" w:hAnsi="Times New Roman" w:cs="Times New Roman"/>
      <w:color w:val="00000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B75915"/>
    <w:rPr>
      <w:rFonts w:ascii="Times New Roman" w:eastAsia="Times New Roman" w:hAnsi="Times New Roman" w:cs="Times New Roman"/>
      <w:color w:val="000000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Vj+Gur5CIiVcvdACh6iRGK8GSw==">CgMxLjA4AHIhMWE5M2otT3NObTlVX1pzWWtHM29EYkY2LTAzQ1FyMkE4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Administrator</cp:lastModifiedBy>
  <cp:revision>5</cp:revision>
  <dcterms:created xsi:type="dcterms:W3CDTF">2023-05-22T03:03:00Z</dcterms:created>
  <dcterms:modified xsi:type="dcterms:W3CDTF">2025-08-13T06:48:00Z</dcterms:modified>
</cp:coreProperties>
</file>