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4CFA8" w14:textId="6DC3435E" w:rsidR="00D01BFC" w:rsidRDefault="002745B4">
      <w:pPr>
        <w:rPr>
          <w:rFonts w:hint="eastAsia"/>
        </w:rPr>
      </w:pPr>
      <w:bookmarkStart w:id="0" w:name="OLE_LINK1"/>
      <w:r w:rsidRPr="002745B4">
        <w:t>Tommy（曹旭升） 1/27 20:57:14</w:t>
      </w:r>
      <w:r w:rsidRPr="002745B4">
        <w:br/>
        <w:t>发送完毕</w:t>
      </w:r>
      <w:r w:rsidRPr="002745B4">
        <w:br/>
      </w:r>
      <w:r w:rsidRPr="002745B4">
        <w:br/>
        <w:t>Abaculi(阿巴) 1/27 20:58:22</w:t>
      </w:r>
      <w:r w:rsidRPr="002745B4">
        <w:br/>
        <w:t>**BLUF (Bottom Line Up Front):**</w:t>
      </w:r>
      <w:r w:rsidRPr="002745B4">
        <w:br/>
        <w:t>资料已阅。全盘接收。</w:t>
      </w:r>
      <w:r w:rsidRPr="002745B4">
        <w:br/>
        <w:t>**结论：你的架构设想是可行的，且必须也是唯一的解法。**</w:t>
      </w:r>
      <w:r w:rsidRPr="002745B4">
        <w:br/>
        <w:t>面对“6个独立核算主体 + 复杂的内部交易 + 混业经营”的局面，如果不用 **`Product Code (销售契约)`** 与 **`Pool Key (运力积木)`** 分离的逻辑，系统绝对会变成“屎山”。</w:t>
      </w:r>
      <w:r w:rsidRPr="002745B4">
        <w:br/>
      </w:r>
      <w:r w:rsidRPr="002745B4">
        <w:br/>
        <w:t>我现在基于你提供的所有背景，为你构建这套**“联邦式产品运营系统”**的核心逻辑架构图。</w:t>
      </w:r>
      <w:r w:rsidRPr="002745B4">
        <w:br/>
      </w:r>
      <w:r w:rsidRPr="002745B4">
        <w:br/>
        <w:t>Abaculi(阿巴) 1/27 20:58:24</w:t>
      </w:r>
      <w:r w:rsidRPr="002745B4">
        <w:br/>
        <w:t>### 第二部分：产品运营的三层架构 (The Three Layers)</w:t>
      </w:r>
      <w:r w:rsidRPr="002745B4">
        <w:br/>
      </w:r>
      <w:r w:rsidRPr="002745B4">
        <w:br/>
        <w:t>基于你的要求，我们将系统划分为三个管理切面：</w:t>
      </w:r>
      <w:r w:rsidRPr="002745B4">
        <w:br/>
      </w:r>
      <w:r w:rsidRPr="002745B4">
        <w:br/>
        <w:t>#### 层级 1：产品规格中心 (Product Spec Hub) —— “白皮书数字化”</w:t>
      </w:r>
      <w:r w:rsidRPr="002745B4">
        <w:br/>
        <w:t>*   **任务**：定义 `Product Code` 和 `Pool Key` 的 DNA。</w:t>
      </w:r>
      <w:r w:rsidRPr="002745B4">
        <w:br/>
        <w:t>*   **系统功能**：</w:t>
      </w:r>
      <w:r w:rsidRPr="002745B4">
        <w:br/>
        <w:t>    *   **SKU 定义**：不再是简单的文本描述，而是参数化的。</w:t>
      </w:r>
      <w:r w:rsidRPr="002745B4">
        <w:br/>
        <w:t>    *   *例如“欧洲整柜”*：</w:t>
      </w:r>
      <w:r w:rsidRPr="002745B4">
        <w:br/>
        <w:t>        *   运输方式=Sea</w:t>
      </w:r>
      <w:r w:rsidRPr="002745B4">
        <w:br/>
        <w:t>        *   条款=DDP/DDU</w:t>
      </w:r>
      <w:r w:rsidRPr="002745B4">
        <w:br/>
        <w:t>        *   时效等级=T1/T2</w:t>
      </w:r>
      <w:r w:rsidRPr="002745B4">
        <w:br/>
        <w:t>        *   包含服务=[报关, 干线, 清关] (这就决定了它需要聚合哪些 Pool Key)</w:t>
      </w:r>
      <w:r w:rsidRPr="002745B4">
        <w:br/>
      </w:r>
      <w:r w:rsidRPr="002745B4">
        <w:br/>
        <w:t>#### 层级 2：价格中心 (Pricing Engine) —— “成本与定价的博弈”</w:t>
      </w:r>
      <w:r w:rsidRPr="002745B4">
        <w:br/>
        <w:t>*   **任务**：管理供应商成本（Cost）与销售指导价（Guidance Price）。</w:t>
      </w:r>
      <w:r w:rsidRPr="002745B4">
        <w:br/>
        <w:t>*   **复杂场景处理（内部交易）**：</w:t>
      </w:r>
      <w:r w:rsidRPr="002745B4">
        <w:br/>
        <w:t>    *   嘀嗒嘀商务部采购了 COSCO 的船（Cost: $2000）。</w:t>
      </w:r>
      <w:r w:rsidRPr="002745B4">
        <w:br/>
        <w:t>    *   嘀嗒嘀内部定价给 B2C 团队（Transfer Price A: $2100）。</w:t>
      </w:r>
      <w:r w:rsidRPr="002745B4">
        <w:br/>
        <w:t>    *   嘀嗒嘀对外卖给万马（Transfer Price B: $2200）。</w:t>
      </w:r>
      <w:r w:rsidRPr="002745B4">
        <w:br/>
        <w:t>    *   万马再加价卖给外部客户（Sales Price: $2500）。</w:t>
      </w:r>
      <w:r w:rsidRPr="002745B4">
        <w:br/>
        <w:t>*   **系统要求**：必须支持**多级价格表 (Multi-tier Price List)** 和 **内部结算价自动引用**。</w:t>
      </w:r>
      <w:r w:rsidRPr="002745B4">
        <w:br/>
      </w:r>
      <w:r w:rsidRPr="002745B4">
        <w:br/>
        <w:t>#### 层级 3：虚拟库存中心 (Virtual Inventory) —— “三道防线落地”</w:t>
      </w:r>
      <w:r w:rsidRPr="002745B4">
        <w:br/>
        <w:t>这是最难的一环。我们要落实《供应链的三道防线》。</w:t>
      </w:r>
      <w:r w:rsidRPr="002745B4">
        <w:br/>
      </w:r>
      <w:r w:rsidRPr="002745B4">
        <w:br/>
        <w:t>*   **防线 1：需求预测 (Demand Forecasting)**</w:t>
      </w:r>
      <w:r w:rsidRPr="002745B4">
        <w:br/>
        <w:t>    *   **动作**：各业务公司（万马/恒洋/斯贝斯）的销售总监，每月/周在系统录入**“预测单量 (Forecast)”**。</w:t>
      </w:r>
      <w:r w:rsidRPr="002745B4">
        <w:br/>
      </w:r>
      <w:r w:rsidRPr="002745B4">
        <w:lastRenderedPageBreak/>
        <w:t>    *   **系统行为**：聚合所有子公司的预测，生成**“集团总需求池”**。</w:t>
      </w:r>
      <w:r w:rsidRPr="002745B4">
        <w:br/>
      </w:r>
      <w:r w:rsidRPr="002745B4">
        <w:br/>
        <w:t>*   **防线 2：库存计划 (Inventory Planning)**</w:t>
      </w:r>
      <w:r w:rsidRPr="002745B4">
        <w:br/>
        <w:t>    *   **动作**：嘀嗒嘀（作为干线庄家）的商务总监，看到“集团总需求”后，决定向船东（COSCO/MSC）锁多少舱位。</w:t>
      </w:r>
      <w:r w:rsidRPr="002745B4">
        <w:br/>
        <w:t>    *   **系统行为**：生成 **Master Pool Key（总运力池）**。</w:t>
      </w:r>
      <w:r w:rsidRPr="002745B4">
        <w:br/>
      </w:r>
      <w:r w:rsidRPr="002745B4">
        <w:br/>
        <w:t>*   **防线 3：供应链执行 (Execution &amp; Allocation)**</w:t>
      </w:r>
      <w:r w:rsidRPr="002745B4">
        <w:br/>
        <w:t>    *   **动作**：将锁定的 Master Pool Key，**切分 (Allocate)** 给各个子公司。</w:t>
      </w:r>
      <w:r w:rsidRPr="002745B4">
        <w:br/>
        <w:t>    *   **系统行为**：</w:t>
      </w:r>
      <w:r w:rsidRPr="002745B4">
        <w:br/>
        <w:t>        *   万马分到 50 TEU（这是万马的虚拟库存）。</w:t>
      </w:r>
      <w:r w:rsidRPr="002745B4">
        <w:br/>
        <w:t>        *   斯贝斯分到 20 TEU（这是斯贝斯的虚拟库存）。</w:t>
      </w:r>
      <w:r w:rsidRPr="002745B4">
        <w:br/>
        <w:t>        *   **超卖逻辑**：如果万马卖超了，系统自动触发“向嘀嗒嘀申请追加”或“触发外部临时采购”。</w:t>
      </w:r>
      <w:r w:rsidRPr="002745B4">
        <w:br/>
      </w:r>
      <w:r w:rsidRPr="002745B4">
        <w:br/>
        <w:t>Abaculi(阿巴) 1/27 20:58:25</w:t>
      </w:r>
      <w:r w:rsidRPr="002745B4">
        <w:br/>
        <w:t>### 下一步讨论指令</w:t>
      </w:r>
      <w:r w:rsidRPr="002745B4">
        <w:br/>
      </w:r>
      <w:r w:rsidRPr="002745B4">
        <w:br/>
        <w:t>Tommy，这个逻辑框架涵盖了你所有的业务实体和管理诉求。</w:t>
      </w:r>
      <w:r w:rsidRPr="002745B4">
        <w:br/>
        <w:t>如果我们达成共识，我们接下来需要**逐个攻破**。建议先从最核心的**“运力积木 (Pool Key)”**的结构设计开始，因为它是连接供应商和产品的唯一桥梁。</w:t>
      </w:r>
      <w:r w:rsidRPr="002745B4">
        <w:br/>
      </w:r>
      <w:r w:rsidRPr="002745B4">
        <w:br/>
        <w:t>**请回复：**</w:t>
      </w:r>
      <w:r w:rsidRPr="002745B4">
        <w:br/>
        <w:t>1.  **“同意”**：我们开始设计 Pool Key 的数据结构（如何定义“海铁卡空”的通用结构）。</w:t>
      </w:r>
      <w:r w:rsidRPr="002745B4">
        <w:br/>
        <w:t>2.  **“修改”**：如果你对上述“嵌套逻辑”或“三层架构”有异议，请指出。</w:t>
      </w:r>
      <w:r w:rsidRPr="002745B4">
        <w:br/>
      </w:r>
      <w:r w:rsidRPr="002745B4">
        <w:br/>
        <w:t>Abaculi(阿巴) 1/27 20:58:25</w:t>
      </w:r>
      <w:r w:rsidRPr="002745B4">
        <w:br/>
        <w:t>### 第一部分：核心逻辑映射 (The Core Logic Map)</w:t>
      </w:r>
      <w:r w:rsidRPr="002745B4">
        <w:br/>
      </w:r>
      <w:r w:rsidRPr="002745B4">
        <w:br/>
        <w:t>我们用你定义的三个层次（属性、价格、库存）来重新定义这套系统的“心脏”。</w:t>
      </w:r>
      <w:r w:rsidRPr="002745B4">
        <w:br/>
      </w:r>
      <w:r w:rsidRPr="002745B4">
        <w:br/>
        <w:t>#### 1. 核心公式：嵌套式供应 (The Nesting Logic)</w:t>
      </w:r>
      <w:r w:rsidRPr="002745B4">
        <w:br/>
        <w:t>这是解决“嘀嗒嘀既是业务方又是供应商”的关键。</w:t>
      </w:r>
      <w:r w:rsidRPr="002745B4">
        <w:br/>
      </w:r>
      <w:r w:rsidRPr="002745B4">
        <w:br/>
        <w:t>*   **基本公式**：`对外承诺 (Product Code) = 运力组装 (Pool Key) + 利润 (Margin)`</w:t>
      </w:r>
      <w:r w:rsidRPr="002745B4">
        <w:br/>
        <w:t>*   **跨主体公式（关键）**：</w:t>
      </w:r>
      <w:r w:rsidRPr="002745B4">
        <w:br/>
        <w:t>    *   **嘀嗒嘀 (Didadi)** 的 **Product Code**（如：欧洲海运干线-整柜）</w:t>
      </w:r>
      <w:r w:rsidRPr="002745B4">
        <w:br/>
        <w:t>    *   **等于 (=)**</w:t>
      </w:r>
      <w:r w:rsidRPr="002745B4">
        <w:br/>
        <w:t>    *   **万马 (Wanma)** 的 **Pool Key**（如：资源-嘀嗒嘀-欧线整柜）</w:t>
      </w:r>
      <w:r w:rsidRPr="002745B4">
        <w:br/>
      </w:r>
      <w:r w:rsidRPr="002745B4">
        <w:br/>
        <w:t>**系统设计启示**：系统必须支持**“产品转资源”**的自动化映射。当嘀嗒嘀发布一个干线产品时，系统应自动在万马、恒洋的资源库里生成一个对应的 Pool Key。</w:t>
      </w:r>
      <w:r w:rsidRPr="002745B4">
        <w:br/>
      </w:r>
      <w:r w:rsidRPr="002745B4">
        <w:br/>
      </w:r>
      <w:r w:rsidRPr="002745B4">
        <w:lastRenderedPageBreak/>
        <w:t>#### 2. 三类产品的系统建模</w:t>
      </w:r>
      <w:r w:rsidRPr="002745B4">
        <w:br/>
      </w:r>
      <w:r w:rsidRPr="002745B4">
        <w:br/>
        <w:t>你定义的“运输、节点、文件”三类产品，在系统里的**库存逻辑 (Inventory Logic)** 完全不同：</w:t>
      </w:r>
      <w:r w:rsidRPr="002745B4">
        <w:br/>
      </w:r>
      <w:r w:rsidRPr="002745B4">
        <w:br/>
        <w:t>*   **A. 运输服务 (Transport)**：*位移类*</w:t>
      </w:r>
      <w:r w:rsidRPr="002745B4">
        <w:br/>
        <w:t>    *   **库存单位**：TEU (集装箱) / CBM (体积) / KG (重量)</w:t>
      </w:r>
      <w:r w:rsidRPr="002745B4">
        <w:br/>
        <w:t>    *   **库存维度**：**时间 (ETD/ETA) + 空间 (起运港-目的港)**</w:t>
      </w:r>
      <w:r w:rsidRPr="002745B4">
        <w:br/>
        <w:t>    *   **Pool Key 特征**：强时效性，过期作废（如船期）。</w:t>
      </w:r>
      <w:r w:rsidRPr="002745B4">
        <w:br/>
      </w:r>
      <w:r w:rsidRPr="002745B4">
        <w:br/>
        <w:t>*   **B. 节点服务 (Node)**：*劳动类*</w:t>
      </w:r>
      <w:r w:rsidRPr="002745B4">
        <w:br/>
        <w:t>    *   **库存单位**：Man-hour (工时) / Pallet (托盘位) / Order (单量)</w:t>
      </w:r>
      <w:r w:rsidRPr="002745B4">
        <w:br/>
        <w:t>    *   **库存维度**：**吞吐能力 (Capacity)**</w:t>
      </w:r>
      <w:r w:rsidRPr="002745B4">
        <w:br/>
        <w:t>    *   **Pool Key 特征**：服务能力池（如仓库每天能打多少个托盘）。</w:t>
      </w:r>
      <w:r w:rsidRPr="002745B4">
        <w:br/>
      </w:r>
      <w:r w:rsidRPr="002745B4">
        <w:br/>
        <w:t>*   **C. 文件服务 (Document)**：*资质类*</w:t>
      </w:r>
      <w:r w:rsidRPr="002745B4">
        <w:br/>
        <w:t>    *   **库存单位**：Case (票/单)</w:t>
      </w:r>
      <w:r w:rsidRPr="002745B4">
        <w:br/>
        <w:t>    *   **库存维度**：**并发量 (Concurrency)** 或 无限</w:t>
      </w:r>
      <w:r w:rsidRPr="002745B4">
        <w:br/>
        <w:t>    *   **Pool Key 特征**：通常视为“无限库存”，重点在于成本核算和合规校验。</w:t>
      </w:r>
      <w:r w:rsidRPr="002745B4">
        <w:br/>
      </w:r>
      <w:r w:rsidRPr="002745B4">
        <w:br/>
        <w:t>Tommy（曹旭升） 1/27 21:01:44</w:t>
      </w:r>
      <w:r w:rsidRPr="002745B4">
        <w:br/>
        <w:t>Poolkey 我用组装池 作为中文名代替</w:t>
      </w:r>
      <w:r w:rsidRPr="002745B4">
        <w:br/>
      </w:r>
      <w:r w:rsidRPr="002745B4">
        <w:br/>
        <w:t>Abaculi(阿巴) 1/27 21:03:44</w:t>
      </w:r>
      <w:r w:rsidRPr="002745B4">
        <w:br/>
        <w:t>### 核心逻辑架构设计 (The Architecture)</w:t>
      </w:r>
      <w:r w:rsidRPr="002745B4">
        <w:br/>
      </w:r>
      <w:r w:rsidRPr="002745B4">
        <w:br/>
        <w:t>我们把系统分为三层，层层解耦，通过 **“组装池”** 进行连接。</w:t>
      </w:r>
      <w:r w:rsidRPr="002745B4">
        <w:br/>
      </w:r>
      <w:r w:rsidRPr="002745B4">
        <w:br/>
        <w:t>#### 第一层：资源层 (Resource Layer) —— “原子的世界”</w:t>
      </w:r>
      <w:r w:rsidRPr="002745B4">
        <w:br/>
        <w:t>**核心定义**：这是物理世界的真实映射。不管是谁（嘀嗒嘀还是外部船东）提供的，只要是能用的资源，都必须数字化。</w:t>
      </w:r>
      <w:r w:rsidRPr="002745B4">
        <w:br/>
      </w:r>
      <w:r w:rsidRPr="002745B4">
        <w:br/>
        <w:t>*   **资源分类**：</w:t>
      </w:r>
      <w:r w:rsidRPr="002745B4">
        <w:br/>
        <w:t>    *   **运力资源**：船东的舱位、航空公司的板位、中欧班列的集装箱。</w:t>
      </w:r>
      <w:r w:rsidRPr="002745B4">
        <w:br/>
        <w:t>    *   **设施资源**：莫斯科 CCC 公司的仓库货架、深圳斯贝斯的拼箱仓库。</w:t>
      </w:r>
      <w:r w:rsidRPr="002745B4">
        <w:br/>
        <w:t>    *   **能力资源**：嘀嗒嘀的关务团队（清关能力）、客服团队（单证能力）。</w:t>
      </w:r>
      <w:r w:rsidRPr="002745B4">
        <w:br/>
        <w:t>*   **系统动作**：</w:t>
      </w:r>
      <w:r w:rsidRPr="002745B4">
        <w:br/>
        <w:t>    *   **供应商管理 (SRM)**：万马采购嘀嗒嘀的运力，嘀嗒嘀就是供应商；嘀嗒嘀采购 COSCO 的舱位，COSCO 就是供应商。</w:t>
      </w:r>
      <w:r w:rsidRPr="002745B4">
        <w:br/>
        <w:t>    *   **成本录入**：每一项资源必须带一个 **`底价 (Base Cost)`**。</w:t>
      </w:r>
      <w:r w:rsidRPr="002745B4">
        <w:br/>
      </w:r>
      <w:r w:rsidRPr="002745B4">
        <w:br/>
        <w:t>#### 第二层：组装池层 (Assembly Pool Layer) —— “逻辑的心脏”</w:t>
      </w:r>
      <w:r w:rsidRPr="002745B4">
        <w:br/>
        <w:t>**核心定义**：这是你独创的 **Pool Key** 概念。它是连接“物理资源”和“销售产品”的中间件。它是一个**逻</w:t>
      </w:r>
      <w:r w:rsidRPr="002745B4">
        <w:lastRenderedPageBreak/>
        <w:t>辑容器**。</w:t>
      </w:r>
      <w:r w:rsidRPr="002745B4">
        <w:br/>
      </w:r>
      <w:r w:rsidRPr="002745B4">
        <w:br/>
        <w:t>*   **组装逻辑 (The Logic)**：</w:t>
      </w:r>
      <w:r w:rsidRPr="002745B4">
        <w:br/>
        <w:t>    *   **Pool A (嘀嗒嘀-欧线整柜池)** = {资源1: COSCO合约舱, 资源2: EMC现舱, 资源3: 万马切舱}</w:t>
      </w:r>
      <w:r w:rsidRPr="002745B4">
        <w:br/>
        <w:t>    *   **Pool B (CCC-莫斯科仓配池)** = {资源1: CCC自营仓, 资源2: 俄邮派送, 资源3: CDEK派送}</w:t>
      </w:r>
      <w:r w:rsidRPr="002745B4">
        <w:br/>
        <w:t>*   **关键属性**：</w:t>
      </w:r>
      <w:r w:rsidRPr="002745B4">
        <w:br/>
        <w:t>    *   **归属权**：这个池子属于哪个主体？（属于嘀嗒嘀商务部，还是属于斯贝斯拼箱部？）</w:t>
      </w:r>
      <w:r w:rsidRPr="002745B4">
        <w:br/>
        <w:t>    *   **策略**：**成本优先** 还是 **时效优先**？（决定了从池子里抓哪个资源）</w:t>
      </w:r>
      <w:r w:rsidRPr="002745B4">
        <w:br/>
        <w:t>    *   **虚拟库存**：这个池子能卖多少？（基于《供应链三道防线》的预测与锁定）</w:t>
      </w:r>
      <w:r w:rsidRPr="002745B4">
        <w:br/>
      </w:r>
      <w:r w:rsidRPr="002745B4">
        <w:br/>
        <w:t>#### 第三层：产品层 (Product Layer) —— “销售的契约”</w:t>
      </w:r>
      <w:r w:rsidRPr="002745B4">
        <w:br/>
        <w:t>**核心定义**：这是面向客户的 **Product Code**。客户只看这个，不看你的池子怎么组装。</w:t>
      </w:r>
      <w:r w:rsidRPr="002745B4">
        <w:br/>
      </w:r>
      <w:r w:rsidRPr="002745B4">
        <w:br/>
        <w:t>*   **产品定义**：</w:t>
      </w:r>
      <w:r w:rsidRPr="002745B4">
        <w:br/>
        <w:t>    *   `Product Code: P-EU-DDP-LCL` (欧洲双清包税拼箱)</w:t>
      </w:r>
      <w:r w:rsidRPr="002745B4">
        <w:br/>
        <w:t>    *   **== 映射 ==**</w:t>
      </w:r>
      <w:r w:rsidRPr="002745B4">
        <w:br/>
        <w:t>    *   `组装池 1`: 嘀嗒嘀-欧线头程池 (负责运过去)</w:t>
      </w:r>
      <w:r w:rsidRPr="002745B4">
        <w:br/>
        <w:t>    *   `组装池 2`: 荷兰-清关能力池 (负责清关)</w:t>
      </w:r>
      <w:r w:rsidRPr="002745B4">
        <w:br/>
        <w:t>    *   `组装池 3`: 欧盟-卡车派送池 (负责送货)</w:t>
      </w:r>
      <w:r w:rsidRPr="002745B4">
        <w:br/>
        <w:t>*   **跨主体交易逻辑 (Inter-company Logic)**：</w:t>
      </w:r>
      <w:r w:rsidRPr="002745B4">
        <w:br/>
        <w:t>    *   万马销售卖了一个 `Product X`。</w:t>
      </w:r>
      <w:r w:rsidRPr="002745B4">
        <w:br/>
        <w:t>    *   `Product X` 调用了 `嘀嗒嘀的组装池`。</w:t>
      </w:r>
      <w:r w:rsidRPr="002745B4">
        <w:br/>
        <w:t>    *   系统自动生成一张 **内部结算单**：万马应付嘀嗒嘀 $XXXX。</w:t>
      </w:r>
      <w:r w:rsidRPr="002745B4">
        <w:br/>
      </w:r>
      <w:r w:rsidRPr="002745B4">
        <w:br/>
        <w:t>Abaculi(阿巴) 1/27 21:03:45</w:t>
      </w:r>
      <w:r w:rsidRPr="002745B4">
        <w:br/>
        <w:t>**BLUF:**</w:t>
      </w:r>
      <w:r w:rsidRPr="002745B4">
        <w:br/>
        <w:t>好的。系统术语统一：</w:t>
      </w:r>
      <w:r w:rsidRPr="002745B4">
        <w:br/>
        <w:t>*   原 Pool Key -&gt; 现 **`组装池 (Assembly Pool)`**</w:t>
      </w:r>
      <w:r w:rsidRPr="002745B4">
        <w:br/>
        <w:t>*   原 Product Code -&gt; 现 **`产品销售代码 (Product Code)`**</w:t>
      </w:r>
      <w:r w:rsidRPr="002745B4">
        <w:br/>
      </w:r>
      <w:r w:rsidRPr="002745B4">
        <w:br/>
        <w:t>基于你提供的 6 个公司主体的复杂业务场景，我构建了这套 **“联邦式产品运营系统”** 的核心逻辑图谱。</w:t>
      </w:r>
      <w:r w:rsidRPr="002745B4">
        <w:br/>
      </w:r>
      <w:r w:rsidRPr="002745B4">
        <w:br/>
        <w:t>这套逻辑必须解决两个核心痛点：</w:t>
      </w:r>
      <w:r w:rsidRPr="002745B4">
        <w:br/>
        <w:t>1.  **多主体嵌套**：嘀嗒嘀既是万马的供应商，又是海外代理的供应商。</w:t>
      </w:r>
      <w:r w:rsidRPr="002745B4">
        <w:br/>
        <w:t>2.  **混业经营**：既要管整柜（标准化），又要管拼箱（非标化），还要管海外仓（库存化）。</w:t>
      </w:r>
      <w:r w:rsidRPr="002745B4">
        <w:br/>
      </w:r>
      <w:r w:rsidRPr="002745B4">
        <w:br/>
        <w:t>Abaculi(阿巴) 1/27 21:03:45</w:t>
      </w:r>
      <w:r w:rsidRPr="002745B4">
        <w:br/>
        <w:t>### 针对你三大类产品的具体建模</w:t>
      </w:r>
      <w:r w:rsidRPr="002745B4">
        <w:br/>
      </w:r>
      <w:r w:rsidRPr="002745B4">
        <w:br/>
        <w:t>#### 1. 运输服务类 (Transport Products) —— “位移的艺术”</w:t>
      </w:r>
      <w:r w:rsidRPr="002745B4">
        <w:br/>
        <w:t>*   **代表**：中国-&gt;欧洲整柜海运。</w:t>
      </w:r>
      <w:r w:rsidRPr="002745B4">
        <w:br/>
        <w:t>*   **组装池设计**：</w:t>
      </w:r>
      <w:r w:rsidRPr="002745B4">
        <w:br/>
      </w:r>
      <w:r w:rsidRPr="002745B4">
        <w:lastRenderedPageBreak/>
        <w:t>    *   **池子维度**：`起运港-目的港-柜型` (e.g., SZ-HAM-40HQ)。</w:t>
      </w:r>
      <w:r w:rsidRPr="002745B4">
        <w:br/>
        <w:t>    *   **库存逻辑**：**船期库存**。每条船（Voyage）就是一个库存单元。过期即销毁。</w:t>
      </w:r>
      <w:r w:rsidRPr="002745B4">
        <w:br/>
        <w:t>    *   **运营重点**：**满载率 (Utilization)**。拼箱业务的核心是把池子塞满。</w:t>
      </w:r>
      <w:r w:rsidRPr="002745B4">
        <w:br/>
      </w:r>
      <w:r w:rsidRPr="002745B4">
        <w:br/>
        <w:t>#### 2. 节点服务类 (Node Products) —— “空间的艺术”</w:t>
      </w:r>
      <w:r w:rsidRPr="002745B4">
        <w:br/>
        <w:t>*   **代表**：海外仓贴标、装卸。</w:t>
      </w:r>
      <w:r w:rsidRPr="002745B4">
        <w:br/>
        <w:t>*   **组装池设计**：</w:t>
      </w:r>
      <w:r w:rsidRPr="002745B4">
        <w:br/>
        <w:t>    *   **池子维度**：`仓库ID-服务类型` (e.g., Warehouse_MOS_01 - Labeling)。</w:t>
      </w:r>
      <w:r w:rsidRPr="002745B4">
        <w:br/>
        <w:t>    *   **库存逻辑**：**产能库存 (Throughput)**。每天能贴 5000 个标。</w:t>
      </w:r>
      <w:r w:rsidRPr="002745B4">
        <w:br/>
        <w:t>    *   **运营重点**：**人效 (Efficiency)**。</w:t>
      </w:r>
      <w:r w:rsidRPr="002745B4">
        <w:br/>
      </w:r>
      <w:r w:rsidRPr="002745B4">
        <w:br/>
        <w:t>#### 3. 文件服务类 (Document Products) —— “信用的艺术”</w:t>
      </w:r>
      <w:r w:rsidRPr="002745B4">
        <w:br/>
        <w:t>*   **代表**：报关、贸易代理。</w:t>
      </w:r>
      <w:r w:rsidRPr="002745B4">
        <w:br/>
        <w:t>*   **组装池设计**：</w:t>
      </w:r>
      <w:r w:rsidRPr="002745B4">
        <w:br/>
        <w:t>    *   **池子维度**：`国家-资质类型` (e.g., China - Export License)。</w:t>
      </w:r>
      <w:r w:rsidRPr="002745B4">
        <w:br/>
        <w:t>    *   **库存逻辑**：**无限库存** (除非受到海关每日申报单量限制)。</w:t>
      </w:r>
      <w:r w:rsidRPr="002745B4">
        <w:br/>
        <w:t>    *   **运营重点**：**合规与风控**。</w:t>
      </w:r>
      <w:r w:rsidRPr="002745B4">
        <w:br/>
      </w:r>
      <w:r w:rsidRPr="002745B4">
        <w:br/>
        <w:t>Abaculi(阿巴) 1/27 21:03:45</w:t>
      </w:r>
      <w:r w:rsidRPr="002745B4">
        <w:br/>
        <w:t>### 结论与下一步</w:t>
      </w:r>
      <w:r w:rsidRPr="002745B4">
        <w:br/>
      </w:r>
      <w:r w:rsidRPr="002745B4">
        <w:br/>
        <w:t>Tommy，这套逻辑的核心在于 **“解耦”**。</w:t>
      </w:r>
      <w:r w:rsidRPr="002745B4">
        <w:br/>
        <w:t>*   销售（Product）不需要知道货是怎么运的。</w:t>
      </w:r>
      <w:r w:rsidRPr="002745B4">
        <w:br/>
        <w:t>*   商务（Assembly Pool）不需要知道货卖给了谁。</w:t>
      </w:r>
      <w:r w:rsidRPr="002745B4">
        <w:br/>
        <w:t>*   **系统（The System）** 负责在中间做自动匹配和结算。</w:t>
      </w:r>
      <w:r w:rsidRPr="002745B4">
        <w:br/>
      </w:r>
      <w:r w:rsidRPr="002745B4">
        <w:br/>
        <w:t>**请回复：**</w:t>
      </w:r>
      <w:r w:rsidRPr="002745B4">
        <w:br/>
        <w:t>如果你认可这个 **“三层架构（资源-组装池-产品）”**，我们下一步将进入 **“组装池 (Assembly Pool)” 的详细数据结构设计**。这是系统落地的第一步。</w:t>
      </w:r>
      <w:r w:rsidRPr="002745B4">
        <w:br/>
      </w:r>
      <w:r w:rsidRPr="002745B4">
        <w:br/>
        <w:t>Tommy（曹旭升） 1/27 21:05:11</w:t>
      </w:r>
      <w:r w:rsidRPr="002745B4">
        <w:br/>
        <w:t>我们以嘀嗒嘀为例，把productcode,Poolkey 这套逻辑细化：</w:t>
      </w:r>
      <w:r w:rsidRPr="002745B4">
        <w:br/>
        <w:t>如果按照我们这个物流产品的分类：运输类，节点类，文件类；</w:t>
      </w:r>
      <w:r w:rsidRPr="002745B4">
        <w:br/>
        <w:t>嘀嗒嘀有三个团队在做产品运营的事情：</w:t>
      </w:r>
      <w:r w:rsidRPr="002745B4">
        <w:br/>
        <w:t>1，B2B产品运营中心：核心在主导门到门的整柜，拼箱，仓到仓的整柜，拼箱的以海运，卡车，铁路干线为主的跨境产品</w:t>
      </w:r>
      <w:r w:rsidRPr="002745B4">
        <w:br/>
        <w:t>   组织结构:产品总监（管产品规则，产品战略），产品经理（管产品生成和运营，产品定价，供应商引进价钱谈判），操作经理（管配载，履约运营，供应商绩效评价），操作（管履约操作），关务（管关务操作）</w:t>
      </w:r>
      <w:r w:rsidRPr="002745B4">
        <w:br/>
        <w:t>2，B2C产品运营中心：核心在主导门到门的包裹，仓到仓的包裹运输，以空运干线为主的跨境产品，海外仓本地仓配TOC的产品</w:t>
      </w:r>
      <w:r w:rsidRPr="002745B4">
        <w:br/>
        <w:t>   组织结构:产品总监（管产品规则，产品战略），产品经理（管产品生成和运营，产品定价，供应商引进价钱谈判），操作经理（管配载，履约运营，供应商绩效评价），操作（管履约操作），关务（管关务操作）</w:t>
      </w:r>
      <w:r w:rsidRPr="002745B4">
        <w:br/>
      </w:r>
      <w:r w:rsidRPr="002745B4">
        <w:lastRenderedPageBreak/>
        <w:t>3，商务部：主要做干线产品的运营，海运仓位，价钱，铁路的仓位，价钱</w:t>
      </w:r>
      <w:r w:rsidRPr="002745B4">
        <w:br/>
        <w:t>组织结构：商务总监（管产品规则，产品战略），商务主管（管产品生成和运营，供应商引进，价钱谈判，运力采购），商务专员（管虚拟库存和采购执行）</w:t>
      </w:r>
      <w:r w:rsidRPr="002745B4">
        <w:br/>
        <w:t>4，客服部：主要是主管在管整箱对于的报关行，拖车行，本国的零担拖车的供应商管理，运力采购。</w:t>
      </w:r>
      <w:r w:rsidRPr="002745B4">
        <w:br/>
      </w:r>
      <w:r w:rsidRPr="002745B4">
        <w:br/>
        <w:t>Abaculi(阿巴) 1/27 21:06:45</w:t>
      </w:r>
      <w:r w:rsidRPr="002745B4">
        <w:br/>
        <w:t>**BLUF:**</w:t>
      </w:r>
      <w:r w:rsidRPr="002745B4">
        <w:br/>
        <w:t>收到。</w:t>
      </w:r>
      <w:r w:rsidRPr="002745B4">
        <w:br/>
        <w:t>这个职能拆分非常关键，它揭示了嘀嗒嘀内部存在 **“三个平行的产品制造车间”**（B2B、B2C、商务部）和一个 **“运力采购中心”**（客服部）。</w:t>
      </w:r>
      <w:r w:rsidRPr="002745B4">
        <w:br/>
      </w:r>
      <w:r w:rsidRPr="002745B4">
        <w:br/>
        <w:t>现在，我们用 **Product Code** 和 **组装池 (Assembly Pool)** 的逻辑，把这四个团队的 **“输入输出关系 (I/O)”** 串联起来，形成一个闭环的 **“嘀嗒嘀生态图”**。</w:t>
      </w:r>
      <w:r w:rsidRPr="002745B4">
        <w:br/>
      </w:r>
      <w:r w:rsidRPr="002745B4">
        <w:br/>
        <w:t>Abaculi(阿巴) 1/27 21:06:45</w:t>
      </w:r>
      <w:r w:rsidRPr="002745B4">
        <w:br/>
        <w:t>### 核心逻辑：谁定义池子？谁定义产品？</w:t>
      </w:r>
      <w:r w:rsidRPr="002745B4">
        <w:br/>
      </w:r>
      <w:r w:rsidRPr="002745B4">
        <w:br/>
        <w:t>#### 1. 商务部 (Procurement Hub) —— “总装车间 + 原材料库”</w:t>
      </w:r>
      <w:r w:rsidRPr="002745B4">
        <w:br/>
        <w:t>商务部是整个嘀嗒嘀的 **“地基”**。它不仅自己卖产品（干线舱位），更重要的是它为 B2B 和 B2C 中心提供 **核心原材料**。</w:t>
      </w:r>
      <w:r w:rsidRPr="002745B4">
        <w:br/>
      </w:r>
      <w:r w:rsidRPr="002745B4">
        <w:br/>
        <w:t>*   **管理的组装池 (Assembly Pool)**：</w:t>
      </w:r>
      <w:r w:rsidRPr="002745B4">
        <w:br/>
        <w:t>    *   `Pool-DIDADI-Sea-EU-FCL` (欧洲海运整柜池)：聚合了 COSCO, EMC 的合约舱位。</w:t>
      </w:r>
      <w:r w:rsidRPr="002745B4">
        <w:br/>
        <w:t>    *   `Pool-DIDADI-Rail-EU` (中欧班列池)：聚合了西安陆港的舱位。</w:t>
      </w:r>
      <w:r w:rsidRPr="002745B4">
        <w:br/>
        <w:t>*   **生成的产品 (Product Code)**：</w:t>
      </w:r>
      <w:r w:rsidRPr="002745B4">
        <w:br/>
        <w:t>    *   **对外（卖给同行/万马）**：`P-FCL-EU-BasePort` (欧洲基本港整柜) -&gt; **直接调用** 上面的整柜池。</w:t>
      </w:r>
      <w:r w:rsidRPr="002745B4">
        <w:br/>
        <w:t>    *   **对内（卖给B2B/B2C中心）**：`Internal-Res-Sea-EU` (内部海运干线资源) -&gt; **作为组件** 提供给 B2B/B2C 使用。</w:t>
      </w:r>
      <w:r w:rsidRPr="002745B4">
        <w:br/>
      </w:r>
      <w:r w:rsidRPr="002745B4">
        <w:br/>
        <w:t>#### 2. B2B 产品运营中心 (Project Hub) —— “精装修车间”</w:t>
      </w:r>
      <w:r w:rsidRPr="002745B4">
        <w:br/>
        <w:t>B2B 中心做的是 **“全链路组装”**。它不生产船（船是商务部的），它生产的是 **“服务方案”**。</w:t>
      </w:r>
      <w:r w:rsidRPr="002745B4">
        <w:br/>
      </w:r>
      <w:r w:rsidRPr="002745B4">
        <w:br/>
        <w:t>*   **输入 (Input)**：</w:t>
      </w:r>
      <w:r w:rsidRPr="002745B4">
        <w:br/>
        <w:t>    *   调用 `商务部` 的 `Internal-Res-Sea-EU` (干线资源)。</w:t>
      </w:r>
      <w:r w:rsidRPr="002745B4">
        <w:br/>
        <w:t>    *   调用 `客服部` 的 `Pool-Trailer-CN` (国内拖车资源)。</w:t>
      </w:r>
      <w:r w:rsidRPr="002745B4">
        <w:br/>
        <w:t>    *   调用 `外部/客服部` 的 `Pool-Customs-EU` (欧洲清关资源)。</w:t>
      </w:r>
      <w:r w:rsidRPr="002745B4">
        <w:br/>
        <w:t>*   **生成的组装池 (Assembly Pool)**：</w:t>
      </w:r>
      <w:r w:rsidRPr="002745B4">
        <w:br/>
        <w:t>    *   `Pool-B2B-EU-DDP-LCL` (欧洲双清包税拼箱池)：**逻辑组装** = (商务部干线 + 客服部拖车 + 外部清关)。</w:t>
      </w:r>
      <w:r w:rsidRPr="002745B4">
        <w:br/>
        <w:t>*   **生成的产品 (Product Code)**：</w:t>
      </w:r>
      <w:r w:rsidRPr="002745B4">
        <w:br/>
        <w:t>    *   `P-EU-LCL-DDP-Door` (欧洲海运双清到门拼箱) -&gt; 卖给亚马逊卖家。</w:t>
      </w:r>
      <w:r w:rsidRPr="002745B4">
        <w:br/>
      </w:r>
      <w:r w:rsidRPr="002745B4">
        <w:lastRenderedPageBreak/>
        <w:br/>
        <w:t>#### 3. B2C 产品运营中心 (Parcel Hub) —— “零售车间”</w:t>
      </w:r>
      <w:r w:rsidRPr="002745B4">
        <w:br/>
        <w:t>B2C 中心做的是 **“碎片化分发”**。</w:t>
      </w:r>
      <w:r w:rsidRPr="002745B4">
        <w:br/>
      </w:r>
      <w:r w:rsidRPr="002745B4">
        <w:br/>
        <w:t>*   **输入 (Input)**：</w:t>
      </w:r>
      <w:r w:rsidRPr="002745B4">
        <w:br/>
        <w:t>    *   调用 `商务部` 的 `Internal-Res-Air-EU` (空运干线资源)。</w:t>
      </w:r>
      <w:r w:rsidRPr="002745B4">
        <w:br/>
        <w:t>    *   调用 `CCC` 或 `外部` 的 `Pool-Warehouse-EU` (海外仓资源)。</w:t>
      </w:r>
      <w:r w:rsidRPr="002745B4">
        <w:br/>
        <w:t>    *   调用 `外部` 的 `Pool-LastMile-EU` (末端派送资源，如 DHL/DPD)。</w:t>
      </w:r>
      <w:r w:rsidRPr="002745B4">
        <w:br/>
        <w:t>*   **生成的组装池 (Assembly Pool)**：</w:t>
      </w:r>
      <w:r w:rsidRPr="002745B4">
        <w:br/>
        <w:t>    *   `Pool-B2C-EU-SmallPacket` (欧洲小包专线池)。</w:t>
      </w:r>
      <w:r w:rsidRPr="002745B4">
        <w:br/>
        <w:t>*   **生成的产品 (Product Code)**：</w:t>
      </w:r>
      <w:r w:rsidRPr="002745B4">
        <w:br/>
        <w:t>    *   `P-EU-Express-Standard` (欧洲标准小包) -&gt; 卖给独立站卖家。</w:t>
      </w:r>
      <w:r w:rsidRPr="002745B4">
        <w:br/>
      </w:r>
      <w:r w:rsidRPr="002745B4">
        <w:br/>
        <w:t>#### 4. 客服部 (Service Sourcing) —— “辅助材料库”</w:t>
      </w:r>
      <w:r w:rsidRPr="002745B4">
        <w:br/>
        <w:t>客服部虽然叫客服，但在产品逻辑里，它是 **“非标运力采购部”**。</w:t>
      </w:r>
      <w:r w:rsidRPr="002745B4">
        <w:br/>
      </w:r>
      <w:r w:rsidRPr="002745B4">
        <w:br/>
        <w:t>*   **管理的组装池 (Assembly Pool)**：</w:t>
      </w:r>
      <w:r w:rsidRPr="002745B4">
        <w:br/>
        <w:t>    *   `Pool-Trailer-CN-LTL` (国内零担拖车池)。</w:t>
      </w:r>
      <w:r w:rsidRPr="002745B4">
        <w:br/>
        <w:t>    *   `Pool-Customs-Broker` (报关行池)。</w:t>
      </w:r>
      <w:r w:rsidRPr="002745B4">
        <w:br/>
        <w:t>*   **输出**：它通常不直接生成对外销售的 Product Code，而是作为 **“组件 (Component)”** 被 B2B 和 B2C 中心调用。</w:t>
      </w:r>
      <w:r w:rsidRPr="002745B4">
        <w:br/>
      </w:r>
      <w:r w:rsidRPr="002745B4">
        <w:br/>
        <w:t>Abaculi(阿巴) 1/27 21:06:46</w:t>
      </w:r>
      <w:r w:rsidRPr="002745B4">
        <w:br/>
        <w:t>### 关键业务流图解 (The Workflow)</w:t>
      </w:r>
      <w:r w:rsidRPr="002745B4">
        <w:br/>
      </w:r>
      <w:r w:rsidRPr="002745B4">
        <w:br/>
        <w:t>**场景：一个欧洲 DDP 拼箱订单的生命周期**</w:t>
      </w:r>
      <w:r w:rsidRPr="002745B4">
        <w:br/>
      </w:r>
      <w:r w:rsidRPr="002745B4">
        <w:br/>
        <w:t>1.  **产品定义**：B2B 产品经理定义 `P-EU-LCL-DDP`。</w:t>
      </w:r>
      <w:r w:rsidRPr="002745B4">
        <w:br/>
        <w:t>    *   他设置规则：干线段必须用商务部的 `Pool-DIDADI-Sea-EU`。</w:t>
      </w:r>
      <w:r w:rsidRPr="002745B4">
        <w:br/>
        <w:t>    *   他设置规则：拖车段必须用客服部的 `Pool-Trailer-CN`。</w:t>
      </w:r>
      <w:r w:rsidRPr="002745B4">
        <w:br/>
        <w:t>2.  **销售接单**：销售卖出这个 Product Code。</w:t>
      </w:r>
      <w:r w:rsidRPr="002745B4">
        <w:br/>
        <w:t>3.  **虚拟库存锁定**：</w:t>
      </w:r>
      <w:r w:rsidRPr="002745B4">
        <w:br/>
        <w:t>    *   系统自动向 `商务部` 的池子锁定 20 CBM 的舱位（商务部 KPI +1）。</w:t>
      </w:r>
      <w:r w:rsidRPr="002745B4">
        <w:br/>
        <w:t>    *   系统自动向 `客服部` 的池子锁定 1 辆拖车（客服部 KPI +1）。</w:t>
      </w:r>
      <w:r w:rsidRPr="002745B4">
        <w:br/>
        <w:t>4.  **成本核算**：</w:t>
      </w:r>
      <w:r w:rsidRPr="002745B4">
        <w:br/>
        <w:t>    *   B2B 的成本 = 商务部内部结算价 + 客服部内部结算价 + 清关行成本。</w:t>
      </w:r>
      <w:r w:rsidRPr="002745B4">
        <w:br/>
        <w:t>    *   B2B 的利润 = 销售价 - 上述成本。</w:t>
      </w:r>
      <w:r w:rsidRPr="002745B4">
        <w:br/>
      </w:r>
      <w:r w:rsidRPr="002745B4">
        <w:br/>
        <w:t>Abaculi(阿巴) 1/27 21:06:46</w:t>
      </w:r>
      <w:r w:rsidRPr="002745B4">
        <w:br/>
        <w:t>**Tommy，请确认：**</w:t>
      </w:r>
      <w:r w:rsidRPr="002745B4">
        <w:br/>
        <w:t>这个 **“商务部与客服部作为底层资源供给（Tier 1 Supplier），B2B与B2C作为方案集成商（Tier 1 Manufacturer）”** 的层级关系，是否准确描述了嘀嗒嘀的现状？</w:t>
      </w:r>
      <w:r w:rsidRPr="002745B4">
        <w:br/>
      </w:r>
      <w:r w:rsidRPr="002745B4">
        <w:lastRenderedPageBreak/>
        <w:br/>
        <w:t>如果准确，我们就可以开始设计 **“虚拟库存”** 如何在这个链条中传递了（比如商务部怎么把舱位库存分给 B2B 团队）。</w:t>
      </w:r>
      <w:r w:rsidRPr="002745B4">
        <w:br/>
      </w:r>
      <w:r w:rsidRPr="002745B4">
        <w:br/>
        <w:t>Tommy（曹旭升） 1/27 21:11:52</w:t>
      </w:r>
      <w:r w:rsidRPr="002745B4">
        <w:br/>
        <w:t>客服部主管现在虽然貌似在管理采购，但是我希望用完整的产品运营管理的逻辑去改造</w:t>
      </w:r>
      <w:r w:rsidRPr="002745B4">
        <w:br/>
      </w:r>
      <w:r w:rsidRPr="002745B4">
        <w:br/>
        <w:t>Abaculi(阿巴) 1/27 21:14:19</w:t>
      </w:r>
      <w:r w:rsidRPr="002745B4">
        <w:br/>
        <w:t>**BLUF:**</w:t>
      </w:r>
      <w:r w:rsidRPr="002745B4">
        <w:br/>
        <w:t>收到。</w:t>
      </w:r>
      <w:r w:rsidRPr="002745B4">
        <w:br/>
        <w:t>这说明客服部目前的“采购”是被动的（接单下单），你希望它变成**主动的产品运营**（管理资源池、定义服务标准、控制虚拟库存）。</w:t>
      </w:r>
      <w:r w:rsidRPr="002745B4">
        <w:br/>
      </w:r>
      <w:r w:rsidRPr="002745B4">
        <w:br/>
        <w:t>我们用 **“服务即产品 (Service as a Product)”** 的理念，将客服部从一个“打杂部门”升级为 **“非标运力产品运营中心”**。</w:t>
      </w:r>
      <w:r w:rsidRPr="002745B4">
        <w:br/>
      </w:r>
      <w:r w:rsidRPr="002745B4">
        <w:br/>
        <w:t>Abaculi(阿巴) 1/27 21:14:21</w:t>
      </w:r>
      <w:r w:rsidRPr="002745B4">
        <w:br/>
        <w:t>**Tommy，请确认：**</w:t>
      </w:r>
      <w:r w:rsidRPr="002745B4">
        <w:br/>
        <w:t>这种将客服部 **“显性化”** 为一个内部供应商的改造路径，是否符合你的预期？</w:t>
      </w:r>
      <w:r w:rsidRPr="002745B4">
        <w:br/>
        <w:t>如果符合，我们现在的系统架构图中就有了**四个**并行的产品运营实体（商务、B2B、B2C、客服），系统逻辑更加统一了。</w:t>
      </w:r>
      <w:r w:rsidRPr="002745B4">
        <w:br/>
      </w:r>
      <w:r w:rsidRPr="002745B4">
        <w:br/>
        <w:t>Abaculi(阿巴) 1/27 21:14:23</w:t>
      </w:r>
      <w:r w:rsidRPr="002745B4">
        <w:br/>
        <w:t>### 客服部的产品化改造方案 (Transformation Plan)</w:t>
      </w:r>
      <w:r w:rsidRPr="002745B4">
        <w:br/>
      </w:r>
      <w:r w:rsidRPr="002745B4">
        <w:br/>
        <w:t>我们不再把客服部看作“后勤”，而是把它看作 **“国内段与关务段的服务供应商”**。</w:t>
      </w:r>
      <w:r w:rsidRPr="002745B4">
        <w:br/>
      </w:r>
      <w:r w:rsidRPr="002745B4">
        <w:br/>
        <w:t>#### 1. 定义客服部的“产品” (What they sell)</w:t>
      </w:r>
      <w:r w:rsidRPr="002745B4">
        <w:br/>
        <w:t>客服部不再是“帮忙叫个车”，而是向 B2B/B2C 团队销售标准化的 **Component Product（组件产品）**。</w:t>
      </w:r>
      <w:r w:rsidRPr="002745B4">
        <w:br/>
      </w:r>
      <w:r w:rsidRPr="002745B4">
        <w:br/>
        <w:t>*   **产品线 A：国内陆运 (Trucking)**</w:t>
      </w:r>
      <w:r w:rsidRPr="002745B4">
        <w:br/>
        <w:t>    *   **Product Code**: `P-CN-Truck-LTL-Yiwu` (义乌出发零担拖车)</w:t>
      </w:r>
      <w:r w:rsidRPr="002745B4">
        <w:br/>
        <w:t>    *   **规格**: </w:t>
      </w:r>
      <w:r w:rsidRPr="002745B4">
        <w:br/>
        <w:t>        *   时效：提货后 24h 入仓</w:t>
      </w:r>
      <w:r w:rsidRPr="002745B4">
        <w:br/>
        <w:t>        *   车型：3吨/5吨/10吨</w:t>
      </w:r>
      <w:r w:rsidRPr="002745B4">
        <w:br/>
        <w:t>        *   服务：含卸货/不含卸货</w:t>
      </w:r>
      <w:r w:rsidRPr="002745B4">
        <w:br/>
        <w:t>    *   **组装池 (Assembly Pool)**: `Pool-Trailer-EastChina` (华东拖车池) -&gt; 聚合了 5 家车队的运力。</w:t>
      </w:r>
      <w:r w:rsidRPr="002745B4">
        <w:br/>
      </w:r>
      <w:r w:rsidRPr="002745B4">
        <w:br/>
        <w:t>*   **产品线 B：关务服务 (Customs)**</w:t>
      </w:r>
      <w:r w:rsidRPr="002745B4">
        <w:br/>
        <w:t>    *   **Product Code**: `P-CN-Export-Dec-General` (普货出口报关)</w:t>
      </w:r>
      <w:r w:rsidRPr="002745B4">
        <w:br/>
        <w:t>    *   **规格**:</w:t>
      </w:r>
      <w:r w:rsidRPr="002745B4">
        <w:br/>
        <w:t>        *   申报时效：T+0.5</w:t>
      </w:r>
      <w:r w:rsidRPr="002745B4">
        <w:br/>
      </w:r>
      <w:r w:rsidRPr="002745B4">
        <w:lastRenderedPageBreak/>
        <w:t>        *   查验率承诺：&lt;3%</w:t>
      </w:r>
      <w:r w:rsidRPr="002745B4">
        <w:br/>
        <w:t>    *   **组装池 (Assembly Pool)**: `Pool-Broker-Shenzhen` (深圳报关行池) -&gt; 聚合了 A报关行、B报关行。</w:t>
      </w:r>
      <w:r w:rsidRPr="002745B4">
        <w:br/>
      </w:r>
      <w:r w:rsidRPr="002745B4">
        <w:br/>
        <w:t>#### 2. 客服部的“运营动作” (What they do)</w:t>
      </w:r>
      <w:r w:rsidRPr="002745B4">
        <w:br/>
      </w:r>
      <w:r w:rsidRPr="002745B4">
        <w:br/>
        <w:t>在新的系统逻辑下，客服部主管的角色将发生质变：</w:t>
      </w:r>
      <w:r w:rsidRPr="002745B4">
        <w:br/>
      </w:r>
      <w:r w:rsidRPr="002745B4">
        <w:br/>
        <w:t>*   **以前 (As-Is)**:</w:t>
      </w:r>
      <w:r w:rsidRPr="002745B4">
        <w:br/>
        <w:t>    *   业务喊：“帮我叫个车去义乌拉货。”</w:t>
      </w:r>
      <w:r w:rsidRPr="002745B4">
        <w:br/>
        <w:t>    *   客服：“好的，找了王师傅，500块。”</w:t>
      </w:r>
      <w:r w:rsidRPr="002745B4">
        <w:br/>
        <w:t>    *   *(这是“跑腿模式”)*</w:t>
      </w:r>
      <w:r w:rsidRPr="002745B4">
        <w:br/>
      </w:r>
      <w:r w:rsidRPr="002745B4">
        <w:br/>
        <w:t>*   **以后 (To-Be)**:</w:t>
      </w:r>
      <w:r w:rsidRPr="002745B4">
        <w:br/>
        <w:t>    *   **动作 1：建池子 (Pool Building)**</w:t>
      </w:r>
      <w:r w:rsidRPr="002745B4">
        <w:br/>
        <w:t>        *   客服主管在系统里建立 `Pool-Trailer-Yiwu`。</w:t>
      </w:r>
      <w:r w:rsidRPr="002745B4">
        <w:br/>
        <w:t>        *   引入 3 家供应商，设置配额（A车队50%，B车队30%，C车队20%）。</w:t>
      </w:r>
      <w:r w:rsidRPr="002745B4">
        <w:br/>
        <w:t>        *   录入底价：¥450/吨。</w:t>
      </w:r>
      <w:r w:rsidRPr="002745B4">
        <w:br/>
        <w:t>    *   **动作 2：定产品 (Product Definition)**</w:t>
      </w:r>
      <w:r w:rsidRPr="002745B4">
        <w:br/>
        <w:t>        *   客服主管发布内部产品 `P-Truck-Yiwu`。</w:t>
      </w:r>
      <w:r w:rsidRPr="002745B4">
        <w:br/>
        <w:t>        *   设定内部结算价：¥500/吨（含50元管理费/风险金）。</w:t>
      </w:r>
      <w:r w:rsidRPr="002745B4">
        <w:br/>
        <w:t>        *   设定 SLA：迟到赔付标准。</w:t>
      </w:r>
      <w:r w:rsidRPr="002745B4">
        <w:br/>
        <w:t>    *   **动作 3：管库存 (Inventory Control)**</w:t>
      </w:r>
      <w:r w:rsidRPr="002745B4">
        <w:br/>
        <w:t>        *   旺季（如双11前），客服主管预测车队运力紧张。</w:t>
      </w:r>
      <w:r w:rsidRPr="002745B4">
        <w:br/>
        <w:t>        *   提前向车队“锁车”（预定虚拟库存）。</w:t>
      </w:r>
      <w:r w:rsidRPr="002745B4">
        <w:br/>
        <w:t>        *   如果 B2B 团队下单超过了锁车数量，系统自动触发“溢价采购”预警。</w:t>
      </w:r>
      <w:r w:rsidRPr="002745B4">
        <w:br/>
      </w:r>
      <w:r w:rsidRPr="002745B4">
        <w:br/>
        <w:t>#### 3. 组织架构调整建议 (Org Design)</w:t>
      </w:r>
      <w:r w:rsidRPr="002745B4">
        <w:br/>
      </w:r>
      <w:r w:rsidRPr="002745B4">
        <w:br/>
        <w:t>为了匹配这套逻辑，建议将客服部的职能重新划分为三个小组：</w:t>
      </w:r>
      <w:r w:rsidRPr="002745B4">
        <w:br/>
      </w:r>
      <w:r w:rsidRPr="002745B4">
        <w:br/>
        <w:t>*   **资源组 (Sourcing)**：</w:t>
      </w:r>
      <w:r w:rsidRPr="002745B4">
        <w:br/>
        <w:t>    *   职责：只管 `Pool Key`。找车队、谈价格、签合同、录入系统底价。</w:t>
      </w:r>
      <w:r w:rsidRPr="002745B4">
        <w:br/>
        <w:t>    *   KPI：采购成本降低率、供应商储备量。</w:t>
      </w:r>
      <w:r w:rsidRPr="002745B4">
        <w:br/>
        <w:t>*   **运营组 (Product Ops)**：</w:t>
      </w:r>
      <w:r w:rsidRPr="002745B4">
        <w:br/>
        <w:t>    *   职责：只管 `Product Code`。定义服务标准、处理异常（车坏了怎么办）、监控 SLA。</w:t>
      </w:r>
      <w:r w:rsidRPr="002745B4">
        <w:br/>
        <w:t>    *   KPI：内部客户满意度（NPS）、履约准时率。</w:t>
      </w:r>
      <w:r w:rsidRPr="002745B4">
        <w:br/>
        <w:t>*   **单证/执行组 (Execution)**：</w:t>
      </w:r>
      <w:r w:rsidRPr="002745B4">
        <w:br/>
        <w:t>    *   职责：只管 `Order`。在系统里点“派车”按钮，打印单证。</w:t>
      </w:r>
      <w:r w:rsidRPr="002745B4">
        <w:br/>
        <w:t>    *   KPI：单证准确率、操作及时率。</w:t>
      </w:r>
      <w:r w:rsidRPr="002745B4">
        <w:br/>
      </w:r>
      <w:r w:rsidRPr="002745B4">
        <w:br/>
        <w:t>Tommy（曹旭升） 1/27 21:36:33</w:t>
      </w:r>
      <w:r w:rsidRPr="002745B4">
        <w:br/>
      </w:r>
      <w:r w:rsidRPr="002745B4">
        <w:br/>
      </w:r>
      <w:r w:rsidRPr="002745B4">
        <w:lastRenderedPageBreak/>
        <w:t>在不改变多租户模式的架构下，我们把系统的主菜单的模块按照以下设计（含二级菜单，三级菜单）</w:t>
      </w:r>
      <w:r w:rsidRPr="002745B4">
        <w:br/>
      </w:r>
      <w:r w:rsidRPr="002745B4">
        <w:br/>
        <w:t>1，数据中心：</w:t>
      </w:r>
      <w:r w:rsidRPr="002745B4">
        <w:br/>
      </w:r>
      <w:r w:rsidRPr="002745B4">
        <w:br/>
        <w:t>分为两个子菜单：绩效表现/数据报表</w:t>
      </w:r>
      <w:r w:rsidRPr="002745B4">
        <w:br/>
      </w:r>
      <w:r w:rsidRPr="002745B4">
        <w:br/>
        <w:t>2，产品中心：</w:t>
      </w:r>
      <w:r w:rsidRPr="002745B4">
        <w:br/>
      </w:r>
      <w:r w:rsidRPr="002745B4">
        <w:br/>
        <w:t>分为：</w:t>
      </w:r>
      <w:r w:rsidRPr="002745B4">
        <w:br/>
      </w:r>
      <w:r w:rsidRPr="002745B4">
        <w:br/>
        <w:t>产品规格:产品白皮书，产品代码，产品组装池，SOP管理</w:t>
      </w:r>
      <w:r w:rsidRPr="002745B4">
        <w:br/>
      </w:r>
      <w:r w:rsidRPr="002745B4">
        <w:br/>
        <w:t>产品定价：标准价，运价草稿箱，成本价</w:t>
      </w:r>
      <w:r w:rsidRPr="002745B4">
        <w:br/>
      </w:r>
      <w:r w:rsidRPr="002745B4">
        <w:br/>
        <w:t>产品库存：需求预测，计划库存，临时采买</w:t>
      </w:r>
      <w:r w:rsidRPr="002745B4">
        <w:br/>
      </w:r>
      <w:r w:rsidRPr="002745B4">
        <w:br/>
        <w:t>3，履约中心：</w:t>
      </w:r>
      <w:r w:rsidRPr="002745B4">
        <w:br/>
      </w:r>
      <w:r w:rsidRPr="002745B4">
        <w:br/>
        <w:t>拼装配载</w:t>
      </w:r>
      <w:r w:rsidRPr="002745B4">
        <w:br/>
      </w:r>
      <w:r w:rsidRPr="002745B4">
        <w:br/>
        <w:t>关务操作</w:t>
      </w:r>
      <w:r w:rsidRPr="002745B4">
        <w:br/>
      </w:r>
      <w:r w:rsidRPr="002745B4">
        <w:br/>
        <w:t>履约操作</w:t>
      </w:r>
      <w:r w:rsidRPr="002745B4">
        <w:br/>
      </w:r>
      <w:r w:rsidRPr="002745B4">
        <w:br/>
        <w:t>4，支持中心</w:t>
      </w:r>
      <w:r w:rsidRPr="002745B4">
        <w:br/>
      </w:r>
      <w:r w:rsidRPr="002745B4">
        <w:br/>
        <w:t>财务清算</w:t>
      </w:r>
      <w:r w:rsidRPr="002745B4">
        <w:br/>
      </w:r>
      <w:r w:rsidRPr="002745B4">
        <w:br/>
        <w:t>规则审计</w:t>
      </w:r>
      <w:r w:rsidRPr="002745B4">
        <w:br/>
      </w:r>
      <w:r w:rsidRPr="002745B4">
        <w:br/>
        <w:t>基础配置</w:t>
      </w:r>
      <w:r w:rsidRPr="002745B4">
        <w:br/>
      </w:r>
      <w:r w:rsidRPr="002745B4">
        <w:br/>
        <w:t>Abaculi(阿巴) 1/27 21:40:38</w:t>
      </w:r>
      <w:r w:rsidRPr="002745B4">
        <w:br/>
        <w:t>**BLUF:**</w:t>
      </w:r>
      <w:r w:rsidRPr="002745B4">
        <w:br/>
        <w:t>这份菜单设计逻辑清晰，架构完整。</w:t>
      </w:r>
      <w:r w:rsidRPr="002745B4">
        <w:br/>
        <w:t>但为了确保系统的**可操作性**和**逻辑闭环**，我建议做几个**关键的微调**，主要集中在“产品中心”和“履约中心”的边界切分上。</w:t>
      </w:r>
      <w:r w:rsidRPr="002745B4">
        <w:br/>
      </w:r>
      <w:r w:rsidRPr="002745B4">
        <w:br/>
        <w:t>Abaculi(阿巴) 1/27 21:40:40</w:t>
      </w:r>
      <w:r w:rsidRPr="002745B4">
        <w:br/>
        <w:t>**Tommy，请确认：**</w:t>
      </w:r>
      <w:r w:rsidRPr="002745B4">
        <w:br/>
        <w:t>这个 **V2.0 版本** 是否比原版更清晰地覆盖了“多主体内部结算”和“资源组装”的需求？</w:t>
      </w:r>
      <w:r w:rsidRPr="002745B4">
        <w:br/>
        <w:t>如果认可，我们就可以把这个菜单结构作为 **PRD 的目录骨架**。</w:t>
      </w:r>
      <w:r w:rsidRPr="002745B4">
        <w:br/>
      </w:r>
      <w:r w:rsidRPr="002745B4">
        <w:lastRenderedPageBreak/>
        <w:br/>
        <w:t>Abaculi(阿巴) 1/27 21:40:40</w:t>
      </w:r>
      <w:r w:rsidRPr="002745B4">
        <w:br/>
        <w:t>### 优化建议 1：将“资源管理”显性化 (Make Resources Explicit)</w:t>
      </w:r>
      <w:r w:rsidRPr="002745B4">
        <w:br/>
        <w:t>在你的设计中，`产品组装池` 被放在了“产品规格”下。</w:t>
      </w:r>
      <w:r w:rsidRPr="002745B4">
        <w:br/>
        <w:t>**风险**：组装池（Assembly Pool）的本质是 **Resource Mapping（资源映射）**，它不仅仅是规格，更是**成本和供应商**的载体。如果把它藏在规格里，后续做“供应商绩效”和“成本分析”会很难找。</w:t>
      </w:r>
      <w:r w:rsidRPr="002745B4">
        <w:br/>
      </w:r>
      <w:r w:rsidRPr="002745B4">
        <w:br/>
        <w:t>**建议调整**：在“产品中心”下增加或独立一个 **`资源与组装 (Resource &amp; Assembly)`** 模块。</w:t>
      </w:r>
      <w:r w:rsidRPr="002745B4">
        <w:br/>
        <w:t>*   **子菜单**：供应商库 (Supplier Base)、基础资源池 (Base Resource)、组装池定义 (Assembly Logic)。</w:t>
      </w:r>
      <w:r w:rsidRPr="002745B4">
        <w:br/>
      </w:r>
      <w:r w:rsidRPr="002745B4">
        <w:br/>
        <w:t>### 优化建议 2：强化“内部交易”在财务中的地位 (Internal Settlement)</w:t>
      </w:r>
      <w:r w:rsidRPr="002745B4">
        <w:br/>
        <w:t>既然是多租户+内部交易，财务清算不仅仅是“清算”，更是 **`内部转移定价 (Transfer Pricing)`** 的执行地。</w:t>
      </w:r>
      <w:r w:rsidRPr="002745B4">
        <w:br/>
        <w:t>**建议调整**：在“支持中心 -&gt; 财务清算”下，明确增加 **`内部交易对账 (Internal Reconciliation)`**。</w:t>
      </w:r>
      <w:r w:rsidRPr="002745B4">
        <w:br/>
      </w:r>
      <w:r w:rsidRPr="002745B4">
        <w:br/>
        <w:t>Abaculi(阿巴) 1/27 21:40:40</w:t>
      </w:r>
      <w:r w:rsidRPr="002745B4">
        <w:br/>
        <w:t>### 优化后的系统菜单架构 (V2.0)</w:t>
      </w:r>
      <w:r w:rsidRPr="002745B4">
        <w:br/>
      </w:r>
      <w:r w:rsidRPr="002745B4">
        <w:br/>
        <w:t>基于你的版本，融合上述建议，以下是更符合 **“ETBlocks 联邦架构”** 的菜单设计：</w:t>
      </w:r>
      <w:r w:rsidRPr="002745B4">
        <w:br/>
      </w:r>
      <w:r w:rsidRPr="002745B4">
        <w:br/>
        <w:t>#### 1. 驾驶舱 (Cockpit) —— 原“数据中心”</w:t>
      </w:r>
      <w:r w:rsidRPr="002745B4">
        <w:br/>
        <w:t>*(改名建议：数据中心听起来像服务器机房，叫驾驶舱或经营分析更符合总监视角)*</w:t>
      </w:r>
      <w:r w:rsidRPr="002745B4">
        <w:br/>
        <w:t>*   **1.1 经营分析 (BI)**：毛利分析、销量趋势、客户画像。</w:t>
      </w:r>
      <w:r w:rsidRPr="002745B4">
        <w:br/>
        <w:t>*   **1.2 绩效监控 (KPI)**：各团队 KPI 达成率、SLA 达标率。</w:t>
      </w:r>
      <w:r w:rsidRPr="002745B4">
        <w:br/>
        <w:t>*   **1.3 异常看板 (Exception)**：红色报警事件汇总。</w:t>
      </w:r>
      <w:r w:rsidRPr="002745B4">
        <w:br/>
      </w:r>
      <w:r w:rsidRPr="002745B4">
        <w:br/>
        <w:t>#### 2. 产品中心 (Product Hub) —— “定义与销售”</w:t>
      </w:r>
      <w:r w:rsidRPr="002745B4">
        <w:br/>
        <w:t>*   **2.1 产品定义 (Definition)**：</w:t>
      </w:r>
      <w:r w:rsidRPr="002745B4">
        <w:br/>
        <w:t>    *   产品白皮书 (Whitepaper)：定义服务承诺。</w:t>
      </w:r>
      <w:r w:rsidRPr="002745B4">
        <w:br/>
        <w:t>    *   销售代码管理 (Product Code)：生成对外的 SKU。</w:t>
      </w:r>
      <w:r w:rsidRPr="002745B4">
        <w:br/>
        <w:t>    *   SOP 知识库 (SOP)：关联的操作文档。</w:t>
      </w:r>
      <w:r w:rsidRPr="002745B4">
        <w:br/>
        <w:t>*   **2.2 资源组装 (Assembly)**：*(这是核心改动)*</w:t>
      </w:r>
      <w:r w:rsidRPr="002745B4">
        <w:br/>
        <w:t>    *   供应商库 (Supplier)：管理 COSCO, 报关行等。</w:t>
      </w:r>
      <w:r w:rsidRPr="002745B4">
        <w:br/>
        <w:t>    *   组装池管理 (Pool Key)：定义“池子”的构成规则。</w:t>
      </w:r>
      <w:r w:rsidRPr="002745B4">
        <w:br/>
        <w:t>    *   成本底价表 (Base Cost)：录入供应商给的底价。</w:t>
      </w:r>
      <w:r w:rsidRPr="002745B4">
        <w:br/>
        <w:t>*   **2.3 价格管理 (Pricing)**：</w:t>
      </w:r>
      <w:r w:rsidRPr="002745B4">
        <w:br/>
        <w:t>    *   标准价表 (Standard Price)：对外的公开报价（刊例价）。</w:t>
      </w:r>
      <w:r w:rsidRPr="002745B4">
        <w:br/>
        <w:t>    *   内部结算价 (Transfer Price)：嘀嗒嘀卖给万马的价格。</w:t>
      </w:r>
      <w:r w:rsidRPr="002745B4">
        <w:br/>
        <w:t>    *   特价审批 (Special Offer)：销售申请的折扣。</w:t>
      </w:r>
      <w:r w:rsidRPr="002745B4">
        <w:br/>
        <w:t>*   **2.4 库存控制 (Inventory)**：*(这是三道防线落地处)*</w:t>
      </w:r>
      <w:r w:rsidRPr="002745B4">
        <w:br/>
        <w:t>    *   需求预测 (Forecast)：各销售团队填报。</w:t>
      </w:r>
      <w:r w:rsidRPr="002745B4">
        <w:br/>
        <w:t>    *   库存计划 (Planning)：商务部锁舱计划。</w:t>
      </w:r>
      <w:r w:rsidRPr="002745B4">
        <w:br/>
        <w:t>    *   库存分配 (Allocation)：分给各子公司的配额。</w:t>
      </w:r>
      <w:r w:rsidRPr="002745B4">
        <w:br/>
      </w:r>
      <w:r w:rsidRPr="002745B4">
        <w:lastRenderedPageBreak/>
        <w:br/>
        <w:t>#### 3. 履约中心 (Fulfillment Hub) —— “执行与交付”</w:t>
      </w:r>
      <w:r w:rsidRPr="002745B4">
        <w:br/>
        <w:t>*   **3.1 订单调度 (Dispatch)**：*(新增)*</w:t>
      </w:r>
      <w:r w:rsidRPr="002745B4">
        <w:br/>
        <w:t>    *   接收 Sales Order，自动拆分为“干线任务”、“关务任务”、“拖车任务”。</w:t>
      </w:r>
      <w:r w:rsidRPr="002745B4">
        <w:br/>
        <w:t>*   **3.2 拼装配载 (Consolidation)**：</w:t>
      </w:r>
      <w:r w:rsidRPr="002745B4">
        <w:br/>
        <w:t>    *   拼箱计划、装柜排载。</w:t>
      </w:r>
      <w:r w:rsidRPr="002745B4">
        <w:br/>
        <w:t>*   **3.3 单证关务 (Documentation)**：</w:t>
      </w:r>
      <w:r w:rsidRPr="002745B4">
        <w:br/>
        <w:t>    *   报关单、提单制作。</w:t>
      </w:r>
      <w:r w:rsidRPr="002745B4">
        <w:br/>
        <w:t>*   **3.4 异常处理 (Exception Handling)**：</w:t>
      </w:r>
      <w:r w:rsidRPr="002745B4">
        <w:br/>
        <w:t>    *   异常上报、定责、止损。</w:t>
      </w:r>
      <w:r w:rsidRPr="002745B4">
        <w:br/>
      </w:r>
      <w:r w:rsidRPr="002745B4">
        <w:br/>
        <w:t>#### 4. 支持中心 (Support Hub)</w:t>
      </w:r>
      <w:r w:rsidRPr="002745B4">
        <w:br/>
        <w:t>*   **4.1 财务结算 (Finance)**：</w:t>
      </w:r>
      <w:r w:rsidRPr="002745B4">
        <w:br/>
        <w:t>    *   应收/应付 (AR/AP)。</w:t>
      </w:r>
      <w:r w:rsidRPr="002745B4">
        <w:br/>
        <w:t>    *   **内部交易对账**：主体间的左手倒右手。</w:t>
      </w:r>
      <w:r w:rsidRPr="002745B4">
        <w:br/>
        <w:t>    *   利润计提 (Profit Calculation)。</w:t>
      </w:r>
      <w:r w:rsidRPr="002745B4">
        <w:br/>
        <w:t>*   **4.2 规则配置 (Rules)**：</w:t>
      </w:r>
      <w:r w:rsidRPr="002745B4">
        <w:br/>
        <w:t>    *   业务审计 (Audit)：查谁乱改了价格。</w:t>
      </w:r>
      <w:r w:rsidRPr="002745B4">
        <w:br/>
        <w:t>    *   基础数据 (Master Data)：港口代码、汇率、单位换算。</w:t>
      </w:r>
      <w:r w:rsidRPr="002745B4">
        <w:br/>
      </w:r>
      <w:r w:rsidRPr="002745B4">
        <w:br/>
        <w:t>Tommy（曹旭升） 1/28 08:59:00</w:t>
      </w:r>
      <w:r w:rsidRPr="002745B4">
        <w:br/>
        <w:t>基于你的建议，另外一个AI给了我如下的建议，你怎么看？</w:t>
      </w:r>
      <w:r w:rsidRPr="002745B4">
        <w:br/>
        <w:t>在你给的“四大中心”主菜单框架下（数据/产品/履约/支持），我建议不推翻结构，只做“补齐闭环 + 把跨主体/多租户治理落到菜单”的增强。下面按你现有菜单逐项给建议（含必要的二/三级调整）。</w:t>
      </w:r>
      <w:r w:rsidRPr="002745B4">
        <w:br/>
      </w:r>
      <w:r w:rsidRPr="002745B4">
        <w:br/>
        <w:t>---</w:t>
      </w:r>
      <w:r w:rsidRPr="002745B4">
        <w:br/>
      </w:r>
      <w:r w:rsidRPr="002745B4">
        <w:br/>
        <w:t>## 总体建议（3条）</w:t>
      </w:r>
      <w:r w:rsidRPr="002745B4">
        <w:br/>
        <w:t>1) **把“跨主体供给/内部交易”显式入菜单**  </w:t>
      </w:r>
      <w:r w:rsidRPr="002745B4">
        <w:br/>
        <w:t>你们集团的核心矛盾是“独立核算 + 平台供给”，如果不显式放入口，后续一定散落在成本价/履约/财务里，最后很难对账与审计。</w:t>
      </w:r>
      <w:r w:rsidRPr="002745B4">
        <w:br/>
      </w:r>
      <w:r w:rsidRPr="002745B4">
        <w:br/>
        <w:t>2) **产品中心要对齐你们的三层运营：规格-价格-库存（已对齐），但缺“版本/审批/变更记录”**  </w:t>
      </w:r>
      <w:r w:rsidRPr="002745B4">
        <w:br/>
        <w:t>物流产品变化频繁（价卡/舱位/规则），没有版本与审批链，后面无法追责、无法复盘毛利差异。</w:t>
      </w:r>
      <w:r w:rsidRPr="002745B4">
        <w:br/>
      </w:r>
      <w:r w:rsidRPr="002745B4">
        <w:br/>
        <w:t>3) **履约中心要补“异常中心 + 成本回填”**  </w:t>
      </w:r>
      <w:r w:rsidRPr="002745B4">
        <w:br/>
        <w:t>否则规格/定价/库存闭环最后会断：计划毛利很好看，执行毛利不可控。</w:t>
      </w:r>
      <w:r w:rsidRPr="002745B4">
        <w:br/>
      </w:r>
      <w:r w:rsidRPr="002745B4">
        <w:br/>
        <w:t>---</w:t>
      </w:r>
      <w:r w:rsidRPr="002745B4">
        <w:br/>
      </w:r>
      <w:r w:rsidRPr="002745B4">
        <w:br/>
        <w:t>## 1）数据中心（你目前：绩效表现 / 数据报表）</w:t>
      </w:r>
      <w:r w:rsidRPr="002745B4">
        <w:br/>
        <w:t>### 建议新增三级维度（不改变二级结构）</w:t>
      </w:r>
      <w:r w:rsidRPr="002745B4">
        <w:br/>
      </w:r>
      <w:r w:rsidRPr="002745B4">
        <w:lastRenderedPageBreak/>
        <w:t>**1.1 绩效表现（三级）**</w:t>
      </w:r>
      <w:r w:rsidRPr="002745B4">
        <w:br/>
        <w:t>- 产品绩效（按 ProductCode / 产品族）</w:t>
      </w:r>
      <w:r w:rsidRPr="002745B4">
        <w:br/>
        <w:t>- 组装池绩效（按 PoolKey：供给稳定性、替代率、锁量命中率）</w:t>
      </w:r>
      <w:r w:rsidRPr="002745B4">
        <w:br/>
        <w:t>- 供应商绩效（按 Supplier：准点、差错、索赔、成本偏差）</w:t>
      </w:r>
      <w:r w:rsidRPr="002745B4">
        <w:br/>
        <w:t>- 预测准确度（需求预测 vs 实际）</w:t>
      </w:r>
      <w:r w:rsidRPr="002745B4">
        <w:br/>
      </w:r>
      <w:r w:rsidRPr="002745B4">
        <w:br/>
        <w:t>**1.2 数据报表（三级）**</w:t>
      </w:r>
      <w:r w:rsidRPr="002745B4">
        <w:br/>
        <w:t>- 价格覆盖报表（哪些线路/国家/产品缺成本价或缺销售价）</w:t>
      </w:r>
      <w:r w:rsidRPr="002745B4">
        <w:br/>
        <w:t>- 库存/产能报表（计划 vs 占用 vs 实耗）</w:t>
      </w:r>
      <w:r w:rsidRPr="002745B4">
        <w:br/>
        <w:t>- 内部交易报表（跨主体采购量、内部结算额、差异单）← 平台必备</w:t>
      </w:r>
      <w:r w:rsidRPr="002745B4">
        <w:br/>
      </w:r>
      <w:r w:rsidRPr="002745B4">
        <w:br/>
        <w:t>&gt; 关键点：把报表的主维度固定为 **ProductCode / PoolKey / Supplier / Tenant(主体)**，这样你们集团视角与单公司视角都能复用。</w:t>
      </w:r>
      <w:r w:rsidRPr="002745B4">
        <w:br/>
      </w:r>
      <w:r w:rsidRPr="002745B4">
        <w:br/>
        <w:t>---</w:t>
      </w:r>
      <w:r w:rsidRPr="002745B4">
        <w:br/>
      </w:r>
      <w:r w:rsidRPr="002745B4">
        <w:br/>
        <w:t>## 2）产品中心（你目前：规格/定价/库存）</w:t>
      </w:r>
      <w:r w:rsidRPr="002745B4">
        <w:br/>
        <w:t>这块你分得很正确，我建议做两处“补齐”。</w:t>
      </w:r>
      <w:r w:rsidRPr="002745B4">
        <w:br/>
      </w:r>
      <w:r w:rsidRPr="002745B4">
        <w:br/>
        <w:t>### 2.1 产品规格（你目前：白皮书/产品代码/组装池/SOP）</w:t>
      </w:r>
      <w:r w:rsidRPr="002745B4">
        <w:br/>
        <w:t>**建议增加：**</w:t>
      </w:r>
      <w:r w:rsidRPr="002745B4">
        <w:br/>
        <w:t>- 产品目录（对外展示层）：把官网那种“国际电商物流/整柜服务/全球仓配”做成可配置目录树，映射到 ProductCode（解决“销售看得懂、系统能运营”）</w:t>
      </w:r>
      <w:r w:rsidRPr="002745B4">
        <w:br/>
        <w:t>- 变更与版本（白皮书/编码/规则版本）  </w:t>
      </w:r>
      <w:r w:rsidRPr="002745B4">
        <w:br/>
        <w:t>- 供应商资源库入口（不一定独立模块，但至少能从 PoolKey 直接跳到供应商档案/资质/评分）</w:t>
      </w:r>
      <w:r w:rsidRPr="002745B4">
        <w:br/>
      </w:r>
      <w:r w:rsidRPr="002745B4">
        <w:br/>
        <w:t>&gt; SOP建议拆成两类：  </w:t>
      </w:r>
      <w:r w:rsidRPr="002745B4">
        <w:br/>
        <w:t>- 产品SOP（建档/变更/下线/报价限制）  </w:t>
      </w:r>
      <w:r w:rsidRPr="002745B4">
        <w:br/>
        <w:t>- 履约SOP（操作步骤）可在履约中心落地，但在这里要能“关联到产品”。</w:t>
      </w:r>
      <w:r w:rsidRPr="002745B4">
        <w:br/>
      </w:r>
      <w:r w:rsidRPr="002745B4">
        <w:br/>
        <w:t>### 2.2 产品定价（你目前：标准价/运价草稿箱/成本价）</w:t>
      </w:r>
      <w:r w:rsidRPr="002745B4">
        <w:br/>
        <w:t>**建议明确三个对象（菜单不一定写，但功能要分清）：**</w:t>
      </w:r>
      <w:r w:rsidRPr="002745B4">
        <w:br/>
        <w:t>- 成本价：PoolKey × Supplier × 有效期（含阶梯、币种、附加费）</w:t>
      </w:r>
      <w:r w:rsidRPr="002745B4">
        <w:br/>
        <w:t>- 标准价：ProductCode（或“产品包/报价模板”）× 客户等级/渠道</w:t>
      </w:r>
      <w:r w:rsidRPr="002745B4">
        <w:br/>
        <w:t>- 运价草稿箱：是“报价试算+审批+发布”的工作台</w:t>
      </w:r>
      <w:r w:rsidRPr="002745B4">
        <w:br/>
      </w:r>
      <w:r w:rsidRPr="002745B4">
        <w:br/>
        <w:t>**建议新增三级：**</w:t>
      </w:r>
      <w:r w:rsidRPr="002745B4">
        <w:br/>
        <w:t>- 价格审批/发布记录（谁在何时把哪个价卡从草稿发布为生效）</w:t>
      </w:r>
      <w:r w:rsidRPr="002745B4">
        <w:br/>
        <w:t>- 费用项/附加费管理（燃油、旺季、偏远、超长超重等，避免散落在备注）</w:t>
      </w:r>
      <w:r w:rsidRPr="002745B4">
        <w:br/>
      </w:r>
      <w:r w:rsidRPr="002745B4">
        <w:br/>
        <w:t>### 2.3 产品库存（你目前：需求预测/计划库存/临时采买）</w:t>
      </w:r>
      <w:r w:rsidRPr="002745B4">
        <w:br/>
        <w:t>这是你们落地“三道防线”的关键。建议补两项：</w:t>
      </w:r>
      <w:r w:rsidRPr="002745B4">
        <w:br/>
      </w:r>
      <w:r w:rsidRPr="002745B4">
        <w:lastRenderedPageBreak/>
        <w:t>- 库存占用台账（Allocation Ledger）：预测预留/订单占用/履约实耗/释放  </w:t>
      </w:r>
      <w:r w:rsidRPr="002745B4">
        <w:br/>
        <w:t>- 锁量策略（按 PoolKey 设置：锁量周期、超卖规则、主备池切换阈值）</w:t>
      </w:r>
      <w:r w:rsidRPr="002745B4">
        <w:br/>
      </w:r>
      <w:r w:rsidRPr="002745B4">
        <w:br/>
        <w:t>&gt; “临时采买”建议不要只当按钮，要能沉淀为：临采原因、对应订单/预测、成本偏差归因。</w:t>
      </w:r>
      <w:r w:rsidRPr="002745B4">
        <w:br/>
      </w:r>
      <w:r w:rsidRPr="002745B4">
        <w:br/>
        <w:t>---</w:t>
      </w:r>
      <w:r w:rsidRPr="002745B4">
        <w:br/>
      </w:r>
      <w:r w:rsidRPr="002745B4">
        <w:br/>
        <w:t>## 3）履约中心（你目前：拼装配载/关务操作/订单操作）</w:t>
      </w:r>
      <w:r w:rsidRPr="002745B4">
        <w:br/>
        <w:t>结构OK，但建议把“履约=执行 + 异常 + 成本回填”补齐。</w:t>
      </w:r>
      <w:r w:rsidRPr="002745B4">
        <w:br/>
      </w:r>
      <w:r w:rsidRPr="002745B4">
        <w:br/>
        <w:t>### 3.1 拼装配载</w:t>
      </w:r>
      <w:r w:rsidRPr="002745B4">
        <w:br/>
        <w:t>- 配载计划（按 PoolKey/航次/班列/仓）</w:t>
      </w:r>
      <w:r w:rsidRPr="002745B4">
        <w:br/>
        <w:t>- 改配/换池（主备切换、供应商替换）</w:t>
      </w:r>
      <w:r w:rsidRPr="002745B4">
        <w:br/>
        <w:t>- 资源占用/释放（联动产品库存）</w:t>
      </w:r>
      <w:r w:rsidRPr="002745B4">
        <w:br/>
      </w:r>
      <w:r w:rsidRPr="002745B4">
        <w:br/>
        <w:t>### 3.2 关务操作</w:t>
      </w:r>
      <w:r w:rsidRPr="002745B4">
        <w:br/>
        <w:t>- 资料收集/校验/补料</w:t>
      </w:r>
      <w:r w:rsidRPr="002745B4">
        <w:br/>
        <w:t>- 申报/放行/查验跟踪</w:t>
      </w:r>
      <w:r w:rsidRPr="002745B4">
        <w:br/>
        <w:t>- 关务异常处理（与订单异常中心打通）</w:t>
      </w:r>
      <w:r w:rsidRPr="002745B4">
        <w:br/>
      </w:r>
      <w:r w:rsidRPr="002745B4">
        <w:br/>
        <w:t>### 3.3 订单操作（建议拆成三个三级）</w:t>
      </w:r>
      <w:r w:rsidRPr="002745B4">
        <w:br/>
        <w:t>- 订单看板（状态流）</w:t>
      </w:r>
      <w:r w:rsidRPr="002745B4">
        <w:br/>
        <w:t>- 异常中心（延误、拒载、超规、丢损、成本超支）</w:t>
      </w:r>
      <w:r w:rsidRPr="002745B4">
        <w:br/>
        <w:t>- 成本回填/差异归因（执行成本与报价成本差异；回写到 PoolKey 绩效与供应商绩效）</w:t>
      </w:r>
      <w:r w:rsidRPr="002745B4">
        <w:br/>
      </w:r>
      <w:r w:rsidRPr="002745B4">
        <w:br/>
        <w:t>---</w:t>
      </w:r>
      <w:r w:rsidRPr="002745B4">
        <w:br/>
      </w:r>
      <w:r w:rsidRPr="002745B4">
        <w:br/>
        <w:t>## 4）支持中心（你目前：财务清算/规则审计/基础配置）</w:t>
      </w:r>
      <w:r w:rsidRPr="002745B4">
        <w:br/>
        <w:t>这里建议把“平台治理”放进去（不改变你二级结构，只补三级）。</w:t>
      </w:r>
      <w:r w:rsidRPr="002745B4">
        <w:br/>
      </w:r>
      <w:r w:rsidRPr="002745B4">
        <w:br/>
        <w:t>### 4.1 财务清算</w:t>
      </w:r>
      <w:r w:rsidRPr="002745B4">
        <w:br/>
        <w:t>- 对外应收应付（如暂不做可隐藏）</w:t>
      </w:r>
      <w:r w:rsidRPr="002745B4">
        <w:br/>
        <w:t>- 内部结算/转移定价（跨主体供给的对账单/结算单）← 平台型必备</w:t>
      </w:r>
      <w:r w:rsidRPr="002745B4">
        <w:br/>
        <w:t>- 对账差异处理（差异原因、调整单）</w:t>
      </w:r>
      <w:r w:rsidRPr="002745B4">
        <w:br/>
      </w:r>
      <w:r w:rsidRPr="002745B4">
        <w:br/>
        <w:t>### 4.2 规则审计</w:t>
      </w:r>
      <w:r w:rsidRPr="002745B4">
        <w:br/>
        <w:t>- 规则库（命名规则、计费规则、审批规则、锁量规则）</w:t>
      </w:r>
      <w:r w:rsidRPr="002745B4">
        <w:br/>
        <w:t>- 审计日志（白皮书/价卡/库存计划/改配/临采的全链路）</w:t>
      </w:r>
      <w:r w:rsidRPr="002745B4">
        <w:br/>
        <w:t>- 权限审计（跨主体访问与操作痕迹）</w:t>
      </w:r>
      <w:r w:rsidRPr="002745B4">
        <w:br/>
      </w:r>
      <w:r w:rsidRPr="002745B4">
        <w:br/>
        <w:t>### 4.3 基础配置</w:t>
      </w:r>
      <w:r w:rsidRPr="002745B4">
        <w:br/>
        <w:t>- 多租户组织与角色（主体公司、部门、岗位权限）</w:t>
      </w:r>
      <w:r w:rsidRPr="002745B4">
        <w:br/>
      </w:r>
      <w:r w:rsidRPr="002745B4">
        <w:lastRenderedPageBreak/>
        <w:t>- 字典/区域/港口/仓库/币种/计费单位</w:t>
      </w:r>
      <w:r w:rsidRPr="002745B4">
        <w:br/>
        <w:t>- 编码规则配置（ProductCode/PoolKey）</w:t>
      </w:r>
      <w:r w:rsidRPr="002745B4">
        <w:br/>
        <w:t>- 集成配置（如有TMS/WMS/财务/BI）</w:t>
      </w:r>
      <w:r w:rsidRPr="002745B4">
        <w:br/>
      </w:r>
      <w:r w:rsidRPr="002745B4">
        <w:br/>
        <w:t>---</w:t>
      </w:r>
      <w:r w:rsidRPr="002745B4">
        <w:br/>
      </w:r>
      <w:r w:rsidRPr="002745B4">
        <w:br/>
        <w:t># 一个“信息架构”小优化：菜单不变，但加一个“平台视角切换器”</w:t>
      </w:r>
      <w:r w:rsidRPr="002745B4">
        <w:br/>
        <w:t>你强调“不改变多租户模式”，那最好的产品体验是：</w:t>
      </w:r>
      <w:r w:rsidRPr="002745B4">
        <w:br/>
        <w:t>- 页面顶部提供 **视角切换：本主体 / 弗忧联盟平台（聚合）**</w:t>
      </w:r>
      <w:r w:rsidRPr="002745B4">
        <w:br/>
        <w:t>- 同一菜单在不同视角下展示不同数据范围与操作权限  </w:t>
      </w:r>
      <w:r w:rsidRPr="002745B4">
        <w:br/>
        <w:t>例如：成本价在本主体视角只能改本主体的；平台视角只能管理“跨主体发布/可见性/内部结算规则”。</w:t>
      </w:r>
      <w:r w:rsidRPr="002745B4">
        <w:br/>
      </w:r>
      <w:r w:rsidRPr="002745B4">
        <w:br/>
        <w:t>Abaculi(阿巴) 1/28 08:59:33</w:t>
      </w:r>
      <w:r w:rsidRPr="002745B4">
        <w:br/>
        <w:t>**BLUF:**</w:t>
      </w:r>
      <w:r w:rsidRPr="002745B4">
        <w:br/>
        <w:t>这份建议非常专业，它不仅补齐了我在 V2.1 版本中预留的“空白”，更重要的是它**击中了多租户架构的“七寸”——即平台视角的治理能力**。</w:t>
      </w:r>
      <w:r w:rsidRPr="002745B4">
        <w:br/>
      </w:r>
      <w:r w:rsidRPr="002745B4">
        <w:br/>
        <w:t>我**强烈建议采纳**这份建议中的大部分内容，并将其融合到我们的 V2.1 架构中，形成 **V3.0 终极版**。</w:t>
      </w:r>
      <w:r w:rsidRPr="002745B4">
        <w:br/>
      </w:r>
      <w:r w:rsidRPr="002745B4">
        <w:br/>
        <w:t>以下是我对这份建议的详细点评与融合方案：</w:t>
      </w:r>
      <w:r w:rsidRPr="002745B4">
        <w:br/>
      </w:r>
      <w:r w:rsidRPr="002745B4">
        <w:br/>
        <w:t>Abaculi(阿巴) 1/28 08:59:33</w:t>
      </w:r>
      <w:r w:rsidRPr="002745B4">
        <w:br/>
        <w:t>### 1. 核心亮点点评 (Critique)</w:t>
      </w:r>
      <w:r w:rsidRPr="002745B4">
        <w:br/>
      </w:r>
      <w:r w:rsidRPr="002745B4">
        <w:br/>
        <w:t>*   **亮点一：显性化“跨主体交易” (Spot on!)**</w:t>
      </w:r>
      <w:r w:rsidRPr="002745B4">
        <w:br/>
        <w:t>    *   建议：“把跨主体供给/内部交易显式入菜单”。</w:t>
      </w:r>
      <w:r w:rsidRPr="002745B4">
        <w:br/>
        <w:t>    *   点评：这是防止财务扯皮的关键。如果只在后台跑数据，出了问题（比如万马不认嘀嗒嘀的账）根本没法查。必须要有 **“内部交易报表”** 和 **“平台视角切换器”**。</w:t>
      </w:r>
      <w:r w:rsidRPr="002745B4">
        <w:br/>
      </w:r>
      <w:r w:rsidRPr="002745B4">
        <w:br/>
        <w:t>*   **亮点二：版本管理 (Version Control)**</w:t>
      </w:r>
      <w:r w:rsidRPr="002745B4">
        <w:br/>
        <w:t>    *   建议：“产品规格要增加变更与版本”。</w:t>
      </w:r>
      <w:r w:rsidRPr="002745B4">
        <w:br/>
        <w:t>    *   点评：物流产品的费率（Rate）和规则（Rule）是按周变的。如果没有版本号（v1.0, v1.1），销售拿上周的价格去卖这周的舱位，亏损算谁的？这个建议是**救命**的。</w:t>
      </w:r>
      <w:r w:rsidRPr="002745B4">
        <w:br/>
      </w:r>
      <w:r w:rsidRPr="002745B4">
        <w:br/>
        <w:t>*   **亮点三：成本回填 (Cost Feedback Loop)**</w:t>
      </w:r>
      <w:r w:rsidRPr="002745B4">
        <w:br/>
        <w:t>    *   建议：“履约中心要补成本回填”。</w:t>
      </w:r>
      <w:r w:rsidRPr="002745B4">
        <w:br/>
        <w:t>    *   点评：这是**利润核算的闭环**。产品经理定价时用的是“预测成本”，履约时的“实际成本”如果不能回填，毛利分析全是假的。</w:t>
      </w:r>
      <w:r w:rsidRPr="002745B4">
        <w:br/>
      </w:r>
      <w:r w:rsidRPr="002745B4">
        <w:br/>
        <w:t>Abaculi(阿巴) 1/28 08:59:34</w:t>
      </w:r>
      <w:r w:rsidRPr="002745B4">
        <w:br/>
        <w:t>### 2. 融合后的系统菜单架构 (V3.0 Final)</w:t>
      </w:r>
      <w:r w:rsidRPr="002745B4">
        <w:br/>
      </w:r>
      <w:r w:rsidRPr="002745B4">
        <w:br/>
      </w:r>
      <w:r w:rsidRPr="002745B4">
        <w:lastRenderedPageBreak/>
        <w:t>这是结合了我的逻辑架构与这一份“平台治理增强补丁”后的最终形态：</w:t>
      </w:r>
      <w:r w:rsidRPr="002745B4">
        <w:br/>
      </w:r>
      <w:r w:rsidRPr="002745B4">
        <w:br/>
        <w:t>#### 1. 驾驶舱 (Cockpit)</w:t>
      </w:r>
      <w:r w:rsidRPr="002745B4">
        <w:br/>
        <w:t>*   **1.1 经营分析 (BI)**</w:t>
      </w:r>
      <w:r w:rsidRPr="002745B4">
        <w:br/>
        <w:t>    *   产品/组装池/供应商绩效 *(采纳建议：按对象拆分)*</w:t>
      </w:r>
      <w:r w:rsidRPr="002745B4">
        <w:br/>
        <w:t>    *   内部交易报表 *(采纳建议：显性化跨主体数据)*</w:t>
      </w:r>
      <w:r w:rsidRPr="002745B4">
        <w:br/>
        <w:t>*   **1.2 异常看板 (Exceptions)**</w:t>
      </w:r>
      <w:r w:rsidRPr="002745B4">
        <w:br/>
        <w:t>    *   履约异常 / 成本超支异常 / 关务异常</w:t>
      </w:r>
      <w:r w:rsidRPr="002745B4">
        <w:br/>
      </w:r>
      <w:r w:rsidRPr="002745B4">
        <w:br/>
        <w:t>#### 2. 产品中心 (Product Hub)</w:t>
      </w:r>
      <w:r w:rsidRPr="002745B4">
        <w:br/>
        <w:t>*   **2.1 产品规格 (Specs)**</w:t>
      </w:r>
      <w:r w:rsidRPr="002745B4">
        <w:br/>
        <w:t>    *   产品目录 (Catalog) *(采纳建议：对外展示层)*</w:t>
      </w:r>
      <w:r w:rsidRPr="002745B4">
        <w:br/>
        <w:t>    *   产品白皮书 (Whitepaper) -&gt; **含版本管理**</w:t>
      </w:r>
      <w:r w:rsidRPr="002745B4">
        <w:br/>
        <w:t>    *   产品代码 (Product Code)</w:t>
      </w:r>
      <w:r w:rsidRPr="002745B4">
        <w:br/>
        <w:t>    *   组装池 (Assembly Pool) -&gt; **含供应商入口**</w:t>
      </w:r>
      <w:r w:rsidRPr="002745B4">
        <w:br/>
        <w:t>*   **2.2 价格管理 (Pricing)**</w:t>
      </w:r>
      <w:r w:rsidRPr="002745B4">
        <w:br/>
        <w:t>    *   成本价管理 (Cost) -&gt; **PoolKey维度**</w:t>
      </w:r>
      <w:r w:rsidRPr="002745B4">
        <w:br/>
        <w:t>    *   刊例价管理 (List Price) -&gt; **ProductCode维度**</w:t>
      </w:r>
      <w:r w:rsidRPr="002745B4">
        <w:br/>
        <w:t>    *   运价草稿箱 (Drafts) -&gt; **含审批流**</w:t>
      </w:r>
      <w:r w:rsidRPr="002745B4">
        <w:br/>
        <w:t>    *   附加费管理 (Surcharges) *(采纳建议：独立管理燃油/旺季费)*</w:t>
      </w:r>
      <w:r w:rsidRPr="002745B4">
        <w:br/>
        <w:t>*   **2.3 库存控制 (Inventory)**</w:t>
      </w:r>
      <w:r w:rsidRPr="002745B4">
        <w:br/>
        <w:t>    *   需求预测 (Forecast)</w:t>
      </w:r>
      <w:r w:rsidRPr="002745B4">
        <w:br/>
        <w:t>    *   库存计划 (Planning) -&gt; **含锁量策略**</w:t>
      </w:r>
      <w:r w:rsidRPr="002745B4">
        <w:br/>
        <w:t>    *   库存占用台账 (Allocation Ledger) *(采纳建议：这是库存三道防线的实操界面)*</w:t>
      </w:r>
      <w:r w:rsidRPr="002745B4">
        <w:br/>
      </w:r>
      <w:r w:rsidRPr="002745B4">
        <w:br/>
        <w:t>#### 3. 履约中心 (Fulfillment Hub)</w:t>
      </w:r>
      <w:r w:rsidRPr="002745B4">
        <w:br/>
        <w:t>*   **3.1 订单调度 (Dispatch)**</w:t>
      </w:r>
      <w:r w:rsidRPr="002745B4">
        <w:br/>
        <w:t>    *   订单分发 / 改配换池</w:t>
      </w:r>
      <w:r w:rsidRPr="002745B4">
        <w:br/>
        <w:t>*   **3.2 操作执行 (Execution)**</w:t>
      </w:r>
      <w:r w:rsidRPr="002745B4">
        <w:br/>
        <w:t>    *   拼装计划 / 关务申报 / 单证制作</w:t>
      </w:r>
      <w:r w:rsidRPr="002745B4">
        <w:br/>
        <w:t>*   **3.3 成本回填 (Cost Feedback)** *(采纳建议：关键闭环)*</w:t>
      </w:r>
      <w:r w:rsidRPr="002745B4">
        <w:br/>
        <w:t>    *   实际成本录入 / 差异归因</w:t>
      </w:r>
      <w:r w:rsidRPr="002745B4">
        <w:br/>
      </w:r>
      <w:r w:rsidRPr="002745B4">
        <w:br/>
        <w:t>#### 4. 支持中心 (Support Hub)</w:t>
      </w:r>
      <w:r w:rsidRPr="002745B4">
        <w:br/>
        <w:t>*   **4.1 财务结算**</w:t>
      </w:r>
      <w:r w:rsidRPr="002745B4">
        <w:br/>
        <w:t>    *   **内部结算中心 (Internal Settlement)** *(重点增强)*</w:t>
      </w:r>
      <w:r w:rsidRPr="002745B4">
        <w:br/>
        <w:t>*   **4.2 规则审计**</w:t>
      </w:r>
      <w:r w:rsidRPr="002745B4">
        <w:br/>
        <w:t>    *   版本日志 / 操作审计 / 权限审计</w:t>
      </w:r>
      <w:r w:rsidRPr="002745B4">
        <w:br/>
      </w:r>
      <w:r w:rsidRPr="002745B4">
        <w:br/>
        <w:t>#### *全局功能*</w:t>
      </w:r>
      <w:r w:rsidRPr="002745B4">
        <w:br/>
        <w:t>*   **平台视角切换器**：[本主体视角] &lt;-&gt; [弗忧联盟平台视角]</w:t>
      </w:r>
      <w:r w:rsidRPr="002745B4">
        <w:br/>
      </w:r>
      <w:r w:rsidRPr="002745B4">
        <w:br/>
      </w:r>
      <w:r w:rsidRPr="002745B4">
        <w:lastRenderedPageBreak/>
        <w:t>Abaculi(阿巴) 1/28 08:59:35</w:t>
      </w:r>
      <w:r w:rsidRPr="002745B4">
        <w:br/>
        <w:t>**Tommy，请确认：**</w:t>
      </w:r>
      <w:r w:rsidRPr="002745B4">
        <w:br/>
        <w:t>这个 V3.0 版本是否可以定稿？</w:t>
      </w:r>
      <w:r w:rsidRPr="002745B4">
        <w:br/>
        <w:t>如果定稿，我们接下来的任务就非常具体了：**定义“产品白皮书”里的字段**，因为这是所有后续逻辑（PoolKey、定价、SOP）的源头。</w:t>
      </w:r>
    </w:p>
    <w:p w14:paraId="4E68D8BC" w14:textId="77777777" w:rsidR="002745B4" w:rsidRDefault="002745B4">
      <w:pPr>
        <w:rPr>
          <w:rFonts w:hint="eastAsia"/>
        </w:rPr>
      </w:pPr>
    </w:p>
    <w:p w14:paraId="302270D4" w14:textId="65A0DDC2" w:rsidR="002745B4" w:rsidRDefault="005605A7">
      <w:pPr>
        <w:rPr>
          <w:rFonts w:hint="eastAsia"/>
        </w:rPr>
      </w:pPr>
      <w:r w:rsidRPr="005605A7">
        <w:t>Tommy（曹旭升） 1/28 09:22:41</w:t>
      </w:r>
      <w:r w:rsidRPr="005605A7">
        <w:br/>
        <w:t>我们现有组织里面有ODC，为了让系统里面植入的业务逻辑和规则落地，暂时对于产品发布，版本审计等的运行交由ODBP审计和批复。后续可能是产品总监承担这个职能。</w:t>
      </w:r>
      <w:r w:rsidRPr="005605A7">
        <w:br/>
      </w:r>
      <w:r w:rsidRPr="005605A7">
        <w:br/>
        <w:t>Abaculi(阿巴) 1/28 09:23:13</w:t>
      </w:r>
      <w:r w:rsidRPr="005605A7">
        <w:br/>
        <w:t>**BLUF (Bottom Line Up Front):**</w:t>
      </w:r>
      <w:r w:rsidRPr="005605A7">
        <w:br/>
        <w:t>好，明确了。</w:t>
      </w:r>
      <w:r w:rsidRPr="005605A7">
        <w:br/>
        <w:t>在系统架构中，我们将 **ODBP (Organization Development Business Partner)** 角色显性化，作为 **“规则守门人 (Gatekeeper)”**。</w:t>
      </w:r>
      <w:r w:rsidRPr="005605A7">
        <w:br/>
      </w:r>
      <w:r w:rsidRPr="005605A7">
        <w:br/>
        <w:t>这意味着，在产品总监能够独立承担“产品发布权”之前，ODBP 将在系统中拥有 **“最高审批权限”**。</w:t>
      </w:r>
      <w:r w:rsidRPr="005605A7">
        <w:br/>
      </w:r>
      <w:r w:rsidRPr="005605A7">
        <w:br/>
        <w:t>Abaculi(阿巴) 1/28 09:23:13</w:t>
      </w:r>
      <w:r w:rsidRPr="005605A7">
        <w:br/>
        <w:t>### 下一步行动：进入“产品规格”模块设计</w:t>
      </w:r>
      <w:r w:rsidRPr="005605A7">
        <w:br/>
      </w:r>
      <w:r w:rsidRPr="005605A7">
        <w:br/>
        <w:t>既然菜单结构（V3.0）已定稿，现在我们开始**填肉**。</w:t>
      </w:r>
      <w:r w:rsidRPr="005605A7">
        <w:br/>
        <w:t>最核心的模块是 **2.1 产品规格** 中的 **“产品白皮书”**。因为它定义了一个产品的所有基因（属性、承诺、规则）。如果白皮书定义得烂，后面的定价和履约全是灾难。</w:t>
      </w:r>
      <w:r w:rsidRPr="005605A7">
        <w:br/>
      </w:r>
      <w:r w:rsidRPr="005605A7">
        <w:br/>
        <w:t>我将为你设计一套 **“结构化白皮书模板”**。</w:t>
      </w:r>
      <w:r w:rsidRPr="005605A7">
        <w:br/>
      </w:r>
      <w:r w:rsidRPr="005605A7">
        <w:br/>
        <w:t>#### 1. 为什么需要结构化白皮书？</w:t>
      </w:r>
      <w:r w:rsidRPr="005605A7">
        <w:br/>
        <w:t>*   **传统白皮书**：Word/PDF 文档，写满了文字。系统读不懂，销售看不懂。</w:t>
      </w:r>
      <w:r w:rsidRPr="005605A7">
        <w:br/>
        <w:t>*   **结构化白皮书**：**数据库字段**。每一个条款（如赔付上限、时效承诺）都是一个可被系统调用的参数。</w:t>
      </w:r>
      <w:r w:rsidRPr="005605A7">
        <w:br/>
      </w:r>
      <w:r w:rsidRPr="005605A7">
        <w:br/>
        <w:t>#### 2. 白皮书核心字段定义 (Schema Design)</w:t>
      </w:r>
      <w:r w:rsidRPr="005605A7">
        <w:br/>
      </w:r>
      <w:r w:rsidRPr="005605A7">
        <w:br/>
        <w:t>我将白皮书拆解为 **5 大区块**，共 **20 个核心字段**：</w:t>
      </w:r>
      <w:r w:rsidRPr="005605A7">
        <w:br/>
      </w:r>
      <w:r w:rsidRPr="005605A7">
        <w:br/>
        <w:t>**区块 A：身份定义 (Identity)**</w:t>
      </w:r>
      <w:r w:rsidRPr="005605A7">
        <w:br/>
        <w:t>*   `Product Name` (产品名称): e.g., 欧洲海派-普货-特快</w:t>
      </w:r>
      <w:r w:rsidRPr="005605A7">
        <w:br/>
        <w:t>*   `Product Code` (产品代码): e.g., P-EU-SEA-EX-GEN</w:t>
      </w:r>
      <w:r w:rsidRPr="005605A7">
        <w:br/>
        <w:t>*   `Version` (版本号): v1.0, v1.1</w:t>
      </w:r>
      <w:r w:rsidRPr="005605A7">
        <w:br/>
        <w:t>*   `Status` (状态): 草稿/待ODBP审批/生效/下架</w:t>
      </w:r>
      <w:r w:rsidRPr="005605A7">
        <w:br/>
      </w:r>
      <w:r w:rsidRPr="005605A7">
        <w:lastRenderedPageBreak/>
        <w:br/>
        <w:t>**区块 B：服务承诺 (SLA)**</w:t>
      </w:r>
      <w:r w:rsidRPr="005605A7">
        <w:br/>
        <w:t>*   `Transit Time` (时效): e.g., 提取后 12-15 自然日</w:t>
      </w:r>
      <w:r w:rsidRPr="005605A7">
        <w:br/>
        <w:t>*   `Service Mode` (服务模式): 门到门 / 港到门 / 仓到仓</w:t>
      </w:r>
      <w:r w:rsidRPr="005605A7">
        <w:br/>
        <w:t>*   `Cargo Limitation` (收货限制): 拒收纯电、液体、粉末</w:t>
      </w:r>
      <w:r w:rsidRPr="005605A7">
        <w:br/>
        <w:t>*   `Compensation Rule` (赔付规则): e.g., 丢件赔付 40RMB/KG，不退运费</w:t>
      </w:r>
      <w:r w:rsidRPr="005605A7">
        <w:br/>
      </w:r>
      <w:r w:rsidRPr="005605A7">
        <w:br/>
        <w:t>**区块 C：组装规则 (Assembly Logic)**</w:t>
      </w:r>
      <w:r w:rsidRPr="005605A7">
        <w:br/>
        <w:t>*   `Main Leg Pool` (干线池): 绑定 `Pool-DIDADI-Sea-EU`</w:t>
      </w:r>
      <w:r w:rsidRPr="005605A7">
        <w:br/>
        <w:t>*   `Clearance Pool` (清关池): 绑定 `Pool-Broker-NL`</w:t>
      </w:r>
      <w:r w:rsidRPr="005605A7">
        <w:br/>
        <w:t>*   `Last Mile Pool` (派送池): 绑定 `Pool-DPD-EU`</w:t>
      </w:r>
      <w:r w:rsidRPr="005605A7">
        <w:br/>
        <w:t>*   *(系统逻辑：这里就是产品和资源的挂钩点)*</w:t>
      </w:r>
      <w:r w:rsidRPr="005605A7">
        <w:br/>
      </w:r>
      <w:r w:rsidRPr="005605A7">
        <w:br/>
        <w:t>**区块 D：计费规则 (Billing Logic)**</w:t>
      </w:r>
      <w:r w:rsidRPr="005605A7">
        <w:br/>
        <w:t>*   `Billing Unit` (计费单位): KG / CBM / Pallet</w:t>
      </w:r>
      <w:r w:rsidRPr="005605A7">
        <w:br/>
        <w:t>*   `Volume Ratio` (材积系数): 1:6000</w:t>
      </w:r>
      <w:r w:rsidRPr="005605A7">
        <w:br/>
        <w:t>*   `Min Charge` (最低收费): 10KG</w:t>
      </w:r>
      <w:r w:rsidRPr="005605A7">
        <w:br/>
        <w:t>*   `Currency` (币种): RMB / USD</w:t>
      </w:r>
      <w:r w:rsidRPr="005605A7">
        <w:br/>
      </w:r>
      <w:r w:rsidRPr="005605A7">
        <w:br/>
        <w:t>**区块 E：操作SOP索引 (Ops Link)**</w:t>
      </w:r>
      <w:r w:rsidRPr="005605A7">
        <w:br/>
        <w:t>*   `SOP Link`: 关联到具体的 SOP 文档 ID</w:t>
      </w:r>
      <w:r w:rsidRPr="005605A7">
        <w:br/>
        <w:t>*   `Label Template`: 关联面单模板 ID</w:t>
      </w:r>
      <w:r w:rsidRPr="005605A7">
        <w:br/>
      </w:r>
      <w:r w:rsidRPr="005605A7">
        <w:br/>
        <w:t>Abaculi(阿巴) 1/28 09:23:14</w:t>
      </w:r>
      <w:r w:rsidRPr="005605A7">
        <w:br/>
        <w:t>**Tommy，请确认：**</w:t>
      </w:r>
      <w:r w:rsidRPr="005605A7">
        <w:br/>
        <w:t>这个 **“20 个核心字段”** 的设计是否覆盖了你目前业务中定义一个新产品所需的要素？</w:t>
      </w:r>
      <w:r w:rsidRPr="005605A7">
        <w:br/>
        <w:t>如果确认，我们将以此为基础，设计 **“产品发布与审批流程（含 ODBP 节点）”**。</w:t>
      </w:r>
      <w:r w:rsidRPr="005605A7">
        <w:br/>
      </w:r>
      <w:r w:rsidRPr="005605A7">
        <w:br/>
        <w:t>Tommy（曹旭升） 1/28 09:40:40</w:t>
      </w:r>
      <w:r w:rsidRPr="005605A7">
        <w:br/>
        <w:t>我们接下来，一块一块的做业务结构的逻辑设计的厘清。</w:t>
      </w:r>
      <w:r w:rsidRPr="005605A7">
        <w:br/>
        <w:t>首先是产品的规格，我们如何去设计产品规格的定义，能全景覆盖：</w:t>
      </w:r>
      <w:r w:rsidRPr="005605A7">
        <w:br/>
        <w:t>1，符合：运输类产品，节点类产品，文件类产品的分类</w:t>
      </w:r>
      <w:r w:rsidRPr="005605A7">
        <w:br/>
        <w:t>2，符合：有的主体独立做国内物流（拖车，零担，仓储等）业务的，有的做跨境的整柜，有的做拼箱的，有的做到仓，有的做到门的，有的做包裹快递的</w:t>
      </w:r>
      <w:r w:rsidRPr="005605A7">
        <w:br/>
        <w:t>3，符合：有的做海运，有的铁路，卡车，空运的</w:t>
      </w:r>
      <w:r w:rsidRPr="005605A7">
        <w:br/>
        <w:t>4，符合：有的业务自己做拼箱操作，有的只做外采</w:t>
      </w:r>
      <w:r w:rsidRPr="005605A7">
        <w:br/>
      </w:r>
      <w:r w:rsidRPr="005605A7">
        <w:br/>
        <w:t>这里核心是在说如何定义白皮书，产品代码，组装池代码，供应商，SOP等整套文件的操作规则和定义边界。</w:t>
      </w:r>
      <w:r w:rsidRPr="005605A7">
        <w:br/>
      </w:r>
      <w:r w:rsidRPr="005605A7">
        <w:br/>
        <w:t>Abaculi(阿巴) 1/28 09:41:49</w:t>
      </w:r>
      <w:r w:rsidRPr="005605A7">
        <w:br/>
        <w:t>**BLUF (Bottom Line Up Front):**</w:t>
      </w:r>
      <w:r w:rsidRPr="005605A7">
        <w:br/>
      </w:r>
      <w:r w:rsidRPr="005605A7">
        <w:lastRenderedPageBreak/>
        <w:t>收到。</w:t>
      </w:r>
      <w:r w:rsidRPr="005605A7">
        <w:br/>
        <w:t>我们现在的任务是设计一套**“全兼容”**的规格定义逻辑。</w:t>
      </w:r>
      <w:r w:rsidRPr="005605A7">
        <w:br/>
        <w:t>这套逻辑必须像**“乐高积木”**一样，能够通过不同的组合，适配：</w:t>
      </w:r>
      <w:r w:rsidRPr="005605A7">
        <w:br/>
        <w:t>*   **主体差异**：嘀嗒嘀（跨境）、万马（外采）、斯贝斯（拼箱）、靠谱（国内）。</w:t>
      </w:r>
      <w:r w:rsidRPr="005605A7">
        <w:br/>
        <w:t>*   **模式差异**：整柜/拼箱/小包/仓配/拖车。</w:t>
      </w:r>
      <w:r w:rsidRPr="005605A7">
        <w:br/>
        <w:t>*   **角色差异**：自营操作 vs 纯外采。</w:t>
      </w:r>
      <w:r w:rsidRPr="005605A7">
        <w:br/>
      </w:r>
      <w:r w:rsidRPr="005605A7">
        <w:br/>
        <w:t>我们通过 **“产品五维定义模型 (5-Dimension Product Model)”** 来实现这种全景覆盖。</w:t>
      </w:r>
      <w:r w:rsidRPr="005605A7">
        <w:br/>
      </w:r>
      <w:r w:rsidRPr="005605A7">
        <w:br/>
        <w:t>Abaculi(阿巴) 1/28 09:41:50</w:t>
      </w:r>
      <w:r w:rsidRPr="005605A7">
        <w:br/>
        <w:t>### 核心设计：产品规格的“五维模型”</w:t>
      </w:r>
      <w:r w:rsidRPr="005605A7">
        <w:br/>
      </w:r>
      <w:r w:rsidRPr="005605A7">
        <w:br/>
        <w:t>我们在系统中定义任何一个 `Product Code`（白皮书）时，必须强制勾选以下五个维度的参数。这五个维度决定了它背后的组装池、SOP 和 履约逻辑。</w:t>
      </w:r>
      <w:r w:rsidRPr="005605A7">
        <w:br/>
      </w:r>
      <w:r w:rsidRPr="005605A7">
        <w:br/>
        <w:t>#### 维度 1：服务对象与交付权责 (Subject &amp; Liability)</w:t>
      </w:r>
      <w:r w:rsidRPr="005605A7">
        <w:br/>
        <w:t>*   **字段定义**：`Service Scope` (服务范围)</w:t>
      </w:r>
      <w:r w:rsidRPr="005605A7">
        <w:br/>
        <w:t>*   **选项枚举**：</w:t>
      </w:r>
      <w:r w:rsidRPr="005605A7">
        <w:br/>
        <w:t>    *   **Port-to-Port (港到港)**：只负责干线位移。（适用：商务部卖给同行，斯贝斯卖给万马）</w:t>
      </w:r>
      <w:r w:rsidRPr="005605A7">
        <w:br/>
        <w:t>    *   **Door-to-Door (门到门)**：负责全链路。（适用：B2B/B2C 卖给直客）</w:t>
      </w:r>
      <w:r w:rsidRPr="005605A7">
        <w:br/>
        <w:t>    *   **Warehouse-to-Door (仓到门)**：负责一件代发。（适用：海外仓业务）</w:t>
      </w:r>
      <w:r w:rsidRPr="005605A7">
        <w:br/>
        <w:t>    *   **CFS-to-CFS (场到场)**：拼箱专用。（适用：斯贝斯拼箱）</w:t>
      </w:r>
      <w:r w:rsidRPr="005605A7">
        <w:br/>
        <w:t>*   **逻辑控制**：选择“门到门”，系统强制要求关联“提货池”和“派送池”。</w:t>
      </w:r>
      <w:r w:rsidRPr="005605A7">
        <w:br/>
      </w:r>
      <w:r w:rsidRPr="005605A7">
        <w:br/>
        <w:t>#### 维度 2：运输模式与载具 (Mode &amp; Unit)</w:t>
      </w:r>
      <w:r w:rsidRPr="005605A7">
        <w:br/>
        <w:t>*   **字段定义**：`Transport Mode` (运输模式)</w:t>
      </w:r>
      <w:r w:rsidRPr="005605A7">
        <w:br/>
        <w:t>*   **选项枚举**：</w:t>
      </w:r>
      <w:r w:rsidRPr="005605A7">
        <w:br/>
        <w:t>    *   **FCL (整柜)**：单位=Container。（适用：海运/铁路/卡车整车）</w:t>
      </w:r>
      <w:r w:rsidRPr="005605A7">
        <w:br/>
        <w:t>    *   **LCL (拼箱)**：单位=CBM/RT。（适用：海运拼箱/铁路拼箱）</w:t>
      </w:r>
      <w:r w:rsidRPr="005605A7">
        <w:br/>
        <w:t>    *   **Parcel (包裹)**：单位=KG/Piece。（适用：空运小包/快递）</w:t>
      </w:r>
      <w:r w:rsidRPr="005605A7">
        <w:br/>
        <w:t>    *   **LTL (零担)**：单位=Pallet/KG。（适用：国内零担/卡航）</w:t>
      </w:r>
      <w:r w:rsidRPr="005605A7">
        <w:br/>
        <w:t>*   **逻辑控制**：选择 FCL，必须定义柜型（20GP/40HQ）；选择 LCL，必须定义计费吨（1:500/1:1000）。</w:t>
      </w:r>
      <w:r w:rsidRPr="005605A7">
        <w:br/>
      </w:r>
      <w:r w:rsidRPr="005605A7">
        <w:br/>
        <w:t>#### 3. 履约归属与操作模式 (Fulfillment Ownership)</w:t>
      </w:r>
      <w:r w:rsidRPr="005605A7">
        <w:br/>
        <w:t>这是解决**“自营 vs 外采”**的关键。</w:t>
      </w:r>
      <w:r w:rsidRPr="005605A7">
        <w:br/>
        <w:t>*   **字段定义**：`Operation Model` (操作模式)</w:t>
      </w:r>
      <w:r w:rsidRPr="005605A7">
        <w:br/>
        <w:t>*   **选项枚举**：</w:t>
      </w:r>
      <w:r w:rsidRPr="005605A7">
        <w:br/>
        <w:t>    *   **Self-Operated (自营)**：我们自己控货、自己装柜。（适用：斯贝斯自拼、嘀嗒嘀自营仓） -&gt; **关联内部操作SOP**。</w:t>
      </w:r>
      <w:r w:rsidRPr="005605A7">
        <w:br/>
        <w:t>    *   **Outsourced (外采/转卖)**：我们只是二道贩子，货不经手。（适用：万马卖整柜、商务部卖舱位） -&gt; **关联供应商下单SOP**。</w:t>
      </w:r>
      <w:r w:rsidRPr="005605A7">
        <w:br/>
        <w:t>    *   **Hybrid (混合)**：部分自营部分外采。（适用：B2B 拼箱，头程外采+清关自营）</w:t>
      </w:r>
      <w:r w:rsidRPr="005605A7">
        <w:br/>
      </w:r>
      <w:r w:rsidRPr="005605A7">
        <w:lastRenderedPageBreak/>
        <w:br/>
        <w:t>#### 4. 资源组装逻辑 (Assembly Logic)</w:t>
      </w:r>
      <w:r w:rsidRPr="005605A7">
        <w:br/>
        <w:t>这是解决**“多主体交易”**的关键。</w:t>
      </w:r>
      <w:r w:rsidRPr="005605A7">
        <w:br/>
        <w:t>*   **字段定义**：`Sourcing Type` (货源类型)</w:t>
      </w:r>
      <w:r w:rsidRPr="005605A7">
        <w:br/>
        <w:t>*   **选项枚举**：</w:t>
      </w:r>
      <w:r w:rsidRPr="005605A7">
        <w:br/>
        <w:t>    *   **Internal (内部采购)**：引用集团内其他主体的 Product Code。（如：万马引用嘀嗒嘀的干线）。</w:t>
      </w:r>
      <w:r w:rsidRPr="005605A7">
        <w:br/>
        <w:t>    *   **External (外部采购)**：直接引用外部供应商的 Pool Key。（如：商务部引用 COSCO）。</w:t>
      </w:r>
      <w:r w:rsidRPr="005605A7">
        <w:br/>
      </w:r>
      <w:r w:rsidRPr="005605A7">
        <w:br/>
        <w:t>#### 5. 计费与结算规则 (Billing &amp; Settlement)</w:t>
      </w:r>
      <w:r w:rsidRPr="005605A7">
        <w:br/>
        <w:t>*   **字段定义**：`Revenue Model` (营收模式)</w:t>
      </w:r>
      <w:r w:rsidRPr="005605A7">
        <w:br/>
        <w:t>*   **选项枚举**：</w:t>
      </w:r>
      <w:r w:rsidRPr="005605A7">
        <w:br/>
        <w:t>    *   **Prepaid (预付)**：发货前收全款。（适用：小包、同行）。</w:t>
      </w:r>
      <w:r w:rsidRPr="005605A7">
        <w:br/>
        <w:t>    *   **Credit (账期)**：月结/票结。（适用：大客户直客）。</w:t>
      </w:r>
      <w:r w:rsidRPr="005605A7">
        <w:br/>
        <w:t>    *   **COD (到付)**：极其少见，需特批。</w:t>
      </w:r>
      <w:r w:rsidRPr="005605A7">
        <w:br/>
      </w:r>
      <w:r w:rsidRPr="005605A7">
        <w:br/>
        <w:t>Abaculi(阿巴) 1/28 09:41:50</w:t>
      </w:r>
      <w:r w:rsidRPr="005605A7">
        <w:br/>
        <w:t>### 场景演练 (Scenario Walkthrough)</w:t>
      </w:r>
      <w:r w:rsidRPr="005605A7">
        <w:br/>
      </w:r>
      <w:r w:rsidRPr="005605A7">
        <w:br/>
        <w:t>让我们看看这套“五维模型”是否能覆盖你的所有场景：</w:t>
      </w:r>
      <w:r w:rsidRPr="005605A7">
        <w:br/>
      </w:r>
      <w:r w:rsidRPr="005605A7">
        <w:br/>
        <w:t>**场景 A：斯贝斯做“中欧班列自拼箱”**</w:t>
      </w:r>
      <w:r w:rsidRPr="005605A7">
        <w:br/>
        <w:t>*   **维度1**：CFS-to-CFS</w:t>
      </w:r>
      <w:r w:rsidRPr="005605A7">
        <w:br/>
        <w:t>*   **维度2**：LCL (拼箱)</w:t>
      </w:r>
      <w:r w:rsidRPr="005605A7">
        <w:br/>
        <w:t>*   **维度3**：Self-Operated (自营) -&gt; **系统触发：需生成拼箱计划，操作部介入装柜**。</w:t>
      </w:r>
      <w:r w:rsidRPr="005605A7">
        <w:br/>
        <w:t>*   **维度4**：External (向铁路平台买舱位)。</w:t>
      </w:r>
      <w:r w:rsidRPr="005605A7">
        <w:br/>
      </w:r>
      <w:r w:rsidRPr="005605A7">
        <w:br/>
        <w:t>**场景 B：万马做“美国整柜DDP（纯倒手）”**</w:t>
      </w:r>
      <w:r w:rsidRPr="005605A7">
        <w:br/>
        <w:t>*   **维度1**：Door-to-Door</w:t>
      </w:r>
      <w:r w:rsidRPr="005605A7">
        <w:br/>
        <w:t>*   **维度2**：FCL (整柜)</w:t>
      </w:r>
      <w:r w:rsidRPr="005605A7">
        <w:br/>
        <w:t>*   **维度3**：Outsourced (外采) -&gt; **系统触发：不需生成拼箱计划，只生成供应商采购单**。</w:t>
      </w:r>
      <w:r w:rsidRPr="005605A7">
        <w:br/>
        <w:t>*   **维度4**：Internal (向嘀嗒嘀买干线) + External (向美国代理买清派)。</w:t>
      </w:r>
      <w:r w:rsidRPr="005605A7">
        <w:br/>
      </w:r>
      <w:r w:rsidRPr="005605A7">
        <w:br/>
        <w:t>**场景 C：客服部做“国内拖车”**</w:t>
      </w:r>
      <w:r w:rsidRPr="005605A7">
        <w:br/>
        <w:t>*   **维度1**：Door-to-Port (门到港)</w:t>
      </w:r>
      <w:r w:rsidRPr="005605A7">
        <w:br/>
        <w:t>*   **维度2**：FCL (整车)</w:t>
      </w:r>
      <w:r w:rsidRPr="005605A7">
        <w:br/>
        <w:t>*   **维度3**：Outsourced (外采车队)</w:t>
      </w:r>
      <w:r w:rsidRPr="005605A7">
        <w:br/>
        <w:t>*   **维度4**：External (直接找车队)。</w:t>
      </w:r>
      <w:r w:rsidRPr="005605A7">
        <w:br/>
      </w:r>
      <w:r w:rsidRPr="005605A7">
        <w:br/>
        <w:t>Abaculi(阿巴) 1/28 09:41:51</w:t>
      </w:r>
      <w:r w:rsidRPr="005605A7">
        <w:br/>
        <w:t>**Tommy，请确认：**</w:t>
      </w:r>
      <w:r w:rsidRPr="005605A7">
        <w:br/>
        <w:t>这套 **“五维定义模型”** 是否足够全景覆盖你提到的“海铁卡空、整拼包、自营外采”的所有业务形态？</w:t>
      </w:r>
      <w:r w:rsidRPr="005605A7">
        <w:br/>
        <w:t>如果确认，我们将以此为基础，设计 **“产品代码 (Product Code) 的编码规则”**。</w:t>
      </w:r>
      <w:r w:rsidRPr="005605A7">
        <w:br/>
      </w:r>
      <w:r w:rsidRPr="005605A7">
        <w:lastRenderedPageBreak/>
        <w:br/>
        <w:t>Tommy（曹旭升） 1/28 10:06:47</w:t>
      </w:r>
      <w:r w:rsidRPr="005605A7">
        <w:br/>
        <w:t>作为系统的架构来讲，我们有独立的订单管理系统，我认为，从客户的视角来看，客户需要的是一个基于:</w:t>
      </w:r>
      <w:r w:rsidRPr="005605A7">
        <w:br/>
        <w:t>一批（装载类型）什么样的货物（自己商品的类型）在什么时候（时限）多少天内（运输时间限制）从什么地方运到什么地方（服务区间）有什么额外要求，需要多少钱？</w:t>
      </w:r>
      <w:r w:rsidRPr="005605A7">
        <w:br/>
        <w:t>本质上客户视角的订单就是一个基于这个场景的定制化的SKU,这个过程应该是业务调用公司产品团队运营的标准化的产品灵活组装形成个性化的方案给客户的订单。</w:t>
      </w:r>
      <w:r w:rsidRPr="005605A7">
        <w:br/>
        <w:t>这和我们现在讨论的产品运营管理系统的边界和逻辑不一样，</w:t>
      </w:r>
      <w:r w:rsidRPr="005605A7">
        <w:br/>
        <w:t>另外，基于这个事实，基于外部客户和公司产品运营团队中间的业务团队，是需要调用公司产品，查看产品代码，当然他不需要知道产品是在外采还是自营的。</w:t>
      </w:r>
      <w:r w:rsidRPr="005605A7">
        <w:br/>
        <w:t>请对以上这个场景的逻辑进行理解和确定我们讨论的产品运营管理系统的边界。</w:t>
      </w:r>
      <w:r w:rsidRPr="005605A7">
        <w:br/>
      </w:r>
      <w:r w:rsidRPr="005605A7">
        <w:br/>
        <w:t>Abaculi(阿巴) 1/28 10:07:48</w:t>
      </w:r>
      <w:r w:rsidRPr="005605A7">
        <w:br/>
        <w:t>**BLUF (Bottom Line Up Front):**</w:t>
      </w:r>
      <w:r w:rsidRPr="005605A7">
        <w:br/>
        <w:t>收到。这个观点非常犀利，直接触及了 **“产品运营系统 vs 订单管理系统 (OMS)”** 的边界之争。</w:t>
      </w:r>
      <w:r w:rsidRPr="005605A7">
        <w:br/>
      </w:r>
      <w:r w:rsidRPr="005605A7">
        <w:br/>
        <w:t>你想要厘清的是：</w:t>
      </w:r>
      <w:r w:rsidRPr="005605A7">
        <w:br/>
        <w:t>1.  **产品运营系统 (POS)**：是 **“造积木”** 的地方（定义什么是标准化的服务单元）。</w:t>
      </w:r>
      <w:r w:rsidRPr="005605A7">
        <w:br/>
        <w:t>2.  **订单管理系统 (OMS)**：是 **“搭积木”** 的地方（根据客户的个性化需求，调用标准积木，组装成解决方案）。</w:t>
      </w:r>
      <w:r w:rsidRPr="005605A7">
        <w:br/>
      </w:r>
      <w:r w:rsidRPr="005605A7">
        <w:br/>
        <w:t>这两个系统的边界必须切得非常干净，否则业务流会乱。</w:t>
      </w:r>
      <w:r w:rsidRPr="005605A7">
        <w:br/>
      </w:r>
      <w:r w:rsidRPr="005605A7">
        <w:br/>
        <w:t>Abaculi(阿巴) 1/28 10:07:49</w:t>
      </w:r>
      <w:r w:rsidRPr="005605A7">
        <w:br/>
        <w:t>### 边界重定义 (Boundary Redefinition)</w:t>
      </w:r>
      <w:r w:rsidRPr="005605A7">
        <w:br/>
      </w:r>
      <w:r w:rsidRPr="005605A7">
        <w:br/>
        <w:t>#### 1. 产品运营系统的边界 —— “只管标准件 (Standard Components Only)”</w:t>
      </w:r>
      <w:r w:rsidRPr="005605A7">
        <w:br/>
        <w:t>**核心任务**：定义并上架所有“最小可售单元 (SKU)”。</w:t>
      </w:r>
      <w:r w:rsidRPr="005605A7">
        <w:br/>
        <w:t>*   **输入**：供应商的底价、操作的SOP。</w:t>
      </w:r>
      <w:r w:rsidRPr="005605A7">
        <w:br/>
        <w:t>*   **输出**：一个个标准化的 `Product Code`。</w:t>
      </w:r>
      <w:r w:rsidRPr="005605A7">
        <w:br/>
        <w:t>    *   例如：`P-Sea-FCL-EU` (欧洲海运标准舱位)、`P-Truck-CN-LTL` (国内零担运输)。</w:t>
      </w:r>
      <w:r w:rsidRPr="005605A7">
        <w:br/>
        <w:t>*   **不做什么**：不处理客户的个性化需求（如：“我想先去义乌拉一半货，再去宁波拼另一半，然后走快船”）。这是OMS的事。</w:t>
      </w:r>
      <w:r w:rsidRPr="005605A7">
        <w:br/>
      </w:r>
      <w:r w:rsidRPr="005605A7">
        <w:br/>
        <w:t>#### 2. 订单管理系统(OMS) 的边界 —— “只管解决方案 (Solution Only)”</w:t>
      </w:r>
      <w:r w:rsidRPr="005605A7">
        <w:br/>
        <w:t>**核心任务**：把标准件组装成客户要的“方案”。</w:t>
      </w:r>
      <w:r w:rsidRPr="005605A7">
        <w:br/>
        <w:t>*   **输入**：客户的非标需求（装什么货、什么时候要、去哪里）。</w:t>
      </w:r>
      <w:r w:rsidRPr="005605A7">
        <w:br/>
        <w:t>*   **动作**：</w:t>
      </w:r>
      <w:r w:rsidRPr="005605A7">
        <w:br/>
        <w:t>    *   业务员/Sales在OMS里建一个订单。</w:t>
      </w:r>
      <w:r w:rsidRPr="005605A7">
        <w:br/>
        <w:t>    *   系统（或人工）调用 POS 里的标准产品：`P-Truck` + `P-Sea` + `P-Clearance`。</w:t>
      </w:r>
      <w:r w:rsidRPr="005605A7">
        <w:br/>
        <w:t>    *   **组装**：把这三个标准产品串起来，形成一个 `Order ID`。</w:t>
      </w:r>
      <w:r w:rsidRPr="005605A7">
        <w:br/>
        <w:t>*   **输出**：给客户的最终报价单（Quote）和履约指令。</w:t>
      </w:r>
      <w:r w:rsidRPr="005605A7">
        <w:br/>
      </w:r>
      <w:r w:rsidRPr="005605A7">
        <w:lastRenderedPageBreak/>
        <w:br/>
        <w:t>Abaculi(阿巴) 1/28 10:07:49</w:t>
      </w:r>
      <w:r w:rsidRPr="005605A7">
        <w:br/>
        <w:t>### 基于此逻辑的“产品规格定义”调整</w:t>
      </w:r>
      <w:r w:rsidRPr="005605A7">
        <w:br/>
      </w:r>
      <w:r w:rsidRPr="005605A7">
        <w:br/>
        <w:t>既然 POS 系统只管“标准件”，那么我们的白皮书就不需要定义“复杂的全链路方案”，而是专注于定义 **“原子化的服务能力”**。</w:t>
      </w:r>
      <w:r w:rsidRPr="005605A7">
        <w:br/>
      </w:r>
      <w:r w:rsidRPr="005605A7">
        <w:br/>
        <w:t>#### 调整后的“白皮书定义逻辑”：</w:t>
      </w:r>
      <w:r w:rsidRPr="005605A7">
        <w:br/>
      </w:r>
      <w:r w:rsidRPr="005605A7">
        <w:br/>
        <w:t>**1. 剥离“方案属性”，保留“物理属性”**</w:t>
      </w:r>
      <w:r w:rsidRPr="005605A7">
        <w:br/>
        <w:t>*   **删除**：复杂的路径描述（如：先去A再去B）。</w:t>
      </w:r>
      <w:r w:rsidRPr="005605A7">
        <w:br/>
        <w:t>*   **保留**：</w:t>
      </w:r>
      <w:r w:rsidRPr="005605A7">
        <w:br/>
        <w:t>    *   **服务标的**：Container / Parcel / Pallet</w:t>
      </w:r>
      <w:r w:rsidRPr="005605A7">
        <w:br/>
        <w:t>    *   **服务动作**：Transport (位移) / Store (存储) / Process (加工/报关)</w:t>
      </w:r>
      <w:r w:rsidRPr="005605A7">
        <w:br/>
        <w:t>    *   **服务范围**：Port-to-Port / CFS-to-CFS / Node-Service</w:t>
      </w:r>
      <w:r w:rsidRPr="005605A7">
        <w:br/>
      </w:r>
      <w:r w:rsidRPr="005605A7">
        <w:br/>
        <w:t>**2. 引入“能力标签 (Capability Tags)”**</w:t>
      </w:r>
      <w:r w:rsidRPr="005605A7">
        <w:br/>
        <w:t>为了让 OMS 能方便地调用，POS 里的产品必须打上清晰的标签：</w:t>
      </w:r>
      <w:r w:rsidRPr="005605A7">
        <w:br/>
        <w:t>*   `Tag: Has_Battery_License` (带电资质)</w:t>
      </w:r>
      <w:r w:rsidRPr="005605A7">
        <w:br/>
        <w:t>*   `Tag: DG_Class_9` (9类危险品)</w:t>
      </w:r>
      <w:r w:rsidRPr="005605A7">
        <w:br/>
        <w:t>*   `Tag: Max_Weight_20T` (限重20吨)</w:t>
      </w:r>
      <w:r w:rsidRPr="005605A7">
        <w:br/>
      </w:r>
      <w:r w:rsidRPr="005605A7">
        <w:br/>
        <w:t>**3. 对“外采 vs 自营”的黑盒化**</w:t>
      </w:r>
      <w:r w:rsidRPr="005605A7">
        <w:br/>
        <w:t>正如你所说，OMS（业务端）不需要知道这个产品是自营还是外采。</w:t>
      </w:r>
      <w:r w:rsidRPr="005605A7">
        <w:br/>
        <w:t>*   **POS 系统内部**：清楚地标记 `Sourcing_Type = Internal/External`。</w:t>
      </w:r>
      <w:r w:rsidRPr="005605A7">
        <w:br/>
        <w:t>*   **暴露给 OMS 的接口**：只暴露 `Availability` (有货/无货) 和 `Price` (指导价)。业务员看到的只是一个可用的 SKU，背后的履约逻辑被封装在 POS 里。</w:t>
      </w:r>
      <w:r w:rsidRPr="005605A7">
        <w:br/>
      </w:r>
      <w:r w:rsidRPr="005605A7">
        <w:br/>
        <w:t>Abaculi(阿巴) 1/28 10:07:50</w:t>
      </w:r>
      <w:r w:rsidRPr="005605A7">
        <w:br/>
        <w:t>**Tommy，请确认：**</w:t>
      </w:r>
      <w:r w:rsidRPr="005605A7">
        <w:br/>
        <w:t>这个边界切分是否符合你的设想？</w:t>
      </w:r>
      <w:r w:rsidRPr="005605A7">
        <w:br/>
        <w:t>即：**POS 负责造“乐高砖块”（标准化、原子化），OMS 负责搭“乐高城堡”（个性化、方案化）。**</w:t>
      </w:r>
      <w:r w:rsidRPr="005605A7">
        <w:br/>
        <w:t>如果确认，我们接下来的产品规格设计将严格遵循 **“原子化”** 原则，不再去定义复杂的组合产品。</w:t>
      </w:r>
      <w:r w:rsidRPr="005605A7">
        <w:br/>
      </w:r>
      <w:r w:rsidRPr="005605A7">
        <w:br/>
        <w:t>Tommy（曹旭升） 1/28 10:22:47</w:t>
      </w:r>
      <w:r w:rsidRPr="005605A7">
        <w:br/>
        <w:t>请对以下逻辑进行验证：</w:t>
      </w:r>
      <w:r w:rsidRPr="005605A7">
        <w:br/>
        <w:t>1，客户视角：</w:t>
      </w:r>
      <w:r w:rsidRPr="005605A7">
        <w:br/>
        <w:t>2，业务视角--需求和公司标准产品解耦--&gt;订单号</w:t>
      </w:r>
      <w:r w:rsidRPr="005605A7">
        <w:br/>
        <w:t>3，产品视角--公司标准产品和组装池解耦（组织池是一个具有某种特征的标准化定义）--&gt;ProductCode/PoolKey</w:t>
      </w:r>
      <w:r w:rsidRPr="005605A7">
        <w:br/>
        <w:t>4，运营视角--组装池和供应商解耦（满足同样标准的组装池可能有几个供应商可以提供)---Supplier ID</w:t>
      </w:r>
      <w:r w:rsidRPr="005605A7">
        <w:br/>
        <w:t>请问依靠这种逻辑设计我们产品的操作逻辑适配么？</w:t>
      </w:r>
      <w:r w:rsidRPr="005605A7">
        <w:br/>
      </w:r>
      <w:r w:rsidRPr="005605A7">
        <w:lastRenderedPageBreak/>
        <w:br/>
        <w:t>Abaculi(阿巴) 1/28 10:23:21</w:t>
      </w:r>
      <w:r w:rsidRPr="005605A7">
        <w:br/>
        <w:t>**BLUF (Bottom Line Up Front):**</w:t>
      </w:r>
      <w:r w:rsidRPr="005605A7">
        <w:br/>
        <w:t>你的逻辑完全正确。</w:t>
      </w:r>
      <w:r w:rsidRPr="005605A7">
        <w:br/>
        <w:t>你这里提出的 **“四层解耦模型 (The 4-Layer Decoupling Model)”** 实际上是把之前 Product Code / Pool Key 的二元结构，升级为了更精细的 **Product Code / Product BOM / Pool Key / Supplier** 四元结构。</w:t>
      </w:r>
      <w:r w:rsidRPr="005605A7">
        <w:br/>
      </w:r>
      <w:r w:rsidRPr="005605A7">
        <w:br/>
        <w:t>这种结构是 **“制造业 BOM (Bill of Materials)”** 逻辑在物流服务业的完美映射。</w:t>
      </w:r>
      <w:r w:rsidRPr="005605A7">
        <w:br/>
      </w:r>
      <w:r w:rsidRPr="005605A7">
        <w:br/>
        <w:t>Abaculi(阿巴) 1/28 10:23:22</w:t>
      </w:r>
      <w:r w:rsidRPr="005605A7">
        <w:br/>
        <w:t>### 深度验证：四层逻辑适配性分析</w:t>
      </w:r>
      <w:r w:rsidRPr="005605A7">
        <w:br/>
      </w:r>
      <w:r w:rsidRPr="005605A7">
        <w:br/>
        <w:t>让我们把你的逻辑放到系统里跑一遍，看看是否适配。</w:t>
      </w:r>
      <w:r w:rsidRPr="005605A7">
        <w:br/>
      </w:r>
      <w:r w:rsidRPr="005605A7">
        <w:br/>
        <w:t>#### 层级 1：客户视角 (Customer View) —— “我要什么？”</w:t>
      </w:r>
      <w:r w:rsidRPr="005605A7">
        <w:br/>
        <w:t>*   **对象**：**`Order (订单)`**</w:t>
      </w:r>
      <w:r w:rsidRPr="005605A7">
        <w:br/>
        <w:t>*   **定义**：个性化的需求集合（一批特定的货、特定的时间、特定的路径）。</w:t>
      </w:r>
      <w:r w:rsidRPr="005605A7">
        <w:br/>
        <w:t>*   **适配性**：OMS 系统负责生成这个对象。它是一个“非标品”。</w:t>
      </w:r>
      <w:r w:rsidRPr="005605A7">
        <w:br/>
        <w:t>*   **例子**：Order #1001 = {1000双鞋子, 义乌提货, 30天内送到汉堡仓}。</w:t>
      </w:r>
      <w:r w:rsidRPr="005605A7">
        <w:br/>
      </w:r>
      <w:r w:rsidRPr="005605A7">
        <w:br/>
        <w:t>#### 层级 2：业务视角 (Sales View) —— “卖什么标准件？”</w:t>
      </w:r>
      <w:r w:rsidRPr="005605A7">
        <w:br/>
        <w:t>*   **对象**：**`Product Code (销售产品)`**</w:t>
      </w:r>
      <w:r w:rsidRPr="005605A7">
        <w:br/>
        <w:t>*   **定义**：公司对外的**服务契约**。这里是解耦的第一刀。</w:t>
      </w:r>
      <w:r w:rsidRPr="005605A7">
        <w:br/>
        <w:t>*   **逻辑**：业务员不卖“义乌到汉堡”，卖的是“国内拖车 + 欧洲海运 + 德国清关”。</w:t>
      </w:r>
      <w:r w:rsidRPr="005605A7">
        <w:br/>
        <w:t>*   **适配性**：POS 系统定义这个。</w:t>
      </w:r>
      <w:r w:rsidRPr="005605A7">
        <w:br/>
        <w:t>*   **例子**：</w:t>
      </w:r>
      <w:r w:rsidRPr="005605A7">
        <w:br/>
        <w:t>    *   SKU 1: `P-Truck-LTL` (零担拖车)</w:t>
      </w:r>
      <w:r w:rsidRPr="005605A7">
        <w:br/>
        <w:t>    *   SKU 2: `P-Sea-FCL-EU` (欧线整柜)</w:t>
      </w:r>
      <w:r w:rsidRPr="005605A7">
        <w:br/>
        <w:t>    *   SKU 3: `P-Clearance-DE` (德国清关)</w:t>
      </w:r>
      <w:r w:rsidRPr="005605A7">
        <w:br/>
      </w:r>
      <w:r w:rsidRPr="005605A7">
        <w:br/>
        <w:t>#### 层级 3：产品视角 (Product View) —— “标准件怎么造？”</w:t>
      </w:r>
      <w:r w:rsidRPr="005605A7">
        <w:br/>
        <w:t>*   **对象**：**`Product BOM (产品配方) / Assembly Logic`**</w:t>
      </w:r>
      <w:r w:rsidRPr="005605A7">
        <w:br/>
        <w:t>*   **定义**：**组装池 (Pool Key)** 的逻辑集合。这里是解耦的第二刀。</w:t>
      </w:r>
      <w:r w:rsidRPr="005605A7">
        <w:br/>
        <w:t>*   **逻辑**：产品经理定义 `P-Sea-FCL-EU` 这个产品，实际上是由 `Pool-Sea-EU-Standard` 这个池子来支撑的。</w:t>
      </w:r>
      <w:r w:rsidRPr="005605A7">
        <w:br/>
        <w:t>*   **适配性**：这就是我们在 POS 里做的“组装”。</w:t>
      </w:r>
      <w:r w:rsidRPr="005605A7">
        <w:br/>
        <w:t>*   **例子**：`P-Sea-FCL-EU` -&gt; 绑定 `Pool-Sea-MainLeg-EU` (欧洲干线池)。</w:t>
      </w:r>
      <w:r w:rsidRPr="005605A7">
        <w:br/>
      </w:r>
      <w:r w:rsidRPr="005605A7">
        <w:br/>
        <w:t>#### 层级 4：运营视角 (Ops View) —— “用谁的资源？”</w:t>
      </w:r>
      <w:r w:rsidRPr="005605A7">
        <w:br/>
        <w:t>*   **对象**：**`Supplier Instance (具体资源)`**</w:t>
      </w:r>
      <w:r w:rsidRPr="005605A7">
        <w:br/>
        <w:t>*   **定义**：**物理供应商**。这里是解耦的第三刀。</w:t>
      </w:r>
      <w:r w:rsidRPr="005605A7">
        <w:br/>
      </w:r>
      <w:r w:rsidRPr="005605A7">
        <w:lastRenderedPageBreak/>
        <w:t>*   **逻辑**：`Pool-Sea-MainLeg-EU` 这个池子里，有 COSCO, EMC, CMA 三家船东。运营根据当周的舱位情况，选择用 COSCO。</w:t>
      </w:r>
      <w:r w:rsidRPr="005605A7">
        <w:br/>
        <w:t>*   **适配性**：这是资源中心的 SRM 模块。</w:t>
      </w:r>
      <w:r w:rsidRPr="005605A7">
        <w:br/>
        <w:t>*   **例子**：本周 Order #1001 的干线段，最终路由到了 `Supplier-COSCO` 的 `Voyage-007`。</w:t>
      </w:r>
      <w:r w:rsidRPr="005605A7">
        <w:br/>
      </w:r>
      <w:r w:rsidRPr="005605A7">
        <w:br/>
        <w:t>Abaculi(阿巴) 1/28 10:23:22</w:t>
      </w:r>
      <w:r w:rsidRPr="005605A7">
        <w:br/>
        <w:t>### 结论：这套逻辑的“杀伤力”在哪里？</w:t>
      </w:r>
      <w:r w:rsidRPr="005605A7">
        <w:br/>
      </w:r>
      <w:r w:rsidRPr="005605A7">
        <w:br/>
        <w:t>1.  **屏蔽波动**：COSCO 涨价了（层级4变动），不影响 Product Code（层级2不变），销售不需要改合同。</w:t>
      </w:r>
      <w:r w:rsidRPr="005605A7">
        <w:br/>
        <w:t>2.  **灵活替换**：COSCO 爆舱了（层级4不可用），运营可以在 Pool Key（层级3）里无缝切换到 EMC，业务端无感知。</w:t>
      </w:r>
      <w:r w:rsidRPr="005605A7">
        <w:br/>
        <w:t>3.  **标准化扩张**：你要去俄罗斯了（新市场），只需要在层级3建立一个新的 `Pool-Rail-RU`，并在层级4引入俄罗斯代理，层级2的标准产品逻辑依然复用。</w:t>
      </w:r>
      <w:r w:rsidRPr="005605A7">
        <w:br/>
      </w:r>
      <w:r w:rsidRPr="005605A7">
        <w:br/>
        <w:t>**Tommy，确认：**</w:t>
      </w:r>
      <w:r w:rsidRPr="005605A7">
        <w:br/>
        <w:t>这套 **“四层解耦”** 逻辑不仅适配，而且是**高阶适配**。它完全符合你想要建设的“乐高式”产品运营体系。</w:t>
      </w:r>
      <w:r w:rsidRPr="005605A7">
        <w:br/>
        <w:t>我们可以直接把这个逻辑写入 **PRD 的核心架构图**。下一步，我们就基于这个四层结构，去设计 **Product Code 的编码规则**。</w:t>
      </w:r>
      <w:r w:rsidRPr="005605A7">
        <w:br/>
      </w:r>
      <w:r w:rsidRPr="005605A7">
        <w:br/>
        <w:t>Tommy（曹旭升） 1/28 10:27:33</w:t>
      </w:r>
      <w:r w:rsidRPr="005605A7">
        <w:br/>
        <w:t>依据这个逻辑，我们来精细化的对系统主菜单里的“产品中心”需要涉及到业务维度的定义，生成规则，和功能</w:t>
      </w:r>
      <w:r w:rsidRPr="005605A7">
        <w:br/>
      </w:r>
      <w:r w:rsidRPr="005605A7">
        <w:br/>
        <w:t>Abaculi(阿巴) 1/28 10:28:08</w:t>
      </w:r>
      <w:r w:rsidRPr="005605A7">
        <w:br/>
        <w:t>**BLUF:**</w:t>
      </w:r>
      <w:r w:rsidRPr="005605A7">
        <w:br/>
        <w:t>收到。</w:t>
      </w:r>
      <w:r w:rsidRPr="005605A7">
        <w:br/>
        <w:t>我们现在进入 **“最底层、最物理”** 的定义环节。</w:t>
      </w:r>
      <w:r w:rsidRPr="005605A7">
        <w:br/>
        <w:t>这一步如果做好了，系统就是活的；如果做不好，系统就是个死表格。</w:t>
      </w:r>
      <w:r w:rsidRPr="005605A7">
        <w:br/>
      </w:r>
      <w:r w:rsidRPr="005605A7">
        <w:br/>
        <w:t>我们的目标是：设计一套**“全景式”**的产品规格生成规则，让系统能自动识别“这是个海运拼箱”还是“这是个国内拖车”，并自动匹配相应的 SOP 和 组装池。</w:t>
      </w:r>
      <w:r w:rsidRPr="005605A7">
        <w:br/>
      </w:r>
      <w:r w:rsidRPr="005605A7">
        <w:br/>
        <w:t>Abaculi(阿巴) 1/28 10:28:09</w:t>
      </w:r>
      <w:r w:rsidRPr="005605A7">
        <w:br/>
        <w:t>### 核心设计：产品规格定义的“五维坐标系”</w:t>
      </w:r>
      <w:r w:rsidRPr="005605A7">
        <w:br/>
      </w:r>
      <w:r w:rsidRPr="005605A7">
        <w:br/>
        <w:t>任何一个物流产品，无论多么复杂，都可以被拆解为以下**五个维度的参数组合**。这是系统生成 `Product Code` 和 `白皮书` 的底层逻辑。</w:t>
      </w:r>
      <w:r w:rsidRPr="005605A7">
        <w:br/>
      </w:r>
      <w:r w:rsidRPr="005605A7">
        <w:br/>
        <w:t>#### 维度 1：服务形态 (Service Form) —— “做什么？”</w:t>
      </w:r>
      <w:r w:rsidRPr="005605A7">
        <w:br/>
        <w:t>这决定了产品的**SOP模板**和**计费逻辑**。</w:t>
      </w:r>
      <w:r w:rsidRPr="005605A7">
        <w:br/>
        <w:t>*   **Transport (位移)**：A点到B点的移动。（海/铁/卡/空）</w:t>
      </w:r>
      <w:r w:rsidRPr="005605A7">
        <w:br/>
      </w:r>
      <w:r w:rsidRPr="005605A7">
        <w:lastRenderedPageBreak/>
        <w:t>*   **Node (节点)**：不移动，只处理。（仓储/装卸/贴标）</w:t>
      </w:r>
      <w:r w:rsidRPr="005605A7">
        <w:br/>
        <w:t>*   **Document (文件)**：不碰货，只处理信息。（报关/代收/保险）</w:t>
      </w:r>
      <w:r w:rsidRPr="005605A7">
        <w:br/>
      </w:r>
      <w:r w:rsidRPr="005605A7">
        <w:br/>
        <w:t>#### 维度 2：交付范围 (Delivery Scope) —— “管多宽？”</w:t>
      </w:r>
      <w:r w:rsidRPr="005605A7">
        <w:br/>
        <w:t>这决定了产品的**组装池结构 (BOM Structure)**。</w:t>
      </w:r>
      <w:r w:rsidRPr="005605A7">
        <w:br/>
        <w:t>*   **Port-to-Port (港到港)**：仅干线。（如：商务部卖舱位）</w:t>
      </w:r>
      <w:r w:rsidRPr="005605A7">
        <w:br/>
        <w:t>*   **Door-to-Door (门到门)**：提货+干线+派送。（如：B2B整柜）</w:t>
      </w:r>
      <w:r w:rsidRPr="005605A7">
        <w:br/>
        <w:t>*   **CFS-to-CFS (场到场)**：拼箱专用。（如：斯贝斯自拼）</w:t>
      </w:r>
      <w:r w:rsidRPr="005605A7">
        <w:br/>
        <w:t>*   **Last Mile (末端)**：仅派送。（如：B2C小包）</w:t>
      </w:r>
      <w:r w:rsidRPr="005605A7">
        <w:br/>
      </w:r>
      <w:r w:rsidRPr="005605A7">
        <w:br/>
        <w:t>#### 维度 3：装载模式 (Load Mode) —— “怎么装？”</w:t>
      </w:r>
      <w:r w:rsidRPr="005605A7">
        <w:br/>
        <w:t>这决定了产品的**库存单位**和**配载逻辑**。</w:t>
      </w:r>
      <w:r w:rsidRPr="005605A7">
        <w:br/>
        <w:t>*   **FCL (整柜/整车)**：独占资源。库存=Container。</w:t>
      </w:r>
      <w:r w:rsidRPr="005605A7">
        <w:br/>
        <w:t>*   **LCL (拼箱/零担)**：共享资源。库存=CBM/RT。</w:t>
      </w:r>
      <w:r w:rsidRPr="005605A7">
        <w:br/>
        <w:t>*   **Parcel (包裹)**：流水线作业。库存=Weight。</w:t>
      </w:r>
      <w:r w:rsidRPr="005605A7">
        <w:br/>
      </w:r>
      <w:r w:rsidRPr="005605A7">
        <w:br/>
        <w:t>#### 维度 4：履约属性 (Fulfillment Type) —— “谁来干？”</w:t>
      </w:r>
      <w:r w:rsidRPr="005605A7">
        <w:br/>
        <w:t>这决定了系统的**工单流向**。</w:t>
      </w:r>
      <w:r w:rsidRPr="005605A7">
        <w:br/>
        <w:t>*   **Self-Operated (自营)**：发给操作部。（如：斯贝斯自拼，嘀嗒嘀自营仓）</w:t>
      </w:r>
      <w:r w:rsidRPr="005605A7">
        <w:br/>
        <w:t>*   **Outsourced (外采/转卖)**：发给商务采购。（如：万马卖整柜，纯倒手）</w:t>
      </w:r>
      <w:r w:rsidRPr="005605A7">
        <w:br/>
        <w:t>*   **Hybrid (混合)**：拆单，一段发操作，一段发采购。</w:t>
      </w:r>
      <w:r w:rsidRPr="005605A7">
        <w:br/>
      </w:r>
      <w:r w:rsidRPr="005605A7">
        <w:br/>
        <w:t>#### 5. 运输通道 (Transport Channel) —— “走哪里？”</w:t>
      </w:r>
      <w:r w:rsidRPr="005605A7">
        <w:br/>
        <w:t>这决定了**基础资源池**的调用范围。</w:t>
      </w:r>
      <w:r w:rsidRPr="005605A7">
        <w:br/>
        <w:t>*   **Sea (海运)** / **Rail (铁路)** / **Air (空运)** / **Truck (卡车)**</w:t>
      </w:r>
      <w:r w:rsidRPr="005605A7">
        <w:br/>
      </w:r>
      <w:r w:rsidRPr="005605A7">
        <w:br/>
        <w:t>Abaculi(阿巴) 1/28 10:28:09</w:t>
      </w:r>
      <w:r w:rsidRPr="005605A7">
        <w:br/>
        <w:t>### 规则生成器 (The Generator)</w:t>
      </w:r>
      <w:r w:rsidRPr="005605A7">
        <w:br/>
      </w:r>
      <w:r w:rsidRPr="005605A7">
        <w:br/>
        <w:t>基于这五维坐标，我们可以定义一套 **“产品代码自动生成规则”**：</w:t>
      </w:r>
      <w:r w:rsidRPr="005605A7">
        <w:br/>
      </w:r>
      <w:r w:rsidRPr="005605A7">
        <w:br/>
        <w:t>**规则公式**：</w:t>
      </w:r>
      <w:r w:rsidRPr="005605A7">
        <w:br/>
        <w:t>`{主体} - {通道} - {范围} - {模式} - {等级}`</w:t>
      </w:r>
      <w:r w:rsidRPr="005605A7">
        <w:br/>
      </w:r>
      <w:r w:rsidRPr="005605A7">
        <w:br/>
        <w:t>**案例演示：**</w:t>
      </w:r>
      <w:r w:rsidRPr="005605A7">
        <w:br/>
      </w:r>
      <w:r w:rsidRPr="005605A7">
        <w:br/>
        <w:t>1.  **场景：斯贝斯做“中欧班列自拼箱”**</w:t>
      </w:r>
      <w:r w:rsidRPr="005605A7">
        <w:br/>
        <w:t>    *   主体：SPACE</w:t>
      </w:r>
      <w:r w:rsidRPr="005605A7">
        <w:br/>
        <w:t>    *   通道：RAIL (维度5)</w:t>
      </w:r>
      <w:r w:rsidRPr="005605A7">
        <w:br/>
        <w:t>    *   范围：CFS-CFS (维度2)</w:t>
      </w:r>
      <w:r w:rsidRPr="005605A7">
        <w:br/>
        <w:t>    *   模式：LCL (维度3) + Self (维度4)</w:t>
      </w:r>
      <w:r w:rsidRPr="005605A7">
        <w:br/>
        <w:t>    *   **生成的Product Code**：`SPACE-RAIL-CFS-LCL-STD`</w:t>
      </w:r>
      <w:r w:rsidRPr="005605A7">
        <w:br/>
      </w:r>
      <w:r w:rsidRPr="005605A7">
        <w:lastRenderedPageBreak/>
        <w:t>    *   **关联逻辑**：系统自动调取“铁路拼箱SOP”模板，绑定“铁路拼箱组装池”。</w:t>
      </w:r>
      <w:r w:rsidRPr="005605A7">
        <w:br/>
      </w:r>
      <w:r w:rsidRPr="005605A7">
        <w:br/>
        <w:t>2.  **场景：客服部做“国内拖车”**</w:t>
      </w:r>
      <w:r w:rsidRPr="005605A7">
        <w:br/>
        <w:t>    *   主体：CS (Customer Service)</w:t>
      </w:r>
      <w:r w:rsidRPr="005605A7">
        <w:br/>
        <w:t>    *   通道：TRUCK</w:t>
      </w:r>
      <w:r w:rsidRPr="005605A7">
        <w:br/>
        <w:t>    *   范围：Door-Port</w:t>
      </w:r>
      <w:r w:rsidRPr="005605A7">
        <w:br/>
        <w:t>    *   模式：FCL (整车) + Outsourced</w:t>
      </w:r>
      <w:r w:rsidRPr="005605A7">
        <w:br/>
        <w:t>    *   **生成的Product Code**：`CS-TRUCK-DP-FCL-STD`</w:t>
      </w:r>
      <w:r w:rsidRPr="005605A7">
        <w:br/>
        <w:t>    *   **关联逻辑**：系统不生成操作工单，直接生成“对车队的采购单”。</w:t>
      </w:r>
      <w:r w:rsidRPr="005605A7">
        <w:br/>
      </w:r>
      <w:r w:rsidRPr="005605A7">
        <w:br/>
        <w:t>3.  **场景：万马做“海运整柜DDP”**</w:t>
      </w:r>
      <w:r w:rsidRPr="005605A7">
        <w:br/>
        <w:t>    *   主体：WANMA</w:t>
      </w:r>
      <w:r w:rsidRPr="005605A7">
        <w:br/>
        <w:t>    *   通道：SEA</w:t>
      </w:r>
      <w:r w:rsidRPr="005605A7">
        <w:br/>
        <w:t>    *   范围：Door-Door</w:t>
      </w:r>
      <w:r w:rsidRPr="005605A7">
        <w:br/>
        <w:t>    *   模式：FCL + Outsourced (Hybrid)</w:t>
      </w:r>
      <w:r w:rsidRPr="005605A7">
        <w:br/>
        <w:t>    *   **生成的Product Code**：`WM-SEA-DD-FCL-DDP`</w:t>
      </w:r>
      <w:r w:rsidRPr="005605A7">
        <w:br/>
        <w:t>    *   **关联逻辑**：系统识别为“贸易型产品”，自动关联“嘀嗒嘀干线池”作为内部供应商。</w:t>
      </w:r>
      <w:r w:rsidRPr="005605A7">
        <w:br/>
      </w:r>
      <w:r w:rsidRPr="005605A7">
        <w:br/>
        <w:t>Abaculi(阿巴) 1/28 10:28:10</w:t>
      </w:r>
      <w:r w:rsidRPr="005605A7">
        <w:br/>
        <w:t>### 下一步指令</w:t>
      </w:r>
      <w:r w:rsidRPr="005605A7">
        <w:br/>
      </w:r>
      <w:r w:rsidRPr="005605A7">
        <w:br/>
        <w:t>Tommy，这套 **“五维坐标系”** 是产品规格定义的**宪法**。</w:t>
      </w:r>
      <w:r w:rsidRPr="005605A7">
        <w:br/>
        <w:t>如果这一步确认无误，我们就可以进入下一层：**基于这个定义，如何设计“产品白皮书”的具体字段（Word/Excel 里的那些条款如何变成数据库字段）**。</w:t>
      </w:r>
      <w:r w:rsidRPr="005605A7">
        <w:br/>
      </w:r>
      <w:r w:rsidRPr="005605A7">
        <w:br/>
        <w:t>请确认：是否同意这个“五维定义”逻辑？</w:t>
      </w:r>
      <w:r w:rsidRPr="005605A7">
        <w:br/>
      </w:r>
      <w:r w:rsidRPr="005605A7">
        <w:br/>
        <w:t>Tommy（曹旭升） 1/28 10:49:32</w:t>
      </w:r>
      <w:r w:rsidRPr="005605A7">
        <w:br/>
        <w:t>这个对产品经理不友好，我们一个一个场景来定义，我觉得一个规则不能解决所有业务形态能职能的便利性。</w:t>
      </w:r>
      <w:r w:rsidRPr="005605A7">
        <w:br/>
        <w:t>服务形态 (Service Form) —— “做什么？”</w:t>
      </w:r>
      <w:r w:rsidRPr="005605A7">
        <w:br/>
        <w:t>这决定了产品的**SOP模板**和**计费逻辑**。</w:t>
      </w:r>
      <w:r w:rsidRPr="005605A7">
        <w:br/>
        <w:t>*   **Transport (位移)**：A点到B点的移动。（海/铁/卡/空）</w:t>
      </w:r>
      <w:r w:rsidRPr="005605A7">
        <w:br/>
        <w:t>*   **Node (节点)**：不移动，只处理。（仓储/装卸/贴标）</w:t>
      </w:r>
      <w:r w:rsidRPr="005605A7">
        <w:br/>
        <w:t>*   **Document (文件)**：不碰货，只处理信息。（报关/代收/保险）</w:t>
      </w:r>
      <w:r w:rsidRPr="005605A7">
        <w:br/>
        <w:t>--这个认可。基于此，我构建的：</w:t>
      </w:r>
      <w:r w:rsidRPr="005605A7">
        <w:br/>
        <w:t>*   **Transport (位移)**：A点到B点的移动。（海/铁/卡/空）</w:t>
      </w:r>
      <w:r w:rsidRPr="005605A7">
        <w:br/>
        <w:t>产品编码规则：{服务形态} - {启运国} - {目的国} - {装载模式} - {主要运输方式}-{交付范围}-{产品自定义特征}</w:t>
      </w:r>
      <w:r w:rsidRPr="005605A7">
        <w:br/>
        <w:t>*    **Node (节点)**：不移动，只处理。（仓储/装卸/贴标）</w:t>
      </w:r>
      <w:r w:rsidRPr="005605A7">
        <w:br/>
        <w:t>产品编码规则：{服务形态} - {发生地标识} - {服务内容} -{产品自定义特征}</w:t>
      </w:r>
      <w:r w:rsidRPr="005605A7">
        <w:br/>
        <w:t>*   **Document (文件)**：不碰货，只处理信息。（报关/代收/保险）</w:t>
      </w:r>
      <w:r w:rsidRPr="005605A7">
        <w:br/>
        <w:t>产品编码规则：{服务形态} - {发生地标识} - {服务内容} -{产品自定义特征}</w:t>
      </w:r>
      <w:r w:rsidRPr="005605A7">
        <w:br/>
      </w:r>
      <w:r w:rsidRPr="005605A7">
        <w:lastRenderedPageBreak/>
        <w:t>请对这个逻辑进行论证和补充</w:t>
      </w:r>
      <w:r w:rsidRPr="005605A7">
        <w:br/>
      </w:r>
      <w:r w:rsidRPr="005605A7">
        <w:br/>
        <w:t>Abaculi(阿巴) 1/28 10:50:10</w:t>
      </w:r>
      <w:r w:rsidRPr="005605A7">
        <w:br/>
        <w:t>**BLUF (Bottom Line Up Front):**</w:t>
      </w:r>
      <w:r w:rsidRPr="005605A7">
        <w:br/>
        <w:t>收到。</w:t>
      </w:r>
      <w:r w:rsidRPr="005605A7">
        <w:br/>
        <w:t>你指出了“大一统规则”的弊端：**对产品经理不友好，输入成本过高，且容易出错**。</w:t>
      </w:r>
      <w:r w:rsidRPr="005605A7">
        <w:br/>
        <w:t>确实，强行把海运整柜和仓库贴标塞进同一个编码公式，会导致编码过长且很多字段是空的（例如贴标没有“起运国”）。</w:t>
      </w:r>
      <w:r w:rsidRPr="005605A7">
        <w:br/>
      </w:r>
      <w:r w:rsidRPr="005605A7">
        <w:br/>
        <w:t>我们采纳你的建议：**分场景设计编码规则**。</w:t>
      </w:r>
      <w:r w:rsidRPr="005605A7">
        <w:br/>
        <w:t>这是一种 **“多态 (Polymorphism)”** 的设计思路——根据“服务形态”的不同，动态加载不同的编码模板。</w:t>
      </w:r>
      <w:r w:rsidRPr="005605A7">
        <w:br/>
      </w:r>
      <w:r w:rsidRPr="005605A7">
        <w:br/>
        <w:t>Abaculi(阿巴) 1/28 10:50:11</w:t>
      </w:r>
      <w:r w:rsidRPr="005605A7">
        <w:br/>
        <w:t>### 优化后的编码规则 (V2.0 - 场景化版)</w:t>
      </w:r>
      <w:r w:rsidRPr="005605A7">
        <w:br/>
      </w:r>
      <w:r w:rsidRPr="005605A7">
        <w:br/>
        <w:t>系统在创建新产品时，首先选择 **Service Form (服务形态)**，然后加载对应的编码生成器。</w:t>
      </w:r>
      <w:r w:rsidRPr="005605A7">
        <w:br/>
      </w:r>
      <w:r w:rsidRPr="005605A7">
        <w:br/>
        <w:t>#### 1. Transport (位移类) 编码规则</w:t>
      </w:r>
      <w:r w:rsidRPr="005605A7">
        <w:br/>
        <w:t>**适用场景**：海运/铁路/空运/卡车（无论是整柜还是拼箱，只要是从A移动到B）。</w:t>
      </w:r>
      <w:r w:rsidRPr="005605A7">
        <w:br/>
      </w:r>
      <w:r w:rsidRPr="005605A7">
        <w:br/>
        <w:t>*   **公式**：`{SvcForm}-{Origin}-{Dest}-{LoadMode}-{TransportMode}-{Scope}-{Feature}`</w:t>
      </w:r>
      <w:r w:rsidRPr="005605A7">
        <w:br/>
        <w:t>*   **字段解析**：</w:t>
      </w:r>
      <w:r w:rsidRPr="005605A7">
        <w:br/>
        <w:t>    *   `SvcForm`: **TR** (Transport)</w:t>
      </w:r>
      <w:r w:rsidRPr="005605A7">
        <w:br/>
        <w:t>    *   `Origin`: **CN** (中国) / **US** (美国) / **EU** (欧洲)</w:t>
      </w:r>
      <w:r w:rsidRPr="005605A7">
        <w:br/>
        <w:t>    *   `Dest`: **US** / **RU** (俄罗斯) / **MX** (墨西哥)</w:t>
      </w:r>
      <w:r w:rsidRPr="005605A7">
        <w:br/>
        <w:t>    *   `LoadMode`: **FCL** / **LCL** / **PCL** (Parcel)</w:t>
      </w:r>
      <w:r w:rsidRPr="005605A7">
        <w:br/>
        <w:t>    *   `TransportMode`: **SEA** / **RAIL** / **AIR** / **TRK**</w:t>
      </w:r>
      <w:r w:rsidRPr="005605A7">
        <w:br/>
        <w:t>    *   `Scope`: **DP** (Door-Port) / **DD** (Door-Door) / **CC** (CFS-CFS)</w:t>
      </w:r>
      <w:r w:rsidRPr="005605A7">
        <w:br/>
        <w:t>    *   `Feature` (自定义): **EXP** (特快) / **STD** (标准) / **DDP** / **MAT** (美森)</w:t>
      </w:r>
      <w:r w:rsidRPr="005605A7">
        <w:br/>
        <w:t>*   **示例**：</w:t>
      </w:r>
      <w:r w:rsidRPr="005605A7">
        <w:br/>
        <w:t>    *   **嘀嗒嘀美森快船**：`TR-CN-US-LCL-SEA-DD-MAT`</w:t>
      </w:r>
      <w:r w:rsidRPr="005605A7">
        <w:br/>
        <w:t>    *   **斯贝斯中欧班列**：`TR-CN-RU-FCL-RAIL-CC-STD`</w:t>
      </w:r>
      <w:r w:rsidRPr="005605A7">
        <w:br/>
      </w:r>
      <w:r w:rsidRPr="005605A7">
        <w:br/>
        <w:t>#### 2. Node (节点类) 编码规则</w:t>
      </w:r>
      <w:r w:rsidRPr="005605A7">
        <w:br/>
        <w:t>**适用场景**：所有不发生位移的服务（仓储、操作、增值服务）。</w:t>
      </w:r>
      <w:r w:rsidRPr="005605A7">
        <w:br/>
      </w:r>
      <w:r w:rsidRPr="005605A7">
        <w:br/>
        <w:t>*   **公式**：`{SvcForm}-{Location}-{ServiceType}-{Feature}`</w:t>
      </w:r>
      <w:r w:rsidRPr="005605A7">
        <w:br/>
        <w:t>*   **字段解析**：</w:t>
      </w:r>
      <w:r w:rsidRPr="005605A7">
        <w:br/>
        <w:t>    *   `SvcForm`: **ND** (Node)</w:t>
      </w:r>
      <w:r w:rsidRPr="005605A7">
        <w:br/>
        <w:t>    *   `Location`: **SZ** (深圳仓) / **LAX** (洛杉矶仓) / **MOS** (莫斯科仓)</w:t>
      </w:r>
      <w:r w:rsidRPr="005605A7">
        <w:br/>
        <w:t>    *   `ServiceType`: **WHS** (仓储费) / **OPS** (操作费) / **LAB** (贴标) / **PLT** (打托)</w:t>
      </w:r>
      <w:r w:rsidRPr="005605A7">
        <w:br/>
        <w:t>    *   `Feature`: **GEN** (普货) / **BIG** (大件) / **DG** (危险品)</w:t>
      </w:r>
      <w:r w:rsidRPr="005605A7">
        <w:br/>
      </w:r>
      <w:r w:rsidRPr="005605A7">
        <w:lastRenderedPageBreak/>
        <w:t>*   **示例**：</w:t>
      </w:r>
      <w:r w:rsidRPr="005605A7">
        <w:br/>
        <w:t>    *   **CCC莫斯科仓贴标**：`ND-MOS-LAB-GEN`</w:t>
      </w:r>
      <w:r w:rsidRPr="005605A7">
        <w:br/>
        <w:t>    *   **深圳仓打托**：`ND-SZ-PLT-STD`</w:t>
      </w:r>
      <w:r w:rsidRPr="005605A7">
        <w:br/>
      </w:r>
      <w:r w:rsidRPr="005605A7">
        <w:br/>
        <w:t>#### 3. Document (文件类) 编码规则</w:t>
      </w:r>
      <w:r w:rsidRPr="005605A7">
        <w:br/>
        <w:t>**适用场景**：纯信息服务，没有实物操作（报关、保险、代理）。</w:t>
      </w:r>
      <w:r w:rsidRPr="005605A7">
        <w:br/>
      </w:r>
      <w:r w:rsidRPr="005605A7">
        <w:br/>
        <w:t>*   **公式**：`{SvcForm}-{Location}-{DocType}-{Feature}`</w:t>
      </w:r>
      <w:r w:rsidRPr="005605A7">
        <w:br/>
        <w:t>*   **字段解析**：</w:t>
      </w:r>
      <w:r w:rsidRPr="005605A7">
        <w:br/>
        <w:t>    *   `SvcForm`: **DC** (Document)</w:t>
      </w:r>
      <w:r w:rsidRPr="005605A7">
        <w:br/>
        <w:t>    *   `Location`: **CN** (中国出口) / **US** (美国进口) / **EU** (欧盟进口)</w:t>
      </w:r>
      <w:r w:rsidRPr="005605A7">
        <w:br/>
        <w:t>    *   `DocType`: **DEC** (报关) / **CLR** (清关) / **INS** (保险) / **TAX** (代缴税)</w:t>
      </w:r>
      <w:r w:rsidRPr="005605A7">
        <w:br/>
        <w:t>    *   `Feature`: **GEN** (普货) / **BAT** (带电) / **FDA** (食品)</w:t>
      </w:r>
      <w:r w:rsidRPr="005605A7">
        <w:br/>
        <w:t>*   **示例**：</w:t>
      </w:r>
      <w:r w:rsidRPr="005605A7">
        <w:br/>
        <w:t>    *   **中国出口报关**：`DC-CN-DEC-GEN`</w:t>
      </w:r>
      <w:r w:rsidRPr="005605A7">
        <w:br/>
        <w:t>    *   **美国FDA申报**：`DC-US-CLR-FDA`</w:t>
      </w:r>
      <w:r w:rsidRPr="005605A7">
        <w:br/>
      </w:r>
      <w:r w:rsidRPr="005605A7">
        <w:br/>
        <w:t>Abaculi(阿巴) 1/28 10:50:12</w:t>
      </w:r>
      <w:r w:rsidRPr="005605A7">
        <w:br/>
        <w:t>### 逻辑补充与验证 (Validation)</w:t>
      </w:r>
      <w:r w:rsidRPr="005605A7">
        <w:br/>
      </w:r>
      <w:r w:rsidRPr="005605A7">
        <w:br/>
        <w:t>1.  **关于“自定义特征 (Feature)”**：</w:t>
      </w:r>
      <w:r w:rsidRPr="005605A7">
        <w:br/>
        <w:t>    *   这个字段必须是 **“枚举选择”** 而非 **“随意手写”**。</w:t>
      </w:r>
      <w:r w:rsidRPr="005605A7">
        <w:br/>
        <w:t>    *   例如：在“美线”下，Feature 只有 `MAT` (美森), `EMC` (长荣), `ZIM` (以星) 可选；在“欧线”下，只有 `EXP` (快), `ECO` (慢) 可选。</w:t>
      </w:r>
      <w:r w:rsidRPr="005605A7">
        <w:br/>
        <w:t>    *   **目的**：防止 PM 随意发明缩写，导致系统无法统计数据。</w:t>
      </w:r>
      <w:r w:rsidRPr="005605A7">
        <w:br/>
      </w:r>
      <w:r w:rsidRPr="005605A7">
        <w:br/>
        <w:t>2.  **关于“主体前缀”**：</w:t>
      </w:r>
      <w:r w:rsidRPr="005605A7">
        <w:br/>
        <w:t>    *   你的规则里去掉了 `{主体}` 前缀（如 DDD, WM）。</w:t>
      </w:r>
      <w:r w:rsidRPr="005605A7">
        <w:br/>
        <w:t>    *   **建议**：在多租户系统中，Product Code 在数据库底层会有 `Tenant_ID` 字段隔离。但在 **跨主体交易**（万马买嘀嗒嘀）时，必须显式展示主体。建议在显示层自动加上前缀，或者在公式头加一个 `{Tenant}`。</w:t>
      </w:r>
      <w:r w:rsidRPr="005605A7">
        <w:br/>
      </w:r>
      <w:r w:rsidRPr="005605A7">
        <w:br/>
        <w:t>3.  **关于“版本控制”**：</w:t>
      </w:r>
      <w:r w:rsidRPr="005605A7">
        <w:br/>
        <w:t>    *   Product Code 只是 SKU 的 ID。</w:t>
      </w:r>
      <w:r w:rsidRPr="005605A7">
        <w:br/>
        <w:t>    *   **真正的变化**（如价格变了、SOP变了）是通过 **`Version ID`** 来管理的。</w:t>
      </w:r>
      <w:r w:rsidRPr="005605A7">
        <w:br/>
        <w:t>    *   `TR-CN-US-LCL-SEA-DD-MAT` 是永远不变的，但它背后关联的 `Price_v1.0` 变成了 `Price_v2.0`。</w:t>
      </w:r>
      <w:r w:rsidRPr="005605A7">
        <w:br/>
      </w:r>
      <w:r w:rsidRPr="005605A7">
        <w:br/>
        <w:t>Abaculi(阿巴) 1/28 10:50:12</w:t>
      </w:r>
      <w:r w:rsidRPr="005605A7">
        <w:br/>
        <w:t>**Tommy，请确认：**</w:t>
      </w:r>
      <w:r w:rsidRPr="005605A7">
        <w:br/>
        <w:t>这套 **“三分法编码规则”** 是否更符合你的一线业务直觉？</w:t>
      </w:r>
      <w:r w:rsidRPr="005605A7">
        <w:br/>
        <w:t>如果确认，我们将以此为标准，生成 **“产品代码生成器 (Product Code Generator)”** 的 PRD 需求。接下来，我们可以进入 **“组装池代码 (Pool Key)”** 的设计，那个逻辑会更复杂一些（因为涉及具体的船东和供</w:t>
      </w:r>
      <w:r w:rsidRPr="005605A7">
        <w:lastRenderedPageBreak/>
        <w:t>应商）。</w:t>
      </w:r>
      <w:r w:rsidRPr="005605A7">
        <w:br/>
      </w:r>
      <w:r w:rsidRPr="005605A7">
        <w:br/>
        <w:t>Tommy（曹旭升） 1/28 11:05:32</w:t>
      </w:r>
      <w:r w:rsidRPr="005605A7">
        <w:br/>
        <w:t>产品对业务端要一套易读的名称，满足几个产品经理维护代码不同但性质或者服务客群相同的产品（销售视角）</w:t>
      </w:r>
      <w:r w:rsidRPr="005605A7">
        <w:br/>
      </w:r>
      <w:r w:rsidRPr="005605A7">
        <w:br/>
        <w:t>Abaculi(阿巴) 1/28 11:06:04</w:t>
      </w:r>
      <w:r w:rsidRPr="005605A7">
        <w:br/>
        <w:t>**BLUF (Bottom Line Up Front):**</w:t>
      </w:r>
      <w:r w:rsidRPr="005605A7">
        <w:br/>
        <w:t>收到。</w:t>
      </w:r>
      <w:r w:rsidRPr="005605A7">
        <w:br/>
        <w:t>“对销售友好”是产品代码设计的底线。销售不需要知道底层的“五维逻辑”，他们只需要一眼看懂“这是什么、卖给谁、多少钱”。</w:t>
      </w:r>
      <w:r w:rsidRPr="005605A7">
        <w:br/>
      </w:r>
      <w:r w:rsidRPr="005605A7">
        <w:br/>
        <w:t>因此，我们必须在 **“系统逻辑代码 (System Code)”** 之外，增加一套 **“销售助记代码 (Marketing SKU)”**。</w:t>
      </w:r>
      <w:r w:rsidRPr="005605A7">
        <w:br/>
      </w:r>
      <w:r w:rsidRPr="005605A7">
        <w:br/>
        <w:t>我们将采用 **“双层命名机制”** 来解决这个问题：</w:t>
      </w:r>
      <w:r w:rsidRPr="005605A7">
        <w:br/>
        <w:t>1.  **系统代码 (Unique ID)**：给机器读的，唯一键值，包含所有五维参数。（如：`TR-CN-US-LCL-SEA-DD-MAT`）</w:t>
      </w:r>
      <w:r w:rsidRPr="005605A7">
        <w:br/>
        <w:t>2.  **销售代码 (Marketing Name)**：给销售读的，通俗易懂，支持自定义别名。（如：`美森快船-包税`）</w:t>
      </w:r>
      <w:r w:rsidRPr="005605A7">
        <w:br/>
      </w:r>
      <w:r w:rsidRPr="005605A7">
        <w:br/>
        <w:t>Abaculi(阿巴) 1/28 11:06:05</w:t>
      </w:r>
      <w:r w:rsidRPr="005605A7">
        <w:br/>
        <w:t>### 结论与下一步</w:t>
      </w:r>
      <w:r w:rsidRPr="005605A7">
        <w:br/>
      </w:r>
      <w:r w:rsidRPr="005605A7">
        <w:br/>
        <w:t>Tommy，我们通过 **“系统代码 (后台) + 销售代码 (前台) + 组装池 (共享底层)”** 的三明治结构，完美解决了“管理严谨性”与“销售便利性”的冲突。</w:t>
      </w:r>
      <w:r w:rsidRPr="005605A7">
        <w:br/>
      </w:r>
      <w:r w:rsidRPr="005605A7">
        <w:br/>
        <w:t>**请确认：**</w:t>
      </w:r>
      <w:r w:rsidRPr="005605A7">
        <w:br/>
        <w:t>这个 **“双层命名 + 共享池”** 的逻辑是否通过？</w:t>
      </w:r>
      <w:r w:rsidRPr="005605A7">
        <w:br/>
        <w:t>如果通过，我们就完成了 **2.1 产品规格** 的所有逻辑闭环。下一步，我们可以进入 **2.2 产品定价**，特别是 **“内部转移定价 (Transfer Pricing)”** 的算法设计。</w:t>
      </w:r>
      <w:r w:rsidRPr="005605A7">
        <w:br/>
      </w:r>
      <w:r w:rsidRPr="005605A7">
        <w:br/>
        <w:t>Abaculi(阿巴) 1/28 11:06:05</w:t>
      </w:r>
      <w:r w:rsidRPr="005605A7">
        <w:br/>
        <w:t>### 优化后的产品代码逻辑 (V2.1 - 销售视角版)</w:t>
      </w:r>
      <w:r w:rsidRPr="005605A7">
        <w:br/>
      </w:r>
      <w:r w:rsidRPr="005605A7">
        <w:br/>
        <w:t>我们保留底层的五维生成规则（作为系统骨架），但在“产品中心”增加一个 **“对外名称配置器”**。</w:t>
      </w:r>
      <w:r w:rsidRPr="005605A7">
        <w:br/>
      </w:r>
      <w:r w:rsidRPr="005605A7">
        <w:br/>
        <w:t>#### 1. 销售视角的命名结构</w:t>
      </w:r>
      <w:r w:rsidRPr="005605A7">
        <w:br/>
        <w:t>为了让销售“一眼看懂”，建议采用 **`{产品族}-{核心卖点}`** 的结构。</w:t>
      </w:r>
      <w:r w:rsidRPr="005605A7">
        <w:br/>
      </w:r>
      <w:r w:rsidRPr="005605A7">
        <w:br/>
        <w:t>**场景 A：运输类 (Transport)**</w:t>
      </w:r>
      <w:r w:rsidRPr="005605A7">
        <w:br/>
        <w:t>*   **销售代码公式**：`{地区线}-{时效等级}-{条款}`</w:t>
      </w:r>
      <w:r w:rsidRPr="005605A7">
        <w:br/>
        <w:t>*   **示例**：</w:t>
      </w:r>
      <w:r w:rsidRPr="005605A7">
        <w:br/>
        <w:t>    *   **美森限时达** (系统代码: `TR-CN-US-LCL-SEA-DD-MAT`)</w:t>
      </w:r>
      <w:r w:rsidRPr="005605A7">
        <w:br/>
      </w:r>
      <w:r w:rsidRPr="005605A7">
        <w:lastRenderedPageBreak/>
        <w:t>    *   **欧线普船-双清** (系统代码: `TR-CN-EU-LCL-SEA-DD-STD`)</w:t>
      </w:r>
      <w:r w:rsidRPr="005605A7">
        <w:br/>
        <w:t>    *   **中欧班列-站到站** (系统代码: `TR-CN-RU-FCL-RAIL-DP-STD`)</w:t>
      </w:r>
      <w:r w:rsidRPr="005605A7">
        <w:br/>
      </w:r>
      <w:r w:rsidRPr="005605A7">
        <w:br/>
        <w:t>**场景 B：节点类 (Node)**</w:t>
      </w:r>
      <w:r w:rsidRPr="005605A7">
        <w:br/>
        <w:t>*   **销售代码公式**：`{仓库名}-{动作}`</w:t>
      </w:r>
      <w:r w:rsidRPr="005605A7">
        <w:br/>
        <w:t>*   **示例**：</w:t>
      </w:r>
      <w:r w:rsidRPr="005605A7">
        <w:br/>
        <w:t>    *   **美西仓-贴标** (系统代码: `ND-LAX-LAB-GEN`)</w:t>
      </w:r>
      <w:r w:rsidRPr="005605A7">
        <w:br/>
        <w:t>    *   **莫斯科仓-一件代发** (系统代码: `ND-MOS-OUT-SKU`)</w:t>
      </w:r>
      <w:r w:rsidRPr="005605A7">
        <w:br/>
      </w:r>
      <w:r w:rsidRPr="005605A7">
        <w:br/>
        <w:t>**场景 C：文件类 (Document)**</w:t>
      </w:r>
      <w:r w:rsidRPr="005605A7">
        <w:br/>
        <w:t>*   **销售代码公式**：`{国家}-{业务}`</w:t>
      </w:r>
      <w:r w:rsidRPr="005605A7">
        <w:br/>
        <w:t>*   **示例**：</w:t>
      </w:r>
      <w:r w:rsidRPr="005605A7">
        <w:br/>
        <w:t>    *   **一般贸易报关** (系统代码: `DC-CN-DEC-GEN`)</w:t>
      </w:r>
      <w:r w:rsidRPr="005605A7">
        <w:br/>
        <w:t>    *   **美国ISF申报** (系统代码: `DC-US-DEC-ISF`)</w:t>
      </w:r>
      <w:r w:rsidRPr="005605A7">
        <w:br/>
      </w:r>
      <w:r w:rsidRPr="005605A7">
        <w:br/>
        <w:t>#### 2. 系统功能设计：解决“几个PM维护不同代码但性质相同”的问题</w:t>
      </w:r>
      <w:r w:rsidRPr="005605A7">
        <w:br/>
      </w:r>
      <w:r w:rsidRPr="005605A7">
        <w:br/>
        <w:t>你提到的痛点是：**B2B的PM** 和 **B2C的PM** 可能会定义出本质相同、但代码不同的产品（比如都用了同一条美森船）。</w:t>
      </w:r>
      <w:r w:rsidRPr="005605A7">
        <w:br/>
      </w:r>
      <w:r w:rsidRPr="005605A7">
        <w:br/>
        <w:t>**解决方案：SKU 映射池 (SKU Mapping Pool)**</w:t>
      </w:r>
      <w:r w:rsidRPr="005605A7">
        <w:br/>
      </w:r>
      <w:r w:rsidRPr="005605A7">
        <w:br/>
        <w:t>*   **底层**：商务部定义唯一的 **`组装池 (Assembly Pool)`**：`Pool-MATSON-CLX` (美森正班船)。</w:t>
      </w:r>
      <w:r w:rsidRPr="005605A7">
        <w:br/>
        <w:t>*   **中间层**：</w:t>
      </w:r>
      <w:r w:rsidRPr="005605A7">
        <w:br/>
        <w:t>    *   **B2B PM** 定义产品：`美森快船-大货版` (关联 `Pool-MATSON-CLX`)，定价 $1.5/KG。</w:t>
      </w:r>
      <w:r w:rsidRPr="005605A7">
        <w:br/>
        <w:t>    *   **B2C PM** 定义产品：`美森小包-专线版` (关联 `Pool-MATSON-CLX`)，定价 $2.0/KG。</w:t>
      </w:r>
      <w:r w:rsidRPr="005605A7">
        <w:br/>
        <w:t>*   **销售端**：</w:t>
      </w:r>
      <w:r w:rsidRPr="005605A7">
        <w:br/>
        <w:t>    *   B2B 销售看到的是 `美森快船-大货版`。</w:t>
      </w:r>
      <w:r w:rsidRPr="005605A7">
        <w:br/>
        <w:t>    *   B2C 销售看到的是 `美森小包-专线版`。</w:t>
      </w:r>
      <w:r w:rsidRPr="005605A7">
        <w:br/>
        <w:t>*   **结果**：销售看到了易读的名称，后台共享了同一个运力池（不会超卖）。</w:t>
      </w:r>
      <w:r w:rsidRPr="005605A7">
        <w:br/>
      </w:r>
      <w:r w:rsidRPr="005605A7">
        <w:br/>
        <w:t>Tommy（曹旭升） 1/28 11:07:56</w:t>
      </w:r>
      <w:r w:rsidRPr="005605A7">
        <w:br/>
        <w:t>我们来定义产品白皮书的结构</w:t>
      </w:r>
      <w:r w:rsidRPr="005605A7">
        <w:br/>
      </w:r>
      <w:r w:rsidRPr="005605A7">
        <w:br/>
        <w:t>Abaculi(阿巴) 1/28 11:09:01</w:t>
      </w:r>
      <w:r w:rsidRPr="005605A7">
        <w:br/>
        <w:t>**BLUF (Bottom Line Up Front):**</w:t>
      </w:r>
      <w:r w:rsidRPr="005605A7">
        <w:br/>
        <w:t>收到。</w:t>
      </w:r>
      <w:r w:rsidRPr="005605A7">
        <w:br/>
        <w:t>产品白皮书（Product Whitepaper）是 **“给销售看的说明书”**，也是 **“给运营看的SOP索引”**，更是 **“给系统看的规则库”**。</w:t>
      </w:r>
      <w:r w:rsidRPr="005605A7">
        <w:br/>
      </w:r>
      <w:r w:rsidRPr="005605A7">
        <w:br/>
        <w:t>在系统设计中，白皮书必须是 **“结构化数据”**，而不是一个单纯的 Word 文档附件。</w:t>
      </w:r>
      <w:r w:rsidRPr="005605A7">
        <w:br/>
      </w:r>
      <w:r w:rsidRPr="005605A7">
        <w:br/>
      </w:r>
      <w:r w:rsidRPr="005605A7">
        <w:lastRenderedPageBreak/>
        <w:t>Abaculi(阿巴) 1/28 11:09:02</w:t>
      </w:r>
      <w:r w:rsidRPr="005605A7">
        <w:br/>
        <w:t>### 产品白皮书的核心结构设计 (Whitepaper Schema)</w:t>
      </w:r>
      <w:r w:rsidRPr="005605A7">
        <w:br/>
      </w:r>
      <w:r w:rsidRPr="005605A7">
        <w:br/>
        <w:t>我们将白皮书拆解为 **6 个标准区块**。这 6 个区块在系统中对应不同的数据库表或字段集。</w:t>
      </w:r>
      <w:r w:rsidRPr="005605A7">
        <w:br/>
      </w:r>
      <w:r w:rsidRPr="005605A7">
        <w:br/>
        <w:t>#### 区块 1：基本信息 (Basic Info) —— *身份识别*</w:t>
      </w:r>
      <w:r w:rsidRPr="005605A7">
        <w:br/>
        <w:t>*   **产品名称 (Product Name)**: 销售视角名称（如：美森限时达）。</w:t>
      </w:r>
      <w:r w:rsidRPr="005605A7">
        <w:br/>
        <w:t>*   **产品代码 (Product Code)**: 系统自动生成的唯一ID。</w:t>
      </w:r>
      <w:r w:rsidRPr="005605A7">
        <w:br/>
        <w:t>*   **所属主体 (Owner)**: 嘀嗒嘀 / 万马 / 斯贝斯。</w:t>
      </w:r>
      <w:r w:rsidRPr="005605A7">
        <w:br/>
        <w:t>*   **产品经理 (PM)**: 谁负责这个产品？</w:t>
      </w:r>
      <w:r w:rsidRPr="005605A7">
        <w:br/>
        <w:t>*   **状态 (Status)**: 草稿 / 待审 / 生效 / 停售。</w:t>
      </w:r>
      <w:r w:rsidRPr="005605A7">
        <w:br/>
        <w:t>*   **版本号 (Version)**: v1.0, v1.1...</w:t>
      </w:r>
      <w:r w:rsidRPr="005605A7">
        <w:br/>
      </w:r>
      <w:r w:rsidRPr="005605A7">
        <w:br/>
        <w:t>#### 区块 2：服务定义 (Service Definition) —— *承诺什么？*</w:t>
      </w:r>
      <w:r w:rsidRPr="005605A7">
        <w:br/>
        <w:t>*   **服务形态**: Transport / Node / Document (三选一)。</w:t>
      </w:r>
      <w:r w:rsidRPr="005605A7">
        <w:br/>
        <w:t>*   **服务范围**: Door-to-Door / Port-to-Port...</w:t>
      </w:r>
      <w:r w:rsidRPr="005605A7">
        <w:br/>
        <w:t>*   **时效承诺 (SLA)**:</w:t>
      </w:r>
      <w:r w:rsidRPr="005605A7">
        <w:br/>
        <w:t>    *   *标准时效*: T+X 天。</w:t>
      </w:r>
      <w:r w:rsidRPr="005605A7">
        <w:br/>
        <w:t>    *   *赔付触发点*: T+Y 天未送达。</w:t>
      </w:r>
      <w:r w:rsidRPr="005605A7">
        <w:br/>
        <w:t>*   **适用货型**: 普货 / 带电 / 纯电 / 液体 (多选)。</w:t>
      </w:r>
      <w:r w:rsidRPr="005605A7">
        <w:br/>
        <w:t>*   **禁运品说明**: 文本描述 (如：拒收仿牌、烟草)。</w:t>
      </w:r>
      <w:r w:rsidRPr="005605A7">
        <w:br/>
      </w:r>
      <w:r w:rsidRPr="005605A7">
        <w:br/>
        <w:t>#### 区块 3：组装逻辑 (Assembly Logic) —— *怎么实现？*</w:t>
      </w:r>
      <w:r w:rsidRPr="005605A7">
        <w:br/>
        <w:t>*(这是系统核心，关联到底层的组装池)*</w:t>
      </w:r>
      <w:r w:rsidRPr="005605A7">
        <w:br/>
        <w:t>*   **主运力池 (Main Pool)**: 关联 `Pool-Sea-Matson`。</w:t>
      </w:r>
      <w:r w:rsidRPr="005605A7">
        <w:br/>
        <w:t>*   **前置段池 (Pre-carriage)**: 关联 `Pool-Truck-CN`。</w:t>
      </w:r>
      <w:r w:rsidRPr="005605A7">
        <w:br/>
        <w:t>*   **后置段池 (On-carriage)**: 关联 `Pool-UPS-US`。</w:t>
      </w:r>
      <w:r w:rsidRPr="005605A7">
        <w:br/>
        <w:t>*   **关务池 (Customs)**: 关联 `Pool-Broker-US`。</w:t>
      </w:r>
      <w:r w:rsidRPr="005605A7">
        <w:br/>
      </w:r>
      <w:r w:rsidRPr="005605A7">
        <w:br/>
        <w:t>#### 区块 4：计费规则 (Billing Rules) —— *怎么收钱？*</w:t>
      </w:r>
      <w:r w:rsidRPr="005605A7">
        <w:br/>
        <w:t>*   **计费单位**: KG / CBM / Pallet。</w:t>
      </w:r>
      <w:r w:rsidRPr="005605A7">
        <w:br/>
        <w:t>*   **计费重换算**: 1:6000 / 1:500。</w:t>
      </w:r>
      <w:r w:rsidRPr="005605A7">
        <w:br/>
        <w:t>*   **起步价/量**: 如 100KG 起收。</w:t>
      </w:r>
      <w:r w:rsidRPr="005605A7">
        <w:br/>
        <w:t>*   **分泡比例**: 如 50% 分泡。</w:t>
      </w:r>
      <w:r w:rsidRPr="005605A7">
        <w:br/>
        <w:t>*   **币种**: CNY / USD。</w:t>
      </w:r>
      <w:r w:rsidRPr="005605A7">
        <w:br/>
      </w:r>
      <w:r w:rsidRPr="005605A7">
        <w:br/>
        <w:t>#### 区块 5：附加费与异常规则 (Surcharges &amp; Exceptions)</w:t>
      </w:r>
      <w:r w:rsidRPr="005605A7">
        <w:br/>
        <w:t>*   **附加费项**: 勾选适用的附加费（如：超长费、超重费、偏远费）。</w:t>
      </w:r>
      <w:r w:rsidRPr="005605A7">
        <w:br/>
        <w:t>*   **赔付标准**:</w:t>
      </w:r>
      <w:r w:rsidRPr="005605A7">
        <w:br/>
        <w:t>    *   丢件: 40 RMB/KG 或 申报价值。</w:t>
      </w:r>
      <w:r w:rsidRPr="005605A7">
        <w:br/>
        <w:t>    *   延误: 退运费或按天赔付。</w:t>
      </w:r>
      <w:r w:rsidRPr="005605A7">
        <w:br/>
      </w:r>
      <w:r w:rsidRPr="005605A7">
        <w:br/>
      </w:r>
      <w:r w:rsidRPr="005605A7">
        <w:lastRenderedPageBreak/>
        <w:t>#### 区块 6：操作指引 (Operation Guide)</w:t>
      </w:r>
      <w:r w:rsidRPr="005605A7">
        <w:br/>
        <w:t>*   **SOP 文档链接**: 关联到知识库的 PDF/Wiki。</w:t>
      </w:r>
      <w:r w:rsidRPr="005605A7">
        <w:br/>
        <w:t>*   **面单模板**: 关联系统打印模板 ID (如：UPS面单 / FBA标签)。</w:t>
      </w:r>
      <w:r w:rsidRPr="005605A7">
        <w:br/>
        <w:t>*   **截单时间 (Cut-off Time)**: 每周三 12:00。</w:t>
      </w:r>
      <w:r w:rsidRPr="005605A7">
        <w:br/>
      </w:r>
      <w:r w:rsidRPr="005605A7">
        <w:br/>
        <w:t>Abaculi(阿巴) 1/28 11:09:02</w:t>
      </w:r>
      <w:r w:rsidRPr="005605A7">
        <w:br/>
        <w:t>### 系统界面呈现建议 (UI Layout)</w:t>
      </w:r>
      <w:r w:rsidRPr="005605A7">
        <w:br/>
      </w:r>
      <w:r w:rsidRPr="005605A7">
        <w:br/>
        <w:t>在产品运营管理系统中，白皮书的录入界面应该是 **“表单式”** 的：</w:t>
      </w:r>
      <w:r w:rsidRPr="005605A7">
        <w:br/>
      </w:r>
      <w:r w:rsidRPr="005605A7">
        <w:br/>
        <w:t>1.  **顶部**：进度条（草稿 -&gt; 审核 -&gt; 发布）。</w:t>
      </w:r>
      <w:r w:rsidRPr="005605A7">
        <w:br/>
        <w:t>2.  **左侧**：导航栏（基本信息 / 服务定义 / 组装逻辑 / 计费规则）。</w:t>
      </w:r>
      <w:r w:rsidRPr="005605A7">
        <w:br/>
        <w:t>3.  **右侧**：核心内容录入区。</w:t>
      </w:r>
      <w:r w:rsidRPr="005605A7">
        <w:br/>
        <w:t>4.  **底部**：关联文档上传区（上传 PDF 版本的白皮书作为附件，供下载打印）。</w:t>
      </w:r>
      <w:r w:rsidRPr="005605A7">
        <w:br/>
      </w:r>
      <w:r w:rsidRPr="005605A7">
        <w:br/>
        <w:t>Abaculi(阿巴) 1/28 11:09:03</w:t>
      </w:r>
      <w:r w:rsidRPr="005605A7">
        <w:br/>
        <w:t>**Tommy，请确认：**</w:t>
      </w:r>
      <w:r w:rsidRPr="005605A7">
        <w:br/>
        <w:t>这个 **“六大区块结构”** 是否涵盖了你目前业务中定义一个产品所需的所有核心信息？</w:t>
      </w:r>
      <w:r w:rsidRPr="005605A7">
        <w:br/>
        <w:t>如果确认，我们就完成了 **“2.1 产品规格”** 的所有定义工作。接下来，我们就可以正式进入 **“2.2 产品定价”**，去解决最复杂的 **“多级价格表与内部结算”** 问题。</w:t>
      </w:r>
      <w:r w:rsidRPr="005605A7">
        <w:br/>
      </w:r>
      <w:r w:rsidRPr="005605A7">
        <w:br/>
        <w:t>Abaculi(阿巴) 1/28 11:09:06</w:t>
      </w:r>
      <w:r w:rsidRPr="005605A7">
        <w:br/>
        <w:t>**BLUF (Bottom Line Up Front):**</w:t>
      </w:r>
      <w:r w:rsidRPr="005605A7">
        <w:br/>
        <w:t>收到。</w:t>
      </w:r>
      <w:r w:rsidRPr="005605A7">
        <w:br/>
        <w:t>“对销售友好”是产品代码设计的底线。销售不需要知道底层的“五维逻辑”，他们只需要一眼看懂“这是什么、卖给谁、多少钱”。</w:t>
      </w:r>
      <w:r w:rsidRPr="005605A7">
        <w:br/>
      </w:r>
      <w:r w:rsidRPr="005605A7">
        <w:br/>
        <w:t>因此，我们必须在 **“系统逻辑代码 (System Code)”** 之外，增加一套 **“销售助记代码 (Marketing SKU)”**。</w:t>
      </w:r>
      <w:r w:rsidRPr="005605A7">
        <w:br/>
      </w:r>
      <w:r w:rsidRPr="005605A7">
        <w:br/>
        <w:t>我们将采用 **“双层命名机制”** 来解决这个问题：</w:t>
      </w:r>
      <w:r w:rsidRPr="005605A7">
        <w:br/>
        <w:t>1.  **系统代码 (Unique ID)**：给机器读的，唯一键值，包含所有五维参数。（如：`TR-CN-US-LCL-SEA-DD-MAT`）</w:t>
      </w:r>
      <w:r w:rsidRPr="005605A7">
        <w:br/>
        <w:t>2.  **销售代码 (Marketing Name)**：给销售读的，通俗易懂，支持自定义别名。（如：`美森快船-包税`）</w:t>
      </w:r>
      <w:r w:rsidRPr="005605A7">
        <w:br/>
      </w:r>
      <w:r w:rsidRPr="005605A7">
        <w:br/>
        <w:t>Abaculi(阿巴) 1/28 11:09:07</w:t>
      </w:r>
      <w:r w:rsidRPr="005605A7">
        <w:br/>
        <w:t>### 优化后的产品代码逻辑 (V2.1 - 销售视角版)</w:t>
      </w:r>
      <w:r w:rsidRPr="005605A7">
        <w:br/>
      </w:r>
      <w:r w:rsidRPr="005605A7">
        <w:br/>
        <w:t>我们保留底层的五维生成规则（作为系统骨架），但在“产品中心”增加一个 **“对外名称配置器”**。</w:t>
      </w:r>
      <w:r w:rsidRPr="005605A7">
        <w:br/>
      </w:r>
      <w:r w:rsidRPr="005605A7">
        <w:br/>
        <w:t>#### 1. 销售视角的命名结构</w:t>
      </w:r>
      <w:r w:rsidRPr="005605A7">
        <w:br/>
        <w:t>为了让销售“一眼看懂”，建议采用 **`{产品族}-{核心卖点}`** 的结构。</w:t>
      </w:r>
      <w:r w:rsidRPr="005605A7">
        <w:br/>
      </w:r>
      <w:r w:rsidRPr="005605A7">
        <w:br/>
      </w:r>
      <w:r w:rsidRPr="005605A7">
        <w:lastRenderedPageBreak/>
        <w:t>**场景 A：运输类 (Transport)**</w:t>
      </w:r>
      <w:r w:rsidRPr="005605A7">
        <w:br/>
        <w:t>*   **销售代码公式**：`{地区线}-{时效等级}-{条款}`</w:t>
      </w:r>
      <w:r w:rsidRPr="005605A7">
        <w:br/>
        <w:t>*   **示例**：</w:t>
      </w:r>
      <w:r w:rsidRPr="005605A7">
        <w:br/>
        <w:t>    *   **美森限时达** (系统代码: `TR-CN-US-LCL-SEA-DD-MAT`)</w:t>
      </w:r>
      <w:r w:rsidRPr="005605A7">
        <w:br/>
        <w:t>    *   **欧线普船-双清** (系统代码: `TR-CN-EU-LCL-SEA-DD-STD`)</w:t>
      </w:r>
      <w:r w:rsidRPr="005605A7">
        <w:br/>
        <w:t>    *   **中欧班列-站到站** (系统代码: `TR-CN-RU-FCL-RAIL-DP-STD`)</w:t>
      </w:r>
      <w:r w:rsidRPr="005605A7">
        <w:br/>
      </w:r>
      <w:r w:rsidRPr="005605A7">
        <w:br/>
        <w:t>**场景 B：节点类 (Node)**</w:t>
      </w:r>
      <w:r w:rsidRPr="005605A7">
        <w:br/>
        <w:t>*   **销售代码公式**：`{仓库名}-{动作}`</w:t>
      </w:r>
      <w:r w:rsidRPr="005605A7">
        <w:br/>
        <w:t>*   **示例**：</w:t>
      </w:r>
      <w:r w:rsidRPr="005605A7">
        <w:br/>
        <w:t>    *   **美西仓-贴标** (系统代码: `ND-LAX-LAB-GEN`)</w:t>
      </w:r>
      <w:r w:rsidRPr="005605A7">
        <w:br/>
        <w:t>    *   **莫斯科仓-一件代发** (系统代码: `ND-MOS-OUT-SKU`)</w:t>
      </w:r>
      <w:r w:rsidRPr="005605A7">
        <w:br/>
      </w:r>
      <w:r w:rsidRPr="005605A7">
        <w:br/>
        <w:t>**场景 C：文件类 (Document)**</w:t>
      </w:r>
      <w:r w:rsidRPr="005605A7">
        <w:br/>
        <w:t>*   **销售代码公式**：`{国家}-{业务}`</w:t>
      </w:r>
      <w:r w:rsidRPr="005605A7">
        <w:br/>
        <w:t>*   **示例**：</w:t>
      </w:r>
      <w:r w:rsidRPr="005605A7">
        <w:br/>
        <w:t>    *   **一般贸易报关** (系统代码: `DC-CN-DEC-GEN`)</w:t>
      </w:r>
      <w:r w:rsidRPr="005605A7">
        <w:br/>
        <w:t>    *   **美国ISF申报** (系统代码: `DC-US-DEC-ISF`)</w:t>
      </w:r>
      <w:r w:rsidRPr="005605A7">
        <w:br/>
      </w:r>
      <w:r w:rsidRPr="005605A7">
        <w:br/>
        <w:t>#### 2. 系统功能设计：解决“几个PM维护不同代码但性质相同”的问题</w:t>
      </w:r>
      <w:r w:rsidRPr="005605A7">
        <w:br/>
      </w:r>
      <w:r w:rsidRPr="005605A7">
        <w:br/>
        <w:t>你提到的痛点是：**B2B的PM** 和 **B2C的PM** 可能会定义出本质相同、但代码不同的产品（比如都用了同一条美森船）。</w:t>
      </w:r>
      <w:r w:rsidRPr="005605A7">
        <w:br/>
      </w:r>
      <w:r w:rsidRPr="005605A7">
        <w:br/>
        <w:t>**解决方案：SKU 映射池 (SKU Mapping Pool)**</w:t>
      </w:r>
      <w:r w:rsidRPr="005605A7">
        <w:br/>
      </w:r>
      <w:r w:rsidRPr="005605A7">
        <w:br/>
        <w:t>*   **底层**：商务部定义唯一的 **`组装池 (Assembly Pool)`**：`Pool-MATSON-CLX` (美森正班船)。</w:t>
      </w:r>
      <w:r w:rsidRPr="005605A7">
        <w:br/>
        <w:t>*   **中间层**：</w:t>
      </w:r>
      <w:r w:rsidRPr="005605A7">
        <w:br/>
        <w:t>    *   **B2B PM** 定义产品：`美森快船-大货版` (关联 `Pool-MATSON-CLX`)，定价 $1.5/KG。</w:t>
      </w:r>
      <w:r w:rsidRPr="005605A7">
        <w:br/>
        <w:t>    *   **B2C PM** 定义产品：`美森小包-专线版` (关联 `Pool-MATSON-CLX`)，定价 $2.0/KG。</w:t>
      </w:r>
      <w:r w:rsidRPr="005605A7">
        <w:br/>
        <w:t>*   **销售端**：</w:t>
      </w:r>
      <w:r w:rsidRPr="005605A7">
        <w:br/>
        <w:t>    *   B2B 销售看到的是 `美森快船-大货版`。</w:t>
      </w:r>
      <w:r w:rsidRPr="005605A7">
        <w:br/>
        <w:t>    *   B2C 销售看到的是 `美森小包-专线版`。</w:t>
      </w:r>
      <w:r w:rsidRPr="005605A7">
        <w:br/>
        <w:t>*   **结果**：销售看到了易读的名称，后台共享了同一个运力池（不会超卖）。</w:t>
      </w:r>
      <w:r w:rsidRPr="005605A7">
        <w:br/>
      </w:r>
      <w:r w:rsidRPr="005605A7">
        <w:br/>
        <w:t>Abaculi(阿巴) 1/28 11:09:08</w:t>
      </w:r>
      <w:r w:rsidRPr="005605A7">
        <w:br/>
        <w:t>### 结论与下一步</w:t>
      </w:r>
      <w:r w:rsidRPr="005605A7">
        <w:br/>
      </w:r>
      <w:r w:rsidRPr="005605A7">
        <w:br/>
        <w:t>Tommy，我们通过 **“系统代码 (后台) + 销售代码 (前台) + 组装池 (共享底层)”** 的三明治结构，完美解决了“管理严谨性”与“销售便利性”的冲突。</w:t>
      </w:r>
      <w:r w:rsidRPr="005605A7">
        <w:br/>
      </w:r>
      <w:r w:rsidRPr="005605A7">
        <w:br/>
        <w:t>**请确认：**</w:t>
      </w:r>
      <w:r w:rsidRPr="005605A7">
        <w:br/>
      </w:r>
      <w:r w:rsidRPr="005605A7">
        <w:lastRenderedPageBreak/>
        <w:t>这个 **“双层命名 + 共享池”** 的逻辑是否通过？</w:t>
      </w:r>
      <w:r w:rsidRPr="005605A7">
        <w:br/>
        <w:t>如果通过，我们就完成了 **2.1 产品规格** 的所有逻辑闭环。下一步，我们可以进入 **2.2 产品定价**，特别是 **“内部转移定价 (Transfer Pricing)”** 的算法设计。</w:t>
      </w:r>
      <w:r w:rsidRPr="005605A7">
        <w:br/>
      </w:r>
      <w:r w:rsidRPr="005605A7">
        <w:br/>
        <w:t>Tommy（曹旭升） 1/28 11:22:53</w:t>
      </w:r>
      <w:r w:rsidRPr="005605A7">
        <w:br/>
        <w:t>先厘清产品白皮书，产品编码，组装池编码，SOP,节点字典这些逻辑</w:t>
      </w:r>
      <w:r w:rsidRPr="005605A7">
        <w:br/>
      </w:r>
      <w:r w:rsidRPr="005605A7">
        <w:br/>
        <w:t>Abaculi(阿巴) 1/28 11:23:33</w:t>
      </w:r>
      <w:r w:rsidRPr="005605A7">
        <w:br/>
        <w:t>**BLUF (Bottom Line Up Front):**</w:t>
      </w:r>
      <w:r w:rsidRPr="005605A7">
        <w:br/>
        <w:t>收到。</w:t>
      </w:r>
      <w:r w:rsidRPr="005605A7">
        <w:br/>
        <w:t>这五者的关系是 **“层层引用、定义约束”** 的关系。如果不能从逻辑上把它们理顺，系统就会变成一团乱麻。</w:t>
      </w:r>
      <w:r w:rsidRPr="005605A7">
        <w:br/>
      </w:r>
      <w:r w:rsidRPr="005605A7">
        <w:br/>
        <w:t>我将为你构建一张 **“全链路逻辑关系图 (The Logical Map)”**，彻底厘清这五个核心概念的定义、边界和相互关系。</w:t>
      </w:r>
      <w:r w:rsidRPr="005605A7">
        <w:br/>
      </w:r>
      <w:r w:rsidRPr="005605A7">
        <w:br/>
        <w:t>Abaculi(阿巴) 1/28 11:23:34</w:t>
      </w:r>
      <w:r w:rsidRPr="005605A7">
        <w:br/>
        <w:t>### 全链路逻辑关系解析</w:t>
      </w:r>
      <w:r w:rsidRPr="005605A7">
        <w:br/>
      </w:r>
      <w:r w:rsidRPr="005605A7">
        <w:br/>
        <w:t>我们从最底层的“物理世界”往上构建，直到最顶层的“销售世界”。</w:t>
      </w:r>
      <w:r w:rsidRPr="005605A7">
        <w:br/>
      </w:r>
      <w:r w:rsidRPr="005605A7">
        <w:br/>
        <w:t>#### 1. 节点字典 (Node Dictionary) —— *物理世界的坐标系*</w:t>
      </w:r>
      <w:r w:rsidRPr="005605A7">
        <w:br/>
        <w:t>这是系统的**元数据 (Metadata)**。如果不先定义它，后面的所有逻辑都没有落脚点。</w:t>
      </w:r>
      <w:r w:rsidRPr="005605A7">
        <w:br/>
        <w:t>*   **定义**：所有业务可能发生的“地点”和“动作”的标准化枚举。</w:t>
      </w:r>
      <w:r w:rsidRPr="005605A7">
        <w:br/>
        <w:t>*   **包含内容**：</w:t>
      </w:r>
      <w:r w:rsidRPr="005605A7">
        <w:br/>
        <w:t>    *   **Port Code**: 港口代码 (e.g., CNXMN, USLAX)。</w:t>
      </w:r>
      <w:r w:rsidRPr="005605A7">
        <w:br/>
        <w:t>    *   **Warehouse Code**: 仓库代码 (e.g., WHS-SZ-01, WHS-MOS-CCC)。</w:t>
      </w:r>
      <w:r w:rsidRPr="005605A7">
        <w:br/>
        <w:t>    *   **Service Type**: 服务类型代码 (e.g., IN, OUT, TRK, CLR)。</w:t>
      </w:r>
      <w:r w:rsidRPr="005605A7">
        <w:br/>
        <w:t>    *   **Entity ID**: 公司主体代码 (e.g., DDD, WM, SPACE)。</w:t>
      </w:r>
      <w:r w:rsidRPr="005605A7">
        <w:br/>
        <w:t>*   **作用**：作为所有后续编码（Product Code, Pool Key）的**拼图素材**。</w:t>
      </w:r>
      <w:r w:rsidRPr="005605A7">
        <w:br/>
      </w:r>
      <w:r w:rsidRPr="005605A7">
        <w:br/>
        <w:t>#### 2. 组装池代码 (Assembly Pool Key) —— *资源世界的容器*</w:t>
      </w:r>
      <w:r w:rsidRPr="005605A7">
        <w:br/>
        <w:t>这是连接物理资源和逻辑产品的**中间件**。</w:t>
      </w:r>
      <w:r w:rsidRPr="005605A7">
        <w:br/>
        <w:t>*   **定义**：一个特定维度的资源集合容器。它不直接卖给客户，而是被产品调用。</w:t>
      </w:r>
      <w:r w:rsidRPr="005605A7">
        <w:br/>
        <w:t>*   **编码逻辑**：`{主体}-{资源类型}-{核心属性}`</w:t>
      </w:r>
      <w:r w:rsidRPr="005605A7">
        <w:br/>
        <w:t>    *   例：`POOL-DDD-SEA-EU-FCL` (嘀嗒嘀-海运-欧线-整柜池)。</w:t>
      </w:r>
      <w:r w:rsidRPr="005605A7">
        <w:br/>
        <w:t>*   **包含内容**：</w:t>
      </w:r>
      <w:r w:rsidRPr="005605A7">
        <w:br/>
        <w:t>    *   **供应商列表**：COSCO (50%), EMC (30%), CMA (20%)。</w:t>
      </w:r>
      <w:r w:rsidRPr="005605A7">
        <w:br/>
        <w:t>    *   **底价 (Base Cost)**：该池子的加权平均成本或协议底价。</w:t>
      </w:r>
      <w:r w:rsidRPr="005605A7">
        <w:br/>
        <w:t>    *   **总库存 (Capacity)**：这个池子总共有多少舱位/产能。</w:t>
      </w:r>
      <w:r w:rsidRPr="005605A7">
        <w:br/>
      </w:r>
      <w:r w:rsidRPr="005605A7">
        <w:br/>
        <w:t>#### 3. SOP (Standard Operating Procedure) —— *操作世界的指令书*</w:t>
      </w:r>
      <w:r w:rsidRPr="005605A7">
        <w:br/>
      </w:r>
      <w:r w:rsidRPr="005605A7">
        <w:lastRenderedPageBreak/>
        <w:t>这是履约动作的**标准化脚本**。</w:t>
      </w:r>
      <w:r w:rsidRPr="005605A7">
        <w:br/>
        <w:t>*   **定义**：针对某一类服务形态的操作指引。</w:t>
      </w:r>
      <w:r w:rsidRPr="005605A7">
        <w:br/>
        <w:t>*   **分类**：</w:t>
      </w:r>
      <w:r w:rsidRPr="005605A7">
        <w:br/>
        <w:t>    *   **SOP-TRK-CN**: 国内拖车标准操作流程。</w:t>
      </w:r>
      <w:r w:rsidRPr="005605A7">
        <w:br/>
        <w:t>    *   **SOP-SEA-EXP**: 海运出口标准操作流程。</w:t>
      </w:r>
      <w:r w:rsidRPr="005605A7">
        <w:br/>
        <w:t>*   **作用**：被产品白皮书引用。当订单生成时，系统根据白皮书引用的 SOP ID，向操作人员推送任务清单（To-Do List）。</w:t>
      </w:r>
      <w:r w:rsidRPr="005605A7">
        <w:br/>
      </w:r>
      <w:r w:rsidRPr="005605A7">
        <w:br/>
        <w:t>#### 4. 产品白皮书 (Product Whitepaper) —— *销售世界的说明书*</w:t>
      </w:r>
      <w:r w:rsidRPr="005605A7">
        <w:br/>
        <w:t>这是产品的**宪法**。它定义了一个产品的所有属性和规则。</w:t>
      </w:r>
      <w:r w:rsidRPr="005605A7">
        <w:br/>
        <w:t>*   **定义**：一个产品的完整定义文档（结构化数据）。</w:t>
      </w:r>
      <w:r w:rsidRPr="005605A7">
        <w:br/>
        <w:t>*   **包含内容**：</w:t>
      </w:r>
      <w:r w:rsidRPr="005605A7">
        <w:br/>
        <w:t>    *   **身份信息**：名称、代码、版本。</w:t>
      </w:r>
      <w:r w:rsidRPr="005605A7">
        <w:br/>
        <w:t>    *   **服务承诺**：时效、赔付条款。</w:t>
      </w:r>
      <w:r w:rsidRPr="005605A7">
        <w:br/>
        <w:t>    *   **组装配方 (BOM)**：引用了哪些 `Pool Key`？（例如：本产品 = Pool A + Pool B + Pool C）。</w:t>
      </w:r>
      <w:r w:rsidRPr="005605A7">
        <w:br/>
        <w:t>    *   **操作引用**：引用了哪个 `SOP ID`？</w:t>
      </w:r>
      <w:r w:rsidRPr="005605A7">
        <w:br/>
        <w:t>*   **作用**：作为系统校验的依据。如果订单不符合白皮书规则（如发了禁运品），系统报错。</w:t>
      </w:r>
      <w:r w:rsidRPr="005605A7">
        <w:br/>
      </w:r>
      <w:r w:rsidRPr="005605A7">
        <w:br/>
        <w:t>#### 5. 产品代码 (Product Code) —— *系统世界的唯一ID*</w:t>
      </w:r>
      <w:r w:rsidRPr="005605A7">
        <w:br/>
        <w:t>这是白皮书在系统中的**数字化身份证**。</w:t>
      </w:r>
      <w:r w:rsidRPr="005605A7">
        <w:br/>
        <w:t>*   **定义**：销售下单时选的那个 SKU。</w:t>
      </w:r>
      <w:r w:rsidRPr="005605A7">
        <w:br/>
        <w:t>*   **编码逻辑**：基于我们之前确认的“分场景规则”（如 `TR-CN-US-LCL-SEA-DD-MAT`）。</w:t>
      </w:r>
      <w:r w:rsidRPr="005605A7">
        <w:br/>
        <w:t>*   **作用**：</w:t>
      </w:r>
      <w:r w:rsidRPr="005605A7">
        <w:br/>
        <w:t>    *   **对上**：关联白皮书（读取规则）。</w:t>
      </w:r>
      <w:r w:rsidRPr="005605A7">
        <w:br/>
        <w:t>    *   **对下**：关联组装池（扣减库存、计算成本）。</w:t>
      </w:r>
      <w:r w:rsidRPr="005605A7">
        <w:br/>
        <w:t>    *   **对内**：关联 SOP（触发工单）。</w:t>
      </w:r>
      <w:r w:rsidRPr="005605A7">
        <w:br/>
      </w:r>
      <w:r w:rsidRPr="005605A7">
        <w:br/>
        <w:t>Abaculi(阿巴) 1/28 11:23:34</w:t>
      </w:r>
      <w:r w:rsidRPr="005605A7">
        <w:br/>
        <w:t>### 五者关系的逻辑闭环 (The Loop)</w:t>
      </w:r>
      <w:r w:rsidRPr="005605A7">
        <w:br/>
      </w:r>
      <w:r w:rsidRPr="005605A7">
        <w:br/>
        <w:t>1.  **先有** `节点字典`（定义了世界地图）。</w:t>
      </w:r>
      <w:r w:rsidRPr="005605A7">
        <w:br/>
        <w:t>2.  基于字典，建立 `组装池 Pool Key`（把资源装进容器）。</w:t>
      </w:r>
      <w:r w:rsidRPr="005605A7">
        <w:br/>
        <w:t>3.  同时，编写 `SOP`（定义怎么操作）。</w:t>
      </w:r>
      <w:r w:rsidRPr="005605A7">
        <w:br/>
        <w:t>4.  产品经理撰写 `白皮书`：</w:t>
      </w:r>
      <w:r w:rsidRPr="005605A7">
        <w:br/>
        <w:t>    *   从字典里选属性。</w:t>
      </w:r>
      <w:r w:rsidRPr="005605A7">
        <w:br/>
        <w:t>    *   从库里选 `Pool Key` 做配方。</w:t>
      </w:r>
      <w:r w:rsidRPr="005605A7">
        <w:br/>
        <w:t>    *   从库里选 `SOP` 做指引。</w:t>
      </w:r>
      <w:r w:rsidRPr="005605A7">
        <w:br/>
        <w:t>5.  系统自动根据白皮书生成 `Product Code`。</w:t>
      </w:r>
      <w:r w:rsidRPr="005605A7">
        <w:br/>
        <w:t>6.  销售卖出 `Product Code`，系统拆解回 `Pool Key` 进行履约。</w:t>
      </w:r>
      <w:r w:rsidRPr="005605A7">
        <w:br/>
      </w:r>
      <w:r w:rsidRPr="005605A7">
        <w:br/>
        <w:t>Abaculi(阿巴) 1/28 11:23:35</w:t>
      </w:r>
      <w:r w:rsidRPr="005605A7">
        <w:br/>
        <w:t>**Tommy，请确认：**</w:t>
      </w:r>
      <w:r w:rsidRPr="005605A7">
        <w:br/>
      </w:r>
      <w:r w:rsidRPr="005605A7">
        <w:lastRenderedPageBreak/>
        <w:t>这个 **“节点-&gt;池子/SOP-&gt;白皮书-&gt;代码”** 的层级依赖关系，是否清晰地解释了它们之间的逻辑？</w:t>
      </w:r>
      <w:r w:rsidRPr="005605A7">
        <w:br/>
        <w:t>如果确认，我们可以开始设计 **“2.2 产品定价”**，讨论价格表是如何挂载在这个逻辑链条上的（是挂在 Code 上，还是挂在 Pool 上？）。</w:t>
      </w:r>
      <w:r w:rsidRPr="005605A7">
        <w:br/>
      </w:r>
      <w:r w:rsidRPr="005605A7">
        <w:br/>
        <w:t>Tommy（曹旭升） 1/28 11:28:11</w:t>
      </w:r>
      <w:r w:rsidRPr="005605A7">
        <w:br/>
        <w:t>这里的节点字典和SOP的边界不对，这里的节点字典的定义是管理产品的SOP，拿嘀嗒嘀的商务部生产海运整柜干线的产品为例，我做了一版类似的，请对逻辑进行分析：</w:t>
      </w:r>
      <w:r w:rsidRPr="005605A7">
        <w:br/>
        <w:t>节点字典（SOP_Node_Dictionary）                                                                                                                        </w:t>
      </w:r>
      <w:r w:rsidRPr="005605A7">
        <w:br/>
        <w:t>用途：把产品规则落到“每个节点谁做、做什么、留什么证据、超时怎么办”。这是运营执行的唯一依据。                                                                                                                        </w:t>
      </w:r>
      <w:r w:rsidRPr="005605A7">
        <w:br/>
        <w:t>A. 节点基本信息                                        节点清单                                                                                </w:t>
      </w:r>
      <w:r w:rsidRPr="005605A7">
        <w:br/>
        <w:t>        字段《英文》        字段《中文》        填写要求        举例                                                                                        </w:t>
      </w:r>
      <w:r w:rsidRPr="005605A7">
        <w:br/>
        <w:t>1)        node_code        节点编码        （单选，必填）        建议V1固定9节点：OrderCreated/DocsReady/BatteryPrecheckPass/WarehouseReceived/CutoffConfirmed/ETDConfirmed/ArrivalConfirmed/CustomsReleased/POD</w:t>
      </w:r>
      <w:r w:rsidRPr="005605A7">
        <w:br/>
        <w:t>（DOOR类再加LastMileBooked/DeliveredPOD）        OrderCreated        DataPrecheck        SpaceConfirmed        ContainerStuffed        B/LConfirmed        SI Submit        ETDConfirmed        ArrivalConfirmed        B/LReleased        ContainerReturn        DNconfirmed</w:t>
      </w:r>
      <w:r w:rsidRPr="005605A7">
        <w:br/>
        <w:t>2)        node_name        节点名称        （文本）                订单生成        数据审核        仓位确认        跟踪装柜        提单确认        补料提交        离港确认        到港确认        放单确认        空箱还场        成本确认</w:t>
      </w:r>
      <w:r w:rsidRPr="005605A7">
        <w:br/>
        <w:t>3)        node_type        节点类型        （单选）        业务/客服/仓库/订舱/关务/尾端/财务/系统        业务/客服/客户经理        商务专员        商务专员        客服        客服        客服        客服        客服        客服        客服        商务主管</w:t>
      </w:r>
      <w:r w:rsidRPr="005605A7">
        <w:br/>
        <w:t>4)        applicable_poolkeys        适用PoolKey        （关联PoolKey，多选，必填）                                                                                                </w:t>
      </w:r>
      <w:r w:rsidRPr="005605A7">
        <w:br/>
        <w:t>        sop_ref        SOP关联        关联记录（SOP_Header，单选）                                                                                                </w:t>
      </w:r>
      <w:r w:rsidRPr="005605A7">
        <w:br/>
        <w:t>B. 节点基本信息                                                                                                                        </w:t>
      </w:r>
      <w:r w:rsidRPr="005605A7">
        <w:br/>
        <w:t>5)        enter_criteria        节点进入条件        （长文本，必填）        例：DocsReady=资料齐套通过；BatteryPrecheckPass=haz_type=BAT且预审通过        业务或者客户经理创建订单，必填字段齐全</w:t>
      </w:r>
      <w:r w:rsidRPr="005605A7">
        <w:br/>
        <w:t>POL/POD/柜型，柜量，产品价钱，船名航次，船公司，提单要求，货物数据）        订单已创建        订单创建后，边审核边匹配库存        SO放给工厂或者车队后        装柜时间确认后        装柜前        还堆场后        ETA前+7D        ETA前+7D        ATA+3D        SO放舱后</w:t>
      </w:r>
      <w:r w:rsidRPr="005605A7">
        <w:br/>
        <w:t>6)        exit_criteria        节点退出条件        （长文本，必填）        CustomsReleased=放行凭证号已回传且证据上传        订单号生成且进入“待资料审核”队列        数据无误=通过；或退回并记录原因码        仓位匹配完毕        集装箱号在截关期前上传        客户确认后（代理+工厂）        供应商确认补料收到，且补料已上传，状态已补料        显示明确的离港日期        ATA确认        TR 或者SWB确认        空箱换场        账单确认完成</w:t>
      </w:r>
      <w:r w:rsidRPr="005605A7">
        <w:br/>
      </w:r>
      <w:r w:rsidRPr="005605A7">
        <w:lastRenderedPageBreak/>
        <w:t>7)        time_field        关键时间字段        （文本，必填）        例：docs_ready_at / customs_released_at / pod_at        order_created_at        DataPrecheck pass_at        Space Confirmed_at        无        B/L Draft_at        SI Submit_at         ETD_at        ATA _at        BL release_at        Empty return_at        无</w:t>
      </w:r>
      <w:r w:rsidRPr="005605A7">
        <w:br/>
        <w:t>8)        data_source        数据来源        （单选）        系统回传/人工录入/代理回传/附件上传        人工录入/系统生成（当全方案分拆成成组装池）        人工录入        人工录入 or 系统匹配        人工录入        人工录入        附件上传        人工录入/系统回传        人工录入/系统回传        人工录入        人工录入/系统回传        人工录入/系统回传（产品供应商成本）</w:t>
      </w:r>
      <w:r w:rsidRPr="005605A7">
        <w:br/>
        <w:t>C. RACI与时限（运营执行关键）                                                                                                                        </w:t>
      </w:r>
      <w:r w:rsidRPr="005605A7">
        <w:br/>
        <w:t>9)        R        执行人        （必填）        操作主管/清关对接岗/客服/关务专员        业务/客服/客户经理        商务专员        商务专员        客户助理        文件支持        文件支持        客户助理        客户助理        文件支持        客户助理        文件支持</w:t>
      </w:r>
      <w:r w:rsidRPr="005605A7">
        <w:br/>
        <w:t>10)        A        决策人        （必填）        运营经理（或产品经理按节点）        商务专员        商务主管        商务专员        客服主管        文件支持        文件支持        无        客户护理        业务        无        商务主管</w:t>
      </w:r>
      <w:r w:rsidRPr="005605A7">
        <w:br/>
        <w:t>11)        C        协作人        （协作角色）                操作        操作主管        商务主管        业务/商务专员        客户助理        客户助理        商务主管        商务专员        商务专员        业务        商务专员</w:t>
      </w:r>
      <w:r w:rsidRPr="005605A7">
        <w:br/>
        <w:t>12)        I        通知人        （知会角色）                操作        业务/客服/操作        业务/客服        文件支持        客户助理        客户助理        业务/客服        业务        业务        无        业务</w:t>
      </w:r>
      <w:r w:rsidRPr="005605A7">
        <w:br/>
        <w:t>13)        sla_limit        服务标准        （数字/文本，必填）        例：查验24h首次反馈；POD T+2/T+3        收到Booking当日        2H内给出结论（通过/退回）        截关期10天前订单：截关前7天；其余：数据审核通过后2天内        预定装箱时间前12个小时        SI Cut off time 前+1        装箱完成时间T+1        ETD如甩柜，ETD前48H反馈</w:t>
      </w:r>
      <w:r w:rsidRPr="005605A7">
        <w:br/>
        <w:t>船晚开，晚开后24H反馈        ATA如晚于ETA,及时通知客户，更新ETA        电放申请提交后+2D        ATA+7未还场24H内通知业务        服务发生+3D</w:t>
      </w:r>
      <w:r w:rsidRPr="005605A7">
        <w:br/>
        <w:t>D. 必填字段与证据链（审计关键）                                                                                                                        </w:t>
      </w:r>
      <w:r w:rsidRPr="005605A7">
        <w:br/>
        <w:t>14)        required_fields        必填字段        （长文本，必填）        例：运单号、放行凭证号、客户确认ID等        订单号        审核状态：审核中/已通过/已退回        SO号码        箱封号        B/L NO        状态栏位已确认        ETD时间        ETA时间/更新ETA时间，ATA时间        无        空箱还场时间，状态        账单号</w:t>
      </w:r>
      <w:r w:rsidRPr="005605A7">
        <w:br/>
        <w:t>15)        evidence_required        证据        （多选，必填）        例：POD文件、查验通知、税费凭证、加固前后照片        无《如果特殊产品的随附文件》        资料包附件《如有》        SO文件        无        BL 草稿件附件        补料附件        无        无        附件-电放确认件，或者SWB提单扫描件        无        DN确认件</w:t>
      </w:r>
      <w:r w:rsidRPr="005605A7">
        <w:br/>
        <w:t>16)        evidence_deadline        证据时限        （文本）        当日/T+1/T+2        无        当日        当日        无        SI Cut off time 前+1        截单当日        无(如甩柜延船，甩柜通知）如查验延船，查验通知单        无长时间未到，拿到承运人解释函，上传附件        实际放单时间+6H        无        服务发生+1D</w:t>
      </w:r>
      <w:r w:rsidRPr="005605A7">
        <w:br/>
        <w:t>17)        no_evidence_handling        无证据处理        （单选，必填）        - 禁止进入下一节点/- 允许但进入审计池/- 仅紧急CR例外        允许但进入审计池        允许但进入审计池        允许但进入审计池</w:t>
      </w:r>
      <w:r w:rsidRPr="005605A7">
        <w:br/>
        <w:t>原因：为预定拖车做准备        无        仅紧急CR例外        仅紧急CR例外        禁止进入下一节点        允许但</w:t>
      </w:r>
      <w:r w:rsidRPr="005605A7">
        <w:lastRenderedPageBreak/>
        <w:t>进入审计池        允许但进入审计池        无        禁止进入下一节点</w:t>
      </w:r>
      <w:r w:rsidRPr="005605A7">
        <w:br/>
        <w:t>E. 补录与豁免（指标治理关键）                                                                                                                        </w:t>
      </w:r>
      <w:r w:rsidRPr="005605A7">
        <w:br/>
        <w:t>18)        backfill_allowed        允许补录        （单选）        是/否        否        否        是        否        是        否        是        否        是        是        否</w:t>
      </w:r>
      <w:r w:rsidRPr="005605A7">
        <w:br/>
        <w:t>19)        backfill_deadline        补录时限        （文本）        T+1/T+2        T+1        否        T+1        T+0        T+1        T+0        ATD+3        ATA+7        实际放单时间+3D        实际还场+7D        无</w:t>
      </w:r>
      <w:r w:rsidRPr="005605A7">
        <w:br/>
        <w:t>20)        backfill_reason_code_required        补录代码        （是/否）        是（强制）                否        是        是        否        否        是        否        否        否        否</w:t>
      </w:r>
      <w:r w:rsidRPr="005605A7">
        <w:br/>
        <w:t>21)        exempt_code_allowed        允许豁免        （是/否）        是（但必须证据）        否        否        否        否        否        否        否        是        否        是        否</w:t>
      </w:r>
      <w:r w:rsidRPr="005605A7">
        <w:br/>
        <w:t>22)        exempt_evidence_required        豁免证据        （是/否）        是        否        否        原因描述        原因描述        否        原因描述        原因描述        否        原因描述        无        否</w:t>
      </w:r>
      <w:r w:rsidRPr="005605A7">
        <w:br/>
        <w:t>F. 触发动作（护栏/红线落地）                                                                                                                        </w:t>
      </w:r>
      <w:r w:rsidRPr="005605A7">
        <w:br/>
        <w:t>23)        trigger_actions        触发动作        （长文本）        例：电池未预审=拦截；税费代缴无凭证=拦截；补录&gt;10%=升级；POD超时=供应商降权建议        无        订单进池        订单审核通过        预计装箱时间-1        放舱后        装柜T+0        ETD：前T+2        ETA+7H        收到放单申请        ATA发生        正常费用：装柜后</w:t>
      </w:r>
      <w:r w:rsidRPr="005605A7">
        <w:br/>
        <w:t>异常费用：服务申请提交</w:t>
      </w:r>
      <w:r w:rsidRPr="005605A7">
        <w:br/>
        <w:t>24)        escalation_path        升级路径        （文本）        谁-&gt;谁-&gt;何时升级（例如超时2h升级运营经理）        无        1H升商务经理;3H升商务总监        2H升商务经理;12H升商务总监        1H升业务        SI Cut off time 前+2H 升客户助理，+1H业务主管        3H升业务        ETD：商务专员        ETA+3后升级业务        放单提交后2D升商务专员        无        确认时间+3H升级商务主管；6H升业务</w:t>
      </w:r>
      <w:r w:rsidRPr="005605A7">
        <w:br/>
      </w:r>
      <w:r w:rsidRPr="005605A7">
        <w:br/>
        <w:t>Abaculi(阿巴) 1/28 11:28:49</w:t>
      </w:r>
      <w:r w:rsidRPr="005605A7">
        <w:br/>
        <w:t>**BLUF (Bottom Line Up Front):**</w:t>
      </w:r>
      <w:r w:rsidRPr="005605A7">
        <w:br/>
        <w:t>收到。</w:t>
      </w:r>
      <w:r w:rsidRPr="005605A7">
        <w:br/>
        <w:t>你提供的这张表不仅仅是“节点字典”，它实际上是一张 **“SOP节点定义与执行规范表”**。</w:t>
      </w:r>
      <w:r w:rsidRPr="005605A7">
        <w:br/>
        <w:t>它的逻辑非常严密，已经具备了 **“状态机 (State Machine)”** 的所有要素：进入条件、退出条件、RACI、证据链。</w:t>
      </w:r>
      <w:r w:rsidRPr="005605A7">
        <w:br/>
      </w:r>
      <w:r w:rsidRPr="005605A7">
        <w:br/>
        <w:t>**我的分析与优化建议：**</w:t>
      </w:r>
      <w:r w:rsidRPr="005605A7">
        <w:br/>
        <w:t>你现在的设计已经超越了简单的“字典”，它实际上是在定义 **Pool Key 的执行标准**。但为了让它更适配我们的“全景系统架构”，需要修正以下几个边界问题。</w:t>
      </w:r>
      <w:r w:rsidRPr="005605A7">
        <w:br/>
      </w:r>
      <w:r w:rsidRPr="005605A7">
        <w:br/>
        <w:t>Abaculi(阿巴) 1/28 11:28:50</w:t>
      </w:r>
      <w:r w:rsidRPr="005605A7">
        <w:br/>
        <w:t>### 核心边界修正 (Boundary Correction)</w:t>
      </w:r>
      <w:r w:rsidRPr="005605A7">
        <w:br/>
      </w:r>
      <w:r w:rsidRPr="005605A7">
        <w:br/>
        <w:t>#### 1. 概念解耦：SOP 模板 vs. 节点字典</w:t>
      </w:r>
      <w:r w:rsidRPr="005605A7">
        <w:br/>
        <w:t>*   **你现在的表**：把“节点定义”和“SOP执行标准”混在一起了。</w:t>
      </w:r>
      <w:r w:rsidRPr="005605A7">
        <w:br/>
        <w:t>*   **问题**：如果嘀嗒嘀有 10 种产品（海运整柜、铁路拼箱、空运小包），你就得写 10 张这样的大表。维护成本极高。</w:t>
      </w:r>
      <w:r w:rsidRPr="005605A7">
        <w:br/>
      </w:r>
      <w:r w:rsidRPr="005605A7">
        <w:lastRenderedPageBreak/>
        <w:t>*   **优化方案**：拆分成两张表。</w:t>
      </w:r>
      <w:r w:rsidRPr="005605A7">
        <w:br/>
        <w:t>    *   **表A：原子节点库 (Atomic Node Library)**：只定义 `node_code` 和 `node_name`（如：OrderCreated, ETDConfirmed）。这是全公司通用的“积木块”。</w:t>
      </w:r>
      <w:r w:rsidRPr="005605A7">
        <w:br/>
        <w:t>    *   **表B：SOP 模板 (SOP Template)**：这是“拼积木的图纸”。</w:t>
      </w:r>
      <w:r w:rsidRPr="005605A7">
        <w:br/>
        <w:t>        *   **SOP-海运整柜** = 节点1 -&gt; 节点3 -&gt; 节点5</w:t>
      </w:r>
      <w:r w:rsidRPr="005605A7">
        <w:br/>
        <w:t>        *   **SOP-海运拼箱** = 节点1 -&gt; 节点2 -&gt; 节点3 -&gt; 节点5</w:t>
      </w:r>
      <w:r w:rsidRPr="005605A7">
        <w:br/>
      </w:r>
      <w:r w:rsidRPr="005605A7">
        <w:br/>
        <w:t>#### 2. “Pool Key” 的挂载位置</w:t>
      </w:r>
      <w:r w:rsidRPr="005605A7">
        <w:br/>
        <w:t>*   **你现在的设计**：在“节点基本信息”里关联 `applicable_poolkeys`。</w:t>
      </w:r>
      <w:r w:rsidRPr="005605A7">
        <w:br/>
        <w:t>*   **逻辑风险**：这意味着每当商务部新增一个 Pool Key（比如新开了一条 EMC 航线），你就得回来修改这张 SOP 表。这违反了“高内聚低耦合”原则。</w:t>
      </w:r>
      <w:r w:rsidRPr="005605A7">
        <w:br/>
        <w:t>*   **优化方案**：反向挂载。</w:t>
      </w:r>
      <w:r w:rsidRPr="005605A7">
        <w:br/>
        <w:t>    *   不要在 SOP 里写 Pool Key。</w:t>
      </w:r>
      <w:r w:rsidRPr="005605A7">
        <w:br/>
        <w:t>    *   而在 **Pool Key 的定义里**，增加一个字段 `SOP_Template_ID`。</w:t>
      </w:r>
      <w:r w:rsidRPr="005605A7">
        <w:br/>
        <w:t>    *   **逻辑**：当你创建 `Pool-DDD-Sea-EU` 时，你选择绑定 `SOP-Standard-Sea-FCL`。</w:t>
      </w:r>
      <w:r w:rsidRPr="005605A7">
        <w:br/>
      </w:r>
      <w:r w:rsidRPr="005605A7">
        <w:br/>
        <w:t>#### 3. “数据来源”的系统化</w:t>
      </w:r>
      <w:r w:rsidRPr="005605A7">
        <w:br/>
        <w:t>*   **你现在的设计**：`data_source` = 人工录入/系统回传。</w:t>
      </w:r>
      <w:r w:rsidRPr="005605A7">
        <w:br/>
        <w:t>*   **深化建议**：区分 **内部系统 (OMS)** 和 **外部系统 (API)**。</w:t>
      </w:r>
      <w:r w:rsidRPr="005605A7">
        <w:br/>
        <w:t>    *   `ETDConfirmed`：数据来源不应只是“人工录入”，而应优先对接 **船公司爬虫/API**。如果系统能抓取到，就不需要商务专员去填。</w:t>
      </w:r>
      <w:r w:rsidRPr="005605A7">
        <w:br/>
      </w:r>
      <w:r w:rsidRPr="005605A7">
        <w:br/>
        <w:t>Abaculi(阿巴) 1/28 11:28:50</w:t>
      </w:r>
      <w:r w:rsidRPr="005605A7">
        <w:br/>
        <w:t>### 优化后的 SOP 结构 (V2.0)</w:t>
      </w:r>
      <w:r w:rsidRPr="005605A7">
        <w:br/>
      </w:r>
      <w:r w:rsidRPr="005605A7">
        <w:br/>
        <w:t>基于你的表格，我建议将其转化为系统中的 **“SOP 配置器”**：</w:t>
      </w:r>
      <w:r w:rsidRPr="005605A7">
        <w:br/>
      </w:r>
      <w:r w:rsidRPr="005605A7">
        <w:br/>
        <w:t>**配置项 1：SOP Header (头部信息)**</w:t>
      </w:r>
      <w:r w:rsidRPr="005605A7">
        <w:br/>
        <w:t>*   **SOP Name**: 嘀嗒嘀-海运整柜-出口-标准版</w:t>
      </w:r>
      <w:r w:rsidRPr="005605A7">
        <w:br/>
        <w:t>*   **Service Type**: Transport / Sea / FCL / Export</w:t>
      </w:r>
      <w:r w:rsidRPr="005605A7">
        <w:br/>
        <w:t>*   **Owner**: 商务部操作主管</w:t>
      </w:r>
      <w:r w:rsidRPr="005605A7">
        <w:br/>
      </w:r>
      <w:r w:rsidRPr="005605A7">
        <w:br/>
        <w:t>**配置项 2：Node Sequence (节点序列 - 引用你的表格)**</w:t>
      </w:r>
      <w:r w:rsidRPr="005605A7">
        <w:br/>
        <w:t>*   **Step 1**: `OrderCreated` (订单生成)</w:t>
      </w:r>
      <w:r w:rsidRPr="005605A7">
        <w:br/>
        <w:t>    *   **R**: 客户经理</w:t>
      </w:r>
      <w:r w:rsidRPr="005605A7">
        <w:br/>
        <w:t>    *   **Exit Criteria**: 必填字段校验通过</w:t>
      </w:r>
      <w:r w:rsidRPr="005605A7">
        <w:br/>
        <w:t>*   **Step 2**: `SpaceConfirmed` (仓位确认)</w:t>
      </w:r>
      <w:r w:rsidRPr="005605A7">
        <w:br/>
        <w:t>    *   **R**: 商务专员</w:t>
      </w:r>
      <w:r w:rsidRPr="005605A7">
        <w:br/>
        <w:t>    *   **SLA**: 24小时</w:t>
      </w:r>
      <w:r w:rsidRPr="005605A7">
        <w:br/>
        <w:t>    *   **Trigger**: 超时自动升级给商务主管</w:t>
      </w:r>
      <w:r w:rsidRPr="005605A7">
        <w:br/>
        <w:t>*   **Step 3**: `...`</w:t>
      </w:r>
      <w:r w:rsidRPr="005605A7">
        <w:br/>
      </w:r>
      <w:r w:rsidRPr="005605A7">
        <w:br/>
      </w:r>
      <w:r w:rsidRPr="005605A7">
        <w:lastRenderedPageBreak/>
        <w:t>**配置项 3：Exception Rules (异常规则)**</w:t>
      </w:r>
      <w:r w:rsidRPr="005605A7">
        <w:br/>
        <w:t>*   **Rule A**: 如果 `ATD` 晚于 `ETD` 3天 -&gt; 自动触发 `Delay Exception` (延误异常)。</w:t>
      </w:r>
      <w:r w:rsidRPr="005605A7">
        <w:br/>
        <w:t>*   **Rule B**: 如果 `Cost` &gt; `Estimated Cost` -&gt; 自动触发 `Cost Exception` (成本异常)。</w:t>
      </w:r>
      <w:r w:rsidRPr="005605A7">
        <w:br/>
      </w:r>
      <w:r w:rsidRPr="005605A7">
        <w:br/>
        <w:t>Abaculi(阿巴) 1/28 11:28:51</w:t>
      </w:r>
      <w:r w:rsidRPr="005605A7">
        <w:br/>
        <w:t>**Tommy，请确认：**</w:t>
      </w:r>
      <w:r w:rsidRPr="005605A7">
        <w:br/>
        <w:t>这个 **“原子节点库 + SOP模板配置器”** 的逻辑，是否比单纯的一张大表更灵活？</w:t>
      </w:r>
      <w:r w:rsidRPr="005605A7">
        <w:br/>
        <w:t>如果确认，我们将以此为基础，设计 **“产品白皮书”** 中如何引用这些 SOP 模板。</w:t>
      </w:r>
      <w:bookmarkEnd w:id="0"/>
    </w:p>
    <w:sectPr w:rsidR="002745B4" w:rsidSect="002745B4">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50E54" w14:textId="77777777" w:rsidR="00E57F8F" w:rsidRDefault="00E57F8F" w:rsidP="002745B4">
      <w:pPr>
        <w:spacing w:after="0" w:line="240" w:lineRule="auto"/>
        <w:rPr>
          <w:rFonts w:hint="eastAsia"/>
        </w:rPr>
      </w:pPr>
      <w:r>
        <w:separator/>
      </w:r>
    </w:p>
  </w:endnote>
  <w:endnote w:type="continuationSeparator" w:id="0">
    <w:p w14:paraId="7888D0F0" w14:textId="77777777" w:rsidR="00E57F8F" w:rsidRDefault="00E57F8F" w:rsidP="002745B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C2F51" w14:textId="77777777" w:rsidR="00E57F8F" w:rsidRDefault="00E57F8F" w:rsidP="002745B4">
      <w:pPr>
        <w:spacing w:after="0" w:line="240" w:lineRule="auto"/>
        <w:rPr>
          <w:rFonts w:hint="eastAsia"/>
        </w:rPr>
      </w:pPr>
      <w:r>
        <w:separator/>
      </w:r>
    </w:p>
  </w:footnote>
  <w:footnote w:type="continuationSeparator" w:id="0">
    <w:p w14:paraId="6ED0944C" w14:textId="77777777" w:rsidR="00E57F8F" w:rsidRDefault="00E57F8F" w:rsidP="002745B4">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4EC"/>
    <w:rsid w:val="00166F5E"/>
    <w:rsid w:val="002745B4"/>
    <w:rsid w:val="00400A67"/>
    <w:rsid w:val="005605A7"/>
    <w:rsid w:val="005E084C"/>
    <w:rsid w:val="00940605"/>
    <w:rsid w:val="00AF5436"/>
    <w:rsid w:val="00CF04EC"/>
    <w:rsid w:val="00D01BFC"/>
    <w:rsid w:val="00E57F8F"/>
    <w:rsid w:val="00F10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5E146F"/>
  <w15:chartTrackingRefBased/>
  <w15:docId w15:val="{767C0E15-4107-40AD-8294-3FB491C68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F04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F04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F04E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F04E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F04E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F04E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F04E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04E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F04E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04E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F04E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F04E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F04EC"/>
    <w:rPr>
      <w:rFonts w:cstheme="majorBidi"/>
      <w:color w:val="0F4761" w:themeColor="accent1" w:themeShade="BF"/>
      <w:sz w:val="28"/>
      <w:szCs w:val="28"/>
    </w:rPr>
  </w:style>
  <w:style w:type="character" w:customStyle="1" w:styleId="50">
    <w:name w:val="标题 5 字符"/>
    <w:basedOn w:val="a0"/>
    <w:link w:val="5"/>
    <w:uiPriority w:val="9"/>
    <w:semiHidden/>
    <w:rsid w:val="00CF04EC"/>
    <w:rPr>
      <w:rFonts w:cstheme="majorBidi"/>
      <w:color w:val="0F4761" w:themeColor="accent1" w:themeShade="BF"/>
      <w:sz w:val="24"/>
    </w:rPr>
  </w:style>
  <w:style w:type="character" w:customStyle="1" w:styleId="60">
    <w:name w:val="标题 6 字符"/>
    <w:basedOn w:val="a0"/>
    <w:link w:val="6"/>
    <w:uiPriority w:val="9"/>
    <w:semiHidden/>
    <w:rsid w:val="00CF04EC"/>
    <w:rPr>
      <w:rFonts w:cstheme="majorBidi"/>
      <w:b/>
      <w:bCs/>
      <w:color w:val="0F4761" w:themeColor="accent1" w:themeShade="BF"/>
    </w:rPr>
  </w:style>
  <w:style w:type="character" w:customStyle="1" w:styleId="70">
    <w:name w:val="标题 7 字符"/>
    <w:basedOn w:val="a0"/>
    <w:link w:val="7"/>
    <w:uiPriority w:val="9"/>
    <w:semiHidden/>
    <w:rsid w:val="00CF04EC"/>
    <w:rPr>
      <w:rFonts w:cstheme="majorBidi"/>
      <w:b/>
      <w:bCs/>
      <w:color w:val="595959" w:themeColor="text1" w:themeTint="A6"/>
    </w:rPr>
  </w:style>
  <w:style w:type="character" w:customStyle="1" w:styleId="80">
    <w:name w:val="标题 8 字符"/>
    <w:basedOn w:val="a0"/>
    <w:link w:val="8"/>
    <w:uiPriority w:val="9"/>
    <w:semiHidden/>
    <w:rsid w:val="00CF04EC"/>
    <w:rPr>
      <w:rFonts w:cstheme="majorBidi"/>
      <w:color w:val="595959" w:themeColor="text1" w:themeTint="A6"/>
    </w:rPr>
  </w:style>
  <w:style w:type="character" w:customStyle="1" w:styleId="90">
    <w:name w:val="标题 9 字符"/>
    <w:basedOn w:val="a0"/>
    <w:link w:val="9"/>
    <w:uiPriority w:val="9"/>
    <w:semiHidden/>
    <w:rsid w:val="00CF04EC"/>
    <w:rPr>
      <w:rFonts w:eastAsiaTheme="majorEastAsia" w:cstheme="majorBidi"/>
      <w:color w:val="595959" w:themeColor="text1" w:themeTint="A6"/>
    </w:rPr>
  </w:style>
  <w:style w:type="paragraph" w:styleId="a3">
    <w:name w:val="Title"/>
    <w:basedOn w:val="a"/>
    <w:next w:val="a"/>
    <w:link w:val="a4"/>
    <w:uiPriority w:val="10"/>
    <w:qFormat/>
    <w:rsid w:val="00CF04E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04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04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F04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04EC"/>
    <w:pPr>
      <w:spacing w:before="160"/>
      <w:jc w:val="center"/>
    </w:pPr>
    <w:rPr>
      <w:i/>
      <w:iCs/>
      <w:color w:val="404040" w:themeColor="text1" w:themeTint="BF"/>
    </w:rPr>
  </w:style>
  <w:style w:type="character" w:customStyle="1" w:styleId="a8">
    <w:name w:val="引用 字符"/>
    <w:basedOn w:val="a0"/>
    <w:link w:val="a7"/>
    <w:uiPriority w:val="29"/>
    <w:rsid w:val="00CF04EC"/>
    <w:rPr>
      <w:i/>
      <w:iCs/>
      <w:color w:val="404040" w:themeColor="text1" w:themeTint="BF"/>
    </w:rPr>
  </w:style>
  <w:style w:type="paragraph" w:styleId="a9">
    <w:name w:val="List Paragraph"/>
    <w:basedOn w:val="a"/>
    <w:uiPriority w:val="34"/>
    <w:qFormat/>
    <w:rsid w:val="00CF04EC"/>
    <w:pPr>
      <w:ind w:left="720"/>
      <w:contextualSpacing/>
    </w:pPr>
  </w:style>
  <w:style w:type="character" w:styleId="aa">
    <w:name w:val="Intense Emphasis"/>
    <w:basedOn w:val="a0"/>
    <w:uiPriority w:val="21"/>
    <w:qFormat/>
    <w:rsid w:val="00CF04EC"/>
    <w:rPr>
      <w:i/>
      <w:iCs/>
      <w:color w:val="0F4761" w:themeColor="accent1" w:themeShade="BF"/>
    </w:rPr>
  </w:style>
  <w:style w:type="paragraph" w:styleId="ab">
    <w:name w:val="Intense Quote"/>
    <w:basedOn w:val="a"/>
    <w:next w:val="a"/>
    <w:link w:val="ac"/>
    <w:uiPriority w:val="30"/>
    <w:qFormat/>
    <w:rsid w:val="00CF0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F04EC"/>
    <w:rPr>
      <w:i/>
      <w:iCs/>
      <w:color w:val="0F4761" w:themeColor="accent1" w:themeShade="BF"/>
    </w:rPr>
  </w:style>
  <w:style w:type="character" w:styleId="ad">
    <w:name w:val="Intense Reference"/>
    <w:basedOn w:val="a0"/>
    <w:uiPriority w:val="32"/>
    <w:qFormat/>
    <w:rsid w:val="00CF04EC"/>
    <w:rPr>
      <w:b/>
      <w:bCs/>
      <w:smallCaps/>
      <w:color w:val="0F4761" w:themeColor="accent1" w:themeShade="BF"/>
      <w:spacing w:val="5"/>
    </w:rPr>
  </w:style>
  <w:style w:type="paragraph" w:styleId="ae">
    <w:name w:val="header"/>
    <w:basedOn w:val="a"/>
    <w:link w:val="af"/>
    <w:uiPriority w:val="99"/>
    <w:unhideWhenUsed/>
    <w:rsid w:val="002745B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745B4"/>
    <w:rPr>
      <w:sz w:val="18"/>
      <w:szCs w:val="18"/>
    </w:rPr>
  </w:style>
  <w:style w:type="paragraph" w:styleId="af0">
    <w:name w:val="footer"/>
    <w:basedOn w:val="a"/>
    <w:link w:val="af1"/>
    <w:uiPriority w:val="99"/>
    <w:unhideWhenUsed/>
    <w:rsid w:val="002745B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745B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19646</Words>
  <Characters>30257</Characters>
  <Application>Microsoft Office Word</Application>
  <DocSecurity>0</DocSecurity>
  <Lines>1315</Lines>
  <Paragraphs>2</Paragraphs>
  <ScaleCrop>false</ScaleCrop>
  <Company/>
  <LinksUpToDate>false</LinksUpToDate>
  <CharactersWithSpaces>49901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2026-01-28T13:13:00Z</dcterms:created>
  <dcterms:modified xsi:type="dcterms:W3CDTF">2026-02-12T08:51:00Z</dcterms:modified>
</cp:coreProperties>
</file>