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6E" w:rsidRDefault="00E9256E" w:rsidP="00E9256E">
      <w:pPr>
        <w:bidi/>
        <w:rPr>
          <w:rFonts w:hint="cs"/>
          <w:rtl/>
        </w:rPr>
      </w:pPr>
      <w:r>
        <w:rPr>
          <w:rFonts w:hint="cs"/>
          <w:rtl/>
        </w:rPr>
        <w:t>סיפורי אהבה</w:t>
      </w:r>
      <w:bookmarkStart w:id="0" w:name="_GoBack"/>
      <w:bookmarkEnd w:id="0"/>
    </w:p>
    <w:p w:rsidR="00E9256E" w:rsidRDefault="00E9256E" w:rsidP="00E9256E">
      <w:pPr>
        <w:bidi/>
        <w:rPr>
          <w:rFonts w:hint="cs"/>
          <w:rtl/>
        </w:rPr>
      </w:pPr>
      <w:r>
        <w:rPr>
          <w:rFonts w:hint="cs"/>
          <w:rtl/>
        </w:rPr>
        <w:t>"מעקבים" מציג כמה סיפורי אהבה, אבל אני חושב שמה שמבדיל בינו לבין ספרים קודמים הוא הדרך שבה הם מוצגים. הדבר החדש ש"מעקבים" מביא לשולחן, מה שהוא מחדש בעצם בנושא אהבה וסיפורי אהבה, הוא היחס הראוי אליהם. מספר פעמים אנחנו רואים ב"מעקבים" כיצד המספר מכיר נשים שונות, כיצד הקשר איתן מתנהל וכיצד הוא נגמר. ובאף אחת מהפעמים האלה המספר לא מתעצב או לוקח את זה קשה, אלא ממשיך הלאה. שברון הלב הופך בעצם לנרמז, למשהו שנמצא בין השורות, ולא ממש עליהן. וזה למעשה המסר הכללי: אנחנו צריכים לקבל את האירועים בחיינו כמו שהם, מההתחלה ועד הסוף, ולהמשיך בחיים גם אחריהם. למעשה אסור לתת לשברון לב או לאכזבה להרוס את האידיליה של החיים, ואת הידיעה שהעולם יפה.--זו אולי התמה המרכזית של "אהבתם של אנשים רגילים", סיפור על מעין רומן של ערב אחד שבו המספר מבלה בחברתה של גלי ובסוף הם נפרדים איש איש לדרכו. זה תיאור ערב אמיתי שהיה לי וכשחזרתי הביתה ישבתי עם מחברת, כרגיל, וכתבתי את כולו. בסיום, שמתי לב שלהבדיל מסיפורים קודמים שלי, כאן אני לא מוצא ייאוש או דיכאון עמוק אלא פשוט חוויית חיים שהייתה טובה כל עוד היא נמשכה, ואחריה החיים ממשיכים. חשבתי לעצמי, בטח ככה נראית אהבתם של אנשים רגילים, ומכאן מגיע שם הסיפור. הוא מסביר את מה שהסיפור מראה: אי אפשר להיכנע לייאוש, לאכזבה, לעצב, וצריך להעריך כל דבר שיש לנו כל עוד הוא שם, גם אם אחר כך הוא נעלם מאיתנו.--זה מרכזו של הסיפור "שמש במדבר". במשך שנים ניסיתי לכתוב אותו, שוב חוויה שהייתה לי, ולא הצלחתי. פשוט לא הבנתי על מה הוא. בזמן העבודה על הספר נתקלתי בסרטון שעזר לי מאוד והתיישבתי עם עצמי, לכתוב במה הסיפור עוסק. "שמש במדבר" הוא סיפור משונה: הוא מספר על מפגש חד פעמי עם בחורה בעיר רחוקה, באמצע המדבר, שהמספר יוצא ממנו לכאורה בידיים ריקות. הסיפור כולו עוסק באדם שמחפש טעם לחייו מבחוץ, הוא לא מוצא משמעות אלא אם הוא יכול לכרוך את עצמו סביב מישהי שתרתק ותעניין אותו. אמנם זו חוויה מעשירה מאוד אבל היא גם בעייתית מאוד. ודאי, בחורה מעניינת ומרתקת עדיפה על מישהי שלא מושכת את הלב, אבל להפוך גורם חיצוני כמו אישה לטעם החיים הוא בוודאי רעיון שלא מוביל לשגשוג לאורך זמן. במהלך הסיפור, המספר מתמודד בדיוק עם התחושות האלה. האם זו אהבה? אולי זו אהבה קטנה מאוד, אולי זה משהו שיכול להתפתח לאהבה, זו בהחלט סקרנות, והנסיעה לבאר שבע ולמדבר היא הרפתקה בפני עצמה. אבל ככל שהסיפור מתקדם, המספר מבין שהוא במקום הלא נכון, ואמנם למרות שהוא נשאר השיא של הסיפור הוא אירוע חיוור ומאכזב, מבחינת הציפיות של המספר. כשהמספר חוזר הביתה, שוב, הוא מבין שהחיים ממשיכים ואין טעם להתעכב על אהבות נכזבות.</w:t>
      </w:r>
    </w:p>
    <w:p w:rsidR="002F1EA8" w:rsidRDefault="002F1EA8" w:rsidP="00E9256E">
      <w:pPr>
        <w:bidi/>
      </w:pPr>
    </w:p>
    <w:sectPr w:rsidR="002F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6E"/>
    <w:rsid w:val="002F1EA8"/>
    <w:rsid w:val="00E92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6E"/>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6E"/>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1</cp:revision>
  <dcterms:created xsi:type="dcterms:W3CDTF">2023-12-22T15:07:00Z</dcterms:created>
  <dcterms:modified xsi:type="dcterms:W3CDTF">2023-12-22T15:07:00Z</dcterms:modified>
</cp:coreProperties>
</file>