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34F137" w14:textId="77777777" w:rsidR="001C46C6" w:rsidRDefault="001C46C6" w:rsidP="001C46C6">
      <w:pPr>
        <w:widowControl w:val="0"/>
        <w:autoSpaceDE w:val="0"/>
        <w:autoSpaceDN w:val="0"/>
        <w:adjustRightInd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Question.</w:t>
      </w:r>
    </w:p>
    <w:p w14:paraId="5116C962" w14:textId="77777777" w:rsidR="001C46C6" w:rsidRDefault="001C46C6" w:rsidP="001C46C6">
      <w:pPr>
        <w:widowControl w:val="0"/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As figure below, it’s a button with dropdown menu</w:t>
      </w:r>
      <w:r>
        <w:rPr>
          <w:rFonts w:ascii="Times" w:hAnsi="Times" w:cs="Times"/>
          <w:sz w:val="32"/>
          <w:szCs w:val="32"/>
        </w:rPr>
        <w:t>.</w:t>
      </w:r>
    </w:p>
    <w:p w14:paraId="72389EEC" w14:textId="77777777" w:rsidR="001C46C6" w:rsidRDefault="001C46C6" w:rsidP="001C46C6">
      <w:pPr>
        <w:widowControl w:val="0"/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0135BA46" w14:textId="77777777" w:rsidR="001C46C6" w:rsidRDefault="001C46C6" w:rsidP="001C46C6">
      <w:pPr>
        <w:widowControl w:val="0"/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Please implement the UI </w:t>
      </w:r>
      <w:r w:rsidR="00CB37E4">
        <w:rPr>
          <w:rFonts w:ascii="Calibri" w:hAnsi="Calibri" w:cs="Calibri"/>
          <w:sz w:val="32"/>
          <w:szCs w:val="32"/>
        </w:rPr>
        <w:t xml:space="preserve">component </w:t>
      </w:r>
      <w:r>
        <w:rPr>
          <w:rFonts w:ascii="Calibri" w:hAnsi="Calibri" w:cs="Calibri"/>
          <w:sz w:val="32"/>
          <w:szCs w:val="32"/>
        </w:rPr>
        <w:t>as figure below and follow the instruction.</w:t>
      </w:r>
    </w:p>
    <w:p w14:paraId="0537D0B2" w14:textId="1E4EA7C1" w:rsidR="001C46C6" w:rsidRPr="00E73DA7" w:rsidRDefault="001C46C6" w:rsidP="00E73DA7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 w:rsidRPr="00E73DA7">
        <w:rPr>
          <w:rFonts w:ascii="Calibri" w:hAnsi="Calibri" w:cs="Calibri"/>
          <w:sz w:val="32"/>
          <w:szCs w:val="32"/>
        </w:rPr>
        <w:t xml:space="preserve">Please do NOT use any library such as </w:t>
      </w:r>
      <w:proofErr w:type="spellStart"/>
      <w:r w:rsidRPr="00E73DA7">
        <w:rPr>
          <w:rFonts w:ascii="Calibri" w:hAnsi="Calibri" w:cs="Calibri"/>
          <w:sz w:val="32"/>
          <w:szCs w:val="32"/>
        </w:rPr>
        <w:t>jQuery</w:t>
      </w:r>
      <w:proofErr w:type="spellEnd"/>
      <w:r w:rsidRPr="00E73DA7">
        <w:rPr>
          <w:rFonts w:ascii="Calibri" w:hAnsi="Calibri" w:cs="Calibri"/>
          <w:sz w:val="32"/>
          <w:szCs w:val="32"/>
        </w:rPr>
        <w:t xml:space="preserve">, Dojo, </w:t>
      </w:r>
      <w:proofErr w:type="spellStart"/>
      <w:r w:rsidRPr="00E73DA7">
        <w:rPr>
          <w:rFonts w:ascii="Calibri" w:hAnsi="Calibri" w:cs="Calibri"/>
          <w:sz w:val="32"/>
          <w:szCs w:val="32"/>
        </w:rPr>
        <w:t>angularJS</w:t>
      </w:r>
      <w:proofErr w:type="spellEnd"/>
      <w:r w:rsidRPr="00E73DA7">
        <w:rPr>
          <w:rFonts w:ascii="Calibri" w:hAnsi="Calibri" w:cs="Calibri"/>
          <w:sz w:val="32"/>
          <w:szCs w:val="32"/>
        </w:rPr>
        <w:t>, …and so on.</w:t>
      </w:r>
    </w:p>
    <w:p w14:paraId="31FC6D4F" w14:textId="5C1E200B" w:rsidR="00E73DA7" w:rsidRPr="0050292E" w:rsidRDefault="001C46C6" w:rsidP="0050292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 w:rsidRPr="00E73DA7">
        <w:rPr>
          <w:rFonts w:ascii="Calibri" w:hAnsi="Calibri" w:cs="Calibri"/>
          <w:sz w:val="32"/>
          <w:szCs w:val="32"/>
        </w:rPr>
        <w:t xml:space="preserve">Please consider the reusability, </w:t>
      </w:r>
      <w:r w:rsidR="00E73DA7" w:rsidRPr="00E73DA7">
        <w:rPr>
          <w:rFonts w:ascii="Calibri" w:hAnsi="Calibri" w:cs="Calibri"/>
          <w:sz w:val="32"/>
          <w:szCs w:val="32"/>
        </w:rPr>
        <w:t>usability, and modularization.</w:t>
      </w:r>
    </w:p>
    <w:p w14:paraId="494DF828" w14:textId="0BE1F4C2" w:rsidR="001C46C6" w:rsidRPr="00E73DA7" w:rsidRDefault="001C46C6" w:rsidP="00E73DA7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 w:rsidRPr="00E73DA7">
        <w:rPr>
          <w:rFonts w:ascii="Calibri" w:hAnsi="Calibri" w:cs="Calibri"/>
          <w:sz w:val="32"/>
          <w:szCs w:val="32"/>
        </w:rPr>
        <w:t xml:space="preserve">Please image you </w:t>
      </w:r>
      <w:r w:rsidR="0050292E">
        <w:rPr>
          <w:rFonts w:ascii="Calibri" w:hAnsi="Calibri" w:cs="Calibri"/>
          <w:sz w:val="32"/>
          <w:szCs w:val="32"/>
        </w:rPr>
        <w:t>provide this component to other developers</w:t>
      </w:r>
      <w:r w:rsidRPr="00E73DA7">
        <w:rPr>
          <w:rFonts w:ascii="Calibri" w:hAnsi="Calibri" w:cs="Calibri"/>
          <w:sz w:val="32"/>
          <w:szCs w:val="32"/>
        </w:rPr>
        <w:t xml:space="preserve"> and must think how to let component can be configured easily.</w:t>
      </w:r>
    </w:p>
    <w:p w14:paraId="4F360469" w14:textId="7D48B466" w:rsidR="001C46C6" w:rsidRDefault="001C46C6" w:rsidP="00E73DA7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 w:rsidRPr="00E73DA7">
        <w:rPr>
          <w:rFonts w:ascii="Calibri" w:hAnsi="Calibri" w:cs="Calibri"/>
          <w:sz w:val="32"/>
          <w:szCs w:val="32"/>
        </w:rPr>
        <w:t>Please do consider th</w:t>
      </w:r>
      <w:bookmarkStart w:id="0" w:name="_GoBack"/>
      <w:bookmarkEnd w:id="0"/>
      <w:r w:rsidRPr="00E73DA7">
        <w:rPr>
          <w:rFonts w:ascii="Calibri" w:hAnsi="Calibri" w:cs="Calibri"/>
          <w:sz w:val="32"/>
          <w:szCs w:val="32"/>
        </w:rPr>
        <w:t>e style as figure and try to do your best.</w:t>
      </w:r>
    </w:p>
    <w:p w14:paraId="0FF0794D" w14:textId="705D5EAD" w:rsidR="004860FA" w:rsidRPr="00E73DA7" w:rsidRDefault="004860FA" w:rsidP="00E73DA7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It’s ok for using ES6+.</w:t>
      </w:r>
    </w:p>
    <w:p w14:paraId="6653FD9E" w14:textId="77777777" w:rsidR="001C46C6" w:rsidRDefault="001C46C6" w:rsidP="001C46C6">
      <w:pPr>
        <w:widowControl w:val="0"/>
        <w:autoSpaceDE w:val="0"/>
        <w:autoSpaceDN w:val="0"/>
        <w:adjustRightInd w:val="0"/>
        <w:ind w:left="960" w:hanging="9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3F358F8F" w14:textId="77777777" w:rsidR="001C46C6" w:rsidRDefault="001C46C6" w:rsidP="001C46C6">
      <w:pPr>
        <w:widowControl w:val="0"/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  <w:lang w:eastAsia="en-US"/>
        </w:rPr>
        <w:drawing>
          <wp:inline distT="0" distB="0" distL="0" distR="0" wp14:anchorId="753E0A47" wp14:editId="681D3941">
            <wp:extent cx="2080895" cy="203390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2FC7" w14:textId="77777777" w:rsidR="001C46C6" w:rsidRDefault="001C46C6" w:rsidP="001C46C6">
      <w:pPr>
        <w:widowControl w:val="0"/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68229C10" w14:textId="77777777" w:rsidR="001C46C6" w:rsidRDefault="001C46C6" w:rsidP="001C46C6">
      <w:pPr>
        <w:widowControl w:val="0"/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Feature: </w:t>
      </w:r>
    </w:p>
    <w:p w14:paraId="12CA098D" w14:textId="77777777" w:rsidR="001C46C6" w:rsidRDefault="001C46C6" w:rsidP="001C46C6">
      <w:pPr>
        <w:widowControl w:val="0"/>
        <w:autoSpaceDE w:val="0"/>
        <w:autoSpaceDN w:val="0"/>
        <w:adjustRightInd w:val="0"/>
        <w:ind w:left="960" w:hanging="9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1.</w:t>
      </w:r>
      <w:r>
        <w:rPr>
          <w:rFonts w:ascii="Times New Roman" w:hAnsi="Times New Roman" w:cs="Times New Roman"/>
          <w:sz w:val="18"/>
          <w:szCs w:val="18"/>
        </w:rPr>
        <w:t>      </w:t>
      </w:r>
      <w:r>
        <w:rPr>
          <w:rFonts w:ascii="Calibri" w:hAnsi="Calibri" w:cs="Calibri"/>
          <w:sz w:val="32"/>
          <w:szCs w:val="32"/>
        </w:rPr>
        <w:t>A button can be clicked</w:t>
      </w:r>
    </w:p>
    <w:p w14:paraId="6BDD23BD" w14:textId="1D80109E" w:rsidR="001C46C6" w:rsidRDefault="001C46C6" w:rsidP="001C46C6">
      <w:pPr>
        <w:widowControl w:val="0"/>
        <w:autoSpaceDE w:val="0"/>
        <w:autoSpaceDN w:val="0"/>
        <w:adjustRightInd w:val="0"/>
        <w:ind w:left="960" w:hanging="9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2.</w:t>
      </w:r>
      <w:r>
        <w:rPr>
          <w:rFonts w:ascii="Times New Roman" w:hAnsi="Times New Roman" w:cs="Times New Roman"/>
          <w:sz w:val="18"/>
          <w:szCs w:val="18"/>
        </w:rPr>
        <w:t>      </w:t>
      </w:r>
      <w:r w:rsidR="00007B71">
        <w:rPr>
          <w:rFonts w:ascii="Calibri" w:hAnsi="Calibri" w:cs="Calibri"/>
          <w:sz w:val="32"/>
          <w:szCs w:val="32"/>
        </w:rPr>
        <w:t>When clicked, show</w:t>
      </w:r>
      <w:r>
        <w:rPr>
          <w:rFonts w:ascii="Calibri" w:hAnsi="Calibri" w:cs="Calibri"/>
          <w:sz w:val="32"/>
          <w:szCs w:val="32"/>
        </w:rPr>
        <w:t xml:space="preserve"> dropdown menu.</w:t>
      </w:r>
    </w:p>
    <w:p w14:paraId="1DB0E85F" w14:textId="47BDAF42" w:rsidR="001C46C6" w:rsidRDefault="001C46C6" w:rsidP="001C46C6">
      <w:pPr>
        <w:widowControl w:val="0"/>
        <w:autoSpaceDE w:val="0"/>
        <w:autoSpaceDN w:val="0"/>
        <w:adjustRightInd w:val="0"/>
        <w:ind w:left="960" w:hanging="9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3.</w:t>
      </w:r>
      <w:r>
        <w:rPr>
          <w:rFonts w:ascii="Times New Roman" w:hAnsi="Times New Roman" w:cs="Times New Roman"/>
          <w:sz w:val="18"/>
          <w:szCs w:val="18"/>
        </w:rPr>
        <w:t>      </w:t>
      </w:r>
      <w:r>
        <w:rPr>
          <w:rFonts w:ascii="Calibri" w:hAnsi="Calibri" w:cs="Calibri"/>
          <w:sz w:val="32"/>
          <w:szCs w:val="32"/>
        </w:rPr>
        <w:t>Each of menu item</w:t>
      </w:r>
      <w:r w:rsidR="00E73DA7"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 xml:space="preserve"> </w:t>
      </w:r>
      <w:r w:rsidR="00007B71">
        <w:rPr>
          <w:rFonts w:ascii="Calibri" w:hAnsi="Calibri" w:cs="Calibri"/>
          <w:sz w:val="32"/>
          <w:szCs w:val="32"/>
        </w:rPr>
        <w:t>is clickable</w:t>
      </w:r>
    </w:p>
    <w:p w14:paraId="26CF4EC4" w14:textId="77777777" w:rsidR="001C46C6" w:rsidRDefault="001C46C6" w:rsidP="001C46C6">
      <w:pPr>
        <w:widowControl w:val="0"/>
        <w:autoSpaceDE w:val="0"/>
        <w:autoSpaceDN w:val="0"/>
        <w:adjustRightInd w:val="0"/>
        <w:ind w:left="960" w:hanging="9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4.</w:t>
      </w:r>
      <w:r>
        <w:rPr>
          <w:rFonts w:ascii="Times New Roman" w:hAnsi="Times New Roman" w:cs="Times New Roman"/>
          <w:sz w:val="18"/>
          <w:szCs w:val="18"/>
        </w:rPr>
        <w:t>      </w:t>
      </w:r>
      <w:r>
        <w:rPr>
          <w:rFonts w:ascii="Calibri" w:hAnsi="Calibri" w:cs="Calibri"/>
          <w:sz w:val="32"/>
          <w:szCs w:val="32"/>
        </w:rPr>
        <w:t>Separated function (line) between menu items</w:t>
      </w:r>
    </w:p>
    <w:p w14:paraId="7A0D8F44" w14:textId="48ABD8A9" w:rsidR="00505DB4" w:rsidRDefault="001C46C6" w:rsidP="001C46C6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5.</w:t>
      </w:r>
      <w:r>
        <w:rPr>
          <w:rFonts w:ascii="Times New Roman" w:hAnsi="Times New Roman" w:cs="Times New Roman"/>
          <w:sz w:val="18"/>
          <w:szCs w:val="18"/>
        </w:rPr>
        <w:t>      </w:t>
      </w:r>
      <w:r>
        <w:rPr>
          <w:rFonts w:ascii="Calibri" w:hAnsi="Calibri" w:cs="Calibri"/>
          <w:sz w:val="32"/>
          <w:szCs w:val="32"/>
        </w:rPr>
        <w:t xml:space="preserve">The items including separated line can be arbitrary </w:t>
      </w:r>
      <w:proofErr w:type="gramStart"/>
      <w:r>
        <w:rPr>
          <w:rFonts w:ascii="Calibri" w:hAnsi="Calibri" w:cs="Calibri"/>
          <w:sz w:val="32"/>
          <w:szCs w:val="32"/>
        </w:rPr>
        <w:t>order, that</w:t>
      </w:r>
      <w:proofErr w:type="gramEnd"/>
      <w:r>
        <w:rPr>
          <w:rFonts w:ascii="Calibri" w:hAnsi="Calibri" w:cs="Calibri"/>
          <w:sz w:val="32"/>
          <w:szCs w:val="32"/>
        </w:rPr>
        <w:t xml:space="preserve"> means it can be determined by developer.</w:t>
      </w:r>
    </w:p>
    <w:p w14:paraId="2E7E91CB" w14:textId="4D466DD9" w:rsidR="00E7256B" w:rsidRDefault="00505DB4" w:rsidP="001C46C6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br w:type="column"/>
      </w:r>
      <w:r>
        <w:rPr>
          <w:rFonts w:ascii="Calibri" w:hAnsi="Calibri" w:cs="Calibri"/>
          <w:sz w:val="32"/>
          <w:szCs w:val="32"/>
        </w:rPr>
        <w:lastRenderedPageBreak/>
        <w:t>Evaluation:</w:t>
      </w:r>
    </w:p>
    <w:p w14:paraId="59FCBECE" w14:textId="77777777" w:rsidR="00505DB4" w:rsidRDefault="00505DB4" w:rsidP="00505DB4">
      <w:pPr>
        <w:pStyle w:val="ListParagraph"/>
        <w:numPr>
          <w:ilvl w:val="0"/>
          <w:numId w:val="4"/>
        </w:numPr>
      </w:pPr>
      <w:r>
        <w:t>Ease of use (function interface) (30%)</w:t>
      </w:r>
    </w:p>
    <w:p w14:paraId="5030CDBC" w14:textId="77777777" w:rsidR="00505DB4" w:rsidRDefault="00505DB4" w:rsidP="00505DB4">
      <w:pPr>
        <w:pStyle w:val="ListParagraph"/>
        <w:numPr>
          <w:ilvl w:val="0"/>
          <w:numId w:val="4"/>
        </w:numPr>
      </w:pPr>
      <w:proofErr w:type="spellStart"/>
      <w:r>
        <w:t>Javascript</w:t>
      </w:r>
      <w:proofErr w:type="spellEnd"/>
      <w:r>
        <w:t xml:space="preserve"> OOP (40%)</w:t>
      </w:r>
    </w:p>
    <w:p w14:paraId="7B518A86" w14:textId="77777777" w:rsidR="00505DB4" w:rsidRDefault="00505DB4" w:rsidP="00505DB4">
      <w:pPr>
        <w:pStyle w:val="ListParagraph"/>
        <w:numPr>
          <w:ilvl w:val="0"/>
          <w:numId w:val="4"/>
        </w:numPr>
      </w:pPr>
      <w:r>
        <w:t>CSS concept (30%)</w:t>
      </w:r>
    </w:p>
    <w:p w14:paraId="03A3B9EB" w14:textId="77777777" w:rsidR="00505DB4" w:rsidRDefault="00505DB4" w:rsidP="001C46C6"/>
    <w:sectPr w:rsidR="00505DB4" w:rsidSect="001C7C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Heiti TC Light">
    <w:panose1 w:val="02000000000000000000"/>
    <w:charset w:val="51"/>
    <w:family w:val="auto"/>
    <w:pitch w:val="variable"/>
    <w:sig w:usb0="8000002F" w:usb1="0808004A" w:usb2="00000010" w:usb3="00000000" w:csb0="003E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B33FE"/>
    <w:multiLevelType w:val="hybridMultilevel"/>
    <w:tmpl w:val="9A5A1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851D3E"/>
    <w:multiLevelType w:val="hybridMultilevel"/>
    <w:tmpl w:val="1A660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4742A7"/>
    <w:multiLevelType w:val="hybridMultilevel"/>
    <w:tmpl w:val="A49437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681337F"/>
    <w:multiLevelType w:val="hybridMultilevel"/>
    <w:tmpl w:val="92EE2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6C6"/>
    <w:rsid w:val="00007B71"/>
    <w:rsid w:val="001C46C6"/>
    <w:rsid w:val="001C7CE2"/>
    <w:rsid w:val="004860FA"/>
    <w:rsid w:val="0050292E"/>
    <w:rsid w:val="00505DB4"/>
    <w:rsid w:val="00CB37E4"/>
    <w:rsid w:val="00E7256B"/>
    <w:rsid w:val="00E7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AFF538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6C6"/>
    <w:rPr>
      <w:rFonts w:ascii="Heiti TC Light" w:eastAsia="Heiti TC Light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C6"/>
    <w:rPr>
      <w:rFonts w:ascii="Heiti TC Light" w:eastAsia="Heiti TC Light"/>
      <w:sz w:val="18"/>
      <w:szCs w:val="18"/>
    </w:rPr>
  </w:style>
  <w:style w:type="paragraph" w:styleId="ListParagraph">
    <w:name w:val="List Paragraph"/>
    <w:basedOn w:val="Normal"/>
    <w:uiPriority w:val="34"/>
    <w:qFormat/>
    <w:rsid w:val="00E73D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6C6"/>
    <w:rPr>
      <w:rFonts w:ascii="Heiti TC Light" w:eastAsia="Heiti TC Light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C6"/>
    <w:rPr>
      <w:rFonts w:ascii="Heiti TC Light" w:eastAsia="Heiti TC Light"/>
      <w:sz w:val="18"/>
      <w:szCs w:val="18"/>
    </w:rPr>
  </w:style>
  <w:style w:type="paragraph" w:styleId="ListParagraph">
    <w:name w:val="List Paragraph"/>
    <w:basedOn w:val="Normal"/>
    <w:uiPriority w:val="34"/>
    <w:qFormat/>
    <w:rsid w:val="00E73D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131</Words>
  <Characters>747</Characters>
  <Application>Microsoft Macintosh Word</Application>
  <DocSecurity>0</DocSecurity>
  <Lines>6</Lines>
  <Paragraphs>1</Paragraphs>
  <ScaleCrop>false</ScaleCrop>
  <Company>trend micro</Company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Chen</dc:creator>
  <cp:keywords/>
  <dc:description/>
  <cp:lastModifiedBy>Jim Chen</cp:lastModifiedBy>
  <cp:revision>7</cp:revision>
  <dcterms:created xsi:type="dcterms:W3CDTF">2015-08-11T10:04:00Z</dcterms:created>
  <dcterms:modified xsi:type="dcterms:W3CDTF">2015-09-10T03:02:00Z</dcterms:modified>
</cp:coreProperties>
</file>