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69012DB5" wp14:textId="77777777">
      <w:pPr>
        <w:pStyle w:val="Brödtex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Gruppkontrakt</w:t>
      </w:r>
    </w:p>
    <w:p xmlns:wp14="http://schemas.microsoft.com/office/word/2010/wordml" w14:paraId="672A6659" wp14:textId="77777777">
      <w:pPr>
        <w:pStyle w:val="Brödtext"/>
        <w:rPr>
          <w:b w:val="1"/>
          <w:bCs w:val="1"/>
          <w:sz w:val="22"/>
          <w:szCs w:val="22"/>
        </w:rPr>
      </w:pPr>
    </w:p>
    <w:p xmlns:wp14="http://schemas.microsoft.com/office/word/2010/wordml" w14:paraId="2DDA6D46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 xml:space="preserve">Varje projekt vid 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Medieinstitutet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 xml:space="preserve"> inleds med uppr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ttande av ett gruppkontrakt.</w:t>
      </w:r>
    </w:p>
    <w:p xmlns:wp14="http://schemas.microsoft.com/office/word/2010/wordml" w14:paraId="0A37501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291CF43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Syftet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 att alla deltagare ska vara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verens om 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 och arbetsmetod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projektet.</w:t>
      </w:r>
    </w:p>
    <w:p xmlns:wp14="http://schemas.microsoft.com/office/word/2010/wordml" w14:paraId="5DAB6C7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0D1DCFB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 xml:space="preserve">Gruppkontraktet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en samtalsmall som leder till reflektion kring fr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gor som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viktiga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projektgruppens samf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rst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nd och trivsel, samt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projektets resultat, kvalitet och 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>lg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ng. </w:t>
      </w:r>
    </w:p>
    <w:p xmlns:wp14="http://schemas.microsoft.com/office/word/2010/wordml" w14:paraId="7940B004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Gruppkontraktet bildar grund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 projektets styrdokument d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es-ES_tradnl"/>
        </w:rPr>
        <w:t>r ni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pande dokumenterar ert arbete i form av projektplan, tidsplan, organisation och kommunikationsplan.</w:t>
      </w:r>
    </w:p>
    <w:p xmlns:wp14="http://schemas.microsoft.com/office/word/2010/wordml" w14:paraId="637E910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Observera!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Det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mycket viktigt att alla i gruppen deltar aktivt och att h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nsyn tas till alla gruppmedlemmars synpunkter och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nskem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pt-PT"/>
        </w:rPr>
        <w:t xml:space="preserve">l. </w:t>
      </w:r>
    </w:p>
    <w:p xmlns:wp14="http://schemas.microsoft.com/office/word/2010/wordml" w14:paraId="02EB378F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A05A80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4B71AF0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1. Projektets m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l/deadlines, medarbetare och metod</w:t>
      </w:r>
    </w:p>
    <w:p xmlns:wp14="http://schemas.microsoft.com/office/word/2010/wordml" w:rsidP="4538071E" w14:paraId="45425060" wp14:textId="4A6FC11B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hAnsi="Calibri" w:eastAsia="Calibri" w:cs="Calibri"/>
          <w:sz w:val="20"/>
          <w:szCs w:val="20"/>
          <w:lang w:val="sv-SE"/>
        </w:rPr>
        <w:t>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Vad</w:t>
      </w:r>
      <w:proofErr w:type="spellEnd"/>
      <w:r>
        <w:rPr>
          <w:rFonts w:ascii="Calibri" w:hAnsi="Calibri" w:eastAsia="Calibri" w:cs="Calibri"/>
          <w:sz w:val="20"/>
          <w:szCs w:val="20"/>
          <w:lang w:val="sv-SE"/>
        </w:rPr>
        <w:t xml:space="preserve"> ska ni producera/ 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proofErr w:type="spellStart"/>
      <w:r>
        <w:rPr>
          <w:rFonts w:ascii="Calibri" w:hAnsi="Calibri" w:eastAsia="Calibri" w:cs="Calibri"/>
          <w:sz w:val="20"/>
          <w:szCs w:val="20"/>
          <w:lang w:val="sv-SE"/>
        </w:rPr>
        <w:t>stadkomma</w:t>
      </w:r>
      <w:proofErr w:type="spellEnd"/>
      <w:r>
        <w:rPr>
          <w:rFonts w:ascii="Calibri" w:hAnsi="Calibri" w:eastAsia="Calibri" w:cs="Calibri"/>
          <w:sz w:val="20"/>
          <w:szCs w:val="20"/>
          <w:lang w:val="sv-SE"/>
        </w:rPr>
        <w:t>?</w:t>
      </w:r>
      <w:r>
        <w:rPr>
          <w:rFonts w:ascii="Calibri" w:hAnsi="Calibri" w:eastAsia="Calibri" w:cs="Calibri"/>
          <w:sz w:val="20"/>
          <w:szCs w:val="20"/>
        </w:rPr>
        <w:br w:type="textWrapping"/>
      </w:r>
      <w:proofErr w:type="spellStart"/>
      <w:r>
        <w:rPr>
          <w:rFonts w:ascii="Calibri" w:hAnsi="Calibri" w:eastAsia="Calibri" w:cs="Calibri"/>
          <w:sz w:val="20"/>
          <w:szCs w:val="20"/>
        </w:rPr>
        <w:t>Tidsplan</w:t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  <w:rtl w:val="0"/>
        </w:rPr>
        <w:tab/>
      </w:r>
      <w:r>
        <w:rPr>
          <w:rFonts w:ascii="Calibri" w:hAnsi="Calibri" w:eastAsia="Calibri" w:cs="Calibri"/>
          <w:sz w:val="20"/>
          <w:szCs w:val="20"/>
        </w:rPr>
        <w:t>N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  <w:lang w:val="sv-SE"/>
        </w:rPr>
        <w:t>r</w:t>
      </w:r>
      <w:proofErr w:type="spellEnd"/>
      <w:r>
        <w:rPr>
          <w:rFonts w:ascii="Calibri" w:hAnsi="Calibri" w:eastAsia="Calibri" w:cs="Calibri"/>
          <w:sz w:val="20"/>
          <w:szCs w:val="20"/>
          <w:lang w:val="sv-SE"/>
        </w:rPr>
        <w:t xml:space="preserve"> ska detta vara klart (m</w:t>
      </w:r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l och viktiga </w:t>
      </w:r>
      <w:proofErr w:type="spellStart"/>
      <w:r>
        <w:rPr>
          <w:rFonts w:ascii="Calibri" w:hAnsi="Calibri" w:eastAsia="Calibri" w:cs="Calibri"/>
          <w:sz w:val="20"/>
          <w:szCs w:val="20"/>
          <w:lang w:val="sv-SE"/>
        </w:rPr>
        <w:t>delm</w:t>
      </w:r>
      <w:proofErr w:type="spellEnd"/>
      <w:r>
        <w:rPr>
          <w:rFonts w:ascii="Calibri" w:hAnsi="Calibri" w:eastAsia="Calibri" w:cs="Calibri"/>
          <w:sz w:val="20"/>
          <w:szCs w:val="2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</w:rPr>
        <w:t>l)?</w:t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Organisation/Bemanningsplan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>Vem g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>r vad? (ansvarsf</w:t>
      </w:r>
      <w:r>
        <w:rPr>
          <w:rFonts w:ascii="Calibri" w:hAnsi="Calibri" w:eastAsia="Calibri" w:cs="Calibri"/>
          <w:sz w:val="20"/>
          <w:szCs w:val="2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rdelning, se punkt 3) </w:t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sz w:val="20"/>
          <w:szCs w:val="20"/>
          <w:lang w:val="sv-SE"/>
        </w:rPr>
        <w:t>Metod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ab/>
      </w:r>
      <w:r>
        <w:rPr>
          <w:rFonts w:ascii="Calibri" w:hAnsi="Calibri" w:eastAsia="Calibri" w:cs="Calibri"/>
          <w:sz w:val="20"/>
          <w:szCs w:val="20"/>
          <w:lang w:val="sv-SE"/>
        </w:rPr>
        <w:t>Hur</w:t>
      </w:r>
      <w:r>
        <w:rPr>
          <w:rFonts w:ascii="Calibri" w:hAnsi="Calibri" w:eastAsia="Calibri" w:cs="Calibri"/>
          <w:sz w:val="20"/>
          <w:szCs w:val="20"/>
          <w:lang w:val="sv-SE"/>
        </w:rPr>
        <w:t xml:space="preserve"> ska ni g</w:t>
      </w:r>
      <w:r>
        <w:rPr>
          <w:rFonts w:ascii="Calibri" w:hAnsi="Calibri" w:eastAsia="Calibri" w:cs="Calibri"/>
          <w:sz w:val="20"/>
          <w:szCs w:val="20"/>
        </w:rPr>
        <w:t xml:space="preserve">å </w:t>
      </w:r>
      <w:r>
        <w:rPr>
          <w:rFonts w:ascii="Calibri" w:hAnsi="Calibri" w:eastAsia="Calibri" w:cs="Calibri"/>
          <w:sz w:val="20"/>
          <w:szCs w:val="20"/>
          <w:lang w:val="sv-SE"/>
        </w:rPr>
        <w:t>tillv</w:t>
      </w:r>
      <w:r>
        <w:rPr>
          <w:rFonts w:ascii="Calibri" w:hAnsi="Calibri" w:eastAsia="Calibri" w:cs="Calibri"/>
          <w:sz w:val="20"/>
          <w:szCs w:val="20"/>
        </w:rPr>
        <w:t>ä</w:t>
      </w:r>
      <w:r>
        <w:rPr>
          <w:rFonts w:ascii="Calibri" w:hAnsi="Calibri" w:eastAsia="Calibri" w:cs="Calibri"/>
          <w:sz w:val="20"/>
          <w:szCs w:val="20"/>
        </w:rPr>
        <w:t>ga?</w:t>
      </w:r>
    </w:p>
    <w:p xmlns:wp14="http://schemas.microsoft.com/office/word/2010/wordml" w14:paraId="5A39BBE3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1C8F396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30F63C02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2. Kommunikationsplan</w:t>
      </w:r>
    </w:p>
    <w:p xmlns:wp14="http://schemas.microsoft.com/office/word/2010/wordml" w14:paraId="2EAD6AA4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r/var/hur ofta ska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</w:rPr>
        <w:t>gruppen tr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it-IT"/>
        </w:rPr>
        <w:t xml:space="preserve">ffas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– </w:t>
      </w:r>
      <w:r>
        <w:rPr>
          <w:rFonts w:ascii="Calibri" w:hAnsi="Calibri" w:eastAsia="Calibri" w:cs="Calibri"/>
          <w:sz w:val="20"/>
          <w:szCs w:val="20"/>
          <w:rtl w:val="0"/>
        </w:rPr>
        <w:t>m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tesplan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samt m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ten med handledare, eventuella uppdragsgivare, andra ber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rda?</w:t>
      </w:r>
      <w:r>
        <w:rPr>
          <w:rFonts w:ascii="Calibri" w:hAnsi="Calibri" w:eastAsia="Calibri" w:cs="Calibri"/>
          <w:sz w:val="20"/>
          <w:szCs w:val="20"/>
        </w:rPr>
        <w:br w:type="textWrapping"/>
      </w:r>
    </w:p>
    <w:p xmlns:wp14="http://schemas.microsoft.com/office/word/2010/wordml" w14:paraId="0BAE6EF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r/hur kommunicerar ni p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distans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– </w:t>
      </w:r>
      <w:r>
        <w:rPr>
          <w:rFonts w:ascii="Calibri" w:hAnsi="Calibri" w:eastAsia="Calibri" w:cs="Calibri"/>
          <w:sz w:val="20"/>
          <w:szCs w:val="20"/>
          <w:rtl w:val="0"/>
        </w:rPr>
        <w:t>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pande kommunikation</w:t>
      </w:r>
      <w:r>
        <w:rPr>
          <w:rFonts w:ascii="Calibri" w:hAnsi="Calibri" w:eastAsia="Calibri" w:cs="Calibri"/>
          <w:sz w:val="20"/>
          <w:szCs w:val="20"/>
          <w:rtl w:val="0"/>
        </w:rPr>
        <w:t>,</w:t>
      </w:r>
      <w:r>
        <w:rPr>
          <w:rFonts w:ascii="Calibri" w:hAnsi="Calibri" w:eastAsia="Calibri" w:cs="Calibri"/>
          <w:sz w:val="20"/>
          <w:szCs w:val="20"/>
          <w:rtl w:val="0"/>
          <w:lang w:val="it-IT"/>
        </w:rPr>
        <w:t xml:space="preserve"> zenit, andra forum, mejl, telefon mm.</w:t>
      </w:r>
      <w:r>
        <w:rPr>
          <w:rFonts w:ascii="Calibri" w:hAnsi="Calibri" w:eastAsia="Calibri" w:cs="Calibri"/>
          <w:sz w:val="20"/>
          <w:szCs w:val="20"/>
        </w:rPr>
        <w:br w:type="textWrapping"/>
      </w:r>
    </w:p>
    <w:p xmlns:wp14="http://schemas.microsoft.com/office/word/2010/wordml" w14:paraId="4438408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Vem/hur kommuniceras 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 xml:space="preserve">beslut, aktiviteter, deadlines,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mm. samt eventuella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ndringar av dessa?</w:t>
      </w:r>
      <w:r>
        <w:rPr>
          <w:rFonts w:ascii="Calibri" w:hAnsi="Calibri" w:eastAsia="Calibri" w:cs="Calibri"/>
          <w:sz w:val="20"/>
          <w:szCs w:val="20"/>
        </w:rPr>
        <w:br w:type="textWrapping"/>
      </w:r>
    </w:p>
    <w:p xmlns:wp14="http://schemas.microsoft.com/office/word/2010/wordml" w14:paraId="6C032220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Vem/hur/var sparar och delar ni </w:t>
      </w:r>
      <w:r>
        <w:rPr>
          <w:rFonts w:ascii="Calibri" w:hAnsi="Calibri" w:eastAsia="Calibri" w:cs="Calibri"/>
          <w:sz w:val="20"/>
          <w:szCs w:val="20"/>
          <w:rtl w:val="0"/>
        </w:rPr>
        <w:t>projektets styrdokument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(projektplan, tidsplan, organisations- och kommunikationsplan)</w:t>
      </w:r>
    </w:p>
    <w:p xmlns:wp14="http://schemas.microsoft.com/office/word/2010/wordml" w14:paraId="4F2FFEC8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Internt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projektgruppen (m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tesprotokoll) och externt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UL, kund, m.fl.</w:t>
      </w:r>
    </w:p>
    <w:p xmlns:wp14="http://schemas.microsoft.com/office/word/2010/wordml" w14:paraId="04857D5C" wp14:textId="77777777"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Statusrapport, ska varje vecka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ven skickas till utbildningsledaren och/eller laddas upp p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å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zenit. Kolla med din utbildningsledare.</w:t>
      </w:r>
    </w:p>
    <w:p xmlns:wp14="http://schemas.microsoft.com/office/word/2010/wordml" w14:paraId="72A3D3EC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0D0B940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3CC424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3. Roller/ansvar och arbetsf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rdelning</w:t>
      </w:r>
    </w:p>
    <w:p xmlns:wp14="http://schemas.microsoft.com/office/word/2010/wordml" w14:paraId="05365B94" wp14:textId="77777777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Finns en utsedd projektledare eller ska ni utse projektledare sj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ä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lva?</w:t>
      </w:r>
    </w:p>
    <w:p xmlns:wp14="http://schemas.microsoft.com/office/word/2010/wordml" w14:paraId="0593BA13" wp14:textId="77777777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Har varje projektmedarbetare en formell roll/eget ansvarsomr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å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de?</w:t>
      </w:r>
    </w:p>
    <w:p xmlns:wp14="http://schemas.microsoft.com/office/word/2010/wordml" w14:paraId="05A4E19A" wp14:textId="77777777">
      <w:pPr>
        <w:pStyle w:val="List Paragraph"/>
        <w:numPr>
          <w:ilvl w:val="0"/>
          <w:numId w:val="4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Ska ni v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ä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xla formella roller eller beh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å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lla samma under hela projektets g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å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 xml:space="preserve">ng? </w:t>
      </w:r>
    </w:p>
    <w:p xmlns:wp14="http://schemas.microsoft.com/office/word/2010/wordml" w14:paraId="0E27B00A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60061E4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81F00B8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4. Beslutsformer</w:t>
      </w:r>
    </w:p>
    <w:p xmlns:wp14="http://schemas.microsoft.com/office/word/2010/wordml" w14:paraId="7B227BC5" wp14:textId="77777777"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 xml:space="preserve">Hur ska gruppen komma 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verens om vad/n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ä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r/hur arbetet ska g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 xml:space="preserve">ras? </w:t>
      </w:r>
    </w:p>
    <w:p xmlns:wp14="http://schemas.microsoft.com/office/word/2010/wordml" w14:paraId="628B8D2D" wp14:textId="77777777">
      <w:pPr>
        <w:pStyle w:val="List Paragraph"/>
        <w:numPr>
          <w:ilvl w:val="0"/>
          <w:numId w:val="6"/>
        </w:numPr>
        <w:bidi w:val="0"/>
        <w:spacing w:line="276" w:lineRule="auto"/>
        <w:ind w:right="0"/>
        <w:jc w:val="left"/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Hur fattar ni beslut om ni har olika uppfattning (projektledaren best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ä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mmer, majoriteten vinner, den projektmedarbetare som har det ansvarsomr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å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det f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å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r avg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b w:val="0"/>
          <w:bCs w:val="0"/>
          <w:sz w:val="20"/>
          <w:szCs w:val="20"/>
          <w:rtl w:val="0"/>
          <w:lang w:val="sv-SE"/>
        </w:rPr>
        <w:t>ra osv.)</w:t>
      </w:r>
    </w:p>
    <w:p xmlns:wp14="http://schemas.microsoft.com/office/word/2010/wordml" w14:paraId="44EAFD9C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4B94D5A5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DEEC669" wp14:textId="77777777">
      <w:pPr>
        <w:pStyle w:val="Brödtext"/>
        <w:spacing w:line="276" w:lineRule="auto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656B9AB" wp14:textId="77777777">
      <w:pPr>
        <w:pStyle w:val="Brödtext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xmlns:wp14="http://schemas.microsoft.com/office/word/2010/wordml" w14:paraId="5A0F6808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5. N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rvaro och produktion/leverans</w:t>
      </w:r>
    </w:p>
    <w:p xmlns:wp14="http://schemas.microsoft.com/office/word/2010/wordml" w14:paraId="286BFF50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</w:rPr>
        <w:t>M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 xml:space="preserve">let 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samtliga projektmedarbetare ska ha 80-100%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rvaro under projektets g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ng. Projektledaren har ansvar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SNABBT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sa problemet om n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gon inte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rvarar eller levererar enligt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verenskommelsen.</w:t>
      </w:r>
    </w:p>
    <w:p xmlns:wp14="http://schemas.microsoft.com/office/word/2010/wordml" w14:paraId="45FB0818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1147118C" wp14:textId="77777777"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Steg 1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rs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ka l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sa problemet i projektet. </w:t>
      </w:r>
    </w:p>
    <w:p xmlns:wp14="http://schemas.microsoft.com/office/word/2010/wordml" w14:paraId="58E67973" wp14:textId="77777777"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alibri" w:hAnsi="Calibri" w:eastAsia="Calibri" w:cs="Calibri"/>
          <w:sz w:val="20"/>
          <w:szCs w:val="20"/>
          <w:rtl w:val="0"/>
          <w:lang w:val="sv-SE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Steg 2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 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att kontakta utbildningsledningen.</w:t>
      </w:r>
    </w:p>
    <w:p xmlns:wp14="http://schemas.microsoft.com/office/word/2010/wordml" w14:paraId="049F31C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8E8EF9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Om ni sj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lva ska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rdela roller och ansvaromr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den - S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nl-NL"/>
        </w:rPr>
        <w:t>kerst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ll att ni v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xlar mellan olika roller/uppgifter i de olika projekten </w:t>
      </w:r>
      <w:r>
        <w:rPr>
          <w:rFonts w:ascii="Calibri" w:hAnsi="Calibri" w:eastAsia="Calibri" w:cs="Calibri"/>
          <w:sz w:val="20"/>
          <w:szCs w:val="20"/>
          <w:rtl w:val="0"/>
        </w:rPr>
        <w:t xml:space="preserve">–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detta leder till att ni utvecklas och l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 xml:space="preserve">r er mer, samt att ni 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kar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rst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elsen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andras villkor och problemomr</w:t>
      </w:r>
      <w:r>
        <w:rPr>
          <w:rFonts w:ascii="Calibri" w:hAnsi="Calibri" w:eastAsia="Calibri" w:cs="Calibri"/>
          <w:sz w:val="20"/>
          <w:szCs w:val="20"/>
          <w:rtl w:val="0"/>
          <w:lang w:val="da-DK"/>
        </w:rPr>
        <w:t>å</w:t>
      </w:r>
      <w:r>
        <w:rPr>
          <w:rFonts w:ascii="Calibri" w:hAnsi="Calibri" w:eastAsia="Calibri" w:cs="Calibri"/>
          <w:sz w:val="20"/>
          <w:szCs w:val="20"/>
          <w:rtl w:val="0"/>
        </w:rPr>
        <w:t>den i projektarbetet.</w:t>
      </w:r>
    </w:p>
    <w:p xmlns:wp14="http://schemas.microsoft.com/office/word/2010/wordml" w14:paraId="21EC4C3D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Med andra ord - prova nya utmaningar och f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</w:rPr>
        <w:t>rs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k att inte alltid g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ö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ra det du redan kan.</w:t>
      </w:r>
    </w:p>
    <w:p xmlns:wp14="http://schemas.microsoft.com/office/word/2010/wordml" w14:paraId="53128261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62486C0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4101652C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21A4476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Projektets namn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 xmlns:wp14="http://schemas.microsoft.com/office/word/2010/wordml" w:rsidTr="2C7A1B9E" w14:paraId="4B99056E" wp14:textId="77777777">
        <w:tblPrEx>
          <w:shd w:val="clear" w:color="auto" w:fill="ced7e7"/>
        </w:tblPrEx>
        <w:trPr>
          <w:trHeight w:val="240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99C43A" wp14:textId="17481820">
            <w:r w:rsidR="2C7A1B9E">
              <w:rPr/>
              <w:t>Todo-kalender</w:t>
            </w:r>
          </w:p>
        </w:tc>
      </w:tr>
    </w:tbl>
    <w:p xmlns:wp14="http://schemas.microsoft.com/office/word/2010/wordml" w14:paraId="4DDBEF00" wp14:textId="77777777">
      <w:pPr>
        <w:pStyle w:val="Brödtext"/>
        <w:widowControl w:val="0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3461D77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26C4A85B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Klass</w:t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ab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de-DE"/>
        </w:rPr>
        <w:t>Datum</w:t>
      </w:r>
    </w:p>
    <w:tbl>
      <w:tblPr>
        <w:tblW w:w="77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28"/>
        <w:gridCol w:w="4138"/>
      </w:tblGrid>
      <w:tr xmlns:wp14="http://schemas.microsoft.com/office/word/2010/wordml" w:rsidTr="2C7A1B9E" w14:paraId="0DA38697" wp14:textId="77777777">
        <w:tblPrEx>
          <w:shd w:val="clear" w:color="auto" w:fill="ced7e7"/>
        </w:tblPrEx>
        <w:trPr>
          <w:trHeight w:val="240" w:hRule="atLeast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F2D8B6" wp14:textId="380B2AFD">
            <w:r w:rsidR="2C7A1B9E">
              <w:rPr/>
              <w:t>FED19G</w:t>
            </w: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C7A1B9E" w14:paraId="389B110D" wp14:textId="6E552978">
            <w:pPr>
              <w:pStyle w:val="Brödtext"/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</w:pP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2019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-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11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-</w:t>
            </w:r>
            <w:r w:rsidRPr="2C7A1B9E" w:rsidR="2C7A1B9E">
              <w:rPr>
                <w:rFonts w:ascii="Calibri" w:hAnsi="Calibri" w:eastAsia="Calibri" w:cs="Calibri"/>
                <w:sz w:val="20"/>
                <w:szCs w:val="20"/>
                <w:lang w:val="sv-SE"/>
              </w:rPr>
              <w:t>27</w:t>
            </w:r>
          </w:p>
        </w:tc>
      </w:tr>
    </w:tbl>
    <w:p xmlns:wp14="http://schemas.microsoft.com/office/word/2010/wordml" w14:paraId="0FB78278" wp14:textId="77777777">
      <w:pPr>
        <w:pStyle w:val="Brödtext"/>
        <w:widowControl w:val="0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1FC39945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57E0D3E8" wp14:textId="77777777">
      <w:pPr>
        <w:pStyle w:val="Brödtext"/>
        <w:rPr>
          <w:rFonts w:ascii="Calibri" w:hAnsi="Calibri" w:eastAsia="Calibri" w:cs="Calibri"/>
          <w:b w:val="1"/>
          <w:bCs w:val="1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  <w:rtl w:val="0"/>
          <w:lang w:val="sv-SE"/>
        </w:rPr>
        <w:t>Samtliga projektmedarbetare har tagit del av gruppkontraktet och anv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</w:rPr>
        <w:t>nt det som samtalsmall i en diskussion d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 alla har varit n</w:t>
      </w:r>
      <w:r>
        <w:rPr>
          <w:rFonts w:ascii="Calibri" w:hAnsi="Calibri" w:eastAsia="Calibri" w:cs="Calibri"/>
          <w:sz w:val="20"/>
          <w:szCs w:val="20"/>
          <w:rtl w:val="0"/>
        </w:rPr>
        <w:t>ä</w:t>
      </w:r>
      <w:r>
        <w:rPr>
          <w:rFonts w:ascii="Calibri" w:hAnsi="Calibri" w:eastAsia="Calibri" w:cs="Calibri"/>
          <w:sz w:val="20"/>
          <w:szCs w:val="20"/>
          <w:rtl w:val="0"/>
          <w:lang w:val="sv-SE"/>
        </w:rPr>
        <w:t>rvarande och delaktiga.</w:t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Projektledare + ansvar/arbetsuppgifter</w:t>
      </w: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72"/>
      </w:tblGrid>
      <w:tr xmlns:wp14="http://schemas.microsoft.com/office/word/2010/wordml" w14:paraId="0562CB0E" wp14:textId="77777777">
        <w:tblPrEx>
          <w:shd w:val="clear" w:color="auto" w:fill="ced7e7"/>
        </w:tblPrEx>
        <w:trPr>
          <w:trHeight w:val="240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7777777"/>
        </w:tc>
      </w:tr>
    </w:tbl>
    <w:p xmlns:wp14="http://schemas.microsoft.com/office/word/2010/wordml" w14:paraId="62EBF3C5" wp14:textId="77777777">
      <w:pPr>
        <w:pStyle w:val="Brödtext"/>
        <w:widowControl w:val="0"/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xmlns:wp14="http://schemas.microsoft.com/office/word/2010/wordml" w14:paraId="4AE95A39" wp14:textId="77777777">
      <w:pPr>
        <w:pStyle w:val="Brödtext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br w:type="textWrapping"/>
      </w:r>
      <w:r>
        <w:rPr>
          <w:rFonts w:ascii="Calibri" w:hAnsi="Calibri" w:eastAsia="Calibri" w:cs="Calibri"/>
          <w:b w:val="1"/>
          <w:bCs w:val="1"/>
          <w:sz w:val="20"/>
          <w:szCs w:val="20"/>
          <w:rtl w:val="0"/>
          <w:lang w:val="sv-SE"/>
        </w:rPr>
        <w:t>Projektmedarbetare med beskrivning av roll/ansvar/arbetsuppgifter:</w:t>
      </w:r>
      <w:r>
        <w:rPr>
          <w:rFonts w:ascii="Calibri" w:hAnsi="Calibri" w:eastAsia="Calibri" w:cs="Calibri"/>
          <w:b w:val="1"/>
          <w:bCs w:val="1"/>
          <w:sz w:val="20"/>
          <w:szCs w:val="20"/>
        </w:rPr>
        <w:br w:type="textWrapping"/>
      </w:r>
    </w:p>
    <w:tbl>
      <w:tblPr>
        <w:tblW w:w="99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"/>
        <w:gridCol w:w="2948"/>
        <w:gridCol w:w="2665"/>
        <w:gridCol w:w="3798"/>
      </w:tblGrid>
      <w:tr xmlns:wp14="http://schemas.microsoft.com/office/word/2010/wordml" w:rsidTr="2C7A1B9E" w14:paraId="402773CA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C9AD33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Nr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8977AC0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Namn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A46176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Roll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197023" wp14:textId="77777777">
            <w:pPr>
              <w:pStyle w:val="Brödtext"/>
            </w:pPr>
            <w:r>
              <w:rPr>
                <w:rFonts w:ascii="Calibri" w:hAnsi="Calibri" w:eastAsia="Calibri" w:cs="Calibri"/>
                <w:b w:val="1"/>
                <w:bCs w:val="1"/>
                <w:sz w:val="20"/>
                <w:szCs w:val="20"/>
                <w:rtl w:val="0"/>
                <w:lang w:val="sv-SE"/>
              </w:rPr>
              <w:t>ansvar / arbetsuppgift</w:t>
            </w:r>
          </w:p>
        </w:tc>
      </w:tr>
      <w:tr xmlns:wp14="http://schemas.microsoft.com/office/word/2010/wordml" w:rsidTr="2C7A1B9E" w14:paraId="649841BE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B20A0C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33C3FAC0">
            <w:r w:rsidR="2C7A1B9E">
              <w:rPr/>
              <w:t xml:space="preserve">Anne–Lie </w:t>
            </w:r>
            <w:r w:rsidR="2C7A1B9E">
              <w:rPr/>
              <w:t>Bäck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0D6E296C">
            <w:r w:rsidR="2C7A1B9E">
              <w:rPr/>
              <w:t>Ledare</w:t>
            </w:r>
          </w:p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2424F3E6"/>
        </w:tc>
      </w:tr>
      <w:tr xmlns:wp14="http://schemas.microsoft.com/office/word/2010/wordml" w:rsidTr="2C7A1B9E" w14:paraId="18F999B5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44751B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10FFD37" wp14:textId="00533B1E">
            <w:r w:rsidR="2C7A1B9E">
              <w:rPr/>
              <w:t>Alexander Bryngelsson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99379" wp14:textId="6E93EB9A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E9F23F" wp14:textId="77777777"/>
        </w:tc>
      </w:tr>
      <w:tr xmlns:wp14="http://schemas.microsoft.com/office/word/2010/wordml" w:rsidTr="2C7A1B9E" w14:paraId="5FCD5EC4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778152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72F646" wp14:textId="1BE8A3E1">
            <w:r w:rsidR="2C7A1B9E">
              <w:rPr/>
              <w:t>Oskar Lindblad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CE6F91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CDCEAD" wp14:textId="0DAE17F2"/>
        </w:tc>
      </w:tr>
      <w:tr xmlns:wp14="http://schemas.microsoft.com/office/word/2010/wordml" w:rsidTr="2C7A1B9E" w14:paraId="2598DEE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9935FF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B9E253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E56223" wp14:textId="77777777"/>
        </w:tc>
      </w:tr>
      <w:tr xmlns:wp14="http://schemas.microsoft.com/office/word/2010/wordml" w:rsidTr="2C7A1B9E" w14:paraId="78941E47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240AAE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547A0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77777777"/>
        </w:tc>
      </w:tr>
      <w:tr xmlns:wp14="http://schemas.microsoft.com/office/word/2010/wordml" w:rsidTr="2C7A1B9E" w14:paraId="29B4EA11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87E3DE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6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DF9E56" wp14:textId="77777777"/>
        </w:tc>
      </w:tr>
      <w:tr xmlns:wp14="http://schemas.microsoft.com/office/word/2010/wordml" w:rsidTr="2C7A1B9E" w14:paraId="75697EEC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9B848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871BC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77777777"/>
        </w:tc>
      </w:tr>
      <w:tr xmlns:wp14="http://schemas.microsoft.com/office/word/2010/wordml" w:rsidTr="2C7A1B9E" w14:paraId="44B0A208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853697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7805D2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7B4B86" wp14:textId="77777777"/>
        </w:tc>
      </w:tr>
      <w:tr xmlns:wp14="http://schemas.microsoft.com/office/word/2010/wordml" w:rsidTr="2C7A1B9E" w14:paraId="2B2B7304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9009E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9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0FF5F2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77777777"/>
        </w:tc>
      </w:tr>
      <w:tr xmlns:wp14="http://schemas.microsoft.com/office/word/2010/wordml" w:rsidTr="2C7A1B9E" w14:paraId="5D36975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6DE71A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10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E4B5B7" wp14:textId="77777777"/>
        </w:tc>
      </w:tr>
      <w:tr xmlns:wp14="http://schemas.microsoft.com/office/word/2010/wordml" w:rsidTr="2C7A1B9E" w14:paraId="4737E36C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5DA4F4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204FF1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77777777"/>
        </w:tc>
      </w:tr>
      <w:tr xmlns:wp14="http://schemas.microsoft.com/office/word/2010/wordml" w:rsidTr="2C7A1B9E" w14:paraId="4B73E586" wp14:textId="77777777">
        <w:tblPrEx>
          <w:shd w:val="clear" w:color="auto" w:fill="ced7e7"/>
        </w:tblPrEx>
        <w:trPr>
          <w:trHeight w:val="240" w:hRule="atLeast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DF98D7" wp14:textId="77777777">
            <w:pPr>
              <w:pStyle w:val="Brödtext"/>
            </w:pPr>
            <w:r>
              <w:rPr>
                <w:rFonts w:ascii="Calibri" w:hAnsi="Calibri" w:eastAsia="Calibri" w:cs="Calibri"/>
                <w:sz w:val="20"/>
                <w:szCs w:val="20"/>
                <w:rtl w:val="0"/>
                <w:lang w:val="sv-SE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77777777"/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77777777"/>
        </w:tc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219836" wp14:textId="77777777"/>
        </w:tc>
      </w:tr>
    </w:tbl>
    <w:p xmlns:wp14="http://schemas.microsoft.com/office/word/2010/wordml" w14:paraId="296FEF7D" wp14:textId="77777777">
      <w:pPr>
        <w:pStyle w:val="Brödtext"/>
        <w:widowControl w:val="0"/>
        <w:rPr>
          <w:rFonts w:ascii="Calibri" w:hAnsi="Calibri" w:eastAsia="Calibri" w:cs="Calibri"/>
          <w:sz w:val="20"/>
          <w:szCs w:val="20"/>
        </w:rPr>
      </w:pPr>
    </w:p>
    <w:p xmlns:wp14="http://schemas.microsoft.com/office/word/2010/wordml" w14:paraId="7194DBDC" wp14:textId="77777777">
      <w:pPr>
        <w:pStyle w:val="M-BRÖDTEXT"/>
        <w:widowControl w:val="1"/>
        <w:tabs>
          <w:tab w:val="left" w:pos="2268"/>
          <w:tab w:val="left" w:pos="2835"/>
          <w:tab w:val="left" w:pos="3119"/>
        </w:tabs>
        <w:ind w:left="0" w:firstLine="0"/>
        <w:jc w:val="left"/>
      </w:pPr>
      <w:r>
        <w:rPr>
          <w:rFonts w:ascii="Arial" w:hAnsi="Arial" w:eastAsia="Arial" w:cs="Arial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69D0D3C" wp14:textId="77777777">
    <w:pPr>
      <w:pStyle w:val="Sidhuvud och sidfot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54CD245A" wp14:textId="77777777">
    <w:pPr>
      <w:pStyle w:val="header"/>
      <w:tabs>
        <w:tab w:val="right" w:pos="9046"/>
        <w:tab w:val="clear" w:pos="9072"/>
      </w:tabs>
    </w:pPr>
    <w:r>
      <w:drawing>
        <wp:inline xmlns:wp14="http://schemas.microsoft.com/office/word/2010/wordprocessingDrawing" distT="0" distB="0" distL="0" distR="0" wp14:anchorId="0683B7D7" wp14:editId="7777777">
          <wp:extent cx="3289185" cy="648948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medieinstitutet-370x7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185" cy="6489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xmlns:wp14="http://schemas.microsoft.com/office/word/2010/wordml" w14:paraId="1231BE67" wp14:textId="77777777">
    <w:pPr>
      <w:pStyle w:val="header"/>
      <w:tabs>
        <w:tab w:val="right" w:pos="9046"/>
        <w:tab w:val="clear" w:pos="9072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rade stilen 3"/>
  </w:abstractNum>
  <w:abstractNum w:abstractNumId="5">
    <w:multiLevelType w:val="hybridMultilevel"/>
    <w:styleLink w:val="Importerade stilen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hAnsi="Trebuchet MS" w:eastAsia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rade stilen 4"/>
  </w:abstractNum>
  <w:abstractNum w:abstractNumId="7">
    <w:multiLevelType w:val="hybridMultilevel"/>
    <w:styleLink w:val="Importerade stilen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F9A94D9"/>
  <w15:docId w15:val="{24474e7f-1f20-492b-842e-f37f0caa5a6a}"/>
  <w:rsids>
    <w:rsidRoot w:val="4538071E"/>
    <w:rsid w:val="2C7A1B9E"/>
    <w:rsid w:val="4538071E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" w:hAnsi="Arial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  <w14:textFill>
        <w14:solidFill>
          <w14:srgbClr w14:val="000000"/>
        </w14:solidFill>
      </w14:textFill>
    </w:rPr>
  </w:style>
  <w:style w:type="numbering" w:styleId="Importerade stilen 1">
    <w:name w:val="Importerade stilen 1"/>
    <w:pPr>
      <w:numPr>
        <w:numId w:val="1"/>
      </w:numPr>
    </w:pPr>
  </w:style>
  <w:style w:type="numbering" w:styleId="Importerade stilen 2">
    <w:name w:val="Importerade stilen 2"/>
    <w:pPr>
      <w:numPr>
        <w:numId w:val="3"/>
      </w:numPr>
    </w:pPr>
  </w:style>
  <w:style w:type="numbering" w:styleId="Importerade stilen 3">
    <w:name w:val="Importerade stilen 3"/>
    <w:pPr>
      <w:numPr>
        <w:numId w:val="5"/>
      </w:numPr>
    </w:pPr>
  </w:style>
  <w:style w:type="numbering" w:styleId="Importerade stilen 4">
    <w:name w:val="Importerade stilen 4"/>
    <w:pPr>
      <w:numPr>
        <w:numId w:val="7"/>
      </w:numPr>
    </w:pPr>
  </w:style>
  <w:style w:type="paragraph" w:styleId="M-BRÖDTEXT">
    <w:name w:val="M-BRÖDTEXT"/>
    <w:next w:val="M-BRÖD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701" w:right="0" w:firstLine="0"/>
      <w:jc w:val="both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sv-SE"/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numbering" Target="numbering.xml" Id="rId6" /><Relationship Type="http://schemas.openxmlformats.org/officeDocument/2006/relationships/footer" Target="footer1.xml" Id="rId5" /><Relationship Type="http://schemas.openxmlformats.org/officeDocument/2006/relationships/customXml" Target="../customXml/item3.xml" Id="rId10" /><Relationship Type="http://schemas.openxmlformats.org/officeDocument/2006/relationships/header" Target="header1.xml" Id="rId4" /><Relationship Type="http://schemas.openxmlformats.org/officeDocument/2006/relationships/customXml" Target="../customXml/item2.xml" Id="rId9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26B07CCC0A634D843F7B40866B80DE" ma:contentTypeVersion="6" ma:contentTypeDescription="Skapa ett nytt dokument." ma:contentTypeScope="" ma:versionID="fe5b8a7e0c89e11f772042e25ed03c0d">
  <xsd:schema xmlns:xsd="http://www.w3.org/2001/XMLSchema" xmlns:xs="http://www.w3.org/2001/XMLSchema" xmlns:p="http://schemas.microsoft.com/office/2006/metadata/properties" xmlns:ns2="94bea027-314a-4637-8f25-b314b9f2072c" targetNamespace="http://schemas.microsoft.com/office/2006/metadata/properties" ma:root="true" ma:fieldsID="a926d18b3d92a365f1ef8598eacc165f" ns2:_="">
    <xsd:import namespace="94bea027-314a-4637-8f25-b314b9f2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ea027-314a-4637-8f25-b314b9f2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A5AEBB-7349-43E5-B7F3-5F39356BC82B}"/>
</file>

<file path=customXml/itemProps2.xml><?xml version="1.0" encoding="utf-8"?>
<ds:datastoreItem xmlns:ds="http://schemas.openxmlformats.org/officeDocument/2006/customXml" ds:itemID="{34093C7A-3F0F-473C-A1F1-C09C02F293D6}"/>
</file>

<file path=customXml/itemProps3.xml><?xml version="1.0" encoding="utf-8"?>
<ds:datastoreItem xmlns:ds="http://schemas.openxmlformats.org/officeDocument/2006/customXml" ds:itemID="{22FC0FC5-4F96-4F59-8AE8-D25E1DB6A4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Oskar Lindblad</lastModifiedBy>
  <dcterms:modified xsi:type="dcterms:W3CDTF">2019-11-27T08:53:39.0546472Z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0x0101003126B07CCC0A634D843F7B40866B80DE</vt:lpwstr>
  </property>
</Properties>
</file>