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557A3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</w:t>
            </w:r>
            <w:r w:rsidR="00EF40DE">
              <w:t xml:space="preserve">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EF40DE" w:rsidRPr="009315CF" w:rsidRDefault="00566DAF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Ian </w:t>
            </w:r>
            <w:proofErr w:type="spellStart"/>
            <w:r>
              <w:t>McCulla</w:t>
            </w:r>
            <w:proofErr w:type="spellEnd"/>
            <w:r w:rsidR="00EF40DE">
              <w:t xml:space="preserve"> (</w:t>
            </w:r>
            <w:hyperlink r:id="rId6" w:history="1">
              <w:r w:rsidRPr="00D9531D">
                <w:rPr>
                  <w:rStyle w:val="Hyperlink"/>
                </w:rPr>
                <w:t>Ian.McCulla@milliman.com</w:t>
              </w:r>
            </w:hyperlink>
            <w:r w:rsidR="00EF40DE"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557A3D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Robert Damler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EF40D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Reisz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557A3D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566DAF">
              <w:t>8-01-16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557A3D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566DAF">
              <w:t>8-01-16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566DA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566DA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</w:t>
            </w:r>
            <w:proofErr w:type="spellStart"/>
            <w:r>
              <w:t>Qlikview</w:t>
            </w:r>
            <w:proofErr w:type="spellEnd"/>
            <w:r>
              <w:t xml:space="preserve"> Web Report Hosting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EF40DE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EF40D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F40DE" w:rsidRDefault="00566DAF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Maintenance Fees: $7,000</w:t>
            </w:r>
          </w:p>
          <w:p w:rsidR="00566DAF" w:rsidRPr="00566DAF" w:rsidRDefault="00566DAF" w:rsidP="00566DA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$7,000 per year</w:t>
            </w:r>
          </w:p>
          <w:p w:rsidR="00557A3D" w:rsidRDefault="00557A3D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6DAF" w:rsidRDefault="00566DAF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VM Fees:</w:t>
            </w:r>
          </w:p>
          <w:p w:rsidR="00566DAF" w:rsidRPr="00566DAF" w:rsidRDefault="00566DAF" w:rsidP="00566DA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$3,000 per year</w:t>
            </w:r>
          </w:p>
          <w:p w:rsidR="00566DAF" w:rsidRDefault="00566DAF" w:rsidP="00557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57A3D" w:rsidRPr="00557A3D" w:rsidRDefault="00566DAF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fees will increase by 3</w:t>
            </w:r>
            <w:r w:rsidR="00557A3D">
              <w:t xml:space="preserve">% at the beginning of each calendar year (first increase </w:t>
            </w:r>
            <w:r>
              <w:t>January 2019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566DAF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 + 3% per year starting in 2019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566DAF" w:rsidP="00FC0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Ian </w:t>
            </w:r>
            <w:proofErr w:type="spellStart"/>
            <w:r>
              <w:t>McCulla</w:t>
            </w:r>
            <w:proofErr w:type="spellEnd"/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315C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566DAF" w:rsidP="0056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D9531D">
                <w:rPr>
                  <w:rStyle w:val="Hyperlink"/>
                </w:rPr>
                <w:t>Ian.McCulla@milliman.com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EF40DE">
      <w:pPr>
        <w:jc w:val="center"/>
      </w:pPr>
      <w:bookmarkStart w:id="0" w:name="_GoBack"/>
      <w:bookmarkEnd w:id="0"/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7D6B3A45"/>
    <w:multiLevelType w:val="hybridMultilevel"/>
    <w:tmpl w:val="92D46B90"/>
    <w:lvl w:ilvl="0" w:tplc="7BDE5976">
      <w:start w:val="5"/>
      <w:numFmt w:val="bullet"/>
      <w:lvlText w:val="-"/>
      <w:lvlJc w:val="left"/>
      <w:pPr>
        <w:ind w:left="55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23701"/>
    <w:rsid w:val="00543814"/>
    <w:rsid w:val="00557A3D"/>
    <w:rsid w:val="00566DAF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66513"/>
    <w:rsid w:val="00DA3A8A"/>
    <w:rsid w:val="00DC4C94"/>
    <w:rsid w:val="00E93C95"/>
    <w:rsid w:val="00EF40DE"/>
    <w:rsid w:val="00FC0ACC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7897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40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an.McCulla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an.McCulla@millima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A4A33-9BD0-452E-A2E6-A1F1C617A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8</cp:revision>
  <dcterms:created xsi:type="dcterms:W3CDTF">2017-07-21T18:42:00Z</dcterms:created>
  <dcterms:modified xsi:type="dcterms:W3CDTF">2018-01-16T20:30:00Z</dcterms:modified>
</cp:coreProperties>
</file>