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8AF0AB" w14:textId="77777777" w:rsidR="00FC79E3" w:rsidRDefault="004027B6" w:rsidP="009315CF">
      <w:pPr>
        <w:jc w:val="center"/>
      </w:pPr>
      <w:r>
        <w:t>PRM Analytics</w:t>
      </w:r>
    </w:p>
    <w:p w14:paraId="2D3FA8C3" w14:textId="77777777"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14:paraId="5E30BA3C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E3A161B" w14:textId="77777777"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14:paraId="156EFEC6" w14:textId="213FCE2D" w:rsidR="00A57E62" w:rsidRDefault="00F75F7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Minneapolis Health</w:t>
            </w:r>
          </w:p>
        </w:tc>
      </w:tr>
      <w:tr w:rsidR="00A57E62" w:rsidRPr="009315CF" w14:paraId="77F0CEFF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E657481" w14:textId="77777777"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14:paraId="65333122" w14:textId="6B40107C" w:rsidR="00A57E62" w:rsidRPr="009315CF" w:rsidRDefault="00F75F7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Hans Leida (</w:t>
            </w:r>
            <w:hyperlink r:id="rId6" w:history="1">
              <w:r w:rsidRPr="007B084C">
                <w:rPr>
                  <w:rStyle w:val="Hyperlink"/>
                </w:rPr>
                <w:t>Hans.Leida@milliman.com</w:t>
              </w:r>
            </w:hyperlink>
            <w:r>
              <w:t>)</w:t>
            </w:r>
          </w:p>
        </w:tc>
      </w:tr>
      <w:tr w:rsidR="00A57E62" w:rsidRPr="009315CF" w14:paraId="5C8B3A49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C42112F" w14:textId="77777777"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14:paraId="3D9A1E5A" w14:textId="77777777" w:rsidR="00A57E62" w:rsidRPr="009315CF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0ACF" w:rsidRPr="009315CF" w14:paraId="5A2A0C31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447E952" w14:textId="77777777"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14:paraId="35CED0B9" w14:textId="648EC93E" w:rsidR="00390ACF" w:rsidRDefault="00CC564A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</w:t>
            </w:r>
            <w:r w:rsidR="00F75F71">
              <w:t xml:space="preserve"> Moore</w:t>
            </w:r>
          </w:p>
        </w:tc>
      </w:tr>
    </w:tbl>
    <w:p w14:paraId="1A229C7A" w14:textId="77777777" w:rsidR="004027B6" w:rsidRPr="004027B6" w:rsidRDefault="004027B6" w:rsidP="004027B6">
      <w:pPr>
        <w:shd w:val="clear" w:color="auto" w:fill="FFFFFF" w:themeFill="background1"/>
      </w:pPr>
    </w:p>
    <w:p w14:paraId="3CD9C4A5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646D80A6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959BCFF" w14:textId="77777777"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14:paraId="52B427F3" w14:textId="0D8B5407" w:rsidR="004027B6" w:rsidRDefault="007E578A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2021-06-09</w:t>
            </w:r>
          </w:p>
        </w:tc>
      </w:tr>
      <w:tr w:rsidR="004027B6" w14:paraId="4C9B26A2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7ED454F" w14:textId="77777777"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14:paraId="4488BBD8" w14:textId="2F45F98E" w:rsidR="004027B6" w:rsidRDefault="007E578A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14:paraId="0858E652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725F488" w14:textId="77777777"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14:paraId="062303E4" w14:textId="2218DF28" w:rsidR="004027B6" w:rsidRDefault="007E578A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390ACF" w14:paraId="433A4D92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5889CDF" w14:textId="77777777"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14:paraId="74F702FB" w14:textId="03FE4CEE" w:rsidR="00390ACF" w:rsidRDefault="007E578A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EBEB394" w14:textId="77777777" w:rsidR="004027B6" w:rsidRDefault="004027B6" w:rsidP="004027B6"/>
    <w:p w14:paraId="64FC10ED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7256ACC0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5223DF9" w14:textId="77777777" w:rsidR="009315CF" w:rsidRDefault="004027B6" w:rsidP="003B5310">
            <w:r>
              <w:t xml:space="preserve">PRM Analytics – Core Offering </w:t>
            </w:r>
          </w:p>
          <w:p w14:paraId="7DB0462E" w14:textId="77777777"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14:paraId="6E8152E9" w14:textId="3B6623CA" w:rsidR="00A57E62" w:rsidRDefault="007E578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14:paraId="6139381A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22E488D" w14:textId="77777777" w:rsidR="009315CF" w:rsidRDefault="004027B6" w:rsidP="003B5310">
            <w:r>
              <w:t xml:space="preserve">PRM Analytics – SaaS Hosting Terms </w:t>
            </w:r>
          </w:p>
          <w:p w14:paraId="44A1F402" w14:textId="77777777"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14:paraId="141ABFB5" w14:textId="6020045B" w:rsidR="00610172" w:rsidRDefault="007E578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14:paraId="177619D6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B2A23DF" w14:textId="77777777" w:rsidR="009315CF" w:rsidRDefault="004027B6" w:rsidP="003B5310">
            <w:r>
              <w:t xml:space="preserve">Additional Services </w:t>
            </w:r>
          </w:p>
          <w:p w14:paraId="4AAF0777" w14:textId="77777777"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37BE37F9" w14:textId="079D65FE" w:rsidR="004027B6" w:rsidRDefault="007E578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Azure Data Engineering Environment Deployment</w:t>
            </w:r>
          </w:p>
        </w:tc>
      </w:tr>
      <w:tr w:rsidR="004027B6" w14:paraId="6DA7670F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8C9DA12" w14:textId="77777777"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14:paraId="62BFA846" w14:textId="2DCFE11A" w:rsidR="004027B6" w:rsidRDefault="007E578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A299E4A" w14:textId="77777777" w:rsidR="004027B6" w:rsidRDefault="004027B6" w:rsidP="004027B6"/>
    <w:p w14:paraId="39AA4FD4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14:paraId="671C24C9" w14:textId="77777777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5C554C7" w14:textId="77777777" w:rsidR="006F65A6" w:rsidRDefault="006F65A6" w:rsidP="009315CF">
            <w:pPr>
              <w:jc w:val="right"/>
            </w:pPr>
            <w:r>
              <w:t>PRM Analytics – Core Offering</w:t>
            </w:r>
          </w:p>
          <w:p w14:paraId="0E522B31" w14:textId="77777777"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14:paraId="49B2A85D" w14:textId="023C35AB" w:rsidR="00EB6C2E" w:rsidRDefault="00EB6C2E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$1000 / quarter (variable depending on client usage)</w:t>
            </w:r>
          </w:p>
          <w:p w14:paraId="0A2BCB7B" w14:textId="77777777" w:rsidR="00EB6C2E" w:rsidRDefault="00EB6C2E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4FA290" w14:textId="65F1D957" w:rsidR="006F65A6" w:rsidRPr="006F65A6" w:rsidRDefault="007E578A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billing of hours to assist in deployment and support as well as 15% of the Azure costs for the prior quarter.</w:t>
            </w:r>
          </w:p>
        </w:tc>
      </w:tr>
      <w:tr w:rsidR="004027B6" w14:paraId="1F5B1AB8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DBC0EE2" w14:textId="77777777"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14:paraId="7293CD90" w14:textId="77777777"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2B4208DF" w14:textId="03A6C9A3" w:rsidR="004027B6" w:rsidRDefault="00CC564A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6F65A6" w14:paraId="3F899ACA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51CD82B" w14:textId="77777777"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14:paraId="3E9D9C7F" w14:textId="031DA516" w:rsidR="006F65A6" w:rsidRDefault="00EB6C2E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$4000</w:t>
            </w:r>
          </w:p>
        </w:tc>
      </w:tr>
    </w:tbl>
    <w:p w14:paraId="1D040B61" w14:textId="77777777" w:rsidR="004027B6" w:rsidRDefault="004027B6" w:rsidP="004027B6"/>
    <w:p w14:paraId="3F355377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0A32AE9B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BCFE427" w14:textId="77777777"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14:paraId="7170A9E5" w14:textId="5E9D3204" w:rsidR="004027B6" w:rsidRDefault="007E578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Hans Leida</w:t>
            </w:r>
          </w:p>
        </w:tc>
      </w:tr>
      <w:tr w:rsidR="009315CF" w14:paraId="502E8860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5611FE3" w14:textId="77777777"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14:paraId="0A112E6C" w14:textId="7015D88A" w:rsidR="009315CF" w:rsidRDefault="007E578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Hans Leida</w:t>
            </w:r>
          </w:p>
        </w:tc>
      </w:tr>
      <w:tr w:rsidR="004027B6" w14:paraId="656A1AF3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432ABFC" w14:textId="77777777"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14:paraId="46FCA59C" w14:textId="5D55EC38" w:rsidR="00853354" w:rsidRDefault="00CC564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="007E578A" w:rsidRPr="007B084C">
                <w:rPr>
                  <w:rStyle w:val="Hyperlink"/>
                </w:rPr>
                <w:t>Hans.Leida@milliman.com</w:t>
              </w:r>
            </w:hyperlink>
          </w:p>
        </w:tc>
      </w:tr>
      <w:tr w:rsidR="004027B6" w14:paraId="6B563058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298CED8" w14:textId="77777777"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14:paraId="2B4403E5" w14:textId="13C4DB70" w:rsidR="004027B6" w:rsidRDefault="007E578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Shea Parkes</w:t>
            </w:r>
          </w:p>
        </w:tc>
      </w:tr>
    </w:tbl>
    <w:p w14:paraId="64899D19" w14:textId="77777777" w:rsidR="004027B6" w:rsidRDefault="004027B6" w:rsidP="004027B6"/>
    <w:p w14:paraId="0E5CAF1D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14:paraId="012E8551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4B695A6" w14:textId="77777777"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B97B7EE" w14:textId="77777777"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4677E8E5" w14:textId="77777777"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14:paraId="3F934238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0BD2C05" w14:textId="04EC2DA6" w:rsidR="004027B6" w:rsidRPr="009315CF" w:rsidRDefault="00CC564A" w:rsidP="003B5310">
            <w:pPr>
              <w:rPr>
                <w:b w:val="0"/>
              </w:rPr>
            </w:pPr>
            <w:r>
              <w:rPr>
                <w:b w:val="0"/>
              </w:rPr>
              <w:t>10/2021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244EB37B" w14:textId="0BF04F44" w:rsidR="004027B6" w:rsidRPr="009315CF" w:rsidRDefault="00CC564A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7A4837D8" w14:textId="14C8D05B" w:rsidR="004027B6" w:rsidRPr="009315CF" w:rsidRDefault="00CC564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Billed Support Hours and 15% of Azure Costs from Q3 2021</w:t>
            </w:r>
          </w:p>
        </w:tc>
      </w:tr>
      <w:tr w:rsidR="004027B6" w14:paraId="6826061A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F6035CA" w14:textId="77777777" w:rsidR="004027B6" w:rsidRPr="009315CF" w:rsidRDefault="004027B6" w:rsidP="00511E66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78FC38E2" w14:textId="77777777"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7F1F2045" w14:textId="77777777" w:rsidR="004027B6" w:rsidRPr="009315CF" w:rsidRDefault="004027B6" w:rsidP="007A1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14:paraId="14A2D44C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5C50A36" w14:textId="77777777"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43256946" w14:textId="77777777"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0D4469FD" w14:textId="77777777"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14:paraId="6B73E7B6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5B722BA" w14:textId="77777777"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1DBC1F7A" w14:textId="77777777"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55103FFE" w14:textId="77777777"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14:paraId="7AD68041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88D154C" w14:textId="77777777"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776D8E8" w14:textId="77777777"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656BFD04" w14:textId="77777777"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2033CD8" w14:textId="77777777" w:rsidR="004027B6" w:rsidRPr="004027B6" w:rsidRDefault="004027B6" w:rsidP="004027B6"/>
    <w:p w14:paraId="2141EE6E" w14:textId="77777777"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7B6"/>
    <w:rsid w:val="000F76A6"/>
    <w:rsid w:val="00151DFC"/>
    <w:rsid w:val="001F58EF"/>
    <w:rsid w:val="003128D3"/>
    <w:rsid w:val="00390ACF"/>
    <w:rsid w:val="004027B6"/>
    <w:rsid w:val="004A4037"/>
    <w:rsid w:val="00511E66"/>
    <w:rsid w:val="005229D5"/>
    <w:rsid w:val="00543814"/>
    <w:rsid w:val="00566E05"/>
    <w:rsid w:val="00610172"/>
    <w:rsid w:val="006F65A6"/>
    <w:rsid w:val="007A1B9C"/>
    <w:rsid w:val="007E578A"/>
    <w:rsid w:val="00853354"/>
    <w:rsid w:val="009315CF"/>
    <w:rsid w:val="00A33D77"/>
    <w:rsid w:val="00A57E62"/>
    <w:rsid w:val="00B107D9"/>
    <w:rsid w:val="00B14A1B"/>
    <w:rsid w:val="00CC564A"/>
    <w:rsid w:val="00DA3A8A"/>
    <w:rsid w:val="00DC4C94"/>
    <w:rsid w:val="00E93C95"/>
    <w:rsid w:val="00EB6C2E"/>
    <w:rsid w:val="00F75F71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79D4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5F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F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Hans.Leida@milliman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ns.Leida@milliman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0ED37-144F-471C-96EB-4BC50FB20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Aaron Burgess</cp:lastModifiedBy>
  <cp:revision>4</cp:revision>
  <dcterms:created xsi:type="dcterms:W3CDTF">2021-07-08T18:29:00Z</dcterms:created>
  <dcterms:modified xsi:type="dcterms:W3CDTF">2021-07-09T14:20:00Z</dcterms:modified>
</cp:coreProperties>
</file>