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FC16F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Cook County Health and Hospitals System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FC16F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Aaron Galeener (agaleener@cookcountyhhs.org)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FC16FE" w:rsidP="00A70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John Jay Shannon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FC16F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A7059B" w:rsidP="00A70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</w:t>
            </w:r>
            <w:r w:rsidR="00FC16FE">
              <w:t xml:space="preserve"> </w:t>
            </w:r>
            <w:r>
              <w:t>21</w:t>
            </w:r>
            <w:r w:rsidR="00FC16FE">
              <w:t>, 201</w:t>
            </w:r>
            <w:r>
              <w:t>6</w:t>
            </w:r>
            <w:bookmarkStart w:id="0" w:name="_GoBack"/>
            <w:bookmarkEnd w:id="0"/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FC16F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December 1, 2015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FC16F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November 30, 2018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FC16F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FC16F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Model Dashboard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FC16F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Users:  25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Pr="006F65A6" w:rsidRDefault="00FC16FE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$15,000 annually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027B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6F65A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450FA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 (receive from Indianapolis Health)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450FA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450FA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450FA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511E66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50FA4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A7059B"/>
    <w:rsid w:val="00B14A1B"/>
    <w:rsid w:val="00B50680"/>
    <w:rsid w:val="00DA3A8A"/>
    <w:rsid w:val="00DC4C94"/>
    <w:rsid w:val="00E93C95"/>
    <w:rsid w:val="00FC16FE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34892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72662-D4BD-4831-A0DF-95F079E80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Sarah Prusinski</cp:lastModifiedBy>
  <cp:revision>4</cp:revision>
  <dcterms:created xsi:type="dcterms:W3CDTF">2017-08-30T18:18:00Z</dcterms:created>
  <dcterms:modified xsi:type="dcterms:W3CDTF">2017-08-30T18:48:00Z</dcterms:modified>
</cp:coreProperties>
</file>