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524A6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Tenegrity</w:t>
            </w:r>
            <w:proofErr w:type="spellEnd"/>
            <w:r>
              <w:t xml:space="preserve">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524A6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Gino </w:t>
            </w:r>
            <w:proofErr w:type="spellStart"/>
            <w:r>
              <w:t>Tenance</w:t>
            </w:r>
            <w:proofErr w:type="spellEnd"/>
            <w:r>
              <w:t xml:space="preserve"> (</w:t>
            </w:r>
            <w:hyperlink r:id="rId6" w:history="1">
              <w:r w:rsidRPr="009A4803">
                <w:rPr>
                  <w:rStyle w:val="Hyperlink"/>
                </w:rPr>
                <w:t>gino@aco-riskservices.com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524A6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524A6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Moore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923AC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2019-02-14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923AC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2019-02-01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923AC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 – Consulting Services Agreement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923AC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 – Consulting Services Agreement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923AC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923ACB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Consulting project - $10,000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923ACB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 one-time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923ACB" w:rsidP="00923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Gino </w:t>
            </w:r>
            <w:proofErr w:type="spellStart"/>
            <w:r>
              <w:t>Tenance</w:t>
            </w:r>
            <w:proofErr w:type="spellEnd"/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Gino </w:t>
            </w:r>
            <w:proofErr w:type="spellStart"/>
            <w:r>
              <w:t>Tenance</w:t>
            </w:r>
            <w:proofErr w:type="spellEnd"/>
            <w:r>
              <w:t xml:space="preserve"> 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9A4803">
                <w:rPr>
                  <w:rStyle w:val="Hyperlink"/>
                </w:rPr>
                <w:t>Gino@aco-riskservices.com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Moore/Jason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923ACB" w:rsidP="003B5310">
            <w:pPr>
              <w:rPr>
                <w:b w:val="0"/>
              </w:rPr>
            </w:pPr>
            <w:r>
              <w:rPr>
                <w:b w:val="0"/>
              </w:rPr>
              <w:t>2019-02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923AC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923AC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of CMS ACO Public Use Files</w:t>
            </w:r>
            <w:bookmarkStart w:id="0" w:name="_GoBack"/>
            <w:bookmarkEnd w:id="0"/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511E66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Pr="004027B6" w:rsidRDefault="004027B6" w:rsidP="004027B6"/>
    <w:sectPr w:rsidR="004027B6" w:rsidRP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24A6D"/>
    <w:rsid w:val="00543814"/>
    <w:rsid w:val="00566E05"/>
    <w:rsid w:val="00610172"/>
    <w:rsid w:val="006F65A6"/>
    <w:rsid w:val="007A1B9C"/>
    <w:rsid w:val="00853354"/>
    <w:rsid w:val="00923ACB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8582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4A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ino@aco-riskservice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ino@aco-riskservic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69065-14EB-43D7-A1CE-3B46945CF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3</cp:revision>
  <dcterms:created xsi:type="dcterms:W3CDTF">2017-07-21T18:42:00Z</dcterms:created>
  <dcterms:modified xsi:type="dcterms:W3CDTF">2019-02-14T19:52:00Z</dcterms:modified>
</cp:coreProperties>
</file>