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FC16F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 County Health and Hospitals System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FC16F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Aaron Galeener (agaleener@cookcountyhhs.org)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BF7317" w:rsidP="00A70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Cory Gusland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BF7317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Moore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BF7317" w:rsidP="00A705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1, 2018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BF73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BF73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BF7317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BF731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processing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FC16FE" w:rsidP="00F6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F64FBD">
              <w:t>3,000 monthly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BF7317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$36,000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450FA4" w:rsidP="00BF7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N/A (receive from </w:t>
            </w:r>
            <w:r w:rsidR="00BF7317">
              <w:t>Chicago/Milwaukee</w:t>
            </w:r>
            <w:r>
              <w:t>)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450FA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F64FBD" w:rsidP="003B5310">
            <w:pPr>
              <w:rPr>
                <w:b w:val="0"/>
              </w:rPr>
            </w:pPr>
            <w:r>
              <w:rPr>
                <w:b w:val="0"/>
              </w:rPr>
              <w:t>March 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F64FB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F64FBD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Q1 2019 processing 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A2FE0" w:rsidP="00511E66">
            <w:pPr>
              <w:rPr>
                <w:b w:val="0"/>
              </w:rPr>
            </w:pPr>
            <w:r>
              <w:rPr>
                <w:b w:val="0"/>
              </w:rPr>
              <w:t>June 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A2FE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A2FE0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Q2 2019 processing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A2FE0" w:rsidP="003B5310">
            <w:pPr>
              <w:rPr>
                <w:b w:val="0"/>
              </w:rPr>
            </w:pPr>
            <w:r>
              <w:rPr>
                <w:b w:val="0"/>
              </w:rPr>
              <w:t>September 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A2FE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A2FE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Q3 2019 processing</w:t>
            </w:r>
            <w:bookmarkStart w:id="0" w:name="_GoBack"/>
            <w:bookmarkEnd w:id="0"/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50FA4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A7059B"/>
    <w:rsid w:val="00B14A1B"/>
    <w:rsid w:val="00B50680"/>
    <w:rsid w:val="00BA2FE0"/>
    <w:rsid w:val="00BF7317"/>
    <w:rsid w:val="00DA3A8A"/>
    <w:rsid w:val="00DC4C94"/>
    <w:rsid w:val="00E93C95"/>
    <w:rsid w:val="00F64FBD"/>
    <w:rsid w:val="00FC16FE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F6E4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5FE54-42D6-4B4B-BB8F-06AC180A7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4</cp:revision>
  <dcterms:created xsi:type="dcterms:W3CDTF">2019-03-14T15:37:00Z</dcterms:created>
  <dcterms:modified xsi:type="dcterms:W3CDTF">2019-05-31T15:30:00Z</dcterms:modified>
</cp:coreProperties>
</file>