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92909E"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w:t>
      </w:r>
    </w:p>
    <w:p w14:paraId="22C2E1A8" w14:textId="77777777" w:rsidR="00EB4201" w:rsidRPr="00EB4201" w:rsidRDefault="007F73B2" w:rsidP="00EB42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D400AD">
          <v:rect id="_x0000_i1025" style="width:0;height:1.5pt" o:hralign="center" o:hrstd="t" o:hrnoshade="t" o:hr="t" fillcolor="black" stroked="f"/>
        </w:pict>
      </w:r>
    </w:p>
    <w:p w14:paraId="29579EDB" w14:textId="77777777" w:rsidR="00EB4201" w:rsidRPr="00EB4201" w:rsidRDefault="00900ADD" w:rsidP="00EB420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Pr>
          <w:rFonts w:ascii="Times New Roman" w:eastAsia="Times New Roman" w:hAnsi="Times New Roman" w:cs="Times New Roman"/>
          <w:b/>
          <w:bCs/>
          <w:color w:val="000000"/>
          <w:kern w:val="36"/>
          <w:sz w:val="48"/>
          <w:szCs w:val="48"/>
        </w:rPr>
        <w:t>PRM Release MillFrame 4.</w:t>
      </w:r>
      <w:r w:rsidR="004C40A4">
        <w:rPr>
          <w:rFonts w:ascii="Times New Roman" w:eastAsia="Times New Roman" w:hAnsi="Times New Roman" w:cs="Times New Roman"/>
          <w:b/>
          <w:bCs/>
          <w:color w:val="000000"/>
          <w:kern w:val="36"/>
          <w:sz w:val="48"/>
          <w:szCs w:val="48"/>
        </w:rPr>
        <w:t>1.0</w:t>
      </w:r>
    </w:p>
    <w:p w14:paraId="21761393" w14:textId="77777777" w:rsidR="00EB4201" w:rsidRPr="00EB4201" w:rsidRDefault="0058473B" w:rsidP="00EB420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Pr>
          <w:rFonts w:ascii="Times New Roman" w:eastAsia="Times New Roman" w:hAnsi="Times New Roman" w:cs="Times New Roman"/>
          <w:b/>
          <w:bCs/>
          <w:i/>
          <w:iCs/>
          <w:color w:val="000000"/>
          <w:kern w:val="36"/>
          <w:sz w:val="48"/>
          <w:szCs w:val="48"/>
        </w:rPr>
        <w:t xml:space="preserve">Client Publisher Console </w:t>
      </w:r>
      <w:r w:rsidR="00A23055">
        <w:rPr>
          <w:rFonts w:ascii="Times New Roman" w:eastAsia="Times New Roman" w:hAnsi="Times New Roman" w:cs="Times New Roman"/>
          <w:b/>
          <w:bCs/>
          <w:i/>
          <w:iCs/>
          <w:color w:val="000000"/>
          <w:kern w:val="36"/>
          <w:sz w:val="48"/>
          <w:szCs w:val="48"/>
        </w:rPr>
        <w:t xml:space="preserve">(CPC) </w:t>
      </w:r>
      <w:r w:rsidR="00EB4201" w:rsidRPr="00EB4201">
        <w:rPr>
          <w:rFonts w:ascii="Times New Roman" w:eastAsia="Times New Roman" w:hAnsi="Times New Roman" w:cs="Times New Roman"/>
          <w:b/>
          <w:bCs/>
          <w:i/>
          <w:iCs/>
          <w:color w:val="000000"/>
          <w:kern w:val="36"/>
          <w:sz w:val="48"/>
          <w:szCs w:val="48"/>
        </w:rPr>
        <w:t>User Guide</w:t>
      </w:r>
    </w:p>
    <w:p w14:paraId="49D9A3FA" w14:textId="77777777" w:rsidR="00EB4201" w:rsidRPr="00EB4201" w:rsidRDefault="007F73B2" w:rsidP="00EB42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2ABFB8">
          <v:rect id="_x0000_i1026" style="width:0;height:1.5pt" o:hralign="center" o:hrstd="t" o:hrnoshade="t" o:hr="t" fillcolor="black" stroked="f"/>
        </w:pict>
      </w:r>
    </w:p>
    <w:p w14:paraId="3D7482CA"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Confidential and Proprietary</w:t>
      </w:r>
    </w:p>
    <w:p w14:paraId="39CA5879"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201</w:t>
      </w:r>
      <w:r w:rsidR="00900ADD">
        <w:rPr>
          <w:rFonts w:ascii="Times New Roman" w:eastAsia="Times New Roman" w:hAnsi="Times New Roman" w:cs="Times New Roman"/>
          <w:color w:val="000000"/>
          <w:sz w:val="27"/>
          <w:szCs w:val="27"/>
        </w:rPr>
        <w:t>6</w:t>
      </w:r>
      <w:r w:rsidRPr="00EB4201">
        <w:rPr>
          <w:rFonts w:ascii="Times New Roman" w:eastAsia="Times New Roman" w:hAnsi="Times New Roman" w:cs="Times New Roman"/>
          <w:color w:val="000000"/>
          <w:sz w:val="27"/>
          <w:szCs w:val="27"/>
        </w:rPr>
        <w:t xml:space="preserve"> Milliman, Inc. All rights reserved.</w:t>
      </w:r>
      <w:r w:rsidRPr="00EB4201">
        <w:rPr>
          <w:rFonts w:ascii="Times New Roman" w:eastAsia="Times New Roman" w:hAnsi="Times New Roman" w:cs="Times New Roman"/>
          <w:color w:val="000000"/>
          <w:sz w:val="27"/>
          <w:szCs w:val="27"/>
        </w:rPr>
        <w:br/>
        <w:t>Milliman® is a trademark of Milliman, Inc.</w:t>
      </w:r>
      <w:r w:rsidRPr="00EB4201">
        <w:rPr>
          <w:rFonts w:ascii="Times New Roman" w:eastAsia="Times New Roman" w:hAnsi="Times New Roman" w:cs="Times New Roman"/>
          <w:color w:val="000000"/>
          <w:sz w:val="27"/>
          <w:szCs w:val="27"/>
        </w:rPr>
        <w:br/>
        <w:t>All other trademarks belong to their respective owners</w:t>
      </w:r>
    </w:p>
    <w:p w14:paraId="22B0F2AD"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This manual and its contents are the confidential property of Milliman, Inc. and are prepared for the exclusive use of Milliman, Inc. and its subscribing clients. Any distribution or reproduction, intentional or unintentional, of any materials contained herein without the express written permission of Milliman, Inc. is prohibited.</w:t>
      </w:r>
    </w:p>
    <w:p w14:paraId="795A8CB8"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For additional information, please contact</w:t>
      </w:r>
      <w:r w:rsidR="008E5D83">
        <w:rPr>
          <w:rFonts w:ascii="Times New Roman" w:eastAsia="Times New Roman" w:hAnsi="Times New Roman" w:cs="Times New Roman"/>
          <w:color w:val="000000"/>
          <w:sz w:val="27"/>
          <w:szCs w:val="27"/>
        </w:rPr>
        <w:t xml:space="preserve"> </w:t>
      </w:r>
      <w:r w:rsidR="008E5D83" w:rsidRPr="00EB4201">
        <w:rPr>
          <w:rFonts w:ascii="Times New Roman" w:eastAsia="Times New Roman" w:hAnsi="Times New Roman" w:cs="Times New Roman"/>
          <w:color w:val="000000"/>
          <w:sz w:val="27"/>
          <w:szCs w:val="27"/>
        </w:rPr>
        <w:t>our technical support team by email: </w:t>
      </w:r>
      <w:hyperlink r:id="rId7" w:history="1">
        <w:r w:rsidR="008E5D83" w:rsidRPr="00EB4201">
          <w:rPr>
            <w:rFonts w:ascii="Times New Roman" w:eastAsia="Times New Roman" w:hAnsi="Times New Roman" w:cs="Times New Roman"/>
            <w:color w:val="0000FF"/>
            <w:sz w:val="27"/>
            <w:szCs w:val="27"/>
            <w:u w:val="single"/>
          </w:rPr>
          <w:t>prm.support@milliman.com</w:t>
        </w:r>
      </w:hyperlink>
    </w:p>
    <w:p w14:paraId="21D55FB0" w14:textId="77777777" w:rsidR="00EB4201" w:rsidRPr="00EB4201" w:rsidRDefault="00EB4201" w:rsidP="00EB4201">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EB4201">
        <w:rPr>
          <w:rFonts w:ascii="Times New Roman" w:eastAsia="Times New Roman" w:hAnsi="Times New Roman" w:cs="Times New Roman"/>
          <w:b/>
          <w:bCs/>
          <w:color w:val="000000"/>
          <w:sz w:val="36"/>
          <w:szCs w:val="36"/>
        </w:rPr>
        <w:t>Introduction</w:t>
      </w:r>
    </w:p>
    <w:p w14:paraId="11C4ABB2" w14:textId="77777777" w:rsidR="00900ADD" w:rsidRPr="00900ADD" w:rsidRDefault="00900ADD" w:rsidP="00900ADD">
      <w:pPr>
        <w:rPr>
          <w:rFonts w:ascii="Times New Roman" w:eastAsia="Times New Roman" w:hAnsi="Times New Roman" w:cs="Times New Roman"/>
          <w:color w:val="000000"/>
          <w:sz w:val="27"/>
          <w:szCs w:val="27"/>
        </w:rPr>
      </w:pPr>
      <w:r w:rsidRPr="00900ADD">
        <w:rPr>
          <w:rFonts w:ascii="Times New Roman" w:eastAsia="Times New Roman" w:hAnsi="Times New Roman" w:cs="Times New Roman"/>
          <w:color w:val="000000"/>
          <w:sz w:val="27"/>
          <w:szCs w:val="27"/>
        </w:rPr>
        <w:t>Milliman PRM Analytics is a predictive analytics solution capable of predicting any number of healthcare management risks. The primary predictive analytics are the Opportunity Prospective Scores.</w:t>
      </w:r>
    </w:p>
    <w:p w14:paraId="40FB8D74" w14:textId="77777777" w:rsidR="00900ADD" w:rsidRPr="00900ADD" w:rsidRDefault="00900ADD" w:rsidP="00900ADD">
      <w:pPr>
        <w:rPr>
          <w:rFonts w:ascii="Times New Roman" w:eastAsia="Times New Roman" w:hAnsi="Times New Roman" w:cs="Times New Roman"/>
          <w:color w:val="000000"/>
          <w:sz w:val="27"/>
          <w:szCs w:val="27"/>
        </w:rPr>
      </w:pPr>
      <w:r w:rsidRPr="00900ADD">
        <w:rPr>
          <w:rFonts w:ascii="Times New Roman" w:eastAsia="Times New Roman" w:hAnsi="Times New Roman" w:cs="Times New Roman"/>
          <w:color w:val="000000"/>
          <w:sz w:val="27"/>
          <w:szCs w:val="27"/>
        </w:rPr>
        <w:t>Milliman PRM Analytics is not a standalone solution. It can also be integrated with an existing care management system for comprehensive care management. The PRM Care Coordinator Reports provide care managers with a comprehensive view of recent patient clinical and claims activity, making management more efficient and effective.</w:t>
      </w:r>
    </w:p>
    <w:p w14:paraId="0D6E610D" w14:textId="77777777" w:rsidR="00900ADD" w:rsidRDefault="00900ADD" w:rsidP="00EB4201">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Milliman PRM Analytics </w:t>
      </w:r>
      <w:r w:rsidRPr="00900ADD">
        <w:rPr>
          <w:rFonts w:ascii="Times New Roman" w:eastAsia="Times New Roman" w:hAnsi="Times New Roman" w:cs="Times New Roman"/>
          <w:color w:val="000000"/>
          <w:sz w:val="27"/>
          <w:szCs w:val="27"/>
        </w:rPr>
        <w:t>are backed by more than 65 years of experience in healthcare consulting, data analytics, operational analysis and problem solving. The solutions offered by this tool leverage a unique reporting structure and custom analytics that help meet coming healthcare challenges head on.</w:t>
      </w:r>
    </w:p>
    <w:p w14:paraId="5E8DF541" w14:textId="77777777" w:rsidR="00900ADD" w:rsidRDefault="00900ADD" w:rsidP="00EB4201">
      <w:pPr>
        <w:spacing w:before="100" w:beforeAutospacing="1" w:after="100" w:afterAutospacing="1" w:line="240" w:lineRule="auto"/>
        <w:rPr>
          <w:rFonts w:ascii="Times New Roman" w:eastAsia="Times New Roman" w:hAnsi="Times New Roman" w:cs="Times New Roman"/>
          <w:color w:val="000000"/>
          <w:sz w:val="27"/>
          <w:szCs w:val="27"/>
        </w:rPr>
      </w:pPr>
    </w:p>
    <w:p w14:paraId="0706AE09" w14:textId="77777777" w:rsidR="00900ADD" w:rsidRDefault="00900ADD" w:rsidP="00EB4201">
      <w:pPr>
        <w:spacing w:before="100" w:beforeAutospacing="1" w:after="100" w:afterAutospacing="1" w:line="240" w:lineRule="auto"/>
        <w:rPr>
          <w:rFonts w:ascii="Times New Roman" w:eastAsia="Times New Roman" w:hAnsi="Times New Roman" w:cs="Times New Roman"/>
          <w:color w:val="000000"/>
          <w:sz w:val="27"/>
          <w:szCs w:val="27"/>
        </w:rPr>
      </w:pPr>
    </w:p>
    <w:p w14:paraId="264F4692" w14:textId="77777777" w:rsidR="00900ADD"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xml:space="preserve">This user guide is designed to give users an understanding of </w:t>
      </w:r>
      <w:r w:rsidR="00900ADD">
        <w:rPr>
          <w:rFonts w:ascii="Times New Roman" w:eastAsia="Times New Roman" w:hAnsi="Times New Roman" w:cs="Times New Roman"/>
          <w:color w:val="000000"/>
          <w:sz w:val="27"/>
          <w:szCs w:val="27"/>
        </w:rPr>
        <w:t xml:space="preserve">the latest features of the PRM </w:t>
      </w:r>
      <w:r w:rsidR="00191BA6">
        <w:rPr>
          <w:rFonts w:ascii="Times New Roman" w:eastAsia="Times New Roman" w:hAnsi="Times New Roman" w:cs="Times New Roman"/>
          <w:color w:val="000000"/>
          <w:sz w:val="27"/>
          <w:szCs w:val="27"/>
        </w:rPr>
        <w:t>Client Publisher Module</w:t>
      </w:r>
      <w:r w:rsidR="00533714">
        <w:rPr>
          <w:rFonts w:ascii="Times New Roman" w:eastAsia="Times New Roman" w:hAnsi="Times New Roman" w:cs="Times New Roman"/>
          <w:color w:val="000000"/>
          <w:sz w:val="27"/>
          <w:szCs w:val="27"/>
        </w:rPr>
        <w:t>,</w:t>
      </w:r>
      <w:r w:rsidR="00E118A1">
        <w:rPr>
          <w:rFonts w:ascii="Times New Roman" w:eastAsia="Times New Roman" w:hAnsi="Times New Roman" w:cs="Times New Roman"/>
          <w:color w:val="000000"/>
          <w:sz w:val="27"/>
          <w:szCs w:val="27"/>
        </w:rPr>
        <w:t xml:space="preserve"> the functionality </w:t>
      </w:r>
      <w:r w:rsidR="00533714">
        <w:rPr>
          <w:rFonts w:ascii="Times New Roman" w:eastAsia="Times New Roman" w:hAnsi="Times New Roman" w:cs="Times New Roman"/>
          <w:color w:val="000000"/>
          <w:sz w:val="27"/>
          <w:szCs w:val="27"/>
        </w:rPr>
        <w:t xml:space="preserve">of each section </w:t>
      </w:r>
      <w:r w:rsidR="00E118A1">
        <w:rPr>
          <w:rFonts w:ascii="Times New Roman" w:eastAsia="Times New Roman" w:hAnsi="Times New Roman" w:cs="Times New Roman"/>
          <w:color w:val="000000"/>
          <w:sz w:val="27"/>
          <w:szCs w:val="27"/>
        </w:rPr>
        <w:t xml:space="preserve">and </w:t>
      </w:r>
      <w:r w:rsidR="00533714">
        <w:rPr>
          <w:rFonts w:ascii="Times New Roman" w:eastAsia="Times New Roman" w:hAnsi="Times New Roman" w:cs="Times New Roman"/>
          <w:color w:val="000000"/>
          <w:sz w:val="27"/>
          <w:szCs w:val="27"/>
        </w:rPr>
        <w:t>s</w:t>
      </w:r>
      <w:r w:rsidR="00533714" w:rsidRPr="00533714">
        <w:rPr>
          <w:rFonts w:ascii="Times New Roman" w:eastAsia="Times New Roman" w:hAnsi="Times New Roman" w:cs="Times New Roman"/>
          <w:color w:val="000000"/>
          <w:sz w:val="27"/>
          <w:szCs w:val="27"/>
        </w:rPr>
        <w:t xml:space="preserve">tep by </w:t>
      </w:r>
      <w:r w:rsidR="00533714">
        <w:rPr>
          <w:rFonts w:ascii="Times New Roman" w:eastAsia="Times New Roman" w:hAnsi="Times New Roman" w:cs="Times New Roman"/>
          <w:color w:val="000000"/>
          <w:sz w:val="27"/>
          <w:szCs w:val="27"/>
        </w:rPr>
        <w:t>s</w:t>
      </w:r>
      <w:r w:rsidR="00533714" w:rsidRPr="00533714">
        <w:rPr>
          <w:rFonts w:ascii="Times New Roman" w:eastAsia="Times New Roman" w:hAnsi="Times New Roman" w:cs="Times New Roman"/>
          <w:color w:val="000000"/>
          <w:sz w:val="27"/>
          <w:szCs w:val="27"/>
        </w:rPr>
        <w:t xml:space="preserve">tep </w:t>
      </w:r>
      <w:r w:rsidR="00533714">
        <w:rPr>
          <w:rFonts w:ascii="Times New Roman" w:eastAsia="Times New Roman" w:hAnsi="Times New Roman" w:cs="Times New Roman"/>
          <w:color w:val="000000"/>
          <w:sz w:val="27"/>
          <w:szCs w:val="27"/>
        </w:rPr>
        <w:t>i</w:t>
      </w:r>
      <w:r w:rsidR="00533714" w:rsidRPr="00533714">
        <w:rPr>
          <w:rFonts w:ascii="Times New Roman" w:eastAsia="Times New Roman" w:hAnsi="Times New Roman" w:cs="Times New Roman"/>
          <w:color w:val="000000"/>
          <w:sz w:val="27"/>
          <w:szCs w:val="27"/>
        </w:rPr>
        <w:t>nstructions for using the system</w:t>
      </w:r>
      <w:r w:rsidR="00533714">
        <w:rPr>
          <w:rFonts w:ascii="Times New Roman" w:eastAsia="Times New Roman" w:hAnsi="Times New Roman" w:cs="Times New Roman"/>
          <w:color w:val="000000"/>
          <w:sz w:val="27"/>
          <w:szCs w:val="27"/>
        </w:rPr>
        <w:t>.</w:t>
      </w:r>
    </w:p>
    <w:p w14:paraId="4A530476" w14:textId="77777777" w:rsidR="00E118A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xml:space="preserve">Please note that these instructions are ONLY meant for </w:t>
      </w:r>
      <w:r w:rsidR="00E118A1">
        <w:rPr>
          <w:rFonts w:ascii="Times New Roman" w:eastAsia="Times New Roman" w:hAnsi="Times New Roman" w:cs="Times New Roman"/>
          <w:color w:val="000000"/>
          <w:sz w:val="27"/>
          <w:szCs w:val="27"/>
        </w:rPr>
        <w:t xml:space="preserve">internal </w:t>
      </w:r>
      <w:r w:rsidRPr="00EB4201">
        <w:rPr>
          <w:rFonts w:ascii="Times New Roman" w:eastAsia="Times New Roman" w:hAnsi="Times New Roman" w:cs="Times New Roman"/>
          <w:color w:val="000000"/>
          <w:sz w:val="27"/>
          <w:szCs w:val="27"/>
        </w:rPr>
        <w:t xml:space="preserve">users </w:t>
      </w:r>
      <w:r w:rsidR="00E118A1">
        <w:rPr>
          <w:rFonts w:ascii="Times New Roman" w:eastAsia="Times New Roman" w:hAnsi="Times New Roman" w:cs="Times New Roman"/>
          <w:color w:val="000000"/>
          <w:sz w:val="27"/>
          <w:szCs w:val="27"/>
        </w:rPr>
        <w:t>who have been granted administrator access.</w:t>
      </w:r>
    </w:p>
    <w:p w14:paraId="6DDF1043" w14:textId="77777777" w:rsidR="00EB4201" w:rsidRDefault="00EB4201" w:rsidP="00EB4201">
      <w:pPr>
        <w:spacing w:before="100" w:beforeAutospacing="1" w:after="100" w:afterAutospacing="1" w:line="240" w:lineRule="auto"/>
        <w:rPr>
          <w:rFonts w:ascii="Times New Roman" w:eastAsia="Times New Roman" w:hAnsi="Times New Roman" w:cs="Times New Roman"/>
          <w:i/>
          <w:iCs/>
          <w:color w:val="000000"/>
          <w:sz w:val="27"/>
          <w:szCs w:val="27"/>
        </w:rPr>
      </w:pPr>
      <w:r w:rsidRPr="00EB4201">
        <w:rPr>
          <w:rFonts w:ascii="Times New Roman" w:eastAsia="Times New Roman" w:hAnsi="Times New Roman" w:cs="Times New Roman"/>
          <w:i/>
          <w:iCs/>
          <w:color w:val="000000"/>
          <w:sz w:val="27"/>
          <w:szCs w:val="27"/>
        </w:rPr>
        <w:t>Note: Access to</w:t>
      </w:r>
      <w:r w:rsidR="00E118A1">
        <w:rPr>
          <w:rFonts w:ascii="Times New Roman" w:eastAsia="Times New Roman" w:hAnsi="Times New Roman" w:cs="Times New Roman"/>
          <w:i/>
          <w:iCs/>
          <w:color w:val="000000"/>
          <w:sz w:val="27"/>
          <w:szCs w:val="27"/>
        </w:rPr>
        <w:t xml:space="preserve"> </w:t>
      </w:r>
      <w:r w:rsidR="00E118A1" w:rsidRPr="00EB4201">
        <w:rPr>
          <w:rFonts w:ascii="Times New Roman" w:eastAsia="Times New Roman" w:hAnsi="Times New Roman" w:cs="Times New Roman"/>
          <w:i/>
          <w:iCs/>
          <w:color w:val="000000"/>
          <w:sz w:val="27"/>
          <w:szCs w:val="27"/>
        </w:rPr>
        <w:t>various</w:t>
      </w:r>
      <w:r w:rsidR="00E118A1">
        <w:rPr>
          <w:rFonts w:ascii="Times New Roman" w:eastAsia="Times New Roman" w:hAnsi="Times New Roman" w:cs="Times New Roman"/>
          <w:i/>
          <w:iCs/>
          <w:color w:val="000000"/>
          <w:sz w:val="27"/>
          <w:szCs w:val="27"/>
        </w:rPr>
        <w:t xml:space="preserve"> </w:t>
      </w:r>
      <w:r w:rsidR="00E118A1" w:rsidRPr="00EB4201">
        <w:rPr>
          <w:rFonts w:ascii="Times New Roman" w:eastAsia="Times New Roman" w:hAnsi="Times New Roman" w:cs="Times New Roman"/>
          <w:i/>
          <w:iCs/>
          <w:color w:val="000000"/>
          <w:sz w:val="27"/>
          <w:szCs w:val="27"/>
        </w:rPr>
        <w:t>functionality</w:t>
      </w:r>
      <w:r w:rsidRPr="00EB4201">
        <w:rPr>
          <w:rFonts w:ascii="Times New Roman" w:eastAsia="Times New Roman" w:hAnsi="Times New Roman" w:cs="Times New Roman"/>
          <w:i/>
          <w:iCs/>
          <w:color w:val="000000"/>
          <w:sz w:val="27"/>
          <w:szCs w:val="27"/>
        </w:rPr>
        <w:t xml:space="preserve"> is dictated by what was enabled for the role assigned to the user and the options enabled for the client. For illustration purposes, all of the functionality is enabled in the screen shots shown below.</w:t>
      </w:r>
    </w:p>
    <w:p w14:paraId="217FBBAD" w14:textId="77777777" w:rsidR="00AA2F76" w:rsidRPr="00EB4201" w:rsidRDefault="00AA2F76" w:rsidP="00EB4201">
      <w:pPr>
        <w:spacing w:before="100" w:beforeAutospacing="1" w:after="100" w:afterAutospacing="1" w:line="240" w:lineRule="auto"/>
        <w:rPr>
          <w:rFonts w:ascii="Times New Roman" w:eastAsia="Times New Roman" w:hAnsi="Times New Roman" w:cs="Times New Roman"/>
          <w:color w:val="000000"/>
          <w:sz w:val="27"/>
          <w:szCs w:val="27"/>
        </w:rPr>
      </w:pPr>
    </w:p>
    <w:p w14:paraId="3C4F8D87" w14:textId="77777777" w:rsidR="00EB4201" w:rsidRPr="00EB4201" w:rsidRDefault="00EB4201" w:rsidP="00EB4201">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EB4201">
        <w:rPr>
          <w:rFonts w:ascii="Times New Roman" w:eastAsia="Times New Roman" w:hAnsi="Times New Roman" w:cs="Times New Roman"/>
          <w:b/>
          <w:bCs/>
          <w:color w:val="000000"/>
          <w:sz w:val="36"/>
          <w:szCs w:val="36"/>
        </w:rPr>
        <w:t>Technical Support</w:t>
      </w:r>
    </w:p>
    <w:p w14:paraId="52F537ED"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If you are having any technical difficulty with the product, please contact our technical support team by email: </w:t>
      </w:r>
      <w:hyperlink r:id="rId8" w:history="1">
        <w:r w:rsidRPr="00EB4201">
          <w:rPr>
            <w:rFonts w:ascii="Times New Roman" w:eastAsia="Times New Roman" w:hAnsi="Times New Roman" w:cs="Times New Roman"/>
            <w:color w:val="0000FF"/>
            <w:sz w:val="27"/>
            <w:szCs w:val="27"/>
            <w:u w:val="single"/>
          </w:rPr>
          <w:t>prm.support@milliman.com</w:t>
        </w:r>
      </w:hyperlink>
    </w:p>
    <w:p w14:paraId="246F6EAB" w14:textId="77777777" w:rsidR="00EB4201" w:rsidRDefault="00EB4201" w:rsidP="00EB4201">
      <w:pPr>
        <w:spacing w:before="100" w:beforeAutospacing="1" w:after="100" w:afterAutospacing="1" w:line="240" w:lineRule="auto"/>
        <w:rPr>
          <w:rFonts w:ascii="Times New Roman" w:eastAsia="Times New Roman" w:hAnsi="Times New Roman" w:cs="Times New Roman"/>
          <w:i/>
          <w:iCs/>
          <w:color w:val="000000"/>
          <w:sz w:val="27"/>
          <w:szCs w:val="27"/>
        </w:rPr>
      </w:pPr>
      <w:r w:rsidRPr="00EB4201">
        <w:rPr>
          <w:rFonts w:ascii="Times New Roman" w:eastAsia="Times New Roman" w:hAnsi="Times New Roman" w:cs="Times New Roman"/>
          <w:i/>
          <w:iCs/>
          <w:color w:val="000000"/>
          <w:sz w:val="27"/>
          <w:szCs w:val="27"/>
        </w:rPr>
        <w:t xml:space="preserve">Note: For the purpose of this user guide, all data has been de-identified to protect </w:t>
      </w:r>
      <w:r w:rsidR="009752F6" w:rsidRPr="00EB4201">
        <w:rPr>
          <w:rFonts w:ascii="Times New Roman" w:eastAsia="Times New Roman" w:hAnsi="Times New Roman" w:cs="Times New Roman"/>
          <w:i/>
          <w:iCs/>
          <w:color w:val="000000"/>
          <w:sz w:val="27"/>
          <w:szCs w:val="27"/>
        </w:rPr>
        <w:t>patient’s</w:t>
      </w:r>
      <w:r w:rsidRPr="00EB4201">
        <w:rPr>
          <w:rFonts w:ascii="Times New Roman" w:eastAsia="Times New Roman" w:hAnsi="Times New Roman" w:cs="Times New Roman"/>
          <w:i/>
          <w:iCs/>
          <w:color w:val="000000"/>
          <w:sz w:val="27"/>
          <w:szCs w:val="27"/>
        </w:rPr>
        <w:t xml:space="preserve"> personal health information (PHI) in accordance with the Health Insurance Portability and Accountability Act of 1996 (HIPAA).</w:t>
      </w:r>
    </w:p>
    <w:p w14:paraId="61F55B5A" w14:textId="77777777" w:rsidR="0064778B" w:rsidRDefault="0064778B" w:rsidP="00EB4201">
      <w:pPr>
        <w:spacing w:before="100" w:beforeAutospacing="1" w:after="100" w:afterAutospacing="1" w:line="240" w:lineRule="auto"/>
        <w:rPr>
          <w:rFonts w:ascii="Times New Roman" w:eastAsia="Times New Roman" w:hAnsi="Times New Roman" w:cs="Times New Roman"/>
          <w:i/>
          <w:iCs/>
          <w:color w:val="000000"/>
          <w:sz w:val="27"/>
          <w:szCs w:val="27"/>
        </w:rPr>
      </w:pPr>
    </w:p>
    <w:p w14:paraId="1CBE859B" w14:textId="77777777" w:rsidR="0064778B" w:rsidRDefault="00380B3A" w:rsidP="00957ED8">
      <w:pPr>
        <w:pStyle w:val="Heading2"/>
      </w:pPr>
      <w:r>
        <w:t xml:space="preserve">PRM </w:t>
      </w:r>
      <w:r w:rsidR="00191BA6">
        <w:t>Client Publisher Console</w:t>
      </w:r>
    </w:p>
    <w:p w14:paraId="54185317" w14:textId="77777777" w:rsidR="00F76535" w:rsidRDefault="00957ED8" w:rsidP="00957ED8">
      <w:pPr>
        <w:pStyle w:val="Heading2"/>
        <w:rPr>
          <w:sz w:val="28"/>
          <w:szCs w:val="28"/>
        </w:rPr>
      </w:pPr>
      <w:r w:rsidRPr="00957ED8">
        <w:rPr>
          <w:sz w:val="28"/>
          <w:szCs w:val="28"/>
        </w:rPr>
        <w:t>Overview</w:t>
      </w:r>
    </w:p>
    <w:p w14:paraId="443873A5" w14:textId="444DFAC7" w:rsidR="00D947A5" w:rsidRDefault="00380B3A" w:rsidP="0022253C">
      <w:pPr>
        <w:rPr>
          <w:rFonts w:ascii="Times New Roman" w:eastAsia="Times New Roman" w:hAnsi="Times New Roman" w:cs="Times New Roman"/>
          <w:b/>
          <w:bCs/>
          <w:color w:val="000000"/>
          <w:sz w:val="27"/>
          <w:szCs w:val="27"/>
        </w:rPr>
      </w:pPr>
      <w:r>
        <w:rPr>
          <w:rFonts w:ascii="Times New Roman" w:hAnsi="Times New Roman" w:cs="Times New Roman"/>
          <w:sz w:val="28"/>
          <w:szCs w:val="28"/>
        </w:rPr>
        <w:t xml:space="preserve">PRM </w:t>
      </w:r>
      <w:r w:rsidR="001B15CE">
        <w:rPr>
          <w:rFonts w:ascii="Times New Roman" w:hAnsi="Times New Roman" w:cs="Times New Roman"/>
          <w:sz w:val="28"/>
          <w:szCs w:val="28"/>
        </w:rPr>
        <w:t>Client Publisher Console (CPC)</w:t>
      </w:r>
      <w:r w:rsidR="00D947A5" w:rsidRPr="00B63918">
        <w:rPr>
          <w:rFonts w:ascii="Times New Roman" w:hAnsi="Times New Roman" w:cs="Times New Roman"/>
          <w:sz w:val="28"/>
          <w:szCs w:val="28"/>
        </w:rPr>
        <w:t xml:space="preserve"> i</w:t>
      </w:r>
      <w:r w:rsidR="00711AF2">
        <w:rPr>
          <w:rFonts w:ascii="Times New Roman" w:hAnsi="Times New Roman" w:cs="Times New Roman"/>
          <w:sz w:val="28"/>
          <w:szCs w:val="28"/>
        </w:rPr>
        <w:t xml:space="preserve">s an application that allows </w:t>
      </w:r>
      <w:r w:rsidR="00711AF2" w:rsidRPr="00B63918">
        <w:rPr>
          <w:rFonts w:ascii="Times New Roman" w:hAnsi="Times New Roman" w:cs="Times New Roman"/>
          <w:sz w:val="28"/>
          <w:szCs w:val="28"/>
        </w:rPr>
        <w:t>authorized</w:t>
      </w:r>
      <w:r w:rsidR="00A428ED">
        <w:rPr>
          <w:rFonts w:ascii="Times New Roman" w:hAnsi="Times New Roman" w:cs="Times New Roman"/>
          <w:sz w:val="28"/>
          <w:szCs w:val="28"/>
        </w:rPr>
        <w:t xml:space="preserve"> users </w:t>
      </w:r>
      <w:r w:rsidR="00E97AE5">
        <w:rPr>
          <w:rFonts w:ascii="Times New Roman" w:hAnsi="Times New Roman" w:cs="Times New Roman"/>
          <w:sz w:val="28"/>
          <w:szCs w:val="28"/>
        </w:rPr>
        <w:t xml:space="preserve">to publish </w:t>
      </w:r>
      <w:r w:rsidR="00A428ED">
        <w:rPr>
          <w:rFonts w:ascii="Times New Roman" w:hAnsi="Times New Roman" w:cs="Times New Roman"/>
          <w:sz w:val="28"/>
          <w:szCs w:val="28"/>
        </w:rPr>
        <w:t xml:space="preserve">updated </w:t>
      </w:r>
      <w:r w:rsidR="00E97AE5">
        <w:rPr>
          <w:rFonts w:ascii="Times New Roman" w:hAnsi="Times New Roman" w:cs="Times New Roman"/>
          <w:sz w:val="28"/>
          <w:szCs w:val="28"/>
        </w:rPr>
        <w:t xml:space="preserve">contents </w:t>
      </w:r>
      <w:r w:rsidR="00A428ED">
        <w:rPr>
          <w:rFonts w:ascii="Times New Roman" w:hAnsi="Times New Roman" w:cs="Times New Roman"/>
          <w:sz w:val="28"/>
          <w:szCs w:val="28"/>
        </w:rPr>
        <w:t>to</w:t>
      </w:r>
      <w:r w:rsidR="00711AF2">
        <w:rPr>
          <w:rFonts w:ascii="Times New Roman" w:hAnsi="Times New Roman" w:cs="Times New Roman"/>
          <w:sz w:val="28"/>
          <w:szCs w:val="28"/>
        </w:rPr>
        <w:t xml:space="preserve"> the PRM</w:t>
      </w:r>
      <w:r w:rsidR="00A428ED">
        <w:rPr>
          <w:rFonts w:ascii="Times New Roman" w:hAnsi="Times New Roman" w:cs="Times New Roman"/>
          <w:sz w:val="28"/>
          <w:szCs w:val="28"/>
        </w:rPr>
        <w:t xml:space="preserve"> production server.</w:t>
      </w:r>
      <w:r w:rsidR="0022253C">
        <w:rPr>
          <w:rFonts w:ascii="Times New Roman" w:hAnsi="Times New Roman" w:cs="Times New Roman"/>
          <w:sz w:val="28"/>
          <w:szCs w:val="28"/>
        </w:rPr>
        <w:t xml:space="preserve"> </w:t>
      </w:r>
      <w:r w:rsidR="00711AF2">
        <w:rPr>
          <w:rFonts w:ascii="Times New Roman" w:hAnsi="Times New Roman" w:cs="Times New Roman"/>
          <w:sz w:val="28"/>
          <w:szCs w:val="28"/>
        </w:rPr>
        <w:t>This functionality is limited to updating “existing” content on the server.  In the event “new” content is required on the PRM server, a request should be directed to PRM support to create the initial containers for the new project, which can then be updated via the Client Publisher Console.</w:t>
      </w:r>
    </w:p>
    <w:p w14:paraId="44B9560F" w14:textId="77777777" w:rsidR="00D947A5" w:rsidRDefault="00D947A5" w:rsidP="00EB4201">
      <w:pPr>
        <w:spacing w:before="100" w:beforeAutospacing="1" w:after="100" w:afterAutospacing="1" w:line="240" w:lineRule="auto"/>
        <w:rPr>
          <w:rFonts w:ascii="Times New Roman" w:eastAsia="Times New Roman" w:hAnsi="Times New Roman" w:cs="Times New Roman"/>
          <w:b/>
          <w:bCs/>
          <w:color w:val="000000"/>
          <w:sz w:val="27"/>
          <w:szCs w:val="27"/>
        </w:rPr>
      </w:pPr>
    </w:p>
    <w:p w14:paraId="1527647B" w14:textId="77777777" w:rsidR="00AA2F76" w:rsidRDefault="00AA2F76" w:rsidP="00EB4201">
      <w:pPr>
        <w:spacing w:before="100" w:beforeAutospacing="1" w:after="100" w:afterAutospacing="1" w:line="240" w:lineRule="auto"/>
        <w:rPr>
          <w:rFonts w:ascii="Times New Roman" w:eastAsia="Times New Roman" w:hAnsi="Times New Roman" w:cs="Times New Roman"/>
          <w:b/>
          <w:bCs/>
          <w:color w:val="000000"/>
          <w:sz w:val="27"/>
          <w:szCs w:val="27"/>
        </w:rPr>
      </w:pPr>
    </w:p>
    <w:p w14:paraId="23466CCC" w14:textId="77777777" w:rsidR="00AA2F76" w:rsidRDefault="00AA2F76" w:rsidP="00EB4201">
      <w:pPr>
        <w:spacing w:before="100" w:beforeAutospacing="1" w:after="100" w:afterAutospacing="1" w:line="240" w:lineRule="auto"/>
        <w:rPr>
          <w:rFonts w:ascii="Times New Roman" w:eastAsia="Times New Roman" w:hAnsi="Times New Roman" w:cs="Times New Roman"/>
          <w:b/>
          <w:bCs/>
          <w:color w:val="000000"/>
          <w:sz w:val="27"/>
          <w:szCs w:val="27"/>
        </w:rPr>
      </w:pPr>
    </w:p>
    <w:p w14:paraId="57956D51" w14:textId="77777777" w:rsidR="001F5E37" w:rsidRDefault="001F5E37" w:rsidP="00B34266">
      <w:pPr>
        <w:pStyle w:val="Heading2"/>
      </w:pPr>
    </w:p>
    <w:p w14:paraId="36F2777B" w14:textId="19BF365E" w:rsidR="00B34266" w:rsidRDefault="001F5E37" w:rsidP="00B34266">
      <w:pPr>
        <w:pStyle w:val="Heading2"/>
      </w:pPr>
      <w:r>
        <w:t>Launching a</w:t>
      </w:r>
      <w:r w:rsidR="00B82DEE">
        <w:t xml:space="preserve"> </w:t>
      </w:r>
      <w:r w:rsidR="00587F3B">
        <w:t xml:space="preserve">Client </w:t>
      </w:r>
      <w:r w:rsidR="002C5DFB">
        <w:t>Publish</w:t>
      </w:r>
      <w:r w:rsidR="00B82DEE">
        <w:t>er</w:t>
      </w:r>
      <w:r w:rsidR="00587F3B">
        <w:t xml:space="preserve"> Console</w:t>
      </w:r>
      <w:r w:rsidR="00B82DEE">
        <w:t xml:space="preserve"> </w:t>
      </w:r>
    </w:p>
    <w:p w14:paraId="0EDE876C" w14:textId="77777777" w:rsidR="00B34266" w:rsidRDefault="004E7A61" w:rsidP="004E7A61">
      <w:pPr>
        <w:pStyle w:val="ListParagraph"/>
        <w:numPr>
          <w:ilvl w:val="0"/>
          <w:numId w:val="12"/>
        </w:numPr>
        <w:rPr>
          <w:rFonts w:ascii="Times New Roman" w:hAnsi="Times New Roman"/>
          <w:sz w:val="28"/>
          <w:szCs w:val="28"/>
        </w:rPr>
      </w:pPr>
      <w:r>
        <w:rPr>
          <w:rFonts w:ascii="Times New Roman" w:hAnsi="Times New Roman"/>
          <w:sz w:val="28"/>
          <w:szCs w:val="28"/>
        </w:rPr>
        <w:t>Login in to the Web Portal</w:t>
      </w:r>
    </w:p>
    <w:p w14:paraId="09FDF6A1" w14:textId="77777777" w:rsidR="004E7A61" w:rsidRDefault="00A848F4" w:rsidP="004E7A61">
      <w:pPr>
        <w:rPr>
          <w:rFonts w:ascii="Times New Roman" w:hAnsi="Times New Roman"/>
          <w:sz w:val="28"/>
          <w:szCs w:val="28"/>
        </w:rPr>
      </w:pPr>
      <w:r>
        <w:rPr>
          <w:rFonts w:ascii="Times New Roman" w:hAnsi="Times New Roman"/>
          <w:noProof/>
          <w:sz w:val="28"/>
          <w:szCs w:val="28"/>
        </w:rPr>
        <w:drawing>
          <wp:inline distT="0" distB="0" distL="0" distR="0" wp14:anchorId="2109CBA4" wp14:editId="0FD6053C">
            <wp:extent cx="5936297" cy="300037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235" cy="3004387"/>
                    </a:xfrm>
                    <a:prstGeom prst="rect">
                      <a:avLst/>
                    </a:prstGeom>
                    <a:noFill/>
                  </pic:spPr>
                </pic:pic>
              </a:graphicData>
            </a:graphic>
          </wp:inline>
        </w:drawing>
      </w:r>
    </w:p>
    <w:p w14:paraId="67545848" w14:textId="518D9259" w:rsidR="00DE7D3E" w:rsidRPr="00F52C51" w:rsidRDefault="00F52C51" w:rsidP="00F52C51">
      <w:pPr>
        <w:pStyle w:val="ListParagraph"/>
        <w:numPr>
          <w:ilvl w:val="0"/>
          <w:numId w:val="12"/>
        </w:numPr>
        <w:rPr>
          <w:rFonts w:ascii="Times New Roman" w:hAnsi="Times New Roman"/>
          <w:sz w:val="28"/>
          <w:szCs w:val="28"/>
        </w:rPr>
      </w:pPr>
      <w:r>
        <w:rPr>
          <w:rFonts w:ascii="Times New Roman" w:hAnsi="Times New Roman"/>
          <w:sz w:val="28"/>
          <w:szCs w:val="28"/>
        </w:rPr>
        <w:t>Click on the Publish Content menu item</w:t>
      </w:r>
      <w:r w:rsidR="004E7A61" w:rsidRPr="001F5E37">
        <w:rPr>
          <w:rFonts w:ascii="Times New Roman" w:hAnsi="Times New Roman"/>
          <w:sz w:val="28"/>
          <w:szCs w:val="28"/>
        </w:rPr>
        <w:t>.</w:t>
      </w:r>
      <w:r w:rsidR="00D12430" w:rsidRPr="001F5E37">
        <w:rPr>
          <w:rFonts w:ascii="Times New Roman" w:hAnsi="Times New Roman"/>
          <w:sz w:val="28"/>
          <w:szCs w:val="28"/>
        </w:rPr>
        <w:t xml:space="preserve"> </w:t>
      </w:r>
      <w:r>
        <w:rPr>
          <w:rFonts w:ascii="Times New Roman" w:hAnsi="Times New Roman"/>
          <w:sz w:val="28"/>
          <w:szCs w:val="28"/>
        </w:rPr>
        <w:t xml:space="preserve"> </w:t>
      </w:r>
      <w:r w:rsidRPr="00F52C51">
        <w:rPr>
          <w:rFonts w:ascii="Times New Roman" w:hAnsi="Times New Roman"/>
          <w:sz w:val="28"/>
          <w:szCs w:val="28"/>
        </w:rPr>
        <w:t>T</w:t>
      </w:r>
      <w:r w:rsidR="00D12430" w:rsidRPr="00F52C51">
        <w:rPr>
          <w:rFonts w:ascii="Times New Roman" w:hAnsi="Times New Roman"/>
          <w:sz w:val="28"/>
          <w:szCs w:val="28"/>
        </w:rPr>
        <w:t xml:space="preserve">he content tab is visible </w:t>
      </w:r>
      <w:r w:rsidR="00D12430" w:rsidRPr="00F52C51">
        <w:rPr>
          <w:rFonts w:ascii="Times New Roman" w:hAnsi="Times New Roman"/>
          <w:b/>
          <w:sz w:val="28"/>
          <w:szCs w:val="28"/>
        </w:rPr>
        <w:t>only</w:t>
      </w:r>
      <w:r>
        <w:rPr>
          <w:rFonts w:ascii="Times New Roman" w:hAnsi="Times New Roman"/>
          <w:sz w:val="28"/>
          <w:szCs w:val="28"/>
        </w:rPr>
        <w:t xml:space="preserve"> to</w:t>
      </w:r>
      <w:r w:rsidR="00D12430" w:rsidRPr="00F52C51">
        <w:rPr>
          <w:rFonts w:ascii="Times New Roman" w:hAnsi="Times New Roman"/>
          <w:sz w:val="28"/>
          <w:szCs w:val="28"/>
        </w:rPr>
        <w:t xml:space="preserve"> users </w:t>
      </w:r>
      <w:r w:rsidR="000126F4" w:rsidRPr="00F52C51">
        <w:rPr>
          <w:rFonts w:ascii="Times New Roman" w:hAnsi="Times New Roman"/>
          <w:sz w:val="28"/>
          <w:szCs w:val="28"/>
        </w:rPr>
        <w:t xml:space="preserve">that </w:t>
      </w:r>
      <w:r w:rsidR="00D12430" w:rsidRPr="00F52C51">
        <w:rPr>
          <w:rFonts w:ascii="Times New Roman" w:hAnsi="Times New Roman"/>
          <w:sz w:val="28"/>
          <w:szCs w:val="28"/>
        </w:rPr>
        <w:t>are authorized to publish contents.</w:t>
      </w:r>
      <w:r w:rsidR="00DE7D3E" w:rsidRPr="00F52C51">
        <w:rPr>
          <w:rFonts w:ascii="Times New Roman" w:hAnsi="Times New Roman"/>
          <w:sz w:val="28"/>
          <w:szCs w:val="28"/>
        </w:rPr>
        <w:t xml:space="preserve"> If a user is authorized to p</w:t>
      </w:r>
      <w:r w:rsidR="003F11FE" w:rsidRPr="00F52C51">
        <w:rPr>
          <w:rFonts w:ascii="Times New Roman" w:hAnsi="Times New Roman"/>
          <w:sz w:val="28"/>
          <w:szCs w:val="28"/>
        </w:rPr>
        <w:t>ublish contents for a single</w:t>
      </w:r>
      <w:r w:rsidR="00DE7D3E" w:rsidRPr="00F52C51">
        <w:rPr>
          <w:rFonts w:ascii="Times New Roman" w:hAnsi="Times New Roman"/>
          <w:sz w:val="28"/>
          <w:szCs w:val="28"/>
        </w:rPr>
        <w:t xml:space="preserve"> </w:t>
      </w:r>
      <w:r w:rsidR="006D4E95" w:rsidRPr="00F52C51">
        <w:rPr>
          <w:rFonts w:ascii="Times New Roman" w:hAnsi="Times New Roman"/>
          <w:sz w:val="28"/>
          <w:szCs w:val="28"/>
        </w:rPr>
        <w:t>Project</w:t>
      </w:r>
      <w:r w:rsidR="00DE7D3E" w:rsidRPr="00F52C51">
        <w:rPr>
          <w:rFonts w:ascii="Times New Roman" w:hAnsi="Times New Roman"/>
          <w:sz w:val="28"/>
          <w:szCs w:val="28"/>
        </w:rPr>
        <w:t xml:space="preserve"> then click on Publish content will navigate the user to Publish content page otherwise if a user is authorized to publish contents for </w:t>
      </w:r>
      <w:r w:rsidR="003F11FE" w:rsidRPr="00F52C51">
        <w:rPr>
          <w:rFonts w:ascii="Times New Roman" w:hAnsi="Times New Roman"/>
          <w:sz w:val="28"/>
          <w:szCs w:val="28"/>
        </w:rPr>
        <w:t xml:space="preserve">multiple </w:t>
      </w:r>
      <w:r w:rsidR="006D4E95" w:rsidRPr="00F52C51">
        <w:rPr>
          <w:rFonts w:ascii="Times New Roman" w:hAnsi="Times New Roman"/>
          <w:sz w:val="28"/>
          <w:szCs w:val="28"/>
        </w:rPr>
        <w:t>Projects</w:t>
      </w:r>
      <w:r w:rsidR="00DE7D3E" w:rsidRPr="00F52C51">
        <w:rPr>
          <w:rFonts w:ascii="Times New Roman" w:hAnsi="Times New Roman"/>
          <w:sz w:val="28"/>
          <w:szCs w:val="28"/>
        </w:rPr>
        <w:t xml:space="preserve"> then a drop down will be available </w:t>
      </w:r>
      <w:r w:rsidR="0052318C" w:rsidRPr="00F52C51">
        <w:rPr>
          <w:rFonts w:ascii="Times New Roman" w:hAnsi="Times New Roman"/>
          <w:sz w:val="28"/>
          <w:szCs w:val="28"/>
        </w:rPr>
        <w:t>to show each collection of reports.</w:t>
      </w:r>
    </w:p>
    <w:p w14:paraId="29CBB732" w14:textId="77777777" w:rsidR="004E7A61" w:rsidRDefault="004E7A61" w:rsidP="004E7A61">
      <w:pPr>
        <w:pStyle w:val="ListParagraph"/>
        <w:rPr>
          <w:rFonts w:ascii="Times New Roman" w:hAnsi="Times New Roman"/>
          <w:sz w:val="28"/>
          <w:szCs w:val="28"/>
        </w:rPr>
      </w:pPr>
    </w:p>
    <w:p w14:paraId="073FC85E" w14:textId="222D8669" w:rsidR="004E7A61" w:rsidRDefault="000126F4" w:rsidP="004E7A61">
      <w:pPr>
        <w:pStyle w:val="ListParagraph"/>
        <w:rPr>
          <w:rFonts w:ascii="Times New Roman" w:hAnsi="Times New Roman"/>
          <w:sz w:val="28"/>
          <w:szCs w:val="28"/>
        </w:rPr>
      </w:pPr>
      <w:r w:rsidRPr="0087002A">
        <w:rPr>
          <w:rFonts w:ascii="Times New Roman" w:eastAsia="Times New Roman" w:hAnsi="Times New Roman"/>
          <w:bCs/>
          <w:noProof/>
          <w:color w:val="000000"/>
          <w:sz w:val="28"/>
          <w:szCs w:val="28"/>
        </w:rPr>
        <w:drawing>
          <wp:inline distT="0" distB="0" distL="0" distR="0" wp14:anchorId="478A2929" wp14:editId="02230556">
            <wp:extent cx="5943600" cy="2057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57400"/>
                    </a:xfrm>
                    <a:prstGeom prst="rect">
                      <a:avLst/>
                    </a:prstGeom>
                  </pic:spPr>
                </pic:pic>
              </a:graphicData>
            </a:graphic>
          </wp:inline>
        </w:drawing>
      </w:r>
    </w:p>
    <w:p w14:paraId="149064E0" w14:textId="77777777" w:rsidR="000126F4" w:rsidRDefault="000126F4" w:rsidP="004E7A61">
      <w:pPr>
        <w:pStyle w:val="ListParagraph"/>
        <w:rPr>
          <w:rFonts w:ascii="Times New Roman" w:hAnsi="Times New Roman"/>
          <w:sz w:val="28"/>
          <w:szCs w:val="28"/>
        </w:rPr>
      </w:pPr>
    </w:p>
    <w:p w14:paraId="6D69392F" w14:textId="4856DCC5" w:rsidR="004E7A61" w:rsidRDefault="004E7A61" w:rsidP="004E7A61">
      <w:pPr>
        <w:rPr>
          <w:rFonts w:ascii="Times New Roman" w:hAnsi="Times New Roman"/>
          <w:sz w:val="28"/>
          <w:szCs w:val="28"/>
        </w:rPr>
      </w:pPr>
      <w:r>
        <w:rPr>
          <w:rFonts w:ascii="Times New Roman" w:hAnsi="Times New Roman"/>
          <w:sz w:val="28"/>
          <w:szCs w:val="28"/>
        </w:rPr>
        <w:t xml:space="preserve">3. </w:t>
      </w:r>
      <w:proofErr w:type="gramStart"/>
      <w:r w:rsidR="000126F4">
        <w:rPr>
          <w:rFonts w:ascii="Times New Roman" w:hAnsi="Times New Roman"/>
          <w:sz w:val="28"/>
          <w:szCs w:val="28"/>
        </w:rPr>
        <w:t>Clicking</w:t>
      </w:r>
      <w:proofErr w:type="gramEnd"/>
      <w:r w:rsidR="00DD1708">
        <w:rPr>
          <w:rFonts w:ascii="Times New Roman" w:hAnsi="Times New Roman"/>
          <w:sz w:val="28"/>
          <w:szCs w:val="28"/>
        </w:rPr>
        <w:t xml:space="preserve"> on a specific menu item</w:t>
      </w:r>
      <w:r w:rsidR="006D4E95">
        <w:rPr>
          <w:rFonts w:ascii="Times New Roman" w:hAnsi="Times New Roman"/>
          <w:sz w:val="28"/>
          <w:szCs w:val="28"/>
        </w:rPr>
        <w:t xml:space="preserve"> </w:t>
      </w:r>
      <w:r w:rsidR="00493177">
        <w:rPr>
          <w:rFonts w:ascii="Times New Roman" w:hAnsi="Times New Roman"/>
          <w:sz w:val="28"/>
          <w:szCs w:val="28"/>
        </w:rPr>
        <w:t>will navigate</w:t>
      </w:r>
      <w:r w:rsidR="000126F4">
        <w:rPr>
          <w:rFonts w:ascii="Times New Roman" w:hAnsi="Times New Roman"/>
          <w:sz w:val="28"/>
          <w:szCs w:val="28"/>
        </w:rPr>
        <w:t xml:space="preserve"> to</w:t>
      </w:r>
      <w:r w:rsidR="00493177">
        <w:rPr>
          <w:rFonts w:ascii="Times New Roman" w:hAnsi="Times New Roman"/>
          <w:sz w:val="28"/>
          <w:szCs w:val="28"/>
        </w:rPr>
        <w:t xml:space="preserve"> the </w:t>
      </w:r>
      <w:r w:rsidR="00502044">
        <w:rPr>
          <w:rFonts w:ascii="Times New Roman" w:hAnsi="Times New Roman"/>
          <w:sz w:val="28"/>
          <w:szCs w:val="28"/>
        </w:rPr>
        <w:t>Client Publisher</w:t>
      </w:r>
      <w:r w:rsidR="00493177">
        <w:rPr>
          <w:rFonts w:ascii="Times New Roman" w:hAnsi="Times New Roman"/>
          <w:sz w:val="28"/>
          <w:szCs w:val="28"/>
        </w:rPr>
        <w:t xml:space="preserve"> </w:t>
      </w:r>
      <w:r w:rsidR="000126F4">
        <w:rPr>
          <w:rFonts w:ascii="Times New Roman" w:hAnsi="Times New Roman"/>
          <w:sz w:val="28"/>
          <w:szCs w:val="28"/>
        </w:rPr>
        <w:t>Console for that menu item. All associated reports for that menu item will be displayed in the</w:t>
      </w:r>
      <w:r w:rsidR="00493177">
        <w:rPr>
          <w:rFonts w:ascii="Times New Roman" w:hAnsi="Times New Roman"/>
          <w:sz w:val="28"/>
          <w:szCs w:val="28"/>
        </w:rPr>
        <w:t xml:space="preserve"> </w:t>
      </w:r>
      <w:r w:rsidR="00502044">
        <w:rPr>
          <w:rFonts w:ascii="Times New Roman" w:hAnsi="Times New Roman"/>
          <w:sz w:val="28"/>
          <w:szCs w:val="28"/>
        </w:rPr>
        <w:t>Client Publisher</w:t>
      </w:r>
      <w:r w:rsidR="00493177">
        <w:rPr>
          <w:rFonts w:ascii="Times New Roman" w:hAnsi="Times New Roman"/>
          <w:sz w:val="28"/>
          <w:szCs w:val="28"/>
        </w:rPr>
        <w:t xml:space="preserve"> </w:t>
      </w:r>
      <w:r w:rsidR="000126F4">
        <w:rPr>
          <w:rFonts w:ascii="Times New Roman" w:hAnsi="Times New Roman"/>
          <w:sz w:val="28"/>
          <w:szCs w:val="28"/>
        </w:rPr>
        <w:t>Console main page.</w:t>
      </w:r>
    </w:p>
    <w:p w14:paraId="78C3A5D3" w14:textId="20F9EB36" w:rsidR="004E7A61" w:rsidRDefault="00175588" w:rsidP="004E7A61">
      <w:pPr>
        <w:rPr>
          <w:rFonts w:ascii="Times New Roman" w:hAnsi="Times New Roman"/>
          <w:sz w:val="28"/>
          <w:szCs w:val="28"/>
        </w:rPr>
      </w:pPr>
      <w:r w:rsidRPr="00175588">
        <w:rPr>
          <w:rFonts w:ascii="Times New Roman" w:hAnsi="Times New Roman"/>
          <w:noProof/>
          <w:sz w:val="28"/>
          <w:szCs w:val="28"/>
        </w:rPr>
        <w:drawing>
          <wp:inline distT="0" distB="0" distL="0" distR="0" wp14:anchorId="2EC12CB7" wp14:editId="43DD47DD">
            <wp:extent cx="5934903" cy="3524742"/>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903" cy="3524742"/>
                    </a:xfrm>
                    <a:prstGeom prst="rect">
                      <a:avLst/>
                    </a:prstGeom>
                  </pic:spPr>
                </pic:pic>
              </a:graphicData>
            </a:graphic>
          </wp:inline>
        </w:drawing>
      </w:r>
    </w:p>
    <w:p w14:paraId="1A8FACF8" w14:textId="77777777" w:rsidR="001F5E37" w:rsidRDefault="001F5E37" w:rsidP="001F5E37">
      <w:pPr>
        <w:pStyle w:val="ListParagraph"/>
        <w:rPr>
          <w:rFonts w:ascii="Times New Roman" w:hAnsi="Times New Roman"/>
          <w:sz w:val="28"/>
          <w:szCs w:val="28"/>
        </w:rPr>
      </w:pPr>
    </w:p>
    <w:p w14:paraId="01B3AB99" w14:textId="1B0A328B" w:rsidR="00AD4202" w:rsidRDefault="00AD4202" w:rsidP="00AD4202">
      <w:pPr>
        <w:pStyle w:val="Heading2"/>
      </w:pPr>
      <w:r>
        <w:t>Client Publisher Console User Interface</w:t>
      </w:r>
    </w:p>
    <w:p w14:paraId="57734850" w14:textId="77777777" w:rsidR="00150EBF" w:rsidRPr="00AD4202" w:rsidRDefault="00150EBF" w:rsidP="00AD4202">
      <w:pPr>
        <w:pStyle w:val="Heading2"/>
      </w:pPr>
    </w:p>
    <w:p w14:paraId="64CAD0C4" w14:textId="0390F9FE" w:rsidR="00AD4202" w:rsidRDefault="00AD4202" w:rsidP="00AD4202">
      <w:pPr>
        <w:pStyle w:val="Heading2"/>
        <w:rPr>
          <w:sz w:val="28"/>
          <w:szCs w:val="28"/>
        </w:rPr>
      </w:pPr>
      <w:r>
        <w:rPr>
          <w:sz w:val="28"/>
          <w:szCs w:val="28"/>
        </w:rPr>
        <w:t>User Interface Layout Overview</w:t>
      </w:r>
    </w:p>
    <w:p w14:paraId="26B4DD0D" w14:textId="47E0E7D5" w:rsidR="00AD4202" w:rsidRPr="00AD4202" w:rsidRDefault="00AD4202" w:rsidP="00AD4202">
      <w:pPr>
        <w:rPr>
          <w:rFonts w:ascii="Times New Roman" w:hAnsi="Times New Roman" w:cs="Times New Roman"/>
          <w:sz w:val="28"/>
          <w:szCs w:val="28"/>
        </w:rPr>
      </w:pPr>
      <w:r w:rsidRPr="00AD4202">
        <w:rPr>
          <w:rFonts w:ascii="Times New Roman" w:hAnsi="Times New Roman" w:cs="Times New Roman"/>
          <w:sz w:val="28"/>
          <w:szCs w:val="28"/>
        </w:rPr>
        <w:t>The CPC user interface is organized into sections called ‘Projects’.  A project will exist for each report that you have rights to publish.  A project is a collection of all the items related to your report that will be displayed via the web portal or drives the behavior of the system as related to the report. Each project section is contained within a grouping box with the project title in the upper left hand corner.  Each project container has identical functionality as other project containers on the same page, and differ only in the report and report artifacts for the particular report.</w:t>
      </w:r>
    </w:p>
    <w:p w14:paraId="53B7D448" w14:textId="77777777" w:rsidR="00AD4202" w:rsidRDefault="00AD4202" w:rsidP="00AD4202">
      <w:pPr>
        <w:pStyle w:val="ListParagraph"/>
        <w:rPr>
          <w:rFonts w:ascii="Times New Roman" w:hAnsi="Times New Roman"/>
          <w:sz w:val="28"/>
          <w:szCs w:val="28"/>
        </w:rPr>
      </w:pPr>
    </w:p>
    <w:p w14:paraId="17780969" w14:textId="61D1FFB6" w:rsidR="00AD4202" w:rsidRPr="00AD4202" w:rsidRDefault="00AD4202" w:rsidP="00AD4202">
      <w:pPr>
        <w:pStyle w:val="Heading2"/>
      </w:pPr>
      <w:r>
        <w:t>Editing/Updating a Project</w:t>
      </w:r>
    </w:p>
    <w:p w14:paraId="45ECC328" w14:textId="77777777" w:rsidR="00AD4202" w:rsidRDefault="00AD4202" w:rsidP="00AD4202">
      <w:pPr>
        <w:pStyle w:val="ListParagraph"/>
        <w:rPr>
          <w:rFonts w:ascii="Times New Roman" w:hAnsi="Times New Roman"/>
          <w:sz w:val="28"/>
          <w:szCs w:val="28"/>
        </w:rPr>
      </w:pPr>
    </w:p>
    <w:p w14:paraId="04BD8345" w14:textId="77777777" w:rsidR="00546F67" w:rsidRDefault="009E43BF" w:rsidP="00983C75">
      <w:pPr>
        <w:pStyle w:val="ListParagraph"/>
        <w:numPr>
          <w:ilvl w:val="0"/>
          <w:numId w:val="12"/>
        </w:numPr>
        <w:rPr>
          <w:rFonts w:ascii="Times New Roman" w:hAnsi="Times New Roman"/>
          <w:sz w:val="28"/>
          <w:szCs w:val="28"/>
        </w:rPr>
      </w:pPr>
      <w:r w:rsidRPr="00546F67">
        <w:rPr>
          <w:rFonts w:ascii="Times New Roman" w:hAnsi="Times New Roman"/>
          <w:sz w:val="28"/>
          <w:szCs w:val="28"/>
        </w:rPr>
        <w:t>Click on Edit Project</w:t>
      </w:r>
      <w:r w:rsidR="00546F67">
        <w:rPr>
          <w:rFonts w:ascii="Times New Roman" w:hAnsi="Times New Roman"/>
          <w:sz w:val="28"/>
          <w:szCs w:val="28"/>
        </w:rPr>
        <w:t>.</w:t>
      </w:r>
    </w:p>
    <w:p w14:paraId="7561AC07" w14:textId="10A55315" w:rsidR="00546F67" w:rsidRPr="00546F67" w:rsidRDefault="00F46410" w:rsidP="00546F67">
      <w:pPr>
        <w:rPr>
          <w:rFonts w:ascii="Times New Roman" w:hAnsi="Times New Roman"/>
          <w:sz w:val="28"/>
          <w:szCs w:val="28"/>
        </w:rPr>
      </w:pPr>
      <w:r w:rsidRPr="00F46410">
        <w:rPr>
          <w:rFonts w:ascii="Times New Roman" w:hAnsi="Times New Roman"/>
          <w:noProof/>
          <w:sz w:val="28"/>
          <w:szCs w:val="28"/>
        </w:rPr>
        <w:drawing>
          <wp:inline distT="0" distB="0" distL="0" distR="0" wp14:anchorId="317112FD" wp14:editId="59F23CE4">
            <wp:extent cx="5687219" cy="3000794"/>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7219" cy="3000794"/>
                    </a:xfrm>
                    <a:prstGeom prst="rect">
                      <a:avLst/>
                    </a:prstGeom>
                  </pic:spPr>
                </pic:pic>
              </a:graphicData>
            </a:graphic>
          </wp:inline>
        </w:drawing>
      </w:r>
    </w:p>
    <w:p w14:paraId="3F119110" w14:textId="77777777" w:rsidR="00546F67" w:rsidRDefault="009750D5" w:rsidP="009750D5">
      <w:pPr>
        <w:pStyle w:val="ListParagraph"/>
        <w:numPr>
          <w:ilvl w:val="0"/>
          <w:numId w:val="12"/>
        </w:numPr>
        <w:rPr>
          <w:rFonts w:ascii="Times New Roman" w:hAnsi="Times New Roman"/>
          <w:sz w:val="28"/>
          <w:szCs w:val="28"/>
        </w:rPr>
      </w:pPr>
      <w:r>
        <w:rPr>
          <w:rFonts w:ascii="Times New Roman" w:hAnsi="Times New Roman"/>
          <w:sz w:val="28"/>
          <w:szCs w:val="28"/>
        </w:rPr>
        <w:t xml:space="preserve">An </w:t>
      </w:r>
      <w:r w:rsidRPr="009750D5">
        <w:rPr>
          <w:rFonts w:ascii="Times New Roman" w:hAnsi="Times New Roman"/>
          <w:b/>
          <w:sz w:val="28"/>
          <w:szCs w:val="28"/>
        </w:rPr>
        <w:t>Edit Project Settings</w:t>
      </w:r>
      <w:r>
        <w:rPr>
          <w:rFonts w:ascii="Times New Roman" w:hAnsi="Times New Roman"/>
          <w:sz w:val="28"/>
          <w:szCs w:val="28"/>
        </w:rPr>
        <w:t xml:space="preserve"> box opens where both </w:t>
      </w:r>
      <w:r w:rsidRPr="009750D5">
        <w:rPr>
          <w:rFonts w:ascii="Times New Roman" w:hAnsi="Times New Roman"/>
          <w:b/>
          <w:sz w:val="28"/>
          <w:szCs w:val="28"/>
        </w:rPr>
        <w:t>Client Visible Project Settings</w:t>
      </w:r>
      <w:r>
        <w:rPr>
          <w:rFonts w:ascii="Times New Roman" w:hAnsi="Times New Roman"/>
          <w:sz w:val="28"/>
          <w:szCs w:val="28"/>
        </w:rPr>
        <w:t xml:space="preserve"> and </w:t>
      </w:r>
      <w:r w:rsidRPr="009750D5">
        <w:rPr>
          <w:rFonts w:ascii="Times New Roman" w:hAnsi="Times New Roman"/>
          <w:b/>
          <w:sz w:val="28"/>
          <w:szCs w:val="28"/>
        </w:rPr>
        <w:t>Project Settings</w:t>
      </w:r>
      <w:r>
        <w:rPr>
          <w:rFonts w:ascii="Times New Roman" w:hAnsi="Times New Roman"/>
          <w:sz w:val="28"/>
          <w:szCs w:val="28"/>
        </w:rPr>
        <w:t xml:space="preserve"> may be viewed.</w:t>
      </w:r>
    </w:p>
    <w:p w14:paraId="12411F37" w14:textId="77777777" w:rsidR="003A6529" w:rsidRDefault="003A6529" w:rsidP="003A6529">
      <w:pPr>
        <w:pStyle w:val="ListParagraph"/>
        <w:rPr>
          <w:rFonts w:ascii="Times New Roman" w:hAnsi="Times New Roman"/>
          <w:sz w:val="28"/>
          <w:szCs w:val="28"/>
        </w:rPr>
      </w:pPr>
    </w:p>
    <w:p w14:paraId="1FF6EADB" w14:textId="4499C87D" w:rsidR="00546F67" w:rsidRDefault="001C503E" w:rsidP="009750D5">
      <w:pPr>
        <w:pStyle w:val="ListParagraph"/>
        <w:numPr>
          <w:ilvl w:val="0"/>
          <w:numId w:val="12"/>
        </w:numPr>
        <w:rPr>
          <w:rFonts w:ascii="Times New Roman" w:hAnsi="Times New Roman"/>
          <w:sz w:val="28"/>
          <w:szCs w:val="28"/>
        </w:rPr>
      </w:pPr>
      <w:r>
        <w:rPr>
          <w:rFonts w:ascii="Times New Roman" w:hAnsi="Times New Roman"/>
          <w:sz w:val="28"/>
          <w:szCs w:val="28"/>
        </w:rPr>
        <w:t xml:space="preserve">The </w:t>
      </w:r>
      <w:r w:rsidR="009750D5" w:rsidRPr="009750D5">
        <w:rPr>
          <w:rFonts w:ascii="Times New Roman" w:hAnsi="Times New Roman"/>
          <w:b/>
          <w:sz w:val="28"/>
          <w:szCs w:val="28"/>
        </w:rPr>
        <w:t>Client Visible Project Settings</w:t>
      </w:r>
      <w:r>
        <w:rPr>
          <w:rFonts w:ascii="Times New Roman" w:hAnsi="Times New Roman"/>
          <w:sz w:val="28"/>
          <w:szCs w:val="28"/>
        </w:rPr>
        <w:t xml:space="preserve"> represents items visible via the web portal by users, these items consist of</w:t>
      </w:r>
    </w:p>
    <w:p w14:paraId="5E9C9771" w14:textId="77777777" w:rsidR="009750D5" w:rsidRDefault="009750D5" w:rsidP="009750D5">
      <w:pPr>
        <w:pStyle w:val="ListParagraph"/>
        <w:numPr>
          <w:ilvl w:val="0"/>
          <w:numId w:val="13"/>
        </w:numPr>
        <w:rPr>
          <w:rFonts w:ascii="Times New Roman" w:hAnsi="Times New Roman"/>
          <w:sz w:val="28"/>
          <w:szCs w:val="28"/>
        </w:rPr>
      </w:pPr>
      <w:r>
        <w:rPr>
          <w:rFonts w:ascii="Times New Roman" w:hAnsi="Times New Roman"/>
          <w:sz w:val="28"/>
          <w:szCs w:val="28"/>
        </w:rPr>
        <w:t>The Report QVW</w:t>
      </w:r>
    </w:p>
    <w:p w14:paraId="386AB99F" w14:textId="77777777" w:rsidR="009750D5" w:rsidRDefault="009750D5" w:rsidP="009750D5">
      <w:pPr>
        <w:pStyle w:val="ListParagraph"/>
        <w:numPr>
          <w:ilvl w:val="0"/>
          <w:numId w:val="13"/>
        </w:numPr>
        <w:rPr>
          <w:rFonts w:ascii="Times New Roman" w:hAnsi="Times New Roman"/>
          <w:sz w:val="28"/>
          <w:szCs w:val="28"/>
        </w:rPr>
      </w:pPr>
      <w:r>
        <w:rPr>
          <w:rFonts w:ascii="Times New Roman" w:hAnsi="Times New Roman"/>
          <w:sz w:val="28"/>
          <w:szCs w:val="28"/>
        </w:rPr>
        <w:t>A User Manual</w:t>
      </w:r>
    </w:p>
    <w:p w14:paraId="715FCDFE" w14:textId="77777777" w:rsidR="009750D5" w:rsidRDefault="009750D5" w:rsidP="009750D5">
      <w:pPr>
        <w:pStyle w:val="ListParagraph"/>
        <w:numPr>
          <w:ilvl w:val="0"/>
          <w:numId w:val="13"/>
        </w:numPr>
        <w:rPr>
          <w:rFonts w:ascii="Times New Roman" w:hAnsi="Times New Roman"/>
          <w:sz w:val="28"/>
          <w:szCs w:val="28"/>
        </w:rPr>
      </w:pPr>
      <w:r>
        <w:rPr>
          <w:rFonts w:ascii="Times New Roman" w:hAnsi="Times New Roman"/>
          <w:sz w:val="28"/>
          <w:szCs w:val="28"/>
        </w:rPr>
        <w:t>Tool Tip to help the user understand more details</w:t>
      </w:r>
    </w:p>
    <w:p w14:paraId="036E8330" w14:textId="77777777" w:rsidR="009750D5" w:rsidRDefault="009750D5" w:rsidP="009750D5">
      <w:pPr>
        <w:pStyle w:val="ListParagraph"/>
        <w:numPr>
          <w:ilvl w:val="0"/>
          <w:numId w:val="13"/>
        </w:numPr>
        <w:rPr>
          <w:rFonts w:ascii="Times New Roman" w:hAnsi="Times New Roman"/>
          <w:sz w:val="28"/>
          <w:szCs w:val="28"/>
        </w:rPr>
      </w:pPr>
      <w:r>
        <w:rPr>
          <w:rFonts w:ascii="Times New Roman" w:hAnsi="Times New Roman"/>
          <w:sz w:val="28"/>
          <w:szCs w:val="28"/>
        </w:rPr>
        <w:t>A brief description of the QVW</w:t>
      </w:r>
    </w:p>
    <w:p w14:paraId="67573727" w14:textId="77777777" w:rsidR="003A6529" w:rsidRPr="009750D5" w:rsidRDefault="003A6529" w:rsidP="003A6529">
      <w:pPr>
        <w:pStyle w:val="ListParagraph"/>
        <w:ind w:left="1440"/>
        <w:rPr>
          <w:rFonts w:ascii="Times New Roman" w:hAnsi="Times New Roman"/>
          <w:sz w:val="28"/>
          <w:szCs w:val="28"/>
        </w:rPr>
      </w:pPr>
    </w:p>
    <w:p w14:paraId="41AB69EE" w14:textId="30A91224" w:rsidR="00546F67" w:rsidRPr="009750D5" w:rsidRDefault="009750D5" w:rsidP="009750D5">
      <w:pPr>
        <w:pStyle w:val="ListParagraph"/>
        <w:numPr>
          <w:ilvl w:val="0"/>
          <w:numId w:val="12"/>
        </w:numPr>
        <w:rPr>
          <w:rFonts w:ascii="Times New Roman" w:hAnsi="Times New Roman"/>
          <w:b/>
          <w:sz w:val="28"/>
          <w:szCs w:val="28"/>
        </w:rPr>
      </w:pPr>
      <w:r w:rsidRPr="009750D5">
        <w:rPr>
          <w:rFonts w:ascii="Times New Roman" w:hAnsi="Times New Roman"/>
          <w:b/>
          <w:sz w:val="28"/>
          <w:szCs w:val="28"/>
        </w:rPr>
        <w:t>Project Settings</w:t>
      </w:r>
      <w:r>
        <w:rPr>
          <w:rFonts w:ascii="Times New Roman" w:hAnsi="Times New Roman"/>
          <w:b/>
          <w:sz w:val="28"/>
          <w:szCs w:val="28"/>
        </w:rPr>
        <w:t xml:space="preserve"> </w:t>
      </w:r>
      <w:r w:rsidR="001C503E">
        <w:rPr>
          <w:rFonts w:ascii="Times New Roman" w:hAnsi="Times New Roman"/>
          <w:sz w:val="28"/>
          <w:szCs w:val="28"/>
        </w:rPr>
        <w:t xml:space="preserve">represents items that drive system </w:t>
      </w:r>
      <w:r w:rsidR="00815EAF">
        <w:rPr>
          <w:rFonts w:ascii="Times New Roman" w:hAnsi="Times New Roman"/>
          <w:sz w:val="28"/>
          <w:szCs w:val="28"/>
        </w:rPr>
        <w:t>behavior;</w:t>
      </w:r>
      <w:r w:rsidR="001C503E">
        <w:rPr>
          <w:rFonts w:ascii="Times New Roman" w:hAnsi="Times New Roman"/>
          <w:sz w:val="28"/>
          <w:szCs w:val="28"/>
        </w:rPr>
        <w:t xml:space="preserve"> these items are not directly viewable via the web portal by users.</w:t>
      </w:r>
    </w:p>
    <w:p w14:paraId="680BB0B7" w14:textId="77777777" w:rsidR="009750D5" w:rsidRDefault="009750D5" w:rsidP="009750D5">
      <w:pPr>
        <w:pStyle w:val="ListParagraph"/>
        <w:numPr>
          <w:ilvl w:val="0"/>
          <w:numId w:val="14"/>
        </w:numPr>
        <w:rPr>
          <w:rFonts w:ascii="Times New Roman" w:hAnsi="Times New Roman"/>
          <w:sz w:val="28"/>
          <w:szCs w:val="28"/>
        </w:rPr>
      </w:pPr>
      <w:r w:rsidRPr="009750D5">
        <w:rPr>
          <w:rFonts w:ascii="Times New Roman" w:hAnsi="Times New Roman"/>
          <w:sz w:val="28"/>
          <w:szCs w:val="28"/>
        </w:rPr>
        <w:t>Restricted Views</w:t>
      </w:r>
    </w:p>
    <w:p w14:paraId="238753D8" w14:textId="77777777" w:rsidR="009750D5" w:rsidRDefault="009750D5" w:rsidP="009750D5">
      <w:pPr>
        <w:pStyle w:val="ListParagraph"/>
        <w:numPr>
          <w:ilvl w:val="0"/>
          <w:numId w:val="14"/>
        </w:numPr>
        <w:rPr>
          <w:rFonts w:ascii="Times New Roman" w:hAnsi="Times New Roman"/>
          <w:sz w:val="28"/>
          <w:szCs w:val="28"/>
        </w:rPr>
      </w:pPr>
      <w:r>
        <w:rPr>
          <w:rFonts w:ascii="Times New Roman" w:hAnsi="Times New Roman"/>
          <w:sz w:val="28"/>
          <w:szCs w:val="28"/>
        </w:rPr>
        <w:t>Auto Inclusion</w:t>
      </w:r>
    </w:p>
    <w:p w14:paraId="19A84682" w14:textId="77777777" w:rsidR="009750D5" w:rsidRPr="00254F59" w:rsidRDefault="009750D5" w:rsidP="00254F59">
      <w:pPr>
        <w:tabs>
          <w:tab w:val="left" w:pos="90"/>
        </w:tabs>
        <w:ind w:left="270" w:hanging="270"/>
        <w:rPr>
          <w:rFonts w:ascii="Times New Roman" w:hAnsi="Times New Roman"/>
          <w:sz w:val="28"/>
          <w:szCs w:val="28"/>
        </w:rPr>
      </w:pPr>
      <w:r>
        <w:rPr>
          <w:rFonts w:ascii="Times New Roman" w:hAnsi="Times New Roman"/>
          <w:sz w:val="28"/>
          <w:szCs w:val="28"/>
        </w:rPr>
        <w:t xml:space="preserve">    A </w:t>
      </w:r>
      <w:r w:rsidRPr="009750D5">
        <w:rPr>
          <w:rFonts w:ascii="Times New Roman" w:hAnsi="Times New Roman"/>
          <w:b/>
          <w:sz w:val="28"/>
          <w:szCs w:val="28"/>
        </w:rPr>
        <w:t>Notes</w:t>
      </w:r>
      <w:r>
        <w:rPr>
          <w:rFonts w:ascii="Times New Roman" w:hAnsi="Times New Roman"/>
          <w:b/>
          <w:sz w:val="28"/>
          <w:szCs w:val="28"/>
        </w:rPr>
        <w:t xml:space="preserve"> </w:t>
      </w:r>
      <w:r>
        <w:rPr>
          <w:rFonts w:ascii="Times New Roman" w:hAnsi="Times New Roman"/>
          <w:sz w:val="28"/>
          <w:szCs w:val="28"/>
        </w:rPr>
        <w:t xml:space="preserve">field is also included to describe </w:t>
      </w:r>
      <w:r w:rsidR="00254F59">
        <w:rPr>
          <w:rFonts w:ascii="Times New Roman" w:hAnsi="Times New Roman"/>
          <w:sz w:val="28"/>
          <w:szCs w:val="28"/>
        </w:rPr>
        <w:t xml:space="preserve">how the QVW has been edited or modified.  In order to save changes, the </w:t>
      </w:r>
      <w:r w:rsidR="00254F59" w:rsidRPr="00254F59">
        <w:rPr>
          <w:rFonts w:ascii="Times New Roman" w:hAnsi="Times New Roman"/>
          <w:b/>
          <w:sz w:val="28"/>
          <w:szCs w:val="28"/>
        </w:rPr>
        <w:t>Client Publisher</w:t>
      </w:r>
      <w:r w:rsidR="00254F59">
        <w:rPr>
          <w:rFonts w:ascii="Times New Roman" w:hAnsi="Times New Roman"/>
          <w:b/>
          <w:sz w:val="28"/>
          <w:szCs w:val="28"/>
        </w:rPr>
        <w:t xml:space="preserve"> </w:t>
      </w:r>
      <w:r w:rsidR="00254F59">
        <w:rPr>
          <w:rFonts w:ascii="Times New Roman" w:hAnsi="Times New Roman"/>
          <w:sz w:val="28"/>
          <w:szCs w:val="28"/>
        </w:rPr>
        <w:t xml:space="preserve">hits the </w:t>
      </w:r>
      <w:r w:rsidR="00254F59" w:rsidRPr="00254F59">
        <w:rPr>
          <w:rFonts w:ascii="Times New Roman" w:hAnsi="Times New Roman"/>
          <w:b/>
          <w:sz w:val="28"/>
          <w:szCs w:val="28"/>
        </w:rPr>
        <w:t>Save</w:t>
      </w:r>
      <w:r w:rsidR="00254F59">
        <w:rPr>
          <w:rFonts w:ascii="Times New Roman" w:hAnsi="Times New Roman"/>
          <w:b/>
          <w:sz w:val="28"/>
          <w:szCs w:val="28"/>
        </w:rPr>
        <w:t xml:space="preserve"> </w:t>
      </w:r>
      <w:r w:rsidR="00254F59" w:rsidRPr="00254F59">
        <w:rPr>
          <w:rFonts w:ascii="Times New Roman" w:hAnsi="Times New Roman"/>
          <w:sz w:val="28"/>
          <w:szCs w:val="28"/>
        </w:rPr>
        <w:t>button</w:t>
      </w:r>
      <w:r w:rsidR="00254F59">
        <w:rPr>
          <w:rFonts w:ascii="Times New Roman" w:hAnsi="Times New Roman"/>
          <w:sz w:val="28"/>
          <w:szCs w:val="28"/>
        </w:rPr>
        <w:t>.</w:t>
      </w:r>
    </w:p>
    <w:p w14:paraId="54B8FDC4" w14:textId="4E2A8A4D" w:rsidR="005C150B" w:rsidRDefault="005C150B" w:rsidP="005C150B">
      <w:pPr>
        <w:pStyle w:val="ListParagraph"/>
        <w:rPr>
          <w:rFonts w:ascii="Times New Roman" w:hAnsi="Times New Roman"/>
          <w:sz w:val="28"/>
          <w:szCs w:val="28"/>
        </w:rPr>
      </w:pPr>
    </w:p>
    <w:p w14:paraId="57EC38AB" w14:textId="77777777" w:rsidR="005C150B" w:rsidRDefault="005C150B" w:rsidP="005C150B">
      <w:pPr>
        <w:pStyle w:val="ListParagraph"/>
        <w:rPr>
          <w:rFonts w:ascii="Times New Roman" w:hAnsi="Times New Roman"/>
          <w:sz w:val="28"/>
          <w:szCs w:val="28"/>
        </w:rPr>
      </w:pPr>
    </w:p>
    <w:p w14:paraId="1C46EA9D" w14:textId="77777777" w:rsidR="005C150B" w:rsidRDefault="005C150B" w:rsidP="005C150B">
      <w:pPr>
        <w:pStyle w:val="Heading2"/>
      </w:pPr>
      <w:r>
        <w:t>Publishing an updated report that is associated to a group contained in a Super Group</w:t>
      </w:r>
    </w:p>
    <w:p w14:paraId="67A3517D" w14:textId="77777777" w:rsidR="00546F67" w:rsidRPr="00B51CFD" w:rsidRDefault="00A147DB" w:rsidP="00A418F6">
      <w:pPr>
        <w:pStyle w:val="ListParagraph"/>
        <w:numPr>
          <w:ilvl w:val="0"/>
          <w:numId w:val="12"/>
        </w:numPr>
        <w:rPr>
          <w:rFonts w:ascii="Times New Roman" w:hAnsi="Times New Roman"/>
          <w:sz w:val="28"/>
          <w:szCs w:val="28"/>
        </w:rPr>
      </w:pPr>
      <w:r w:rsidRPr="00B51CFD">
        <w:rPr>
          <w:rFonts w:ascii="Times New Roman" w:hAnsi="Times New Roman"/>
          <w:sz w:val="28"/>
          <w:szCs w:val="28"/>
        </w:rPr>
        <w:t xml:space="preserve"> As previously mentioned, when you make changes in the </w:t>
      </w:r>
      <w:r w:rsidRPr="00B51CFD">
        <w:rPr>
          <w:rFonts w:ascii="Times New Roman" w:hAnsi="Times New Roman"/>
          <w:b/>
          <w:sz w:val="28"/>
          <w:szCs w:val="28"/>
        </w:rPr>
        <w:t>Client Visible Project Settings</w:t>
      </w:r>
      <w:r w:rsidRPr="00B51CFD">
        <w:rPr>
          <w:rFonts w:ascii="Times New Roman" w:hAnsi="Times New Roman"/>
          <w:sz w:val="28"/>
          <w:szCs w:val="28"/>
        </w:rPr>
        <w:t xml:space="preserve">, they are reflected in the </w:t>
      </w:r>
      <w:r w:rsidRPr="00B51CFD">
        <w:rPr>
          <w:rFonts w:ascii="Times New Roman" w:hAnsi="Times New Roman"/>
          <w:b/>
          <w:sz w:val="28"/>
          <w:szCs w:val="28"/>
        </w:rPr>
        <w:t>Report Display</w:t>
      </w:r>
      <w:r w:rsidRPr="00B51CFD">
        <w:rPr>
          <w:rFonts w:ascii="Times New Roman" w:hAnsi="Times New Roman"/>
          <w:sz w:val="28"/>
          <w:szCs w:val="28"/>
        </w:rPr>
        <w:t xml:space="preserve"> in the Web Portal.</w:t>
      </w:r>
      <w:r w:rsidR="00B51CFD" w:rsidRPr="00B51CFD">
        <w:rPr>
          <w:rFonts w:ascii="Times New Roman" w:hAnsi="Times New Roman"/>
          <w:sz w:val="28"/>
          <w:szCs w:val="28"/>
        </w:rPr>
        <w:t xml:space="preserve"> The screen print below is added </w:t>
      </w:r>
      <w:r w:rsidR="00B51CFD">
        <w:rPr>
          <w:rFonts w:ascii="Times New Roman" w:hAnsi="Times New Roman"/>
          <w:sz w:val="28"/>
          <w:szCs w:val="28"/>
        </w:rPr>
        <w:t>just for your inform</w:t>
      </w:r>
      <w:r w:rsidR="00B51CFD" w:rsidRPr="00B51CFD">
        <w:rPr>
          <w:rFonts w:ascii="Times New Roman" w:hAnsi="Times New Roman"/>
          <w:sz w:val="28"/>
          <w:szCs w:val="28"/>
        </w:rPr>
        <w:t xml:space="preserve">ation </w:t>
      </w:r>
      <w:r w:rsidR="007B1A7C">
        <w:rPr>
          <w:rFonts w:ascii="Times New Roman" w:hAnsi="Times New Roman"/>
          <w:sz w:val="28"/>
          <w:szCs w:val="28"/>
        </w:rPr>
        <w:t>to show the corresponding section</w:t>
      </w:r>
      <w:r w:rsidR="00B51CFD">
        <w:rPr>
          <w:rFonts w:ascii="Times New Roman" w:hAnsi="Times New Roman"/>
          <w:sz w:val="28"/>
          <w:szCs w:val="28"/>
        </w:rPr>
        <w:t xml:space="preserve"> on Web Portal appl</w:t>
      </w:r>
      <w:r w:rsidR="00B51CFD" w:rsidRPr="00B51CFD">
        <w:rPr>
          <w:rFonts w:ascii="Times New Roman" w:hAnsi="Times New Roman"/>
          <w:sz w:val="28"/>
          <w:szCs w:val="28"/>
        </w:rPr>
        <w:t xml:space="preserve">ication. </w:t>
      </w:r>
    </w:p>
    <w:p w14:paraId="7F7A1B0C" w14:textId="27D37D51" w:rsidR="00123933" w:rsidRPr="00123933" w:rsidRDefault="00411CAB" w:rsidP="00074F21">
      <w:pPr>
        <w:ind w:left="-900"/>
        <w:rPr>
          <w:rFonts w:ascii="Times New Roman" w:hAnsi="Times New Roman" w:cs="Times New Roman"/>
          <w:sz w:val="28"/>
          <w:szCs w:val="28"/>
        </w:rPr>
      </w:pPr>
      <w:r w:rsidRPr="00411CAB">
        <w:rPr>
          <w:rFonts w:ascii="Times New Roman" w:hAnsi="Times New Roman" w:cs="Times New Roman"/>
          <w:noProof/>
          <w:sz w:val="28"/>
          <w:szCs w:val="28"/>
        </w:rPr>
        <w:drawing>
          <wp:inline distT="0" distB="0" distL="0" distR="0" wp14:anchorId="777B5481" wp14:editId="68172FA6">
            <wp:extent cx="5943600" cy="74060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406005"/>
                    </a:xfrm>
                    <a:prstGeom prst="rect">
                      <a:avLst/>
                    </a:prstGeom>
                  </pic:spPr>
                </pic:pic>
              </a:graphicData>
            </a:graphic>
          </wp:inline>
        </w:drawing>
      </w:r>
    </w:p>
    <w:p w14:paraId="618EB1FE" w14:textId="77777777" w:rsidR="00815EAF" w:rsidRDefault="00815EAF" w:rsidP="00681443">
      <w:pPr>
        <w:pStyle w:val="Heading2"/>
        <w:rPr>
          <w:sz w:val="28"/>
          <w:szCs w:val="28"/>
        </w:rPr>
      </w:pPr>
    </w:p>
    <w:p w14:paraId="0A6C981E" w14:textId="77777777" w:rsidR="00681443" w:rsidRPr="00123933" w:rsidRDefault="00681443" w:rsidP="00681443">
      <w:pPr>
        <w:pStyle w:val="Heading2"/>
        <w:rPr>
          <w:sz w:val="28"/>
          <w:szCs w:val="28"/>
        </w:rPr>
      </w:pPr>
      <w:r w:rsidRPr="00123933">
        <w:rPr>
          <w:sz w:val="28"/>
          <w:szCs w:val="28"/>
        </w:rPr>
        <w:t xml:space="preserve">Review </w:t>
      </w:r>
      <w:r w:rsidR="00123933" w:rsidRPr="00123933">
        <w:rPr>
          <w:sz w:val="28"/>
          <w:szCs w:val="28"/>
        </w:rPr>
        <w:t xml:space="preserve">of </w:t>
      </w:r>
      <w:r w:rsidRPr="00123933">
        <w:rPr>
          <w:sz w:val="28"/>
          <w:szCs w:val="28"/>
        </w:rPr>
        <w:t>stages of reports before being pushed to production</w:t>
      </w:r>
    </w:p>
    <w:p w14:paraId="03147B03" w14:textId="6EECC72B" w:rsidR="009E43BF" w:rsidRPr="00A147DB" w:rsidRDefault="009E43BF" w:rsidP="00A147DB">
      <w:pPr>
        <w:pStyle w:val="ListParagraph"/>
        <w:numPr>
          <w:ilvl w:val="0"/>
          <w:numId w:val="12"/>
        </w:numPr>
        <w:rPr>
          <w:rFonts w:ascii="Times New Roman" w:hAnsi="Times New Roman"/>
          <w:sz w:val="28"/>
          <w:szCs w:val="28"/>
        </w:rPr>
      </w:pPr>
      <w:r w:rsidRPr="00A147DB">
        <w:rPr>
          <w:rFonts w:ascii="Times New Roman" w:hAnsi="Times New Roman"/>
          <w:sz w:val="28"/>
          <w:szCs w:val="28"/>
        </w:rPr>
        <w:t xml:space="preserve"> Clicking on the </w:t>
      </w:r>
      <w:r w:rsidRPr="00A147DB">
        <w:rPr>
          <w:rFonts w:ascii="Times New Roman" w:hAnsi="Times New Roman"/>
          <w:b/>
          <w:sz w:val="28"/>
          <w:szCs w:val="28"/>
        </w:rPr>
        <w:t>Report QVW</w:t>
      </w:r>
      <w:r w:rsidR="000124DF">
        <w:rPr>
          <w:rFonts w:ascii="Times New Roman" w:hAnsi="Times New Roman"/>
          <w:b/>
          <w:sz w:val="28"/>
          <w:szCs w:val="28"/>
        </w:rPr>
        <w:t xml:space="preserve"> - Select </w:t>
      </w:r>
      <w:r w:rsidR="000124DF" w:rsidRPr="00A147DB">
        <w:rPr>
          <w:rFonts w:ascii="Times New Roman" w:hAnsi="Times New Roman"/>
          <w:sz w:val="28"/>
          <w:szCs w:val="28"/>
        </w:rPr>
        <w:t>button</w:t>
      </w:r>
      <w:r w:rsidR="000124DF">
        <w:rPr>
          <w:rFonts w:ascii="Times New Roman" w:hAnsi="Times New Roman"/>
          <w:sz w:val="28"/>
          <w:szCs w:val="28"/>
        </w:rPr>
        <w:t xml:space="preserve"> opens the file upload browse control</w:t>
      </w:r>
      <w:r w:rsidRPr="00A147DB">
        <w:rPr>
          <w:rFonts w:ascii="Times New Roman" w:hAnsi="Times New Roman"/>
          <w:sz w:val="28"/>
          <w:szCs w:val="28"/>
        </w:rPr>
        <w:t xml:space="preserve"> and uploads</w:t>
      </w:r>
      <w:r w:rsidR="000124DF">
        <w:rPr>
          <w:rFonts w:ascii="Times New Roman" w:hAnsi="Times New Roman"/>
          <w:sz w:val="28"/>
          <w:szCs w:val="28"/>
        </w:rPr>
        <w:t xml:space="preserve"> the new </w:t>
      </w:r>
      <w:r w:rsidR="004629BD">
        <w:rPr>
          <w:rFonts w:ascii="Times New Roman" w:hAnsi="Times New Roman"/>
          <w:sz w:val="28"/>
          <w:szCs w:val="28"/>
        </w:rPr>
        <w:t xml:space="preserve">QVW </w:t>
      </w:r>
      <w:r w:rsidR="004629BD" w:rsidRPr="00A147DB">
        <w:rPr>
          <w:rFonts w:ascii="Times New Roman" w:hAnsi="Times New Roman"/>
          <w:sz w:val="28"/>
          <w:szCs w:val="28"/>
        </w:rPr>
        <w:t>to</w:t>
      </w:r>
      <w:r w:rsidRPr="00A147DB">
        <w:rPr>
          <w:rFonts w:ascii="Times New Roman" w:hAnsi="Times New Roman"/>
          <w:sz w:val="28"/>
          <w:szCs w:val="28"/>
        </w:rPr>
        <w:t xml:space="preserve"> the server.</w:t>
      </w:r>
    </w:p>
    <w:p w14:paraId="43BFD9D6" w14:textId="2F802A45" w:rsidR="009E43BF" w:rsidRDefault="00AD7EC6" w:rsidP="009E43BF">
      <w:pPr>
        <w:rPr>
          <w:rFonts w:ascii="Times New Roman" w:hAnsi="Times New Roman" w:cs="Times New Roman"/>
          <w:sz w:val="28"/>
          <w:szCs w:val="28"/>
        </w:rPr>
      </w:pPr>
      <w:r w:rsidRPr="00AD7EC6">
        <w:rPr>
          <w:noProof/>
        </w:rPr>
        <w:drawing>
          <wp:inline distT="0" distB="0" distL="0" distR="0" wp14:anchorId="4EF7E358" wp14:editId="16D97592">
            <wp:extent cx="5649113" cy="300079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9113" cy="3000794"/>
                    </a:xfrm>
                    <a:prstGeom prst="rect">
                      <a:avLst/>
                    </a:prstGeom>
                  </pic:spPr>
                </pic:pic>
              </a:graphicData>
            </a:graphic>
          </wp:inline>
        </w:drawing>
      </w:r>
    </w:p>
    <w:p w14:paraId="666C3575" w14:textId="77777777" w:rsidR="00F07731" w:rsidRDefault="00F07731" w:rsidP="009E43BF">
      <w:pPr>
        <w:rPr>
          <w:rFonts w:ascii="Times New Roman" w:hAnsi="Times New Roman" w:cs="Times New Roman"/>
          <w:sz w:val="28"/>
          <w:szCs w:val="28"/>
        </w:rPr>
      </w:pPr>
    </w:p>
    <w:p w14:paraId="604BC369" w14:textId="77777777" w:rsidR="00F07731" w:rsidRDefault="00F07731" w:rsidP="009E43BF">
      <w:pPr>
        <w:rPr>
          <w:rFonts w:ascii="Times New Roman" w:hAnsi="Times New Roman" w:cs="Times New Roman"/>
          <w:sz w:val="28"/>
          <w:szCs w:val="28"/>
        </w:rPr>
      </w:pPr>
    </w:p>
    <w:p w14:paraId="5594814A" w14:textId="77777777" w:rsidR="00F07731" w:rsidRDefault="00F07731" w:rsidP="009E43BF">
      <w:pPr>
        <w:rPr>
          <w:rFonts w:ascii="Times New Roman" w:hAnsi="Times New Roman" w:cs="Times New Roman"/>
          <w:sz w:val="28"/>
          <w:szCs w:val="28"/>
        </w:rPr>
      </w:pPr>
    </w:p>
    <w:p w14:paraId="3D30CE2C" w14:textId="5DE7F398" w:rsidR="00F07731" w:rsidRDefault="00F07731" w:rsidP="009E43BF">
      <w:pPr>
        <w:rPr>
          <w:rFonts w:ascii="Times New Roman" w:hAnsi="Times New Roman" w:cs="Times New Roman"/>
          <w:sz w:val="28"/>
          <w:szCs w:val="28"/>
        </w:rPr>
      </w:pPr>
      <w:r>
        <w:rPr>
          <w:rFonts w:ascii="Times New Roman" w:hAnsi="Times New Roman" w:cs="Times New Roman"/>
          <w:sz w:val="28"/>
          <w:szCs w:val="28"/>
        </w:rPr>
        <w:t>Begin report processing</w:t>
      </w:r>
    </w:p>
    <w:p w14:paraId="1462431B" w14:textId="3790FF14" w:rsidR="00F07731" w:rsidRDefault="00F07731" w:rsidP="009E43BF">
      <w:pPr>
        <w:rPr>
          <w:rFonts w:ascii="Times New Roman" w:hAnsi="Times New Roman" w:cs="Times New Roman"/>
          <w:sz w:val="28"/>
          <w:szCs w:val="28"/>
        </w:rPr>
      </w:pPr>
      <w:r w:rsidRPr="00F07731">
        <w:rPr>
          <w:rFonts w:ascii="Times New Roman" w:hAnsi="Times New Roman" w:cs="Times New Roman"/>
          <w:sz w:val="28"/>
          <w:szCs w:val="28"/>
        </w:rPr>
        <w:drawing>
          <wp:inline distT="0" distB="0" distL="0" distR="0" wp14:anchorId="5096847F" wp14:editId="765CB711">
            <wp:extent cx="5943600" cy="2114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14550"/>
                    </a:xfrm>
                    <a:prstGeom prst="rect">
                      <a:avLst/>
                    </a:prstGeom>
                  </pic:spPr>
                </pic:pic>
              </a:graphicData>
            </a:graphic>
          </wp:inline>
        </w:drawing>
      </w:r>
    </w:p>
    <w:p w14:paraId="18B52379" w14:textId="77777777" w:rsidR="00F07731" w:rsidRDefault="00F07731" w:rsidP="009E43BF">
      <w:pPr>
        <w:rPr>
          <w:rFonts w:ascii="Times New Roman" w:hAnsi="Times New Roman" w:cs="Times New Roman"/>
          <w:sz w:val="28"/>
          <w:szCs w:val="28"/>
        </w:rPr>
      </w:pPr>
    </w:p>
    <w:p w14:paraId="781EA96D" w14:textId="77777777" w:rsidR="00F07731" w:rsidRDefault="00F07731" w:rsidP="009E43BF">
      <w:pPr>
        <w:rPr>
          <w:rFonts w:ascii="Times New Roman" w:hAnsi="Times New Roman" w:cs="Times New Roman"/>
          <w:sz w:val="28"/>
          <w:szCs w:val="28"/>
        </w:rPr>
      </w:pPr>
    </w:p>
    <w:p w14:paraId="3214C5FB" w14:textId="77777777" w:rsidR="00A54914" w:rsidRPr="009E43BF" w:rsidRDefault="00A54914" w:rsidP="009E43BF">
      <w:pPr>
        <w:rPr>
          <w:rFonts w:ascii="Times New Roman" w:hAnsi="Times New Roman" w:cs="Times New Roman"/>
          <w:sz w:val="28"/>
          <w:szCs w:val="28"/>
        </w:rPr>
      </w:pPr>
      <w:r>
        <w:rPr>
          <w:noProof/>
        </w:rPr>
        <w:drawing>
          <wp:inline distT="0" distB="0" distL="0" distR="0" wp14:anchorId="2E0AFA14" wp14:editId="7628A781">
            <wp:extent cx="5943600" cy="2790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790825"/>
                    </a:xfrm>
                    <a:prstGeom prst="rect">
                      <a:avLst/>
                    </a:prstGeom>
                  </pic:spPr>
                </pic:pic>
              </a:graphicData>
            </a:graphic>
          </wp:inline>
        </w:drawing>
      </w:r>
    </w:p>
    <w:p w14:paraId="61FBF37E" w14:textId="467C2FC3" w:rsidR="00A54914" w:rsidRDefault="004629BD" w:rsidP="00A54914">
      <w:pPr>
        <w:rPr>
          <w:rFonts w:ascii="Times New Roman" w:hAnsi="Times New Roman" w:cs="Times New Roman"/>
          <w:sz w:val="28"/>
          <w:szCs w:val="28"/>
        </w:rPr>
      </w:pPr>
      <w:r>
        <w:rPr>
          <w:rFonts w:ascii="Times New Roman" w:hAnsi="Times New Roman" w:cs="Times New Roman"/>
          <w:sz w:val="28"/>
          <w:szCs w:val="28"/>
        </w:rPr>
        <w:t>Once started – report r</w:t>
      </w:r>
      <w:r w:rsidR="0052181B">
        <w:rPr>
          <w:rFonts w:ascii="Times New Roman" w:hAnsi="Times New Roman" w:cs="Times New Roman"/>
          <w:sz w:val="28"/>
          <w:szCs w:val="28"/>
        </w:rPr>
        <w:t>edu</w:t>
      </w:r>
      <w:r>
        <w:rPr>
          <w:rFonts w:ascii="Times New Roman" w:hAnsi="Times New Roman" w:cs="Times New Roman"/>
          <w:sz w:val="28"/>
          <w:szCs w:val="28"/>
        </w:rPr>
        <w:t>ction takes a while to complete and is dependent upon the number of users and the complexity of the report being reduced.</w:t>
      </w:r>
    </w:p>
    <w:p w14:paraId="19B9034A" w14:textId="77777777" w:rsidR="00A54914" w:rsidRDefault="00A54914" w:rsidP="00A54914">
      <w:pPr>
        <w:rPr>
          <w:rFonts w:ascii="Times New Roman" w:hAnsi="Times New Roman" w:cs="Times New Roman"/>
          <w:sz w:val="28"/>
          <w:szCs w:val="28"/>
        </w:rPr>
      </w:pPr>
    </w:p>
    <w:p w14:paraId="01EAC27F" w14:textId="77777777" w:rsidR="009E43BF" w:rsidRDefault="009E43BF" w:rsidP="00A54914"/>
    <w:p w14:paraId="26342E32" w14:textId="611B354A" w:rsidR="009E43BF" w:rsidRDefault="00A147DB" w:rsidP="00A54914">
      <w:pPr>
        <w:rPr>
          <w:rFonts w:ascii="Times New Roman" w:hAnsi="Times New Roman" w:cs="Times New Roman"/>
          <w:sz w:val="28"/>
          <w:szCs w:val="28"/>
        </w:rPr>
      </w:pPr>
      <w:r>
        <w:rPr>
          <w:rFonts w:ascii="Times New Roman" w:hAnsi="Times New Roman" w:cs="Times New Roman"/>
          <w:sz w:val="28"/>
          <w:szCs w:val="28"/>
        </w:rPr>
        <w:t>13</w:t>
      </w:r>
      <w:r w:rsidR="00A54914">
        <w:rPr>
          <w:rFonts w:ascii="Times New Roman" w:hAnsi="Times New Roman" w:cs="Times New Roman"/>
          <w:sz w:val="28"/>
          <w:szCs w:val="28"/>
        </w:rPr>
        <w:t xml:space="preserve">. </w:t>
      </w:r>
      <w:r w:rsidR="004629BD">
        <w:rPr>
          <w:rFonts w:ascii="Times New Roman" w:hAnsi="Times New Roman" w:cs="Times New Roman"/>
          <w:sz w:val="28"/>
          <w:szCs w:val="28"/>
        </w:rPr>
        <w:t>The processing reduces a report for the selections of each</w:t>
      </w:r>
      <w:r w:rsidR="00AD7EC6">
        <w:rPr>
          <w:rFonts w:ascii="Times New Roman" w:hAnsi="Times New Roman" w:cs="Times New Roman"/>
          <w:sz w:val="28"/>
          <w:szCs w:val="28"/>
        </w:rPr>
        <w:t xml:space="preserve"> user</w:t>
      </w:r>
      <w:r w:rsidR="00A54914">
        <w:rPr>
          <w:rFonts w:ascii="Times New Roman" w:hAnsi="Times New Roman" w:cs="Times New Roman"/>
          <w:sz w:val="28"/>
          <w:szCs w:val="28"/>
        </w:rPr>
        <w:t xml:space="preserve"> that exists in the group</w:t>
      </w:r>
      <w:r w:rsidR="004629BD">
        <w:rPr>
          <w:rFonts w:ascii="Times New Roman" w:hAnsi="Times New Roman" w:cs="Times New Roman"/>
          <w:sz w:val="28"/>
          <w:szCs w:val="28"/>
        </w:rPr>
        <w:t xml:space="preserve"> as applied to the master</w:t>
      </w:r>
      <w:r w:rsidR="00A54914">
        <w:rPr>
          <w:rFonts w:ascii="Times New Roman" w:hAnsi="Times New Roman" w:cs="Times New Roman"/>
          <w:sz w:val="28"/>
          <w:szCs w:val="28"/>
        </w:rPr>
        <w:t xml:space="preserve"> </w:t>
      </w:r>
      <w:r w:rsidR="004629BD">
        <w:rPr>
          <w:rFonts w:ascii="Times New Roman" w:hAnsi="Times New Roman" w:cs="Times New Roman"/>
          <w:sz w:val="28"/>
          <w:szCs w:val="28"/>
        </w:rPr>
        <w:t>r</w:t>
      </w:r>
      <w:r w:rsidR="00A54914">
        <w:rPr>
          <w:rFonts w:ascii="Times New Roman" w:hAnsi="Times New Roman" w:cs="Times New Roman"/>
          <w:sz w:val="28"/>
          <w:szCs w:val="28"/>
        </w:rPr>
        <w:t>eport</w:t>
      </w:r>
      <w:r w:rsidR="004629BD">
        <w:rPr>
          <w:rFonts w:ascii="Times New Roman" w:hAnsi="Times New Roman" w:cs="Times New Roman"/>
          <w:sz w:val="28"/>
          <w:szCs w:val="28"/>
        </w:rPr>
        <w:t xml:space="preserve"> just uploaded</w:t>
      </w:r>
      <w:r w:rsidR="00A54914">
        <w:rPr>
          <w:rFonts w:ascii="Times New Roman" w:hAnsi="Times New Roman" w:cs="Times New Roman"/>
          <w:sz w:val="28"/>
          <w:szCs w:val="28"/>
        </w:rPr>
        <w:t xml:space="preserve">. </w:t>
      </w:r>
      <w:r w:rsidR="003E4456">
        <w:rPr>
          <w:rFonts w:ascii="Times New Roman" w:hAnsi="Times New Roman" w:cs="Times New Roman"/>
          <w:sz w:val="28"/>
          <w:szCs w:val="28"/>
        </w:rPr>
        <w:t>The reduced report will be associated with the user</w:t>
      </w:r>
      <w:r w:rsidR="00AD7EC6">
        <w:rPr>
          <w:rFonts w:ascii="Times New Roman" w:hAnsi="Times New Roman" w:cs="Times New Roman"/>
          <w:sz w:val="28"/>
          <w:szCs w:val="28"/>
        </w:rPr>
        <w:t>’</w:t>
      </w:r>
      <w:r w:rsidR="003E4456">
        <w:rPr>
          <w:rFonts w:ascii="Times New Roman" w:hAnsi="Times New Roman" w:cs="Times New Roman"/>
          <w:sz w:val="28"/>
          <w:szCs w:val="28"/>
        </w:rPr>
        <w:t>s account, such that the web portal will</w:t>
      </w:r>
      <w:r w:rsidR="00BF0F58">
        <w:rPr>
          <w:rFonts w:ascii="Times New Roman" w:hAnsi="Times New Roman" w:cs="Times New Roman"/>
          <w:sz w:val="28"/>
          <w:szCs w:val="28"/>
        </w:rPr>
        <w:t xml:space="preserve"> launch the reduced report (if available</w:t>
      </w:r>
      <w:r w:rsidR="003E4456">
        <w:rPr>
          <w:rFonts w:ascii="Times New Roman" w:hAnsi="Times New Roman" w:cs="Times New Roman"/>
          <w:sz w:val="28"/>
          <w:szCs w:val="28"/>
        </w:rPr>
        <w:t>)</w:t>
      </w:r>
      <w:r w:rsidR="00596E57">
        <w:rPr>
          <w:rFonts w:ascii="Times New Roman" w:hAnsi="Times New Roman" w:cs="Times New Roman"/>
          <w:sz w:val="28"/>
          <w:szCs w:val="28"/>
        </w:rPr>
        <w:t>.</w:t>
      </w:r>
      <w:r w:rsidR="00BF0FF5">
        <w:rPr>
          <w:rFonts w:ascii="Times New Roman" w:hAnsi="Times New Roman" w:cs="Times New Roman"/>
          <w:sz w:val="28"/>
          <w:szCs w:val="28"/>
        </w:rPr>
        <w:t xml:space="preserve"> </w:t>
      </w:r>
    </w:p>
    <w:p w14:paraId="3ADD0683" w14:textId="77777777" w:rsidR="00BF0FF5" w:rsidRDefault="00BF0FF5" w:rsidP="00A54914">
      <w:pPr>
        <w:rPr>
          <w:rFonts w:ascii="Times New Roman" w:hAnsi="Times New Roman" w:cs="Times New Roman"/>
          <w:sz w:val="28"/>
          <w:szCs w:val="28"/>
        </w:rPr>
      </w:pPr>
    </w:p>
    <w:p w14:paraId="4C4FB1F8" w14:textId="77777777" w:rsidR="00BF0FF5" w:rsidRDefault="00BF0FF5" w:rsidP="00A54914">
      <w:pPr>
        <w:rPr>
          <w:rFonts w:ascii="Times New Roman" w:hAnsi="Times New Roman" w:cs="Times New Roman"/>
          <w:sz w:val="28"/>
          <w:szCs w:val="28"/>
        </w:rPr>
      </w:pPr>
    </w:p>
    <w:p w14:paraId="286B63E4" w14:textId="443EBB40" w:rsidR="00BF0FF5" w:rsidRPr="00A54914" w:rsidRDefault="00A147DB" w:rsidP="00A54914">
      <w:pPr>
        <w:rPr>
          <w:rFonts w:ascii="Times New Roman" w:hAnsi="Times New Roman" w:cs="Times New Roman"/>
          <w:sz w:val="28"/>
          <w:szCs w:val="28"/>
        </w:rPr>
      </w:pPr>
      <w:r>
        <w:rPr>
          <w:rFonts w:ascii="Times New Roman" w:hAnsi="Times New Roman" w:cs="Times New Roman"/>
          <w:sz w:val="28"/>
          <w:szCs w:val="28"/>
        </w:rPr>
        <w:t>14</w:t>
      </w:r>
      <w:r w:rsidR="00BF0FF5">
        <w:rPr>
          <w:rFonts w:ascii="Times New Roman" w:hAnsi="Times New Roman" w:cs="Times New Roman"/>
          <w:sz w:val="28"/>
          <w:szCs w:val="28"/>
        </w:rPr>
        <w:t xml:space="preserve">. The </w:t>
      </w:r>
      <w:r w:rsidR="00BF0F58">
        <w:rPr>
          <w:rFonts w:ascii="Times New Roman" w:hAnsi="Times New Roman" w:cs="Times New Roman"/>
          <w:sz w:val="28"/>
          <w:szCs w:val="28"/>
        </w:rPr>
        <w:t>blue</w:t>
      </w:r>
      <w:r w:rsidR="00123933">
        <w:rPr>
          <w:rFonts w:ascii="Times New Roman" w:hAnsi="Times New Roman" w:cs="Times New Roman"/>
          <w:sz w:val="28"/>
          <w:szCs w:val="28"/>
        </w:rPr>
        <w:t xml:space="preserve"> </w:t>
      </w:r>
      <w:r w:rsidR="00BF0FF5">
        <w:rPr>
          <w:rFonts w:ascii="Times New Roman" w:hAnsi="Times New Roman" w:cs="Times New Roman"/>
          <w:sz w:val="28"/>
          <w:szCs w:val="28"/>
        </w:rPr>
        <w:t>portion of the bar indicates re</w:t>
      </w:r>
      <w:r w:rsidR="00BF0F58">
        <w:rPr>
          <w:rFonts w:ascii="Times New Roman" w:hAnsi="Times New Roman" w:cs="Times New Roman"/>
          <w:sz w:val="28"/>
          <w:szCs w:val="28"/>
        </w:rPr>
        <w:t>ports which have been processed while green represents accounts pending processing.</w:t>
      </w:r>
      <w:r w:rsidR="00BF0FF5">
        <w:rPr>
          <w:noProof/>
        </w:rPr>
        <w:drawing>
          <wp:inline distT="0" distB="0" distL="0" distR="0" wp14:anchorId="179D6124" wp14:editId="0BA44ED0">
            <wp:extent cx="5943600" cy="21266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126615"/>
                    </a:xfrm>
                    <a:prstGeom prst="rect">
                      <a:avLst/>
                    </a:prstGeom>
                  </pic:spPr>
                </pic:pic>
              </a:graphicData>
            </a:graphic>
          </wp:inline>
        </w:drawing>
      </w:r>
    </w:p>
    <w:p w14:paraId="3AE3F1C7" w14:textId="77777777" w:rsidR="009E43BF" w:rsidRDefault="009E43BF" w:rsidP="00B34266">
      <w:pPr>
        <w:pStyle w:val="Heading2"/>
      </w:pPr>
    </w:p>
    <w:p w14:paraId="0216A48D" w14:textId="21056492" w:rsidR="009A7586" w:rsidRDefault="00BF0FF5" w:rsidP="008915BD">
      <w:pPr>
        <w:rPr>
          <w:rFonts w:ascii="Times New Roman" w:hAnsi="Times New Roman" w:cs="Times New Roman"/>
          <w:sz w:val="28"/>
          <w:szCs w:val="28"/>
        </w:rPr>
      </w:pPr>
      <w:r w:rsidRPr="008915BD">
        <w:rPr>
          <w:rFonts w:ascii="Times New Roman" w:hAnsi="Times New Roman" w:cs="Times New Roman"/>
          <w:sz w:val="28"/>
          <w:szCs w:val="28"/>
        </w:rPr>
        <w:t>1</w:t>
      </w:r>
      <w:r w:rsidR="00A147DB">
        <w:rPr>
          <w:rFonts w:ascii="Times New Roman" w:hAnsi="Times New Roman" w:cs="Times New Roman"/>
          <w:sz w:val="28"/>
          <w:szCs w:val="28"/>
        </w:rPr>
        <w:t>5</w:t>
      </w:r>
      <w:r w:rsidRPr="008915BD">
        <w:rPr>
          <w:rFonts w:ascii="Times New Roman" w:hAnsi="Times New Roman" w:cs="Times New Roman"/>
          <w:sz w:val="28"/>
          <w:szCs w:val="28"/>
        </w:rPr>
        <w:t xml:space="preserve">. </w:t>
      </w:r>
      <w:r w:rsidR="009A7586">
        <w:rPr>
          <w:rFonts w:ascii="Times New Roman" w:hAnsi="Times New Roman" w:cs="Times New Roman"/>
          <w:sz w:val="28"/>
          <w:szCs w:val="28"/>
        </w:rPr>
        <w:t>After reduction processing is complete.  A window with several tabs will be displayed.  Each tab contains various status information as related to the reduction process.</w:t>
      </w:r>
    </w:p>
    <w:p w14:paraId="73D08183" w14:textId="7C99A21D" w:rsidR="009A7586" w:rsidRDefault="00541DD0" w:rsidP="008915BD">
      <w:pPr>
        <w:rPr>
          <w:rFonts w:ascii="Times New Roman" w:hAnsi="Times New Roman" w:cs="Times New Roman"/>
          <w:sz w:val="28"/>
          <w:szCs w:val="28"/>
        </w:rPr>
      </w:pPr>
      <w:r>
        <w:rPr>
          <w:rFonts w:ascii="Times New Roman" w:hAnsi="Times New Roman" w:cs="Times New Roman"/>
          <w:sz w:val="28"/>
          <w:szCs w:val="28"/>
        </w:rPr>
        <w:t xml:space="preserve">16. </w:t>
      </w:r>
      <w:r w:rsidR="009A7586">
        <w:rPr>
          <w:rFonts w:ascii="Times New Roman" w:hAnsi="Times New Roman" w:cs="Times New Roman"/>
          <w:sz w:val="28"/>
          <w:szCs w:val="28"/>
        </w:rPr>
        <w:t xml:space="preserve">The first tab is the </w:t>
      </w:r>
      <w:r>
        <w:rPr>
          <w:rFonts w:ascii="Times New Roman" w:hAnsi="Times New Roman" w:cs="Times New Roman"/>
          <w:sz w:val="28"/>
          <w:szCs w:val="28"/>
        </w:rPr>
        <w:t>“</w:t>
      </w:r>
      <w:r w:rsidR="00711B68">
        <w:rPr>
          <w:rFonts w:ascii="Times New Roman" w:hAnsi="Times New Roman" w:cs="Times New Roman"/>
          <w:sz w:val="28"/>
          <w:szCs w:val="28"/>
        </w:rPr>
        <w:t>Summary</w:t>
      </w:r>
      <w:r>
        <w:rPr>
          <w:rFonts w:ascii="Times New Roman" w:hAnsi="Times New Roman" w:cs="Times New Roman"/>
          <w:sz w:val="28"/>
          <w:szCs w:val="28"/>
        </w:rPr>
        <w:t>”</w:t>
      </w:r>
      <w:r w:rsidR="00711B68">
        <w:rPr>
          <w:rFonts w:ascii="Times New Roman" w:hAnsi="Times New Roman" w:cs="Times New Roman"/>
          <w:sz w:val="28"/>
          <w:szCs w:val="28"/>
        </w:rPr>
        <w:t xml:space="preserve"> tab.</w:t>
      </w:r>
    </w:p>
    <w:p w14:paraId="4CF56111" w14:textId="7DD44D3C" w:rsidR="00541DD0" w:rsidRDefault="00541DD0" w:rsidP="008915BD">
      <w:pPr>
        <w:rPr>
          <w:rFonts w:ascii="Times New Roman" w:hAnsi="Times New Roman" w:cs="Times New Roman"/>
          <w:sz w:val="28"/>
          <w:szCs w:val="28"/>
        </w:rPr>
      </w:pPr>
      <w:r>
        <w:rPr>
          <w:rFonts w:ascii="Times New Roman" w:hAnsi="Times New Roman" w:cs="Times New Roman"/>
          <w:sz w:val="28"/>
          <w:szCs w:val="28"/>
        </w:rPr>
        <w:t>[MISSING SCREENCAP]</w:t>
      </w:r>
    </w:p>
    <w:p w14:paraId="701CBA2E" w14:textId="2CED23AE" w:rsidR="00711B68" w:rsidRDefault="00541DD0" w:rsidP="008915BD">
      <w:pPr>
        <w:rPr>
          <w:rFonts w:ascii="Times New Roman" w:hAnsi="Times New Roman" w:cs="Times New Roman"/>
          <w:sz w:val="28"/>
          <w:szCs w:val="28"/>
        </w:rPr>
      </w:pPr>
      <w:r>
        <w:rPr>
          <w:rFonts w:ascii="Times New Roman" w:hAnsi="Times New Roman" w:cs="Times New Roman"/>
          <w:sz w:val="28"/>
          <w:szCs w:val="28"/>
        </w:rPr>
        <w:t xml:space="preserve">17. </w:t>
      </w:r>
      <w:r w:rsidR="00711B68">
        <w:rPr>
          <w:rFonts w:ascii="Times New Roman" w:hAnsi="Times New Roman" w:cs="Times New Roman"/>
          <w:sz w:val="28"/>
          <w:szCs w:val="28"/>
        </w:rPr>
        <w:t xml:space="preserve">The second tab is the “Failed Selections </w:t>
      </w:r>
      <w:proofErr w:type="gramStart"/>
      <w:r w:rsidR="00711B68">
        <w:rPr>
          <w:rFonts w:ascii="Times New Roman" w:hAnsi="Times New Roman" w:cs="Times New Roman"/>
          <w:sz w:val="28"/>
          <w:szCs w:val="28"/>
        </w:rPr>
        <w:t>Per</w:t>
      </w:r>
      <w:proofErr w:type="gramEnd"/>
      <w:r w:rsidR="00711B68">
        <w:rPr>
          <w:rFonts w:ascii="Times New Roman" w:hAnsi="Times New Roman" w:cs="Times New Roman"/>
          <w:sz w:val="28"/>
          <w:szCs w:val="28"/>
        </w:rPr>
        <w:t xml:space="preserve"> User” tab.</w:t>
      </w:r>
    </w:p>
    <w:p w14:paraId="22E8CB92" w14:textId="3C317BA9" w:rsidR="00D41FDE" w:rsidRDefault="00541DD0" w:rsidP="008915BD">
      <w:pPr>
        <w:rPr>
          <w:rFonts w:ascii="Times New Roman" w:hAnsi="Times New Roman" w:cs="Times New Roman"/>
          <w:sz w:val="28"/>
          <w:szCs w:val="28"/>
        </w:rPr>
      </w:pPr>
      <w:r>
        <w:rPr>
          <w:rFonts w:ascii="Times New Roman" w:hAnsi="Times New Roman" w:cs="Times New Roman"/>
          <w:sz w:val="28"/>
          <w:szCs w:val="28"/>
        </w:rPr>
        <w:t>[MISSING SCREENCAP]</w:t>
      </w:r>
    </w:p>
    <w:p w14:paraId="57D6632C" w14:textId="207E887B" w:rsidR="00D41FDE" w:rsidRDefault="00541DD0" w:rsidP="008915BD">
      <w:pPr>
        <w:rPr>
          <w:rFonts w:ascii="Times New Roman" w:hAnsi="Times New Roman" w:cs="Times New Roman"/>
          <w:sz w:val="28"/>
          <w:szCs w:val="28"/>
        </w:rPr>
      </w:pPr>
      <w:r>
        <w:rPr>
          <w:rFonts w:ascii="Times New Roman" w:hAnsi="Times New Roman" w:cs="Times New Roman"/>
          <w:sz w:val="28"/>
          <w:szCs w:val="28"/>
        </w:rPr>
        <w:t xml:space="preserve">18. </w:t>
      </w:r>
      <w:r w:rsidR="00711B68">
        <w:rPr>
          <w:rFonts w:ascii="Times New Roman" w:hAnsi="Times New Roman" w:cs="Times New Roman"/>
          <w:sz w:val="28"/>
          <w:szCs w:val="28"/>
        </w:rPr>
        <w:t>The third tab is the “New Selectable Items” tab.</w:t>
      </w:r>
    </w:p>
    <w:p w14:paraId="5161E333" w14:textId="079B3BD2" w:rsidR="00541DD0" w:rsidRDefault="00541DD0" w:rsidP="008915BD">
      <w:pPr>
        <w:rPr>
          <w:rFonts w:ascii="Times New Roman" w:hAnsi="Times New Roman" w:cs="Times New Roman"/>
          <w:sz w:val="28"/>
          <w:szCs w:val="28"/>
        </w:rPr>
      </w:pPr>
      <w:r>
        <w:rPr>
          <w:rFonts w:ascii="Times New Roman" w:hAnsi="Times New Roman" w:cs="Times New Roman"/>
          <w:sz w:val="28"/>
          <w:szCs w:val="28"/>
        </w:rPr>
        <w:t>[MISSING SCREENCAP]</w:t>
      </w:r>
    </w:p>
    <w:p w14:paraId="4A2714F2" w14:textId="314687FD" w:rsidR="00711B68" w:rsidRDefault="00541DD0" w:rsidP="008915BD">
      <w:pPr>
        <w:rPr>
          <w:rFonts w:ascii="Times New Roman" w:hAnsi="Times New Roman" w:cs="Times New Roman"/>
          <w:sz w:val="28"/>
          <w:szCs w:val="28"/>
        </w:rPr>
      </w:pPr>
      <w:r>
        <w:rPr>
          <w:rFonts w:ascii="Times New Roman" w:hAnsi="Times New Roman" w:cs="Times New Roman"/>
          <w:sz w:val="28"/>
          <w:szCs w:val="28"/>
        </w:rPr>
        <w:t xml:space="preserve">19. </w:t>
      </w:r>
      <w:r w:rsidR="00711B68">
        <w:rPr>
          <w:rFonts w:ascii="Times New Roman" w:hAnsi="Times New Roman" w:cs="Times New Roman"/>
          <w:sz w:val="28"/>
          <w:szCs w:val="28"/>
        </w:rPr>
        <w:t>The fourth tab is the “Reduction Status” tab.</w:t>
      </w:r>
    </w:p>
    <w:p w14:paraId="1EC37D00" w14:textId="77777777" w:rsidR="00541DD0" w:rsidRDefault="00541DD0" w:rsidP="00541DD0">
      <w:pPr>
        <w:rPr>
          <w:rFonts w:ascii="Times New Roman" w:hAnsi="Times New Roman" w:cs="Times New Roman"/>
          <w:sz w:val="28"/>
          <w:szCs w:val="28"/>
        </w:rPr>
      </w:pPr>
      <w:r>
        <w:rPr>
          <w:rFonts w:ascii="Times New Roman" w:hAnsi="Times New Roman" w:cs="Times New Roman"/>
          <w:sz w:val="28"/>
          <w:szCs w:val="28"/>
        </w:rPr>
        <w:t>[MISSING SCREENCAP]</w:t>
      </w:r>
    </w:p>
    <w:p w14:paraId="69528BA1" w14:textId="77777777" w:rsidR="00541DD0" w:rsidRDefault="00541DD0" w:rsidP="008915BD">
      <w:pPr>
        <w:rPr>
          <w:rFonts w:ascii="Times New Roman" w:hAnsi="Times New Roman" w:cs="Times New Roman"/>
          <w:sz w:val="28"/>
          <w:szCs w:val="28"/>
        </w:rPr>
      </w:pPr>
    </w:p>
    <w:p w14:paraId="56A78598" w14:textId="3D17C259" w:rsidR="009E43BF" w:rsidRDefault="00481DAE" w:rsidP="00D41FDE">
      <w:pPr>
        <w:rPr>
          <w:rFonts w:ascii="Times New Roman" w:hAnsi="Times New Roman" w:cs="Times New Roman"/>
          <w:sz w:val="28"/>
          <w:szCs w:val="28"/>
        </w:rPr>
      </w:pPr>
      <w:r>
        <w:rPr>
          <w:rFonts w:ascii="Times New Roman" w:hAnsi="Times New Roman" w:cs="Times New Roman"/>
          <w:sz w:val="28"/>
          <w:szCs w:val="28"/>
        </w:rPr>
        <w:t>20</w:t>
      </w:r>
      <w:r w:rsidR="00D41FDE">
        <w:rPr>
          <w:rFonts w:ascii="Times New Roman" w:hAnsi="Times New Roman" w:cs="Times New Roman"/>
          <w:sz w:val="28"/>
          <w:szCs w:val="28"/>
        </w:rPr>
        <w:t xml:space="preserve">. </w:t>
      </w:r>
      <w:r>
        <w:rPr>
          <w:rFonts w:ascii="Times New Roman" w:hAnsi="Times New Roman" w:cs="Times New Roman"/>
          <w:sz w:val="28"/>
          <w:szCs w:val="28"/>
        </w:rPr>
        <w:t xml:space="preserve">The fifth tab is the “Review/Approval” tab. For this iteration of the processing user Jane User is missing the selection for “Sample Surgical, </w:t>
      </w:r>
      <w:proofErr w:type="spellStart"/>
      <w:proofErr w:type="gramStart"/>
      <w:r>
        <w:rPr>
          <w:rFonts w:ascii="Times New Roman" w:hAnsi="Times New Roman" w:cs="Times New Roman"/>
          <w:sz w:val="28"/>
          <w:szCs w:val="28"/>
        </w:rPr>
        <w:t>Inc</w:t>
      </w:r>
      <w:proofErr w:type="spellEnd"/>
      <w:r>
        <w:rPr>
          <w:rFonts w:ascii="Times New Roman" w:hAnsi="Times New Roman" w:cs="Times New Roman"/>
          <w:sz w:val="28"/>
          <w:szCs w:val="28"/>
        </w:rPr>
        <w:t>(</w:t>
      </w:r>
      <w:proofErr w:type="gramEnd"/>
      <w:r>
        <w:rPr>
          <w:rFonts w:ascii="Times New Roman" w:hAnsi="Times New Roman" w:cs="Times New Roman"/>
          <w:sz w:val="28"/>
          <w:szCs w:val="28"/>
        </w:rPr>
        <w:t>0000)”</w:t>
      </w:r>
      <w:r w:rsidR="00D41FDE">
        <w:rPr>
          <w:rFonts w:ascii="Times New Roman" w:hAnsi="Times New Roman" w:cs="Times New Roman"/>
          <w:sz w:val="28"/>
          <w:szCs w:val="28"/>
        </w:rPr>
        <w:t>.</w:t>
      </w:r>
      <w:r>
        <w:rPr>
          <w:rFonts w:ascii="Times New Roman" w:hAnsi="Times New Roman" w:cs="Times New Roman"/>
          <w:sz w:val="28"/>
          <w:szCs w:val="28"/>
        </w:rPr>
        <w:t xml:space="preserve">  Since this was the only selection made for the user</w:t>
      </w:r>
      <w:r w:rsidR="00273E37">
        <w:rPr>
          <w:rFonts w:ascii="Times New Roman" w:hAnsi="Times New Roman" w:cs="Times New Roman"/>
          <w:sz w:val="28"/>
          <w:szCs w:val="28"/>
        </w:rPr>
        <w:t>, and the selections is</w:t>
      </w:r>
      <w:bookmarkStart w:id="0" w:name="_GoBack"/>
      <w:bookmarkEnd w:id="0"/>
      <w:r>
        <w:rPr>
          <w:rFonts w:ascii="Times New Roman" w:hAnsi="Times New Roman" w:cs="Times New Roman"/>
          <w:sz w:val="28"/>
          <w:szCs w:val="28"/>
        </w:rPr>
        <w:t xml:space="preserve"> not available – the user does not have a report attached to their account as designated by “No” in the QVW available column.</w:t>
      </w:r>
      <w:r w:rsidR="00F27D2C">
        <w:rPr>
          <w:rFonts w:ascii="Times New Roman" w:hAnsi="Times New Roman" w:cs="Times New Roman"/>
          <w:sz w:val="28"/>
          <w:szCs w:val="28"/>
        </w:rPr>
        <w:t xml:space="preserve">  </w:t>
      </w:r>
    </w:p>
    <w:p w14:paraId="73BD06A9" w14:textId="77777777" w:rsidR="00D41FDE" w:rsidRDefault="00D41FDE" w:rsidP="00D41FDE">
      <w:pPr>
        <w:rPr>
          <w:rFonts w:ascii="Times New Roman" w:hAnsi="Times New Roman" w:cs="Times New Roman"/>
          <w:sz w:val="28"/>
          <w:szCs w:val="28"/>
        </w:rPr>
      </w:pPr>
    </w:p>
    <w:p w14:paraId="35B5778F" w14:textId="4C351F5E" w:rsidR="00D41FDE" w:rsidRPr="00D41FDE" w:rsidRDefault="00481DAE" w:rsidP="00D41FDE">
      <w:pPr>
        <w:rPr>
          <w:rFonts w:ascii="Times New Roman" w:hAnsi="Times New Roman" w:cs="Times New Roman"/>
          <w:sz w:val="28"/>
          <w:szCs w:val="28"/>
        </w:rPr>
      </w:pPr>
      <w:r w:rsidRPr="00481DAE">
        <w:rPr>
          <w:noProof/>
        </w:rPr>
        <w:drawing>
          <wp:inline distT="0" distB="0" distL="0" distR="0" wp14:anchorId="3619784A" wp14:editId="0A286EF3">
            <wp:extent cx="5772956" cy="3486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72956" cy="3486637"/>
                    </a:xfrm>
                    <a:prstGeom prst="rect">
                      <a:avLst/>
                    </a:prstGeom>
                  </pic:spPr>
                </pic:pic>
              </a:graphicData>
            </a:graphic>
          </wp:inline>
        </w:drawing>
      </w:r>
    </w:p>
    <w:p w14:paraId="0DB86DA9" w14:textId="77777777" w:rsidR="009E43BF" w:rsidRPr="00D41FDE" w:rsidRDefault="009E43BF" w:rsidP="00D41FDE">
      <w:pPr>
        <w:rPr>
          <w:rFonts w:ascii="Times New Roman" w:hAnsi="Times New Roman" w:cs="Times New Roman"/>
          <w:sz w:val="28"/>
          <w:szCs w:val="28"/>
        </w:rPr>
      </w:pPr>
    </w:p>
    <w:p w14:paraId="6167BA4F" w14:textId="77777777" w:rsidR="00F27D2C" w:rsidRDefault="00F27D2C" w:rsidP="00F27D2C">
      <w:pPr>
        <w:rPr>
          <w:rFonts w:ascii="Times New Roman" w:hAnsi="Times New Roman" w:cs="Times New Roman"/>
          <w:sz w:val="28"/>
          <w:szCs w:val="28"/>
        </w:rPr>
      </w:pPr>
    </w:p>
    <w:p w14:paraId="63634070" w14:textId="77777777" w:rsidR="00F27D2C" w:rsidRDefault="00F27D2C" w:rsidP="00F27D2C">
      <w:pPr>
        <w:rPr>
          <w:rFonts w:ascii="Times New Roman" w:hAnsi="Times New Roman" w:cs="Times New Roman"/>
          <w:sz w:val="28"/>
          <w:szCs w:val="28"/>
        </w:rPr>
      </w:pPr>
      <w:r>
        <w:rPr>
          <w:rFonts w:ascii="Times New Roman" w:hAnsi="Times New Roman" w:cs="Times New Roman"/>
          <w:sz w:val="28"/>
          <w:szCs w:val="28"/>
        </w:rPr>
        <w:t>1</w:t>
      </w:r>
      <w:r w:rsidR="00A147DB">
        <w:rPr>
          <w:rFonts w:ascii="Times New Roman" w:hAnsi="Times New Roman" w:cs="Times New Roman"/>
          <w:sz w:val="28"/>
          <w:szCs w:val="28"/>
        </w:rPr>
        <w:t>8</w:t>
      </w:r>
      <w:r>
        <w:rPr>
          <w:rFonts w:ascii="Times New Roman" w:hAnsi="Times New Roman" w:cs="Times New Roman"/>
          <w:sz w:val="28"/>
          <w:szCs w:val="28"/>
        </w:rPr>
        <w:t>. At the bottom of the report is the Publish button.</w:t>
      </w:r>
      <w:r w:rsidR="007E3657">
        <w:rPr>
          <w:rFonts w:ascii="Times New Roman" w:hAnsi="Times New Roman" w:cs="Times New Roman"/>
          <w:sz w:val="28"/>
          <w:szCs w:val="28"/>
        </w:rPr>
        <w:t xml:space="preserve"> </w:t>
      </w:r>
    </w:p>
    <w:p w14:paraId="71ABFD6C" w14:textId="5F0E4A9E" w:rsidR="00F27D2C" w:rsidRPr="00F27D2C" w:rsidRDefault="0011154E" w:rsidP="00F27D2C">
      <w:pPr>
        <w:rPr>
          <w:rFonts w:ascii="Times New Roman" w:hAnsi="Times New Roman" w:cs="Times New Roman"/>
          <w:sz w:val="28"/>
          <w:szCs w:val="28"/>
        </w:rPr>
      </w:pPr>
      <w:r w:rsidRPr="0011154E">
        <w:rPr>
          <w:rFonts w:ascii="Times New Roman" w:hAnsi="Times New Roman" w:cs="Times New Roman"/>
          <w:sz w:val="28"/>
          <w:szCs w:val="28"/>
        </w:rPr>
        <w:drawing>
          <wp:inline distT="0" distB="0" distL="0" distR="0" wp14:anchorId="42517680" wp14:editId="1977ACE3">
            <wp:extent cx="5943600" cy="1390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90650"/>
                    </a:xfrm>
                    <a:prstGeom prst="rect">
                      <a:avLst/>
                    </a:prstGeom>
                  </pic:spPr>
                </pic:pic>
              </a:graphicData>
            </a:graphic>
          </wp:inline>
        </w:drawing>
      </w:r>
    </w:p>
    <w:p w14:paraId="6E261849" w14:textId="77777777" w:rsidR="009E43BF" w:rsidRDefault="009E43BF" w:rsidP="007E3657">
      <w:pPr>
        <w:rPr>
          <w:rFonts w:ascii="Times New Roman" w:hAnsi="Times New Roman" w:cs="Times New Roman"/>
          <w:sz w:val="28"/>
          <w:szCs w:val="28"/>
        </w:rPr>
      </w:pPr>
    </w:p>
    <w:p w14:paraId="467E92B1" w14:textId="5F21318C" w:rsidR="007E3657" w:rsidRDefault="007E3657" w:rsidP="007E3657">
      <w:pPr>
        <w:rPr>
          <w:rFonts w:ascii="Times New Roman" w:hAnsi="Times New Roman" w:cs="Times New Roman"/>
          <w:sz w:val="28"/>
          <w:szCs w:val="28"/>
        </w:rPr>
      </w:pPr>
      <w:r>
        <w:rPr>
          <w:rFonts w:ascii="Times New Roman" w:hAnsi="Times New Roman" w:cs="Times New Roman"/>
          <w:sz w:val="28"/>
          <w:szCs w:val="28"/>
        </w:rPr>
        <w:t>1</w:t>
      </w:r>
      <w:r w:rsidR="00A147DB">
        <w:rPr>
          <w:rFonts w:ascii="Times New Roman" w:hAnsi="Times New Roman" w:cs="Times New Roman"/>
          <w:sz w:val="28"/>
          <w:szCs w:val="28"/>
        </w:rPr>
        <w:t>9</w:t>
      </w:r>
      <w:r>
        <w:rPr>
          <w:rFonts w:ascii="Times New Roman" w:hAnsi="Times New Roman" w:cs="Times New Roman"/>
          <w:sz w:val="28"/>
          <w:szCs w:val="28"/>
        </w:rPr>
        <w:t>. Once you check the</w:t>
      </w:r>
      <w:r w:rsidR="002E6FE1">
        <w:rPr>
          <w:rFonts w:ascii="Times New Roman" w:hAnsi="Times New Roman" w:cs="Times New Roman"/>
          <w:sz w:val="28"/>
          <w:szCs w:val="28"/>
        </w:rPr>
        <w:t xml:space="preserve"> </w:t>
      </w:r>
      <w:r w:rsidR="00273E37">
        <w:rPr>
          <w:rFonts w:ascii="Times New Roman" w:hAnsi="Times New Roman" w:cs="Times New Roman"/>
          <w:sz w:val="28"/>
          <w:szCs w:val="28"/>
        </w:rPr>
        <w:t xml:space="preserve">“review” </w:t>
      </w:r>
      <w:r w:rsidR="002E6FE1" w:rsidRPr="002E6FE1">
        <w:rPr>
          <w:rFonts w:ascii="Times New Roman" w:hAnsi="Times New Roman" w:cs="Times New Roman"/>
          <w:b/>
          <w:sz w:val="28"/>
          <w:szCs w:val="28"/>
        </w:rPr>
        <w:t>check</w:t>
      </w:r>
      <w:r w:rsidRPr="002E6FE1">
        <w:rPr>
          <w:rFonts w:ascii="Times New Roman" w:hAnsi="Times New Roman" w:cs="Times New Roman"/>
          <w:b/>
          <w:sz w:val="28"/>
          <w:szCs w:val="28"/>
        </w:rPr>
        <w:t xml:space="preserve"> box</w:t>
      </w:r>
      <w:r>
        <w:rPr>
          <w:rFonts w:ascii="Times New Roman" w:hAnsi="Times New Roman" w:cs="Times New Roman"/>
          <w:sz w:val="28"/>
          <w:szCs w:val="28"/>
        </w:rPr>
        <w:t xml:space="preserve">, </w:t>
      </w:r>
      <w:r w:rsidR="00273E37">
        <w:rPr>
          <w:rFonts w:ascii="Times New Roman" w:hAnsi="Times New Roman" w:cs="Times New Roman"/>
          <w:sz w:val="28"/>
          <w:szCs w:val="28"/>
        </w:rPr>
        <w:t>the “Publish to Production” button will be enabled.</w:t>
      </w:r>
    </w:p>
    <w:p w14:paraId="00CE78FB" w14:textId="45901DE9" w:rsidR="007E3657" w:rsidRPr="007E3657" w:rsidRDefault="00E9428D" w:rsidP="007E3657">
      <w:pPr>
        <w:rPr>
          <w:rFonts w:ascii="Times New Roman" w:hAnsi="Times New Roman" w:cs="Times New Roman"/>
          <w:sz w:val="28"/>
          <w:szCs w:val="28"/>
        </w:rPr>
      </w:pPr>
      <w:r w:rsidRPr="00E9428D">
        <w:rPr>
          <w:rFonts w:ascii="Times New Roman" w:hAnsi="Times New Roman" w:cs="Times New Roman"/>
          <w:sz w:val="28"/>
          <w:szCs w:val="28"/>
        </w:rPr>
        <w:drawing>
          <wp:inline distT="0" distB="0" distL="0" distR="0" wp14:anchorId="44D849E3" wp14:editId="2B701339">
            <wp:extent cx="5943600" cy="35807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80765"/>
                    </a:xfrm>
                    <a:prstGeom prst="rect">
                      <a:avLst/>
                    </a:prstGeom>
                  </pic:spPr>
                </pic:pic>
              </a:graphicData>
            </a:graphic>
          </wp:inline>
        </w:drawing>
      </w:r>
    </w:p>
    <w:p w14:paraId="63B9C70F" w14:textId="7A7C1032" w:rsidR="00AD4202" w:rsidRDefault="00CC104A" w:rsidP="00B34266">
      <w:pPr>
        <w:pStyle w:val="Heading2"/>
        <w:rPr>
          <w:b w:val="0"/>
          <w:sz w:val="28"/>
          <w:szCs w:val="28"/>
        </w:rPr>
      </w:pPr>
      <w:r>
        <w:rPr>
          <w:b w:val="0"/>
          <w:sz w:val="28"/>
          <w:szCs w:val="28"/>
        </w:rPr>
        <w:t>Once “Publish to Production” has been clicked, all report information, user information and reduced reports are uploaded to the production server.</w:t>
      </w:r>
    </w:p>
    <w:p w14:paraId="04865018" w14:textId="48FF1793" w:rsidR="00CC104A" w:rsidRDefault="00273E37" w:rsidP="00273E37">
      <w:pPr>
        <w:pStyle w:val="Heading2"/>
        <w:jc w:val="center"/>
        <w:rPr>
          <w:b w:val="0"/>
          <w:sz w:val="28"/>
          <w:szCs w:val="28"/>
        </w:rPr>
      </w:pPr>
      <w:r w:rsidRPr="00273E37">
        <w:rPr>
          <w:b w:val="0"/>
          <w:sz w:val="28"/>
          <w:szCs w:val="28"/>
        </w:rPr>
        <w:drawing>
          <wp:inline distT="0" distB="0" distL="0" distR="0" wp14:anchorId="7D384A53" wp14:editId="73884FE1">
            <wp:extent cx="3810532" cy="169568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10532" cy="1695687"/>
                    </a:xfrm>
                    <a:prstGeom prst="rect">
                      <a:avLst/>
                    </a:prstGeom>
                  </pic:spPr>
                </pic:pic>
              </a:graphicData>
            </a:graphic>
          </wp:inline>
        </w:drawing>
      </w:r>
    </w:p>
    <w:p w14:paraId="66C56F1C" w14:textId="77777777" w:rsidR="00273E37" w:rsidRDefault="00273E37" w:rsidP="00273E37">
      <w:pPr>
        <w:rPr>
          <w:rFonts w:ascii="Times New Roman" w:hAnsi="Times New Roman" w:cs="Times New Roman"/>
          <w:sz w:val="28"/>
          <w:szCs w:val="28"/>
        </w:rPr>
      </w:pPr>
      <w:r>
        <w:rPr>
          <w:rFonts w:ascii="Times New Roman" w:hAnsi="Times New Roman" w:cs="Times New Roman"/>
          <w:sz w:val="28"/>
          <w:szCs w:val="28"/>
        </w:rPr>
        <w:t>This is an example of the successful publishing of a project.</w:t>
      </w:r>
    </w:p>
    <w:p w14:paraId="7475FEB9" w14:textId="77777777" w:rsidR="00CC104A" w:rsidRPr="00CC104A" w:rsidRDefault="00CC104A" w:rsidP="00B34266">
      <w:pPr>
        <w:pStyle w:val="Heading2"/>
        <w:rPr>
          <w:b w:val="0"/>
          <w:sz w:val="28"/>
          <w:szCs w:val="28"/>
        </w:rPr>
      </w:pPr>
    </w:p>
    <w:p w14:paraId="69166C27" w14:textId="3E042CD5" w:rsidR="00AD4202" w:rsidRDefault="00AD4202" w:rsidP="00AD4202">
      <w:pPr>
        <w:pStyle w:val="Heading2"/>
      </w:pPr>
      <w:r w:rsidRPr="00AD4202">
        <w:t>Viewing</w:t>
      </w:r>
      <w:r>
        <w:t xml:space="preserve"> a Report</w:t>
      </w:r>
    </w:p>
    <w:p w14:paraId="081A8086" w14:textId="3A4F5370" w:rsidR="00AD4202" w:rsidRDefault="00815EAF" w:rsidP="00AD4202">
      <w:pPr>
        <w:rPr>
          <w:rFonts w:ascii="Times New Roman" w:hAnsi="Times New Roman" w:cs="Times New Roman"/>
          <w:sz w:val="28"/>
          <w:szCs w:val="28"/>
        </w:rPr>
      </w:pPr>
      <w:r>
        <w:rPr>
          <w:rFonts w:ascii="Times New Roman" w:hAnsi="Times New Roman" w:cs="Times New Roman"/>
          <w:sz w:val="28"/>
          <w:szCs w:val="28"/>
        </w:rPr>
        <w:t xml:space="preserve">20. </w:t>
      </w:r>
      <w:proofErr w:type="gramStart"/>
      <w:r w:rsidR="00AD4202" w:rsidRPr="00AD4202">
        <w:rPr>
          <w:rFonts w:ascii="Times New Roman" w:hAnsi="Times New Roman" w:cs="Times New Roman"/>
          <w:sz w:val="28"/>
          <w:szCs w:val="28"/>
        </w:rPr>
        <w:t>Clicking</w:t>
      </w:r>
      <w:proofErr w:type="gramEnd"/>
      <w:r w:rsidR="00AD4202" w:rsidRPr="00AD4202">
        <w:rPr>
          <w:rFonts w:ascii="Times New Roman" w:hAnsi="Times New Roman" w:cs="Times New Roman"/>
          <w:sz w:val="28"/>
          <w:szCs w:val="28"/>
        </w:rPr>
        <w:t xml:space="preserve"> on </w:t>
      </w:r>
      <w:r w:rsidR="00AD4202" w:rsidRPr="00AD4202">
        <w:rPr>
          <w:rFonts w:ascii="Times New Roman" w:hAnsi="Times New Roman" w:cs="Times New Roman"/>
          <w:b/>
          <w:sz w:val="28"/>
          <w:szCs w:val="28"/>
        </w:rPr>
        <w:t>View QVW</w:t>
      </w:r>
      <w:r w:rsidR="00AD4202" w:rsidRPr="00AD4202">
        <w:rPr>
          <w:rFonts w:ascii="Times New Roman" w:hAnsi="Times New Roman" w:cs="Times New Roman"/>
          <w:sz w:val="28"/>
          <w:szCs w:val="28"/>
        </w:rPr>
        <w:t xml:space="preserve"> will launch the report associated with this project.</w:t>
      </w:r>
    </w:p>
    <w:p w14:paraId="0BEAA121" w14:textId="7B2A9160" w:rsidR="00AD4202" w:rsidRPr="00AD4202" w:rsidRDefault="000C7A3A" w:rsidP="00AD4202">
      <w:pPr>
        <w:rPr>
          <w:rFonts w:ascii="Times New Roman" w:hAnsi="Times New Roman" w:cs="Times New Roman"/>
          <w:sz w:val="28"/>
          <w:szCs w:val="28"/>
        </w:rPr>
      </w:pPr>
      <w:r w:rsidRPr="000C7A3A">
        <w:rPr>
          <w:rFonts w:ascii="Times New Roman" w:hAnsi="Times New Roman" w:cs="Times New Roman"/>
          <w:sz w:val="28"/>
          <w:szCs w:val="28"/>
        </w:rPr>
        <w:drawing>
          <wp:inline distT="0" distB="0" distL="0" distR="0" wp14:anchorId="2B181BC5" wp14:editId="774108CA">
            <wp:extent cx="5943600" cy="2600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00325"/>
                    </a:xfrm>
                    <a:prstGeom prst="rect">
                      <a:avLst/>
                    </a:prstGeom>
                  </pic:spPr>
                </pic:pic>
              </a:graphicData>
            </a:graphic>
          </wp:inline>
        </w:drawing>
      </w:r>
    </w:p>
    <w:p w14:paraId="4138CA5C" w14:textId="77777777" w:rsidR="00AD4202" w:rsidRDefault="00AD4202" w:rsidP="00AD4202"/>
    <w:p w14:paraId="1C400EFA" w14:textId="467AB09F" w:rsidR="00AD4202" w:rsidRDefault="00815EAF" w:rsidP="00B34266">
      <w:pPr>
        <w:pStyle w:val="Heading2"/>
      </w:pPr>
      <w:r>
        <w:t>Taking a Report Online/Offline</w:t>
      </w:r>
    </w:p>
    <w:p w14:paraId="26026F75" w14:textId="1040B453" w:rsidR="00815EAF" w:rsidRPr="00815EAF" w:rsidRDefault="00815EAF" w:rsidP="00815EAF">
      <w:pPr>
        <w:rPr>
          <w:rFonts w:ascii="Times New Roman" w:hAnsi="Times New Roman" w:cs="Times New Roman"/>
          <w:sz w:val="28"/>
          <w:szCs w:val="28"/>
        </w:rPr>
      </w:pPr>
      <w:r>
        <w:rPr>
          <w:rFonts w:ascii="Times New Roman" w:hAnsi="Times New Roman" w:cs="Times New Roman"/>
          <w:sz w:val="28"/>
          <w:szCs w:val="28"/>
        </w:rPr>
        <w:t xml:space="preserve">21. </w:t>
      </w:r>
      <w:r w:rsidRPr="00815EAF">
        <w:rPr>
          <w:rFonts w:ascii="Times New Roman" w:hAnsi="Times New Roman" w:cs="Times New Roman"/>
          <w:sz w:val="28"/>
          <w:szCs w:val="28"/>
        </w:rPr>
        <w:t xml:space="preserve">Click on </w:t>
      </w:r>
      <w:r w:rsidRPr="00815EAF">
        <w:rPr>
          <w:rFonts w:ascii="Times New Roman" w:hAnsi="Times New Roman" w:cs="Times New Roman"/>
          <w:b/>
          <w:sz w:val="28"/>
          <w:szCs w:val="28"/>
        </w:rPr>
        <w:t>Take Offline</w:t>
      </w:r>
      <w:r w:rsidRPr="00815EAF">
        <w:rPr>
          <w:rFonts w:ascii="Times New Roman" w:hAnsi="Times New Roman" w:cs="Times New Roman"/>
          <w:sz w:val="28"/>
          <w:szCs w:val="28"/>
        </w:rPr>
        <w:t>. A box will let the user know that using this feature makes the report unavailable to other users.</w:t>
      </w:r>
    </w:p>
    <w:p w14:paraId="608B5B7E" w14:textId="5D700EEB" w:rsidR="00AD4202" w:rsidRDefault="001B7A9C" w:rsidP="00B34266">
      <w:pPr>
        <w:pStyle w:val="Heading2"/>
      </w:pPr>
      <w:r w:rsidRPr="001B7A9C">
        <w:drawing>
          <wp:inline distT="0" distB="0" distL="0" distR="0" wp14:anchorId="2EF9257D" wp14:editId="31D0B24C">
            <wp:extent cx="5943600" cy="26003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00325"/>
                    </a:xfrm>
                    <a:prstGeom prst="rect">
                      <a:avLst/>
                    </a:prstGeom>
                  </pic:spPr>
                </pic:pic>
              </a:graphicData>
            </a:graphic>
          </wp:inline>
        </w:drawing>
      </w:r>
    </w:p>
    <w:p w14:paraId="0C03DF26" w14:textId="3FA07839" w:rsidR="009E43BF" w:rsidRDefault="0096529A" w:rsidP="00B34266">
      <w:pPr>
        <w:pStyle w:val="Heading2"/>
      </w:pPr>
      <w:r>
        <w:t xml:space="preserve">Prevention of </w:t>
      </w:r>
      <w:proofErr w:type="spellStart"/>
      <w:r>
        <w:t>ePHI</w:t>
      </w:r>
      <w:proofErr w:type="spellEnd"/>
      <w:r>
        <w:t xml:space="preserve"> Breaches</w:t>
      </w:r>
    </w:p>
    <w:p w14:paraId="192EE611" w14:textId="68EE5AFB" w:rsidR="0052181B" w:rsidRDefault="0047487C" w:rsidP="0052181B">
      <w:pPr>
        <w:rPr>
          <w:rFonts w:ascii="Times New Roman" w:hAnsi="Times New Roman" w:cs="Times New Roman"/>
          <w:sz w:val="28"/>
          <w:szCs w:val="28"/>
        </w:rPr>
      </w:pPr>
      <w:r>
        <w:rPr>
          <w:rFonts w:ascii="Times New Roman" w:hAnsi="Times New Roman" w:cs="Times New Roman"/>
          <w:sz w:val="28"/>
          <w:szCs w:val="28"/>
        </w:rPr>
        <w:t xml:space="preserve">Periodically when updating report content, there will scenarios due to complex data changes and/or reduction failures, the </w:t>
      </w:r>
      <w:proofErr w:type="spellStart"/>
      <w:r>
        <w:rPr>
          <w:rFonts w:ascii="Times New Roman" w:hAnsi="Times New Roman" w:cs="Times New Roman"/>
          <w:sz w:val="28"/>
          <w:szCs w:val="28"/>
        </w:rPr>
        <w:t>ePHI</w:t>
      </w:r>
      <w:proofErr w:type="spellEnd"/>
      <w:r>
        <w:rPr>
          <w:rFonts w:ascii="Times New Roman" w:hAnsi="Times New Roman" w:cs="Times New Roman"/>
          <w:sz w:val="28"/>
          <w:szCs w:val="28"/>
        </w:rPr>
        <w:t xml:space="preserve"> data could be exposed when updating.  Thus the Client Publisher Console requires the reduction report to be reviewed (review checkbox) before it will allow the operator of the application to push data to the production server.  It is important to note, </w:t>
      </w:r>
      <w:proofErr w:type="spellStart"/>
      <w:r>
        <w:rPr>
          <w:rFonts w:ascii="Times New Roman" w:hAnsi="Times New Roman" w:cs="Times New Roman"/>
          <w:sz w:val="28"/>
          <w:szCs w:val="28"/>
        </w:rPr>
        <w:t>ePHI</w:t>
      </w:r>
      <w:proofErr w:type="spellEnd"/>
      <w:r>
        <w:rPr>
          <w:rFonts w:ascii="Times New Roman" w:hAnsi="Times New Roman" w:cs="Times New Roman"/>
          <w:sz w:val="28"/>
          <w:szCs w:val="28"/>
        </w:rPr>
        <w:t xml:space="preserve"> data is secure until the “Push to Production” button is clicked.  After “Push to Production” is clicked, the data is made live to end-users.</w:t>
      </w:r>
    </w:p>
    <w:p w14:paraId="1B25371D" w14:textId="6BCCA949" w:rsidR="0047487C" w:rsidRPr="0052181B" w:rsidRDefault="0047487C" w:rsidP="0052181B">
      <w:pPr>
        <w:rPr>
          <w:rFonts w:ascii="Times New Roman" w:hAnsi="Times New Roman" w:cs="Times New Roman"/>
          <w:sz w:val="28"/>
          <w:szCs w:val="28"/>
        </w:rPr>
      </w:pPr>
      <w:r>
        <w:rPr>
          <w:rFonts w:ascii="Times New Roman" w:hAnsi="Times New Roman" w:cs="Times New Roman"/>
          <w:sz w:val="28"/>
          <w:szCs w:val="28"/>
        </w:rPr>
        <w:t>In the final “Review/Approval” report – any data that will be shown to end-users that is not appropriate is signified by the red “PHI BREACH” notification for the user’s account.  The system will attempt to provide information as to the specifics of the inappropriate data by displaying the data contained in the report that is flagged as should not be shown.  For the sample report below user Tom User’s report contains information that was not part of the original selections and should not be displayed to the user.</w:t>
      </w:r>
    </w:p>
    <w:p w14:paraId="5EBEE746" w14:textId="7441849D" w:rsidR="009E43BF" w:rsidRDefault="009E43BF" w:rsidP="0052181B"/>
    <w:p w14:paraId="5CBB51C7" w14:textId="77777777" w:rsidR="004077F2" w:rsidRDefault="004077F2" w:rsidP="00533672">
      <w:pPr>
        <w:rPr>
          <w:rFonts w:ascii="Times New Roman" w:hAnsi="Times New Roman" w:cs="Times New Roman"/>
          <w:sz w:val="28"/>
          <w:szCs w:val="28"/>
        </w:rPr>
      </w:pPr>
    </w:p>
    <w:p w14:paraId="193D27F8" w14:textId="77777777" w:rsidR="004077F2" w:rsidRDefault="004077F2" w:rsidP="00533672">
      <w:pPr>
        <w:rPr>
          <w:rFonts w:ascii="Times New Roman" w:hAnsi="Times New Roman" w:cs="Times New Roman"/>
          <w:sz w:val="28"/>
          <w:szCs w:val="28"/>
        </w:rPr>
      </w:pPr>
    </w:p>
    <w:p w14:paraId="4F9AB0C6" w14:textId="5E0AB630" w:rsidR="00533672" w:rsidRPr="00533672" w:rsidRDefault="0047487C" w:rsidP="00533672">
      <w:pPr>
        <w:rPr>
          <w:rFonts w:ascii="Times New Roman" w:hAnsi="Times New Roman" w:cs="Times New Roman"/>
          <w:sz w:val="28"/>
          <w:szCs w:val="28"/>
        </w:rPr>
      </w:pPr>
      <w:r w:rsidRPr="0047487C">
        <w:rPr>
          <w:rFonts w:ascii="Times New Roman" w:hAnsi="Times New Roman" w:cs="Times New Roman"/>
          <w:sz w:val="28"/>
          <w:szCs w:val="28"/>
        </w:rPr>
        <w:drawing>
          <wp:inline distT="0" distB="0" distL="0" distR="0" wp14:anchorId="5BFC4932" wp14:editId="29D6D5BA">
            <wp:extent cx="5943600" cy="36760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676015"/>
                    </a:xfrm>
                    <a:prstGeom prst="rect">
                      <a:avLst/>
                    </a:prstGeom>
                  </pic:spPr>
                </pic:pic>
              </a:graphicData>
            </a:graphic>
          </wp:inline>
        </w:drawing>
      </w:r>
    </w:p>
    <w:p w14:paraId="1B462D77" w14:textId="692127BB" w:rsidR="00533672" w:rsidRDefault="00A147DB" w:rsidP="00533672">
      <w:pPr>
        <w:rPr>
          <w:rFonts w:ascii="Times New Roman" w:hAnsi="Times New Roman" w:cs="Times New Roman"/>
          <w:sz w:val="28"/>
          <w:szCs w:val="28"/>
        </w:rPr>
      </w:pPr>
      <w:r>
        <w:rPr>
          <w:rFonts w:ascii="Times New Roman" w:hAnsi="Times New Roman" w:cs="Times New Roman"/>
          <w:sz w:val="28"/>
          <w:szCs w:val="28"/>
        </w:rPr>
        <w:t>2</w:t>
      </w:r>
      <w:r w:rsidR="009D4B0F">
        <w:rPr>
          <w:rFonts w:ascii="Times New Roman" w:hAnsi="Times New Roman" w:cs="Times New Roman"/>
          <w:sz w:val="28"/>
          <w:szCs w:val="28"/>
        </w:rPr>
        <w:t>7</w:t>
      </w:r>
      <w:r w:rsidR="00533672">
        <w:rPr>
          <w:rFonts w:ascii="Times New Roman" w:hAnsi="Times New Roman" w:cs="Times New Roman"/>
          <w:sz w:val="28"/>
          <w:szCs w:val="28"/>
        </w:rPr>
        <w:t>. If the</w:t>
      </w:r>
      <w:r w:rsidR="00171C19">
        <w:rPr>
          <w:rFonts w:ascii="Times New Roman" w:hAnsi="Times New Roman" w:cs="Times New Roman"/>
          <w:sz w:val="28"/>
          <w:szCs w:val="28"/>
        </w:rPr>
        <w:t xml:space="preserve"> review checkbox is checked and the</w:t>
      </w:r>
      <w:r w:rsidR="00533672">
        <w:rPr>
          <w:rFonts w:ascii="Times New Roman" w:hAnsi="Times New Roman" w:cs="Times New Roman"/>
          <w:sz w:val="28"/>
          <w:szCs w:val="28"/>
        </w:rPr>
        <w:t xml:space="preserve"> </w:t>
      </w:r>
      <w:r w:rsidR="009D4B0F" w:rsidRPr="009D4B0F">
        <w:rPr>
          <w:rFonts w:ascii="Times New Roman" w:hAnsi="Times New Roman" w:cs="Times New Roman"/>
          <w:b/>
          <w:sz w:val="28"/>
          <w:szCs w:val="28"/>
        </w:rPr>
        <w:t xml:space="preserve">Publish to Production </w:t>
      </w:r>
      <w:r w:rsidR="00171C19">
        <w:rPr>
          <w:rFonts w:ascii="Times New Roman" w:hAnsi="Times New Roman" w:cs="Times New Roman"/>
          <w:sz w:val="28"/>
          <w:szCs w:val="28"/>
        </w:rPr>
        <w:t xml:space="preserve">button is clicked, </w:t>
      </w:r>
      <w:r w:rsidR="00533672">
        <w:rPr>
          <w:rFonts w:ascii="Times New Roman" w:hAnsi="Times New Roman" w:cs="Times New Roman"/>
          <w:sz w:val="28"/>
          <w:szCs w:val="28"/>
        </w:rPr>
        <w:t xml:space="preserve">this report </w:t>
      </w:r>
      <w:r w:rsidR="00171C19">
        <w:rPr>
          <w:rFonts w:ascii="Times New Roman" w:hAnsi="Times New Roman" w:cs="Times New Roman"/>
          <w:sz w:val="28"/>
          <w:szCs w:val="28"/>
        </w:rPr>
        <w:t>would be</w:t>
      </w:r>
      <w:r w:rsidR="009D4B0F">
        <w:rPr>
          <w:rFonts w:ascii="Times New Roman" w:hAnsi="Times New Roman" w:cs="Times New Roman"/>
          <w:sz w:val="28"/>
          <w:szCs w:val="28"/>
        </w:rPr>
        <w:t xml:space="preserve"> </w:t>
      </w:r>
      <w:r w:rsidR="009D4B0F" w:rsidRPr="009D4B0F">
        <w:rPr>
          <w:rFonts w:ascii="Times New Roman" w:hAnsi="Times New Roman" w:cs="Times New Roman"/>
          <w:b/>
          <w:sz w:val="28"/>
          <w:szCs w:val="28"/>
        </w:rPr>
        <w:t>published</w:t>
      </w:r>
      <w:r w:rsidR="00171C19">
        <w:rPr>
          <w:rFonts w:ascii="Times New Roman" w:hAnsi="Times New Roman" w:cs="Times New Roman"/>
          <w:b/>
          <w:sz w:val="28"/>
          <w:szCs w:val="28"/>
        </w:rPr>
        <w:t xml:space="preserve"> to the server</w:t>
      </w:r>
      <w:r w:rsidR="00171C19">
        <w:rPr>
          <w:rFonts w:ascii="Times New Roman" w:hAnsi="Times New Roman" w:cs="Times New Roman"/>
          <w:sz w:val="28"/>
          <w:szCs w:val="28"/>
        </w:rPr>
        <w:t>.</w:t>
      </w:r>
      <w:r w:rsidR="009D4B0F">
        <w:rPr>
          <w:rFonts w:ascii="Times New Roman" w:hAnsi="Times New Roman" w:cs="Times New Roman"/>
          <w:sz w:val="28"/>
          <w:szCs w:val="28"/>
        </w:rPr>
        <w:t xml:space="preserve"> </w:t>
      </w:r>
      <w:r w:rsidR="00171C19">
        <w:rPr>
          <w:rFonts w:ascii="Times New Roman" w:hAnsi="Times New Roman" w:cs="Times New Roman"/>
          <w:sz w:val="28"/>
          <w:szCs w:val="28"/>
        </w:rPr>
        <w:t>The user -</w:t>
      </w:r>
      <w:r w:rsidR="00A72966">
        <w:rPr>
          <w:rFonts w:ascii="Times New Roman" w:hAnsi="Times New Roman" w:cs="Times New Roman"/>
          <w:sz w:val="28"/>
          <w:szCs w:val="28"/>
        </w:rPr>
        <w:t xml:space="preserve"> </w:t>
      </w:r>
      <w:r w:rsidR="0047487C">
        <w:rPr>
          <w:rFonts w:ascii="Times New Roman" w:hAnsi="Times New Roman" w:cs="Times New Roman"/>
          <w:sz w:val="28"/>
          <w:szCs w:val="28"/>
        </w:rPr>
        <w:t>Tom User</w:t>
      </w:r>
      <w:r w:rsidR="00533672">
        <w:rPr>
          <w:rFonts w:ascii="Times New Roman" w:hAnsi="Times New Roman" w:cs="Times New Roman"/>
          <w:sz w:val="28"/>
          <w:szCs w:val="28"/>
        </w:rPr>
        <w:t xml:space="preserve"> would be able to see PHI that he should not see.</w:t>
      </w:r>
      <w:r w:rsidR="009D4B0F">
        <w:rPr>
          <w:rFonts w:ascii="Times New Roman" w:hAnsi="Times New Roman" w:cs="Times New Roman"/>
          <w:sz w:val="28"/>
          <w:szCs w:val="28"/>
        </w:rPr>
        <w:t xml:space="preserve">  </w:t>
      </w:r>
      <w:r w:rsidR="00215203">
        <w:rPr>
          <w:rFonts w:ascii="Times New Roman" w:hAnsi="Times New Roman" w:cs="Times New Roman"/>
          <w:sz w:val="28"/>
          <w:szCs w:val="28"/>
        </w:rPr>
        <w:t xml:space="preserve">This would be a </w:t>
      </w:r>
      <w:r w:rsidR="00215203" w:rsidRPr="00215203">
        <w:rPr>
          <w:rFonts w:ascii="Times New Roman" w:hAnsi="Times New Roman" w:cs="Times New Roman"/>
          <w:b/>
          <w:sz w:val="28"/>
          <w:szCs w:val="28"/>
        </w:rPr>
        <w:t>PHI Breach</w:t>
      </w:r>
      <w:r w:rsidR="0047487C">
        <w:rPr>
          <w:rFonts w:ascii="Times New Roman" w:hAnsi="Times New Roman" w:cs="Times New Roman"/>
          <w:b/>
          <w:sz w:val="28"/>
          <w:szCs w:val="28"/>
        </w:rPr>
        <w:t xml:space="preserve"> </w:t>
      </w:r>
      <w:r w:rsidR="0047487C" w:rsidRPr="0047487C">
        <w:rPr>
          <w:rFonts w:ascii="Times New Roman" w:hAnsi="Times New Roman" w:cs="Times New Roman"/>
          <w:sz w:val="28"/>
          <w:szCs w:val="28"/>
        </w:rPr>
        <w:t>scenario</w:t>
      </w:r>
      <w:r w:rsidR="00215203">
        <w:rPr>
          <w:rFonts w:ascii="Times New Roman" w:hAnsi="Times New Roman" w:cs="Times New Roman"/>
          <w:sz w:val="28"/>
          <w:szCs w:val="28"/>
        </w:rPr>
        <w:t>. However, until the Publish button is pushed</w:t>
      </w:r>
      <w:r w:rsidR="0047487C">
        <w:rPr>
          <w:rFonts w:ascii="Times New Roman" w:hAnsi="Times New Roman" w:cs="Times New Roman"/>
          <w:sz w:val="28"/>
          <w:szCs w:val="28"/>
        </w:rPr>
        <w:t xml:space="preserve">, </w:t>
      </w:r>
      <w:r w:rsidR="0047487C" w:rsidRPr="00215203">
        <w:rPr>
          <w:rFonts w:ascii="Times New Roman" w:hAnsi="Times New Roman" w:cs="Times New Roman"/>
          <w:sz w:val="28"/>
          <w:szCs w:val="28"/>
        </w:rPr>
        <w:t>no</w:t>
      </w:r>
      <w:r w:rsidR="00215203" w:rsidRPr="00215203">
        <w:rPr>
          <w:rFonts w:ascii="Times New Roman" w:hAnsi="Times New Roman" w:cs="Times New Roman"/>
          <w:sz w:val="28"/>
          <w:szCs w:val="28"/>
        </w:rPr>
        <w:t xml:space="preserve"> leakage of PHI content has occurred as a result of this processing.</w:t>
      </w:r>
    </w:p>
    <w:p w14:paraId="4A1DAA49" w14:textId="77777777" w:rsidR="009E43BF" w:rsidRDefault="009E43BF" w:rsidP="00B34266">
      <w:pPr>
        <w:pStyle w:val="Heading2"/>
      </w:pPr>
    </w:p>
    <w:p w14:paraId="6F1AA1A3" w14:textId="77777777" w:rsidR="009E43BF" w:rsidRDefault="009E43BF" w:rsidP="00B34266">
      <w:pPr>
        <w:pStyle w:val="Heading2"/>
      </w:pPr>
    </w:p>
    <w:p w14:paraId="6BB7D25D" w14:textId="77777777" w:rsidR="009E43BF" w:rsidRDefault="009E43BF" w:rsidP="00B34266">
      <w:pPr>
        <w:pStyle w:val="Heading2"/>
      </w:pPr>
    </w:p>
    <w:p w14:paraId="060E2636" w14:textId="77777777" w:rsidR="009E43BF" w:rsidRDefault="009E43BF" w:rsidP="00B34266">
      <w:pPr>
        <w:pStyle w:val="Heading2"/>
      </w:pPr>
    </w:p>
    <w:p w14:paraId="67DC92CC" w14:textId="77777777" w:rsidR="009E43BF" w:rsidRDefault="009E43BF" w:rsidP="00B34266">
      <w:pPr>
        <w:pStyle w:val="Heading2"/>
      </w:pPr>
    </w:p>
    <w:p w14:paraId="30D3F7BE" w14:textId="1790E51D" w:rsidR="009B6E4E" w:rsidRPr="009B6E4E" w:rsidRDefault="009B6E4E" w:rsidP="00DF2192">
      <w:pPr>
        <w:spacing w:before="100" w:beforeAutospacing="1" w:after="100" w:afterAutospacing="1" w:line="240" w:lineRule="auto"/>
        <w:outlineLvl w:val="1"/>
        <w:rPr>
          <w:rFonts w:ascii="Times New Roman" w:hAnsi="Times New Roman" w:cs="Times New Roman"/>
          <w:sz w:val="28"/>
          <w:szCs w:val="28"/>
        </w:rPr>
      </w:pPr>
    </w:p>
    <w:sectPr w:rsidR="009B6E4E" w:rsidRPr="009B6E4E">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487978" w14:textId="77777777" w:rsidR="008B0C13" w:rsidRDefault="008B0C13" w:rsidP="008249FE">
      <w:pPr>
        <w:spacing w:after="0" w:line="240" w:lineRule="auto"/>
      </w:pPr>
      <w:r>
        <w:separator/>
      </w:r>
    </w:p>
  </w:endnote>
  <w:endnote w:type="continuationSeparator" w:id="0">
    <w:p w14:paraId="34AF9E0B" w14:textId="77777777" w:rsidR="008B0C13" w:rsidRDefault="008B0C13" w:rsidP="00824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2C35B3" w14:textId="77777777" w:rsidR="008249FE" w:rsidRDefault="008249FE" w:rsidP="00EC7CCF">
    <w:pPr>
      <w:pStyle w:val="Footer"/>
      <w:jc w:val="right"/>
    </w:pPr>
    <w:r w:rsidRPr="00F12DFC">
      <w:rPr>
        <w:noProof/>
      </w:rPr>
      <mc:AlternateContent>
        <mc:Choice Requires="wps">
          <w:drawing>
            <wp:anchor distT="0" distB="0" distL="114300" distR="114300" simplePos="0" relativeHeight="251659264" behindDoc="0" locked="0" layoutInCell="1" allowOverlap="1" wp14:anchorId="6134E241" wp14:editId="44D8C156">
              <wp:simplePos x="0" y="0"/>
              <wp:positionH relativeFrom="page">
                <wp:posOffset>0</wp:posOffset>
              </wp:positionH>
              <wp:positionV relativeFrom="page">
                <wp:posOffset>9391650</wp:posOffset>
              </wp:positionV>
              <wp:extent cx="7762875" cy="647700"/>
              <wp:effectExtent l="0" t="0" r="9525" b="0"/>
              <wp:wrapNone/>
              <wp:docPr id="19" name="Isosceles Tri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62875" cy="64770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7DE565" w14:textId="77777777" w:rsidR="008249FE" w:rsidRDefault="008249FE" w:rsidP="008249FE">
                          <w:pPr>
                            <w:rPr>
                              <w:szCs w:val="72"/>
                            </w:rPr>
                          </w:pPr>
                          <w:r>
                            <w:rPr>
                              <w:szCs w:val="72"/>
                            </w:rPr>
                            <w:t xml:space="preserve">   Page </w:t>
                          </w:r>
                          <w:r>
                            <w:rPr>
                              <w:szCs w:val="72"/>
                            </w:rPr>
                            <w:fldChar w:fldCharType="begin"/>
                          </w:r>
                          <w:r>
                            <w:rPr>
                              <w:szCs w:val="72"/>
                            </w:rPr>
                            <w:instrText xml:space="preserve"> PAGE  \* Arabic  \* MERGEFORMAT </w:instrText>
                          </w:r>
                          <w:r>
                            <w:rPr>
                              <w:szCs w:val="72"/>
                            </w:rPr>
                            <w:fldChar w:fldCharType="separate"/>
                          </w:r>
                          <w:r w:rsidR="007F73B2">
                            <w:rPr>
                              <w:noProof/>
                              <w:szCs w:val="72"/>
                            </w:rPr>
                            <w:t>14</w:t>
                          </w:r>
                          <w:r>
                            <w:rPr>
                              <w:szCs w:val="72"/>
                            </w:rPr>
                            <w:fldChar w:fldCharType="end"/>
                          </w:r>
                          <w:r>
                            <w:rPr>
                              <w:szCs w:val="72"/>
                            </w:rPr>
                            <w:t xml:space="preserve"> of </w:t>
                          </w:r>
                          <w:r>
                            <w:rPr>
                              <w:szCs w:val="72"/>
                            </w:rPr>
                            <w:fldChar w:fldCharType="begin"/>
                          </w:r>
                          <w:r>
                            <w:rPr>
                              <w:szCs w:val="72"/>
                            </w:rPr>
                            <w:instrText xml:space="preserve"> NUMPAGES  \* Arabic  \* MERGEFORMAT </w:instrText>
                          </w:r>
                          <w:r>
                            <w:rPr>
                              <w:szCs w:val="72"/>
                            </w:rPr>
                            <w:fldChar w:fldCharType="separate"/>
                          </w:r>
                          <w:r w:rsidR="007F73B2">
                            <w:rPr>
                              <w:noProof/>
                              <w:szCs w:val="72"/>
                            </w:rPr>
                            <w:t>15</w:t>
                          </w:r>
                          <w:r>
                            <w:rPr>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34E24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9" o:spid="_x0000_s1026" type="#_x0000_t5" style="position:absolute;left:0;text-align:left;margin-left:0;margin-top:739.5pt;width:611.25pt;height:51pt;flip:x;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" adj="21600" fillcolor="#d2eaf1" stroked="f">
              <v:textbox>
                <w:txbxContent>
                  <w:p w14:paraId="4A7DE565" w14:textId="77777777" w:rsidR="008249FE" w:rsidRDefault="008249FE" w:rsidP="008249FE">
                    <w:pPr>
                      <w:rPr>
                        <w:szCs w:val="72"/>
                      </w:rPr>
                    </w:pPr>
                    <w:r>
                      <w:rPr>
                        <w:szCs w:val="72"/>
                      </w:rPr>
                      <w:t xml:space="preserve">   Page </w:t>
                    </w:r>
                    <w:r>
                      <w:rPr>
                        <w:szCs w:val="72"/>
                      </w:rPr>
                      <w:fldChar w:fldCharType="begin"/>
                    </w:r>
                    <w:r>
                      <w:rPr>
                        <w:szCs w:val="72"/>
                      </w:rPr>
                      <w:instrText xml:space="preserve"> PAGE  \* Arabic  \* MERGEFORMAT </w:instrText>
                    </w:r>
                    <w:r>
                      <w:rPr>
                        <w:szCs w:val="72"/>
                      </w:rPr>
                      <w:fldChar w:fldCharType="separate"/>
                    </w:r>
                    <w:r w:rsidR="007F73B2">
                      <w:rPr>
                        <w:noProof/>
                        <w:szCs w:val="72"/>
                      </w:rPr>
                      <w:t>14</w:t>
                    </w:r>
                    <w:r>
                      <w:rPr>
                        <w:szCs w:val="72"/>
                      </w:rPr>
                      <w:fldChar w:fldCharType="end"/>
                    </w:r>
                    <w:r>
                      <w:rPr>
                        <w:szCs w:val="72"/>
                      </w:rPr>
                      <w:t xml:space="preserve"> of </w:t>
                    </w:r>
                    <w:r>
                      <w:rPr>
                        <w:szCs w:val="72"/>
                      </w:rPr>
                      <w:fldChar w:fldCharType="begin"/>
                    </w:r>
                    <w:r>
                      <w:rPr>
                        <w:szCs w:val="72"/>
                      </w:rPr>
                      <w:instrText xml:space="preserve"> NUMPAGES  \* Arabic  \* MERGEFORMAT </w:instrText>
                    </w:r>
                    <w:r>
                      <w:rPr>
                        <w:szCs w:val="72"/>
                      </w:rPr>
                      <w:fldChar w:fldCharType="separate"/>
                    </w:r>
                    <w:r w:rsidR="007F73B2">
                      <w:rPr>
                        <w:noProof/>
                        <w:szCs w:val="72"/>
                      </w:rPr>
                      <w:t>15</w:t>
                    </w:r>
                    <w:r>
                      <w:rPr>
                        <w:szCs w:val="72"/>
                      </w:rPr>
                      <w:fldChar w:fldCharType="end"/>
                    </w:r>
                  </w:p>
                </w:txbxContent>
              </v:textbox>
              <w10:wrap anchorx="page" anchory="page"/>
            </v:shape>
          </w:pict>
        </mc:Fallback>
      </mc:AlternateContent>
    </w:r>
    <w:r>
      <w:t xml:space="preserve"> </w:t>
    </w:r>
    <w:sdt>
      <w:sdtPr>
        <w:id w:val="-1074816199"/>
        <w:docPartObj>
          <w:docPartGallery w:val="Page Numbers (Bottom of Page)"/>
          <w:docPartUnique/>
        </w:docPartObj>
      </w:sdtPr>
      <w:sdtEndPr/>
      <w:sdtContent>
        <w:r>
          <w:rPr>
            <w:rFonts w:ascii="Times New Roman" w:hAnsi="Times New Roman"/>
            <w:color w:val="000000"/>
            <w:sz w:val="27"/>
            <w:szCs w:val="27"/>
          </w:rPr>
          <w:t xml:space="preserve">© 2017 Milliman, Inc. </w:t>
        </w:r>
      </w:sdtContent>
    </w:sdt>
  </w:p>
  <w:p w14:paraId="0614E388" w14:textId="77777777" w:rsidR="008249FE" w:rsidRDefault="008249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8148FF" w14:textId="77777777" w:rsidR="008B0C13" w:rsidRDefault="008B0C13" w:rsidP="008249FE">
      <w:pPr>
        <w:spacing w:after="0" w:line="240" w:lineRule="auto"/>
      </w:pPr>
      <w:r>
        <w:separator/>
      </w:r>
    </w:p>
  </w:footnote>
  <w:footnote w:type="continuationSeparator" w:id="0">
    <w:p w14:paraId="71AC7B5B" w14:textId="77777777" w:rsidR="008B0C13" w:rsidRDefault="008B0C13" w:rsidP="008249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1BB495" w14:textId="77777777" w:rsidR="008249FE" w:rsidRDefault="008249FE" w:rsidP="00102691">
    <w:pPr>
      <w:pStyle w:val="Header"/>
      <w:jc w:val="right"/>
    </w:pPr>
    <w:r>
      <w:rPr>
        <w:noProof/>
      </w:rPr>
      <w:drawing>
        <wp:inline distT="0" distB="0" distL="0" distR="0" wp14:anchorId="7D4214F3" wp14:editId="6B2ABA2B">
          <wp:extent cx="895350" cy="228600"/>
          <wp:effectExtent l="0" t="0" r="0" b="0"/>
          <wp:docPr id="21" name="Picture 21" descr="cid:image002.png@01D11002.73A9EC70"/>
          <wp:cNvGraphicFramePr/>
          <a:graphic xmlns:a="http://schemas.openxmlformats.org/drawingml/2006/main">
            <a:graphicData uri="http://schemas.openxmlformats.org/drawingml/2006/picture">
              <pic:pic xmlns:pic="http://schemas.openxmlformats.org/drawingml/2006/picture">
                <pic:nvPicPr>
                  <pic:cNvPr id="1" name="Picture 1" descr="cid:image002.png@01D11002.73A9EC7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286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55363"/>
    <w:multiLevelType w:val="hybridMultilevel"/>
    <w:tmpl w:val="7110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3236B0"/>
    <w:multiLevelType w:val="hybridMultilevel"/>
    <w:tmpl w:val="6B5E6C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8BA6DC9"/>
    <w:multiLevelType w:val="hybridMultilevel"/>
    <w:tmpl w:val="FFDE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2E7D84"/>
    <w:multiLevelType w:val="hybridMultilevel"/>
    <w:tmpl w:val="1EC4A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C671A0"/>
    <w:multiLevelType w:val="hybridMultilevel"/>
    <w:tmpl w:val="CD861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22B259C"/>
    <w:multiLevelType w:val="hybridMultilevel"/>
    <w:tmpl w:val="D10AE426"/>
    <w:lvl w:ilvl="0" w:tplc="E55CC1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56318D0"/>
    <w:multiLevelType w:val="hybridMultilevel"/>
    <w:tmpl w:val="29D2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4A1B5A"/>
    <w:multiLevelType w:val="hybridMultilevel"/>
    <w:tmpl w:val="05F87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1E15C73"/>
    <w:multiLevelType w:val="hybridMultilevel"/>
    <w:tmpl w:val="042C73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3B87F9F"/>
    <w:multiLevelType w:val="hybridMultilevel"/>
    <w:tmpl w:val="854E9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8C93875"/>
    <w:multiLevelType w:val="hybridMultilevel"/>
    <w:tmpl w:val="4244A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9F662F8"/>
    <w:multiLevelType w:val="hybridMultilevel"/>
    <w:tmpl w:val="3390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BA2062C"/>
    <w:multiLevelType w:val="hybridMultilevel"/>
    <w:tmpl w:val="0CEE7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FC47FB"/>
    <w:multiLevelType w:val="hybridMultilevel"/>
    <w:tmpl w:val="02980296"/>
    <w:lvl w:ilvl="0" w:tplc="C10096C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7B37289"/>
    <w:multiLevelType w:val="hybridMultilevel"/>
    <w:tmpl w:val="A3BE5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731708"/>
    <w:multiLevelType w:val="multilevel"/>
    <w:tmpl w:val="659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1"/>
  </w:num>
  <w:num w:numId="4">
    <w:abstractNumId w:val="11"/>
  </w:num>
  <w:num w:numId="5">
    <w:abstractNumId w:val="12"/>
  </w:num>
  <w:num w:numId="6">
    <w:abstractNumId w:val="2"/>
  </w:num>
  <w:num w:numId="7">
    <w:abstractNumId w:val="3"/>
  </w:num>
  <w:num w:numId="8">
    <w:abstractNumId w:val="6"/>
  </w:num>
  <w:num w:numId="9">
    <w:abstractNumId w:val="4"/>
  </w:num>
  <w:num w:numId="10">
    <w:abstractNumId w:val="14"/>
  </w:num>
  <w:num w:numId="11">
    <w:abstractNumId w:val="0"/>
  </w:num>
  <w:num w:numId="12">
    <w:abstractNumId w:val="13"/>
  </w:num>
  <w:num w:numId="13">
    <w:abstractNumId w:val="9"/>
  </w:num>
  <w:num w:numId="14">
    <w:abstractNumId w:val="8"/>
  </w:num>
  <w:num w:numId="15">
    <w:abstractNumId w:val="5"/>
  </w:num>
  <w:num w:numId="1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201"/>
    <w:rsid w:val="000124DF"/>
    <w:rsid w:val="000126F4"/>
    <w:rsid w:val="0004068B"/>
    <w:rsid w:val="000630D0"/>
    <w:rsid w:val="00074F21"/>
    <w:rsid w:val="00090D23"/>
    <w:rsid w:val="000C5C38"/>
    <w:rsid w:val="000C7A3A"/>
    <w:rsid w:val="00102691"/>
    <w:rsid w:val="001102C6"/>
    <w:rsid w:val="0011154E"/>
    <w:rsid w:val="00123933"/>
    <w:rsid w:val="00150EBF"/>
    <w:rsid w:val="00163997"/>
    <w:rsid w:val="00171C19"/>
    <w:rsid w:val="00175588"/>
    <w:rsid w:val="00191BA6"/>
    <w:rsid w:val="00193D28"/>
    <w:rsid w:val="001979F4"/>
    <w:rsid w:val="001A21BD"/>
    <w:rsid w:val="001B15CE"/>
    <w:rsid w:val="001B7A9C"/>
    <w:rsid w:val="001C503E"/>
    <w:rsid w:val="001E11D1"/>
    <w:rsid w:val="001E774F"/>
    <w:rsid w:val="001F5E37"/>
    <w:rsid w:val="00215203"/>
    <w:rsid w:val="0022253C"/>
    <w:rsid w:val="00227AF1"/>
    <w:rsid w:val="00232564"/>
    <w:rsid w:val="00246D81"/>
    <w:rsid w:val="00253CFE"/>
    <w:rsid w:val="0025455F"/>
    <w:rsid w:val="00254F59"/>
    <w:rsid w:val="00272125"/>
    <w:rsid w:val="00273E37"/>
    <w:rsid w:val="00277561"/>
    <w:rsid w:val="002916EA"/>
    <w:rsid w:val="002A629C"/>
    <w:rsid w:val="002B7190"/>
    <w:rsid w:val="002C5DFB"/>
    <w:rsid w:val="002E4EE6"/>
    <w:rsid w:val="002E6FE1"/>
    <w:rsid w:val="002F185D"/>
    <w:rsid w:val="002F19C2"/>
    <w:rsid w:val="003072A0"/>
    <w:rsid w:val="003077EC"/>
    <w:rsid w:val="003367BE"/>
    <w:rsid w:val="00341439"/>
    <w:rsid w:val="00353763"/>
    <w:rsid w:val="00357191"/>
    <w:rsid w:val="00380B3A"/>
    <w:rsid w:val="003A47CC"/>
    <w:rsid w:val="003A6529"/>
    <w:rsid w:val="003C6D27"/>
    <w:rsid w:val="003D72F7"/>
    <w:rsid w:val="003E4456"/>
    <w:rsid w:val="003F11FE"/>
    <w:rsid w:val="003F18BC"/>
    <w:rsid w:val="004077F2"/>
    <w:rsid w:val="00411CAB"/>
    <w:rsid w:val="00461CC0"/>
    <w:rsid w:val="004629BD"/>
    <w:rsid w:val="0047487C"/>
    <w:rsid w:val="00481DAE"/>
    <w:rsid w:val="00493177"/>
    <w:rsid w:val="004C40A4"/>
    <w:rsid w:val="004E7A61"/>
    <w:rsid w:val="00502044"/>
    <w:rsid w:val="00505847"/>
    <w:rsid w:val="005163F1"/>
    <w:rsid w:val="0052181B"/>
    <w:rsid w:val="0052318C"/>
    <w:rsid w:val="00533672"/>
    <w:rsid w:val="00533714"/>
    <w:rsid w:val="00541DD0"/>
    <w:rsid w:val="00546F67"/>
    <w:rsid w:val="00550AF7"/>
    <w:rsid w:val="005542F8"/>
    <w:rsid w:val="0056659B"/>
    <w:rsid w:val="0058473B"/>
    <w:rsid w:val="00587F3B"/>
    <w:rsid w:val="00596E57"/>
    <w:rsid w:val="005C150B"/>
    <w:rsid w:val="005E0554"/>
    <w:rsid w:val="005E2850"/>
    <w:rsid w:val="005E4FB9"/>
    <w:rsid w:val="005F3C10"/>
    <w:rsid w:val="00606AD5"/>
    <w:rsid w:val="0064778B"/>
    <w:rsid w:val="00653B2B"/>
    <w:rsid w:val="00656D62"/>
    <w:rsid w:val="006667CB"/>
    <w:rsid w:val="00681443"/>
    <w:rsid w:val="00681C31"/>
    <w:rsid w:val="006D3A7D"/>
    <w:rsid w:val="006D4E95"/>
    <w:rsid w:val="006D7576"/>
    <w:rsid w:val="006E5AF8"/>
    <w:rsid w:val="00705F0E"/>
    <w:rsid w:val="00711AF2"/>
    <w:rsid w:val="00711B68"/>
    <w:rsid w:val="00714FA0"/>
    <w:rsid w:val="00730D36"/>
    <w:rsid w:val="0075453D"/>
    <w:rsid w:val="00786163"/>
    <w:rsid w:val="0079031A"/>
    <w:rsid w:val="007943FC"/>
    <w:rsid w:val="007A5DAE"/>
    <w:rsid w:val="007B1A7C"/>
    <w:rsid w:val="007D2F28"/>
    <w:rsid w:val="007E0836"/>
    <w:rsid w:val="007E3657"/>
    <w:rsid w:val="007F73B2"/>
    <w:rsid w:val="00803E31"/>
    <w:rsid w:val="00815EAF"/>
    <w:rsid w:val="008249FE"/>
    <w:rsid w:val="00846D7D"/>
    <w:rsid w:val="0087713D"/>
    <w:rsid w:val="008845CC"/>
    <w:rsid w:val="008915BD"/>
    <w:rsid w:val="0089669F"/>
    <w:rsid w:val="008B0C13"/>
    <w:rsid w:val="008E5D83"/>
    <w:rsid w:val="009005D2"/>
    <w:rsid w:val="00900ADD"/>
    <w:rsid w:val="00904D38"/>
    <w:rsid w:val="00933435"/>
    <w:rsid w:val="009508B2"/>
    <w:rsid w:val="00957ED8"/>
    <w:rsid w:val="0096529A"/>
    <w:rsid w:val="0097381B"/>
    <w:rsid w:val="009750D5"/>
    <w:rsid w:val="009752F6"/>
    <w:rsid w:val="00976C18"/>
    <w:rsid w:val="00984F80"/>
    <w:rsid w:val="00987D5B"/>
    <w:rsid w:val="009A4423"/>
    <w:rsid w:val="009A7586"/>
    <w:rsid w:val="009B6E4E"/>
    <w:rsid w:val="009D4B0F"/>
    <w:rsid w:val="009E43BF"/>
    <w:rsid w:val="009F6648"/>
    <w:rsid w:val="00A14659"/>
    <w:rsid w:val="00A147DB"/>
    <w:rsid w:val="00A20820"/>
    <w:rsid w:val="00A23055"/>
    <w:rsid w:val="00A428ED"/>
    <w:rsid w:val="00A53818"/>
    <w:rsid w:val="00A54914"/>
    <w:rsid w:val="00A72966"/>
    <w:rsid w:val="00A848F4"/>
    <w:rsid w:val="00A93E2C"/>
    <w:rsid w:val="00A95E09"/>
    <w:rsid w:val="00AA2F76"/>
    <w:rsid w:val="00AC1504"/>
    <w:rsid w:val="00AC287A"/>
    <w:rsid w:val="00AD4202"/>
    <w:rsid w:val="00AD7EC6"/>
    <w:rsid w:val="00AF222D"/>
    <w:rsid w:val="00B15E8C"/>
    <w:rsid w:val="00B233D5"/>
    <w:rsid w:val="00B24611"/>
    <w:rsid w:val="00B34266"/>
    <w:rsid w:val="00B51CFD"/>
    <w:rsid w:val="00B61A93"/>
    <w:rsid w:val="00B63918"/>
    <w:rsid w:val="00B82DEE"/>
    <w:rsid w:val="00B96332"/>
    <w:rsid w:val="00BA7DD6"/>
    <w:rsid w:val="00BC3EC0"/>
    <w:rsid w:val="00BF0F58"/>
    <w:rsid w:val="00BF0FF5"/>
    <w:rsid w:val="00C03E7F"/>
    <w:rsid w:val="00C05CF9"/>
    <w:rsid w:val="00C81E08"/>
    <w:rsid w:val="00CA2EA6"/>
    <w:rsid w:val="00CC104A"/>
    <w:rsid w:val="00CC7C61"/>
    <w:rsid w:val="00CD3ADC"/>
    <w:rsid w:val="00D12337"/>
    <w:rsid w:val="00D12430"/>
    <w:rsid w:val="00D131E7"/>
    <w:rsid w:val="00D24F42"/>
    <w:rsid w:val="00D41FDE"/>
    <w:rsid w:val="00D461AB"/>
    <w:rsid w:val="00D75393"/>
    <w:rsid w:val="00D92174"/>
    <w:rsid w:val="00D947A5"/>
    <w:rsid w:val="00DA3E1F"/>
    <w:rsid w:val="00DD1708"/>
    <w:rsid w:val="00DE7D3E"/>
    <w:rsid w:val="00DF0245"/>
    <w:rsid w:val="00DF1184"/>
    <w:rsid w:val="00DF2192"/>
    <w:rsid w:val="00E04C55"/>
    <w:rsid w:val="00E118A1"/>
    <w:rsid w:val="00E160B6"/>
    <w:rsid w:val="00E24C23"/>
    <w:rsid w:val="00E90DA3"/>
    <w:rsid w:val="00E9428D"/>
    <w:rsid w:val="00E97AE5"/>
    <w:rsid w:val="00EA002B"/>
    <w:rsid w:val="00EB4201"/>
    <w:rsid w:val="00EC7CCF"/>
    <w:rsid w:val="00F07731"/>
    <w:rsid w:val="00F27D2C"/>
    <w:rsid w:val="00F46410"/>
    <w:rsid w:val="00F526D3"/>
    <w:rsid w:val="00F52C51"/>
    <w:rsid w:val="00F76535"/>
    <w:rsid w:val="00F8432F"/>
    <w:rsid w:val="00F9488D"/>
    <w:rsid w:val="00FA1F78"/>
    <w:rsid w:val="00FB54E2"/>
    <w:rsid w:val="00FD3520"/>
    <w:rsid w:val="00FE6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39DBD53"/>
  <w15:docId w15:val="{85A276E3-37DA-4898-9BE7-AB8F6948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42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B42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2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B4201"/>
    <w:rPr>
      <w:rFonts w:ascii="Times New Roman" w:eastAsia="Times New Roman" w:hAnsi="Times New Roman" w:cs="Times New Roman"/>
      <w:b/>
      <w:bCs/>
      <w:sz w:val="36"/>
      <w:szCs w:val="36"/>
    </w:rPr>
  </w:style>
  <w:style w:type="paragraph" w:customStyle="1" w:styleId="msonormal0">
    <w:name w:val="msonormal"/>
    <w:basedOn w:val="Normal"/>
    <w:rsid w:val="00EB42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B420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B4201"/>
    <w:rPr>
      <w:i/>
      <w:iCs/>
    </w:rPr>
  </w:style>
  <w:style w:type="character" w:styleId="Strong">
    <w:name w:val="Strong"/>
    <w:basedOn w:val="DefaultParagraphFont"/>
    <w:uiPriority w:val="22"/>
    <w:qFormat/>
    <w:rsid w:val="00EB4201"/>
    <w:rPr>
      <w:b/>
      <w:bCs/>
    </w:rPr>
  </w:style>
  <w:style w:type="character" w:styleId="Hyperlink">
    <w:name w:val="Hyperlink"/>
    <w:basedOn w:val="DefaultParagraphFont"/>
    <w:uiPriority w:val="99"/>
    <w:semiHidden/>
    <w:unhideWhenUsed/>
    <w:rsid w:val="00EB4201"/>
    <w:rPr>
      <w:color w:val="0000FF"/>
      <w:u w:val="single"/>
    </w:rPr>
  </w:style>
  <w:style w:type="character" w:styleId="FollowedHyperlink">
    <w:name w:val="FollowedHyperlink"/>
    <w:basedOn w:val="DefaultParagraphFont"/>
    <w:uiPriority w:val="99"/>
    <w:semiHidden/>
    <w:unhideWhenUsed/>
    <w:rsid w:val="00EB4201"/>
    <w:rPr>
      <w:color w:val="800080"/>
      <w:u w:val="single"/>
    </w:rPr>
  </w:style>
  <w:style w:type="character" w:customStyle="1" w:styleId="apple-converted-space">
    <w:name w:val="apple-converted-space"/>
    <w:basedOn w:val="DefaultParagraphFont"/>
    <w:rsid w:val="00EB4201"/>
  </w:style>
  <w:style w:type="table" w:styleId="TableGrid">
    <w:name w:val="Table Grid"/>
    <w:basedOn w:val="TableNormal"/>
    <w:uiPriority w:val="39"/>
    <w:rsid w:val="00E90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2F28"/>
    <w:pPr>
      <w:spacing w:line="252" w:lineRule="auto"/>
      <w:ind w:left="720"/>
      <w:contextualSpacing/>
    </w:pPr>
    <w:rPr>
      <w:rFonts w:ascii="Calibri" w:hAnsi="Calibri" w:cs="Times New Roman"/>
    </w:rPr>
  </w:style>
  <w:style w:type="paragraph" w:styleId="BalloonText">
    <w:name w:val="Balloon Text"/>
    <w:basedOn w:val="Normal"/>
    <w:link w:val="BalloonTextChar"/>
    <w:uiPriority w:val="99"/>
    <w:semiHidden/>
    <w:unhideWhenUsed/>
    <w:rsid w:val="00705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F0E"/>
    <w:rPr>
      <w:rFonts w:ascii="Tahoma" w:hAnsi="Tahoma" w:cs="Tahoma"/>
      <w:sz w:val="16"/>
      <w:szCs w:val="16"/>
    </w:rPr>
  </w:style>
  <w:style w:type="paragraph" w:styleId="Header">
    <w:name w:val="header"/>
    <w:basedOn w:val="Normal"/>
    <w:link w:val="HeaderChar"/>
    <w:uiPriority w:val="99"/>
    <w:unhideWhenUsed/>
    <w:rsid w:val="00824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9FE"/>
  </w:style>
  <w:style w:type="paragraph" w:styleId="Footer">
    <w:name w:val="footer"/>
    <w:basedOn w:val="Normal"/>
    <w:link w:val="FooterChar"/>
    <w:uiPriority w:val="99"/>
    <w:unhideWhenUsed/>
    <w:rsid w:val="00824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9FE"/>
  </w:style>
  <w:style w:type="paragraph" w:styleId="Revision">
    <w:name w:val="Revision"/>
    <w:hidden/>
    <w:uiPriority w:val="99"/>
    <w:semiHidden/>
    <w:rsid w:val="0052318C"/>
    <w:pPr>
      <w:spacing w:after="0" w:line="240" w:lineRule="auto"/>
    </w:pPr>
  </w:style>
  <w:style w:type="character" w:styleId="CommentReference">
    <w:name w:val="annotation reference"/>
    <w:basedOn w:val="DefaultParagraphFont"/>
    <w:uiPriority w:val="99"/>
    <w:semiHidden/>
    <w:unhideWhenUsed/>
    <w:rsid w:val="0052318C"/>
    <w:rPr>
      <w:sz w:val="16"/>
      <w:szCs w:val="16"/>
    </w:rPr>
  </w:style>
  <w:style w:type="paragraph" w:styleId="CommentText">
    <w:name w:val="annotation text"/>
    <w:basedOn w:val="Normal"/>
    <w:link w:val="CommentTextChar"/>
    <w:uiPriority w:val="99"/>
    <w:semiHidden/>
    <w:unhideWhenUsed/>
    <w:rsid w:val="0052318C"/>
    <w:pPr>
      <w:spacing w:line="240" w:lineRule="auto"/>
    </w:pPr>
    <w:rPr>
      <w:sz w:val="20"/>
      <w:szCs w:val="20"/>
    </w:rPr>
  </w:style>
  <w:style w:type="character" w:customStyle="1" w:styleId="CommentTextChar">
    <w:name w:val="Comment Text Char"/>
    <w:basedOn w:val="DefaultParagraphFont"/>
    <w:link w:val="CommentText"/>
    <w:uiPriority w:val="99"/>
    <w:semiHidden/>
    <w:rsid w:val="0052318C"/>
    <w:rPr>
      <w:sz w:val="20"/>
      <w:szCs w:val="20"/>
    </w:rPr>
  </w:style>
  <w:style w:type="paragraph" w:styleId="CommentSubject">
    <w:name w:val="annotation subject"/>
    <w:basedOn w:val="CommentText"/>
    <w:next w:val="CommentText"/>
    <w:link w:val="CommentSubjectChar"/>
    <w:uiPriority w:val="99"/>
    <w:semiHidden/>
    <w:unhideWhenUsed/>
    <w:rsid w:val="0052318C"/>
    <w:rPr>
      <w:b/>
      <w:bCs/>
    </w:rPr>
  </w:style>
  <w:style w:type="character" w:customStyle="1" w:styleId="CommentSubjectChar">
    <w:name w:val="Comment Subject Char"/>
    <w:basedOn w:val="CommentTextChar"/>
    <w:link w:val="CommentSubject"/>
    <w:uiPriority w:val="99"/>
    <w:semiHidden/>
    <w:rsid w:val="005231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870708">
      <w:bodyDiv w:val="1"/>
      <w:marLeft w:val="0"/>
      <w:marRight w:val="0"/>
      <w:marTop w:val="0"/>
      <w:marBottom w:val="0"/>
      <w:divBdr>
        <w:top w:val="none" w:sz="0" w:space="0" w:color="auto"/>
        <w:left w:val="none" w:sz="0" w:space="0" w:color="auto"/>
        <w:bottom w:val="none" w:sz="0" w:space="0" w:color="auto"/>
        <w:right w:val="none" w:sz="0" w:space="0" w:color="auto"/>
      </w:divBdr>
      <w:divsChild>
        <w:div w:id="975524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m.support@milliman.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prm.support@milliman.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1868</TotalTime>
  <Pages>15</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9114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Barnes</dc:creator>
  <cp:lastModifiedBy>Van Nanney</cp:lastModifiedBy>
  <cp:revision>118</cp:revision>
  <dcterms:created xsi:type="dcterms:W3CDTF">2016-12-07T20:27:00Z</dcterms:created>
  <dcterms:modified xsi:type="dcterms:W3CDTF">2017-01-10T04:45:00Z</dcterms:modified>
</cp:coreProperties>
</file>