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0A4" w:rsidRPr="00067582" w:rsidRDefault="008E20A4" w:rsidP="008E20A4">
      <w:pPr>
        <w:spacing w:line="240" w:lineRule="auto"/>
        <w:jc w:val="both"/>
        <w:rPr>
          <w:rFonts w:ascii="Arial" w:hAnsi="Arial" w:cs="Arial"/>
        </w:rPr>
      </w:pPr>
    </w:p>
    <w:p w:rsidR="008E20A4" w:rsidRPr="00067582" w:rsidRDefault="008E20A4" w:rsidP="008E20A4">
      <w:pPr>
        <w:spacing w:line="240" w:lineRule="auto"/>
        <w:jc w:val="both"/>
        <w:rPr>
          <w:rFonts w:ascii="Arial" w:hAnsi="Arial" w:cs="Arial"/>
        </w:rPr>
      </w:pPr>
    </w:p>
    <w:p w:rsidR="008E20A4" w:rsidRPr="00067582" w:rsidRDefault="008E20A4" w:rsidP="008E20A4">
      <w:pPr>
        <w:spacing w:line="240" w:lineRule="auto"/>
        <w:jc w:val="both"/>
        <w:rPr>
          <w:rFonts w:ascii="Arial" w:hAnsi="Arial" w:cs="Arial"/>
        </w:rPr>
      </w:pPr>
    </w:p>
    <w:p w:rsidR="008E20A4" w:rsidRPr="00067582" w:rsidRDefault="008E20A4" w:rsidP="008E20A4">
      <w:pPr>
        <w:spacing w:line="240" w:lineRule="auto"/>
        <w:jc w:val="both"/>
        <w:rPr>
          <w:rFonts w:ascii="Arial" w:hAnsi="Arial" w:cs="Arial"/>
        </w:rPr>
      </w:pPr>
    </w:p>
    <w:p w:rsidR="008E20A4" w:rsidRDefault="008E20A4" w:rsidP="008E20A4">
      <w:pPr>
        <w:spacing w:line="240" w:lineRule="auto"/>
        <w:rPr>
          <w:noProof/>
        </w:rPr>
      </w:pPr>
      <w:r>
        <w:rPr>
          <w:noProof/>
          <w:lang w:eastAsia="es-MX"/>
        </w:rPr>
        <w:drawing>
          <wp:anchor distT="0" distB="0" distL="114300" distR="114300" simplePos="0" relativeHeight="251663360" behindDoc="1" locked="0" layoutInCell="1" allowOverlap="1" wp14:anchorId="3565F496" wp14:editId="2364EED1">
            <wp:simplePos x="0" y="0"/>
            <wp:positionH relativeFrom="column">
              <wp:posOffset>-942006</wp:posOffset>
            </wp:positionH>
            <wp:positionV relativeFrom="paragraph">
              <wp:posOffset>-793649</wp:posOffset>
            </wp:positionV>
            <wp:extent cx="2137421" cy="200682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7421" cy="2006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45720" distB="45720" distL="114300" distR="114300" simplePos="0" relativeHeight="251659264" behindDoc="0" locked="0" layoutInCell="1" allowOverlap="1" wp14:anchorId="722A96F9" wp14:editId="66EEC07F">
                <wp:simplePos x="0" y="0"/>
                <wp:positionH relativeFrom="column">
                  <wp:posOffset>1362397</wp:posOffset>
                </wp:positionH>
                <wp:positionV relativeFrom="paragraph">
                  <wp:posOffset>27106</wp:posOffset>
                </wp:positionV>
                <wp:extent cx="503491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4915" cy="1404620"/>
                        </a:xfrm>
                        <a:prstGeom prst="rect">
                          <a:avLst/>
                        </a:prstGeom>
                        <a:noFill/>
                        <a:ln w="9525">
                          <a:noFill/>
                          <a:miter lim="800000"/>
                          <a:headEnd/>
                          <a:tailEnd/>
                        </a:ln>
                      </wps:spPr>
                      <wps:txbx>
                        <w:txbxContent>
                          <w:p w:rsidR="008E20A4" w:rsidRPr="00937B05" w:rsidRDefault="008E20A4" w:rsidP="008E20A4">
                            <w:pPr>
                              <w:rPr>
                                <w:rFonts w:ascii="Arial" w:hAnsi="Arial" w:cs="Arial"/>
                                <w:sz w:val="36"/>
                                <w:szCs w:val="48"/>
                              </w:rPr>
                            </w:pPr>
                            <w:r w:rsidRPr="00937B05">
                              <w:rPr>
                                <w:rFonts w:ascii="Arial" w:hAnsi="Arial" w:cs="Arial"/>
                                <w:sz w:val="36"/>
                                <w:szCs w:val="48"/>
                              </w:rPr>
                              <w:t>UNIVERSIDAD MADERO PUEBLA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2A96F9" id="_x0000_t202" coordsize="21600,21600" o:spt="202" path="m,l,21600r21600,l21600,xe">
                <v:stroke joinstyle="miter"/>
                <v:path gradientshapeok="t" o:connecttype="rect"/>
              </v:shapetype>
              <v:shape id="Cuadro de texto 2" o:spid="_x0000_s1026" type="#_x0000_t202" style="position:absolute;margin-left:107.3pt;margin-top:2.15pt;width:396.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Z7BFAIAAPwDAAAOAAAAZHJzL2Uyb0RvYy54bWysU9tuGyEQfa/Uf0C813upncQrr6PUqatK&#10;6UVK+wEYWC8qMBSwd9Ov78A6jtW+Vd0HBDszhzlnDqvb0WhylD4osC2tZiUl0nIQyu5b+v3b9s0N&#10;JSEyK5gGK1v6JAO9Xb9+tRpcI2voQQvpCYLY0AyupX2MrimKwHtpWJiBkxaDHXjDIh79vhCeDYhu&#10;dFGX5VUxgBfOA5ch4N/7KUjXGb/rJI9fui7ISHRLsbeYV5/XXVqL9Yo1e89cr/ipDfYPXRimLF56&#10;hrpnkZGDV39BGcU9BOjijIMpoOsUl5kDsqnKP9g89szJzAXFCe4sU/h/sPzz8asnSrS0rq4psczg&#10;kDYHJjwQIUmUYwRSJ5kGFxrMfnSYH8d3MOK4M+XgHoD/CMTCpmd2L++8h6GXTGCbVaosLkonnJBA&#10;dsMnEHgbO0TIQGPnTdIQVSGIjuN6Oo8I+yAcfy7Kt/NltaCEY6yal/OrOg+xYM1zufMhfpBgSNq0&#10;1KMHMjw7PoSY2mHNc0q6zcJWaZ19oC0ZWrpc1ItccBExKqJNtTItvSnTNxknsXxvRS6OTOlpjxdo&#10;e6KdmE6c47gbMTFpsQPxhAJ4mOyIzwc3PfhflAxoxZaGnwfmJSX6o0URl9V8nrybD/PFNTIm/jKy&#10;u4wwyxGqpZGSabuJ2e+Ja3B3KPZWZRleOjn1ihbL6pyeQ/Lw5TlnvTza9W8AAAD//wMAUEsDBBQA&#10;BgAIAAAAIQBbS+Zs3gAAAAoBAAAPAAAAZHJzL2Rvd25yZXYueG1sTI/BTsMwEETvSPyDtUjcqN3Q&#10;tCjEqSrUliOlRJzdeEki4rVlu2n4e9wTHFdvNPO2XE9mYCP60FuSMJ8JYEiN1T21EuqP3cMTsBAV&#10;aTVYQgk/GGBd3d6UqtD2Qu84HmPLUgmFQknoYnQF56Hp0Kgwsw4psS/rjYrp9C3XXl1SuRl4JsSS&#10;G9VTWuiUw5cOm+/j2Uhw0e1Xr/7tsNnuRlF/7uusb7dS3t9Nm2dgEaf4F4arflKHKjmd7Jl0YIOE&#10;bL5YpqiExSOwKxdilQM7JZLlOfCq5P9fqH4BAAD//wMAUEsBAi0AFAAGAAgAAAAhALaDOJL+AAAA&#10;4QEAABMAAAAAAAAAAAAAAAAAAAAAAFtDb250ZW50X1R5cGVzXS54bWxQSwECLQAUAAYACAAAACEA&#10;OP0h/9YAAACUAQAACwAAAAAAAAAAAAAAAAAvAQAAX3JlbHMvLnJlbHNQSwECLQAUAAYACAAAACEA&#10;HuGewRQCAAD8AwAADgAAAAAAAAAAAAAAAAAuAgAAZHJzL2Uyb0RvYy54bWxQSwECLQAUAAYACAAA&#10;ACEAW0vmbN4AAAAKAQAADwAAAAAAAAAAAAAAAABuBAAAZHJzL2Rvd25yZXYueG1sUEsFBgAAAAAE&#10;AAQA8wAAAHkFAAAAAA==&#10;" filled="f" stroked="f">
                <v:textbox style="mso-fit-shape-to-text:t">
                  <w:txbxContent>
                    <w:p w:rsidR="008E20A4" w:rsidRPr="00937B05" w:rsidRDefault="008E20A4" w:rsidP="008E20A4">
                      <w:pPr>
                        <w:rPr>
                          <w:rFonts w:ascii="Arial" w:hAnsi="Arial" w:cs="Arial"/>
                          <w:sz w:val="36"/>
                          <w:szCs w:val="48"/>
                        </w:rPr>
                      </w:pPr>
                      <w:r w:rsidRPr="00937B05">
                        <w:rPr>
                          <w:rFonts w:ascii="Arial" w:hAnsi="Arial" w:cs="Arial"/>
                          <w:sz w:val="36"/>
                          <w:szCs w:val="48"/>
                        </w:rPr>
                        <w:t>UNIVERSIDAD MADERO PUEBLA</w:t>
                      </w:r>
                    </w:p>
                  </w:txbxContent>
                </v:textbox>
                <w10:wrap type="square"/>
              </v:shape>
            </w:pict>
          </mc:Fallback>
        </mc:AlternateContent>
      </w:r>
    </w:p>
    <w:p w:rsidR="008E20A4" w:rsidRDefault="008E20A4" w:rsidP="008E20A4">
      <w:pPr>
        <w:spacing w:line="240" w:lineRule="auto"/>
      </w:pPr>
      <w:r>
        <w:rPr>
          <w:noProof/>
          <w:lang w:eastAsia="es-MX"/>
        </w:rPr>
        <w:drawing>
          <wp:anchor distT="0" distB="0" distL="114300" distR="114300" simplePos="0" relativeHeight="251660288" behindDoc="1" locked="0" layoutInCell="1" allowOverlap="1" wp14:anchorId="705BB3A8" wp14:editId="090826FA">
            <wp:simplePos x="0" y="0"/>
            <wp:positionH relativeFrom="margin">
              <wp:posOffset>2566044</wp:posOffset>
            </wp:positionH>
            <wp:positionV relativeFrom="paragraph">
              <wp:posOffset>1661046</wp:posOffset>
            </wp:positionV>
            <wp:extent cx="7578503" cy="5090624"/>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alphaModFix amt="35000"/>
                      <a:extLst>
                        <a:ext uri="{BEBA8EAE-BF5A-486C-A8C5-ECC9F3942E4B}">
                          <a14:imgProps xmlns:a14="http://schemas.microsoft.com/office/drawing/2010/main">
                            <a14:imgLayer r:embed="rId8">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7578503" cy="50906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1" locked="0" layoutInCell="1" allowOverlap="1" wp14:anchorId="18CBEA83" wp14:editId="61F06513">
            <wp:simplePos x="0" y="0"/>
            <wp:positionH relativeFrom="page">
              <wp:align>left</wp:align>
            </wp:positionH>
            <wp:positionV relativeFrom="paragraph">
              <wp:posOffset>8162934</wp:posOffset>
            </wp:positionV>
            <wp:extent cx="7769828" cy="838513"/>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ad_edu_mx-.jpg"/>
                    <pic:cNvPicPr/>
                  </pic:nvPicPr>
                  <pic:blipFill rotWithShape="1">
                    <a:blip r:embed="rId9">
                      <a:extLst>
                        <a:ext uri="{28A0092B-C50C-407E-A947-70E740481C1C}">
                          <a14:useLocalDpi xmlns:a14="http://schemas.microsoft.com/office/drawing/2010/main" val="0"/>
                        </a:ext>
                      </a:extLst>
                    </a:blip>
                    <a:srcRect l="-18" t="92632" r="18" b="-5"/>
                    <a:stretch/>
                  </pic:blipFill>
                  <pic:spPr bwMode="auto">
                    <a:xfrm>
                      <a:off x="0" y="0"/>
                      <a:ext cx="7769828" cy="8385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E20A4" w:rsidRPr="0075495E" w:rsidRDefault="008E20A4" w:rsidP="008E20A4">
      <w:pPr>
        <w:spacing w:line="240" w:lineRule="auto"/>
      </w:pPr>
    </w:p>
    <w:p w:rsidR="008E20A4" w:rsidRPr="0075495E" w:rsidRDefault="008E20A4" w:rsidP="008E20A4">
      <w:pPr>
        <w:spacing w:line="240" w:lineRule="auto"/>
      </w:pPr>
    </w:p>
    <w:p w:rsidR="008E20A4" w:rsidRPr="0075495E" w:rsidRDefault="008E20A4" w:rsidP="008E20A4">
      <w:pPr>
        <w:spacing w:line="240" w:lineRule="auto"/>
      </w:pPr>
    </w:p>
    <w:p w:rsidR="008E20A4" w:rsidRPr="0075495E" w:rsidRDefault="008E20A4" w:rsidP="008E20A4">
      <w:pPr>
        <w:spacing w:line="240" w:lineRule="auto"/>
      </w:pPr>
      <w:r>
        <w:rPr>
          <w:noProof/>
          <w:lang w:eastAsia="es-MX"/>
        </w:rPr>
        <mc:AlternateContent>
          <mc:Choice Requires="wps">
            <w:drawing>
              <wp:anchor distT="45720" distB="45720" distL="114300" distR="114300" simplePos="0" relativeHeight="251661312" behindDoc="1" locked="0" layoutInCell="1" allowOverlap="1" wp14:anchorId="5E6280AA" wp14:editId="03EECFC8">
                <wp:simplePos x="0" y="0"/>
                <wp:positionH relativeFrom="margin">
                  <wp:posOffset>1159275</wp:posOffset>
                </wp:positionH>
                <wp:positionV relativeFrom="paragraph">
                  <wp:posOffset>12391</wp:posOffset>
                </wp:positionV>
                <wp:extent cx="4298315" cy="140462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315" cy="1404620"/>
                        </a:xfrm>
                        <a:prstGeom prst="rect">
                          <a:avLst/>
                        </a:prstGeom>
                        <a:noFill/>
                        <a:ln w="9525">
                          <a:noFill/>
                          <a:miter lim="800000"/>
                          <a:headEnd/>
                          <a:tailEnd/>
                        </a:ln>
                      </wps:spPr>
                      <wps:txbx>
                        <w:txbxContent>
                          <w:p w:rsidR="008E20A4" w:rsidRDefault="008E20A4" w:rsidP="008E20A4">
                            <w:pPr>
                              <w:jc w:val="both"/>
                              <w:rPr>
                                <w:rFonts w:ascii="Arial" w:hAnsi="Arial" w:cs="Arial"/>
                                <w:b/>
                                <w:sz w:val="32"/>
                                <w:szCs w:val="48"/>
                              </w:rPr>
                            </w:pPr>
                          </w:p>
                          <w:p w:rsidR="008E20A4" w:rsidRDefault="008E20A4" w:rsidP="008E20A4">
                            <w:pPr>
                              <w:jc w:val="both"/>
                              <w:rPr>
                                <w:rFonts w:ascii="Arial" w:hAnsi="Arial" w:cs="Arial"/>
                                <w:sz w:val="20"/>
                                <w:szCs w:val="48"/>
                              </w:rPr>
                            </w:pPr>
                            <w:r>
                              <w:rPr>
                                <w:rFonts w:ascii="Arial" w:hAnsi="Arial" w:cs="Arial"/>
                                <w:sz w:val="20"/>
                                <w:szCs w:val="48"/>
                              </w:rPr>
                              <w:t>Ingeniería de software</w:t>
                            </w:r>
                          </w:p>
                          <w:p w:rsidR="008E20A4" w:rsidRDefault="008E20A4" w:rsidP="008E20A4">
                            <w:pPr>
                              <w:jc w:val="both"/>
                              <w:rPr>
                                <w:rFonts w:ascii="Arial" w:hAnsi="Arial" w:cs="Arial"/>
                                <w:sz w:val="20"/>
                                <w:szCs w:val="48"/>
                              </w:rPr>
                            </w:pPr>
                            <w:r>
                              <w:rPr>
                                <w:rFonts w:ascii="Arial" w:hAnsi="Arial" w:cs="Arial"/>
                                <w:sz w:val="20"/>
                                <w:szCs w:val="48"/>
                              </w:rPr>
                              <w:t>Proyecto Heap vs Struct</w:t>
                            </w:r>
                          </w:p>
                          <w:p w:rsidR="008E20A4" w:rsidRPr="00A11B7F" w:rsidRDefault="008E20A4" w:rsidP="008E20A4">
                            <w:pPr>
                              <w:jc w:val="both"/>
                              <w:rPr>
                                <w:rFonts w:ascii="Arial" w:hAnsi="Arial" w:cs="Arial"/>
                                <w:sz w:val="20"/>
                                <w:szCs w:val="48"/>
                              </w:rPr>
                            </w:pPr>
                            <w:r>
                              <w:rPr>
                                <w:rFonts w:ascii="Arial" w:hAnsi="Arial" w:cs="Arial"/>
                                <w:sz w:val="20"/>
                                <w:szCs w:val="48"/>
                              </w:rPr>
                              <w:t>Desarrollo de software en plataformas propietarias 2</w:t>
                            </w:r>
                          </w:p>
                          <w:p w:rsidR="008E20A4" w:rsidRPr="00A11B7F" w:rsidRDefault="008E20A4" w:rsidP="008E20A4">
                            <w:pPr>
                              <w:jc w:val="both"/>
                              <w:rPr>
                                <w:rFonts w:ascii="Arial" w:hAnsi="Arial" w:cs="Arial"/>
                                <w:sz w:val="20"/>
                                <w:szCs w:val="48"/>
                              </w:rPr>
                            </w:pPr>
                            <w:r w:rsidRPr="00A11B7F">
                              <w:rPr>
                                <w:rFonts w:ascii="Arial" w:hAnsi="Arial" w:cs="Arial"/>
                                <w:sz w:val="20"/>
                                <w:szCs w:val="48"/>
                              </w:rPr>
                              <w:t>Alumno: Emigdio Espinosa Jasso</w:t>
                            </w:r>
                            <w:r>
                              <w:rPr>
                                <w:rFonts w:ascii="Arial" w:hAnsi="Arial" w:cs="Arial"/>
                                <w:sz w:val="20"/>
                                <w:szCs w:val="48"/>
                              </w:rPr>
                              <w:t>.</w:t>
                            </w:r>
                          </w:p>
                          <w:p w:rsidR="008E20A4" w:rsidRPr="00A11B7F" w:rsidRDefault="008E20A4" w:rsidP="008E20A4">
                            <w:pPr>
                              <w:jc w:val="both"/>
                              <w:rPr>
                                <w:rFonts w:ascii="Arial" w:hAnsi="Arial" w:cs="Arial"/>
                                <w:sz w:val="20"/>
                                <w:szCs w:val="48"/>
                              </w:rPr>
                            </w:pPr>
                            <w:r>
                              <w:rPr>
                                <w:rFonts w:ascii="Arial" w:hAnsi="Arial" w:cs="Arial"/>
                                <w:sz w:val="20"/>
                                <w:szCs w:val="48"/>
                              </w:rPr>
                              <w:t>Matricula: 20086534.</w:t>
                            </w:r>
                          </w:p>
                          <w:p w:rsidR="008E20A4" w:rsidRPr="00A11B7F" w:rsidRDefault="008E20A4" w:rsidP="008E20A4">
                            <w:pPr>
                              <w:jc w:val="both"/>
                              <w:rPr>
                                <w:rFonts w:ascii="Arial" w:hAnsi="Arial" w:cs="Arial"/>
                                <w:sz w:val="20"/>
                                <w:szCs w:val="48"/>
                              </w:rPr>
                            </w:pPr>
                            <w:r w:rsidRPr="00A11B7F">
                              <w:rPr>
                                <w:rFonts w:ascii="Arial" w:hAnsi="Arial" w:cs="Arial"/>
                                <w:sz w:val="20"/>
                                <w:szCs w:val="48"/>
                              </w:rPr>
                              <w:t>Carrera: Ingeniería de Software</w:t>
                            </w:r>
                            <w:r>
                              <w:rPr>
                                <w:rFonts w:ascii="Arial" w:hAnsi="Arial" w:cs="Arial"/>
                                <w:sz w:val="20"/>
                                <w:szCs w:val="48"/>
                              </w:rPr>
                              <w:t>.</w:t>
                            </w:r>
                          </w:p>
                          <w:p w:rsidR="008E20A4" w:rsidRPr="00A11B7F" w:rsidRDefault="008E20A4" w:rsidP="008E20A4">
                            <w:pPr>
                              <w:jc w:val="both"/>
                              <w:rPr>
                                <w:rFonts w:ascii="Arial" w:hAnsi="Arial" w:cs="Arial"/>
                                <w:sz w:val="20"/>
                                <w:szCs w:val="48"/>
                              </w:rPr>
                            </w:pPr>
                            <w:r w:rsidRPr="00A11B7F">
                              <w:rPr>
                                <w:rFonts w:ascii="Arial" w:hAnsi="Arial" w:cs="Arial"/>
                                <w:sz w:val="20"/>
                                <w:szCs w:val="48"/>
                              </w:rPr>
                              <w:t xml:space="preserve">Materia: </w:t>
                            </w:r>
                            <w:r>
                              <w:rPr>
                                <w:rFonts w:ascii="Arial" w:hAnsi="Arial" w:cs="Arial"/>
                                <w:sz w:val="20"/>
                                <w:szCs w:val="48"/>
                              </w:rPr>
                              <w:t>Desarrollo de software en plataformas propietarias 2</w:t>
                            </w:r>
                          </w:p>
                          <w:p w:rsidR="008E20A4" w:rsidRPr="00A11B7F" w:rsidRDefault="008E20A4" w:rsidP="008E20A4">
                            <w:pPr>
                              <w:rPr>
                                <w:rFonts w:ascii="Arial" w:hAnsi="Arial" w:cs="Arial"/>
                                <w:sz w:val="20"/>
                                <w:szCs w:val="48"/>
                              </w:rPr>
                            </w:pPr>
                            <w:r>
                              <w:rPr>
                                <w:rFonts w:ascii="Arial" w:hAnsi="Arial" w:cs="Arial"/>
                                <w:sz w:val="20"/>
                                <w:szCs w:val="48"/>
                              </w:rPr>
                              <w:t>Maestro: Ing. Leticia Estrada González</w:t>
                            </w:r>
                          </w:p>
                          <w:p w:rsidR="008E20A4" w:rsidRPr="008E20A4" w:rsidRDefault="008E20A4" w:rsidP="008E20A4">
                            <w:pPr>
                              <w:jc w:val="center"/>
                              <w:rPr>
                                <w:rFonts w:ascii="Times New Roman" w:hAnsi="Times New Roman" w:cs="Times New Roman"/>
                                <w:color w:val="1F4E79" w:themeColor="accent1" w:themeShade="80"/>
                                <w:sz w:val="28"/>
                                <w:szCs w:val="48"/>
                              </w:rPr>
                            </w:pPr>
                          </w:p>
                          <w:p w:rsidR="008E20A4" w:rsidRPr="00937B05" w:rsidRDefault="008E20A4" w:rsidP="008E20A4">
                            <w:pPr>
                              <w:jc w:val="center"/>
                              <w:rPr>
                                <w:rFonts w:ascii="Times New Roman" w:hAnsi="Times New Roman" w:cs="Times New Roman"/>
                                <w:color w:val="1F4E79" w:themeColor="accent1" w:themeShade="80"/>
                                <w:sz w:val="44"/>
                                <w:szCs w:val="48"/>
                              </w:rPr>
                            </w:pPr>
                          </w:p>
                          <w:p w:rsidR="008E20A4" w:rsidRPr="00937B05" w:rsidRDefault="008E20A4" w:rsidP="008E20A4">
                            <w:pPr>
                              <w:jc w:val="center"/>
                              <w:rPr>
                                <w:rFonts w:ascii="Times New Roman" w:hAnsi="Times New Roman" w:cs="Times New Roman"/>
                                <w:color w:val="1F4E79" w:themeColor="accent1" w:themeShade="80"/>
                                <w:sz w:val="44"/>
                                <w:szCs w:val="48"/>
                              </w:rPr>
                            </w:pPr>
                          </w:p>
                          <w:p w:rsidR="008E20A4" w:rsidRPr="005A197C" w:rsidRDefault="008E20A4" w:rsidP="008E20A4">
                            <w:pPr>
                              <w:jc w:val="center"/>
                              <w:rPr>
                                <w:rFonts w:ascii="Times New Roman" w:hAnsi="Times New Roman" w:cs="Times New Roman"/>
                                <w:sz w:val="44"/>
                                <w:szCs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6280AA" id="_x0000_s1027" type="#_x0000_t202" style="position:absolute;margin-left:91.3pt;margin-top:1pt;width:338.4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8AFAIAAAEEAAAOAAAAZHJzL2Uyb0RvYy54bWysU9uO2yAQfa/Uf0C8N77U2SZWnNU221SV&#10;thdp2w8gGMeowFAgsdOv3wFns1H7VtUPCDzMmTlnDqvbUStyFM5LMA0tZjklwnBopdk39Mf37ZsF&#10;JT4w0zIFRjT0JDy9Xb9+tRpsLUroQbXCEQQxvh5sQ/sQbJ1lnvdCMz8DKwwGO3CaBTy6fdY6NiC6&#10;VlmZ5zfZAK61DrjwHv/eT0G6TvhdJ3j42nVeBKIair2FtLq07uKarVes3jtme8nPbbB/6EIzabDo&#10;BeqeBUYOTv4FpSV34KELMw46g66TXCQOyKbI/2Dz2DMrEhcUx9uLTP7/wfIvx2+OyLahc0oM0zii&#10;zYG1DkgrSBBjAFJGkQbra7z7aPF2GN/DiMNOhL19AP7TEwObnpm9uHMOhl6wFpssYmZ2lTrh+Aiy&#10;Gz5Di9XYIUACGjuno4KoCUF0HNbpMiDsg3D8WZXLxdsCO+UYK6q8uinTCDNWP6db58NHAZrETUMd&#10;OiDBs+ODD7EdVj9fidUMbKVSyQXKkKGhy3k5TwlXES0DmlRJ3dBFHr/JNpHlB9Om5MCkmvZYQJkz&#10;7ch04hzG3ZhkTppESXbQnlAHB5Mn8Q3hpgf3m5IB/dhQ/+vAnKBEfTKo5bKoqmjgdKjm75A4cdeR&#10;3XWEGY5QDQ2UTNtNSKaPlL29Q823Mqnx0sm5ZfRZEun8JqKRr8/p1svLXT8BAAD//wMAUEsDBBQA&#10;BgAIAAAAIQDaow9d2wAAAAkBAAAPAAAAZHJzL2Rvd25yZXYueG1sTI/NTsMwEITvSLyDtUjcqINR&#10;Swhxqgq15QiUiLMbL0lEvI5sNw1vz3KC46cZzU+5nt0gJgyx96ThdpGBQGq87anVUL/vbnIQMRmy&#10;ZvCEGr4xwrq6vChNYf2Z3nA6pFZwCMXCaOhSGgspY9OhM3HhRyTWPn1wJjGGVtpgzhzuBqmybCWd&#10;6YkbOjPiU4fN1+HkNIxp3N8/h5fXzXY3ZfXHvlZ9u9X6+mrePIJIOKc/M/zO5+lQ8aajP5GNYmDO&#10;1YqtGhRfYj1fPixBHJnVnQJZlfL/g+oHAAD//wMAUEsBAi0AFAAGAAgAAAAhALaDOJL+AAAA4QEA&#10;ABMAAAAAAAAAAAAAAAAAAAAAAFtDb250ZW50X1R5cGVzXS54bWxQSwECLQAUAAYACAAAACEAOP0h&#10;/9YAAACUAQAACwAAAAAAAAAAAAAAAAAvAQAAX3JlbHMvLnJlbHNQSwECLQAUAAYACAAAACEAD6Ev&#10;ABQCAAABBAAADgAAAAAAAAAAAAAAAAAuAgAAZHJzL2Uyb0RvYy54bWxQSwECLQAUAAYACAAAACEA&#10;2qMPXdsAAAAJAQAADwAAAAAAAAAAAAAAAABuBAAAZHJzL2Rvd25yZXYueG1sUEsFBgAAAAAEAAQA&#10;8wAAAHYFAAAAAA==&#10;" filled="f" stroked="f">
                <v:textbox style="mso-fit-shape-to-text:t">
                  <w:txbxContent>
                    <w:p w:rsidR="008E20A4" w:rsidRDefault="008E20A4" w:rsidP="008E20A4">
                      <w:pPr>
                        <w:jc w:val="both"/>
                        <w:rPr>
                          <w:rFonts w:ascii="Arial" w:hAnsi="Arial" w:cs="Arial"/>
                          <w:b/>
                          <w:sz w:val="32"/>
                          <w:szCs w:val="48"/>
                        </w:rPr>
                      </w:pPr>
                    </w:p>
                    <w:p w:rsidR="008E20A4" w:rsidRDefault="008E20A4" w:rsidP="008E20A4">
                      <w:pPr>
                        <w:jc w:val="both"/>
                        <w:rPr>
                          <w:rFonts w:ascii="Arial" w:hAnsi="Arial" w:cs="Arial"/>
                          <w:sz w:val="20"/>
                          <w:szCs w:val="48"/>
                        </w:rPr>
                      </w:pPr>
                      <w:r>
                        <w:rPr>
                          <w:rFonts w:ascii="Arial" w:hAnsi="Arial" w:cs="Arial"/>
                          <w:sz w:val="20"/>
                          <w:szCs w:val="48"/>
                        </w:rPr>
                        <w:t>Ingeniería de software</w:t>
                      </w:r>
                    </w:p>
                    <w:p w:rsidR="008E20A4" w:rsidRDefault="008E20A4" w:rsidP="008E20A4">
                      <w:pPr>
                        <w:jc w:val="both"/>
                        <w:rPr>
                          <w:rFonts w:ascii="Arial" w:hAnsi="Arial" w:cs="Arial"/>
                          <w:sz w:val="20"/>
                          <w:szCs w:val="48"/>
                        </w:rPr>
                      </w:pPr>
                      <w:r>
                        <w:rPr>
                          <w:rFonts w:ascii="Arial" w:hAnsi="Arial" w:cs="Arial"/>
                          <w:sz w:val="20"/>
                          <w:szCs w:val="48"/>
                        </w:rPr>
                        <w:t>Proyecto Heap vs Struct</w:t>
                      </w:r>
                    </w:p>
                    <w:p w:rsidR="008E20A4" w:rsidRPr="00A11B7F" w:rsidRDefault="008E20A4" w:rsidP="008E20A4">
                      <w:pPr>
                        <w:jc w:val="both"/>
                        <w:rPr>
                          <w:rFonts w:ascii="Arial" w:hAnsi="Arial" w:cs="Arial"/>
                          <w:sz w:val="20"/>
                          <w:szCs w:val="48"/>
                        </w:rPr>
                      </w:pPr>
                      <w:r>
                        <w:rPr>
                          <w:rFonts w:ascii="Arial" w:hAnsi="Arial" w:cs="Arial"/>
                          <w:sz w:val="20"/>
                          <w:szCs w:val="48"/>
                        </w:rPr>
                        <w:t>Desarrollo de software en plataformas propietarias 2</w:t>
                      </w:r>
                    </w:p>
                    <w:p w:rsidR="008E20A4" w:rsidRPr="00A11B7F" w:rsidRDefault="008E20A4" w:rsidP="008E20A4">
                      <w:pPr>
                        <w:jc w:val="both"/>
                        <w:rPr>
                          <w:rFonts w:ascii="Arial" w:hAnsi="Arial" w:cs="Arial"/>
                          <w:sz w:val="20"/>
                          <w:szCs w:val="48"/>
                        </w:rPr>
                      </w:pPr>
                      <w:r w:rsidRPr="00A11B7F">
                        <w:rPr>
                          <w:rFonts w:ascii="Arial" w:hAnsi="Arial" w:cs="Arial"/>
                          <w:sz w:val="20"/>
                          <w:szCs w:val="48"/>
                        </w:rPr>
                        <w:t>Alumno: Emigdio Espinosa Jasso</w:t>
                      </w:r>
                      <w:r>
                        <w:rPr>
                          <w:rFonts w:ascii="Arial" w:hAnsi="Arial" w:cs="Arial"/>
                          <w:sz w:val="20"/>
                          <w:szCs w:val="48"/>
                        </w:rPr>
                        <w:t>.</w:t>
                      </w:r>
                    </w:p>
                    <w:p w:rsidR="008E20A4" w:rsidRPr="00A11B7F" w:rsidRDefault="008E20A4" w:rsidP="008E20A4">
                      <w:pPr>
                        <w:jc w:val="both"/>
                        <w:rPr>
                          <w:rFonts w:ascii="Arial" w:hAnsi="Arial" w:cs="Arial"/>
                          <w:sz w:val="20"/>
                          <w:szCs w:val="48"/>
                        </w:rPr>
                      </w:pPr>
                      <w:r>
                        <w:rPr>
                          <w:rFonts w:ascii="Arial" w:hAnsi="Arial" w:cs="Arial"/>
                          <w:sz w:val="20"/>
                          <w:szCs w:val="48"/>
                        </w:rPr>
                        <w:t>Matricula: 20086534.</w:t>
                      </w:r>
                    </w:p>
                    <w:p w:rsidR="008E20A4" w:rsidRPr="00A11B7F" w:rsidRDefault="008E20A4" w:rsidP="008E20A4">
                      <w:pPr>
                        <w:jc w:val="both"/>
                        <w:rPr>
                          <w:rFonts w:ascii="Arial" w:hAnsi="Arial" w:cs="Arial"/>
                          <w:sz w:val="20"/>
                          <w:szCs w:val="48"/>
                        </w:rPr>
                      </w:pPr>
                      <w:r w:rsidRPr="00A11B7F">
                        <w:rPr>
                          <w:rFonts w:ascii="Arial" w:hAnsi="Arial" w:cs="Arial"/>
                          <w:sz w:val="20"/>
                          <w:szCs w:val="48"/>
                        </w:rPr>
                        <w:t>Carrera: Ingeniería de Software</w:t>
                      </w:r>
                      <w:r>
                        <w:rPr>
                          <w:rFonts w:ascii="Arial" w:hAnsi="Arial" w:cs="Arial"/>
                          <w:sz w:val="20"/>
                          <w:szCs w:val="48"/>
                        </w:rPr>
                        <w:t>.</w:t>
                      </w:r>
                    </w:p>
                    <w:p w:rsidR="008E20A4" w:rsidRPr="00A11B7F" w:rsidRDefault="008E20A4" w:rsidP="008E20A4">
                      <w:pPr>
                        <w:jc w:val="both"/>
                        <w:rPr>
                          <w:rFonts w:ascii="Arial" w:hAnsi="Arial" w:cs="Arial"/>
                          <w:sz w:val="20"/>
                          <w:szCs w:val="48"/>
                        </w:rPr>
                      </w:pPr>
                      <w:r w:rsidRPr="00A11B7F">
                        <w:rPr>
                          <w:rFonts w:ascii="Arial" w:hAnsi="Arial" w:cs="Arial"/>
                          <w:sz w:val="20"/>
                          <w:szCs w:val="48"/>
                        </w:rPr>
                        <w:t xml:space="preserve">Materia: </w:t>
                      </w:r>
                      <w:r>
                        <w:rPr>
                          <w:rFonts w:ascii="Arial" w:hAnsi="Arial" w:cs="Arial"/>
                          <w:sz w:val="20"/>
                          <w:szCs w:val="48"/>
                        </w:rPr>
                        <w:t>Desarrollo de software en plataformas propietarias 2</w:t>
                      </w:r>
                    </w:p>
                    <w:p w:rsidR="008E20A4" w:rsidRPr="00A11B7F" w:rsidRDefault="008E20A4" w:rsidP="008E20A4">
                      <w:pPr>
                        <w:rPr>
                          <w:rFonts w:ascii="Arial" w:hAnsi="Arial" w:cs="Arial"/>
                          <w:sz w:val="20"/>
                          <w:szCs w:val="48"/>
                        </w:rPr>
                      </w:pPr>
                      <w:r>
                        <w:rPr>
                          <w:rFonts w:ascii="Arial" w:hAnsi="Arial" w:cs="Arial"/>
                          <w:sz w:val="20"/>
                          <w:szCs w:val="48"/>
                        </w:rPr>
                        <w:t>Maestro: Ing. Leticia Estrada González</w:t>
                      </w:r>
                    </w:p>
                    <w:p w:rsidR="008E20A4" w:rsidRPr="008E20A4" w:rsidRDefault="008E20A4" w:rsidP="008E20A4">
                      <w:pPr>
                        <w:jc w:val="center"/>
                        <w:rPr>
                          <w:rFonts w:ascii="Times New Roman" w:hAnsi="Times New Roman" w:cs="Times New Roman"/>
                          <w:color w:val="1F4E79" w:themeColor="accent1" w:themeShade="80"/>
                          <w:sz w:val="28"/>
                          <w:szCs w:val="48"/>
                        </w:rPr>
                      </w:pPr>
                    </w:p>
                    <w:p w:rsidR="008E20A4" w:rsidRPr="00937B05" w:rsidRDefault="008E20A4" w:rsidP="008E20A4">
                      <w:pPr>
                        <w:jc w:val="center"/>
                        <w:rPr>
                          <w:rFonts w:ascii="Times New Roman" w:hAnsi="Times New Roman" w:cs="Times New Roman"/>
                          <w:color w:val="1F4E79" w:themeColor="accent1" w:themeShade="80"/>
                          <w:sz w:val="44"/>
                          <w:szCs w:val="48"/>
                        </w:rPr>
                      </w:pPr>
                    </w:p>
                    <w:p w:rsidR="008E20A4" w:rsidRPr="00937B05" w:rsidRDefault="008E20A4" w:rsidP="008E20A4">
                      <w:pPr>
                        <w:jc w:val="center"/>
                        <w:rPr>
                          <w:rFonts w:ascii="Times New Roman" w:hAnsi="Times New Roman" w:cs="Times New Roman"/>
                          <w:color w:val="1F4E79" w:themeColor="accent1" w:themeShade="80"/>
                          <w:sz w:val="44"/>
                          <w:szCs w:val="48"/>
                        </w:rPr>
                      </w:pPr>
                    </w:p>
                    <w:p w:rsidR="008E20A4" w:rsidRPr="005A197C" w:rsidRDefault="008E20A4" w:rsidP="008E20A4">
                      <w:pPr>
                        <w:jc w:val="center"/>
                        <w:rPr>
                          <w:rFonts w:ascii="Times New Roman" w:hAnsi="Times New Roman" w:cs="Times New Roman"/>
                          <w:sz w:val="44"/>
                          <w:szCs w:val="44"/>
                        </w:rPr>
                      </w:pPr>
                    </w:p>
                  </w:txbxContent>
                </v:textbox>
                <w10:wrap anchorx="margin"/>
              </v:shape>
            </w:pict>
          </mc:Fallback>
        </mc:AlternateContent>
      </w:r>
    </w:p>
    <w:p w:rsidR="008E20A4" w:rsidRPr="0075495E" w:rsidRDefault="008E20A4" w:rsidP="008E20A4">
      <w:pPr>
        <w:spacing w:line="240" w:lineRule="auto"/>
      </w:pPr>
    </w:p>
    <w:p w:rsidR="008E20A4" w:rsidRDefault="008E20A4" w:rsidP="008E20A4">
      <w:pPr>
        <w:tabs>
          <w:tab w:val="left" w:pos="2973"/>
        </w:tabs>
        <w:spacing w:line="240" w:lineRule="auto"/>
      </w:pPr>
      <w:r>
        <w:tab/>
      </w:r>
    </w:p>
    <w:p w:rsidR="00F90E16" w:rsidRDefault="008E20A4">
      <w:r>
        <w:br w:type="page"/>
      </w:r>
    </w:p>
    <w:tbl>
      <w:tblPr>
        <w:tblStyle w:val="Tablaconcuadrcula"/>
        <w:tblW w:w="0" w:type="auto"/>
        <w:tblLook w:val="04A0" w:firstRow="1" w:lastRow="0" w:firstColumn="1" w:lastColumn="0" w:noHBand="0" w:noVBand="1"/>
      </w:tblPr>
      <w:tblGrid>
        <w:gridCol w:w="2393"/>
        <w:gridCol w:w="1036"/>
        <w:gridCol w:w="819"/>
        <w:gridCol w:w="4580"/>
      </w:tblGrid>
      <w:tr w:rsidR="00F90E16" w:rsidTr="00131ED9">
        <w:tc>
          <w:tcPr>
            <w:tcW w:w="8828" w:type="dxa"/>
            <w:gridSpan w:val="4"/>
            <w:vAlign w:val="center"/>
          </w:tcPr>
          <w:p w:rsidR="00F90E16" w:rsidRDefault="00F65004" w:rsidP="00F90E16">
            <w:pPr>
              <w:jc w:val="center"/>
              <w:rPr>
                <w:rFonts w:ascii="Arial" w:hAnsi="Arial" w:cs="Arial"/>
                <w:b/>
                <w:bCs/>
                <w:color w:val="000000"/>
              </w:rPr>
            </w:pPr>
            <w:r>
              <w:rPr>
                <w:rFonts w:ascii="Arial" w:hAnsi="Arial" w:cs="Arial"/>
                <w:b/>
                <w:bCs/>
                <w:color w:val="000000"/>
              </w:rPr>
              <w:lastRenderedPageBreak/>
              <w:t>CUADRO COMPARATIVO</w:t>
            </w:r>
          </w:p>
        </w:tc>
      </w:tr>
      <w:tr w:rsidR="00F90E16" w:rsidTr="00F65004">
        <w:tc>
          <w:tcPr>
            <w:tcW w:w="2393" w:type="dxa"/>
            <w:vAlign w:val="center"/>
          </w:tcPr>
          <w:p w:rsidR="00F90E16" w:rsidRDefault="00F65004" w:rsidP="00F90E16">
            <w:pPr>
              <w:jc w:val="center"/>
              <w:rPr>
                <w:rFonts w:ascii="Arial" w:hAnsi="Arial" w:cs="Arial"/>
                <w:b/>
                <w:bCs/>
                <w:color w:val="000000"/>
              </w:rPr>
            </w:pPr>
            <w:r>
              <w:rPr>
                <w:rFonts w:ascii="Arial" w:hAnsi="Arial" w:cs="Arial"/>
                <w:b/>
                <w:bCs/>
                <w:color w:val="000000"/>
              </w:rPr>
              <w:t>Variable</w:t>
            </w:r>
          </w:p>
        </w:tc>
        <w:tc>
          <w:tcPr>
            <w:tcW w:w="1036" w:type="dxa"/>
            <w:vAlign w:val="center"/>
          </w:tcPr>
          <w:p w:rsidR="00F90E16" w:rsidRDefault="00F90E16" w:rsidP="00F90E16">
            <w:pPr>
              <w:jc w:val="center"/>
              <w:rPr>
                <w:rFonts w:ascii="Arial" w:hAnsi="Arial" w:cs="Arial"/>
                <w:b/>
                <w:bCs/>
                <w:color w:val="000000"/>
              </w:rPr>
            </w:pPr>
            <w:r>
              <w:rPr>
                <w:rFonts w:ascii="Arial" w:hAnsi="Arial" w:cs="Arial"/>
                <w:b/>
                <w:bCs/>
                <w:color w:val="000000"/>
              </w:rPr>
              <w:t>Struct</w:t>
            </w:r>
          </w:p>
        </w:tc>
        <w:tc>
          <w:tcPr>
            <w:tcW w:w="819" w:type="dxa"/>
            <w:vAlign w:val="center"/>
          </w:tcPr>
          <w:p w:rsidR="00F90E16" w:rsidRDefault="00F90E16" w:rsidP="00F90E16">
            <w:pPr>
              <w:jc w:val="center"/>
              <w:rPr>
                <w:rFonts w:ascii="Arial" w:hAnsi="Arial" w:cs="Arial"/>
                <w:b/>
                <w:bCs/>
                <w:color w:val="000000"/>
              </w:rPr>
            </w:pPr>
            <w:r>
              <w:rPr>
                <w:rFonts w:ascii="Arial" w:hAnsi="Arial" w:cs="Arial"/>
                <w:b/>
                <w:bCs/>
                <w:color w:val="000000"/>
              </w:rPr>
              <w:t>Class</w:t>
            </w:r>
          </w:p>
        </w:tc>
        <w:tc>
          <w:tcPr>
            <w:tcW w:w="4580" w:type="dxa"/>
          </w:tcPr>
          <w:p w:rsidR="00F90E16" w:rsidRDefault="00F65004" w:rsidP="00F90E16">
            <w:pPr>
              <w:jc w:val="center"/>
              <w:rPr>
                <w:rFonts w:ascii="Arial" w:hAnsi="Arial" w:cs="Arial"/>
                <w:b/>
                <w:bCs/>
                <w:color w:val="000000"/>
              </w:rPr>
            </w:pPr>
            <w:r>
              <w:rPr>
                <w:rFonts w:ascii="Arial" w:hAnsi="Arial" w:cs="Arial"/>
                <w:b/>
                <w:bCs/>
                <w:color w:val="000000"/>
              </w:rPr>
              <w:t>Notas</w:t>
            </w:r>
          </w:p>
        </w:tc>
      </w:tr>
      <w:tr w:rsidR="00FD55EB" w:rsidTr="00F65004">
        <w:tc>
          <w:tcPr>
            <w:tcW w:w="2393" w:type="dxa"/>
          </w:tcPr>
          <w:p w:rsidR="00FD55EB" w:rsidRPr="00CB2C6F" w:rsidRDefault="00FD55EB" w:rsidP="00FD55EB">
            <w:r w:rsidRPr="00CB2C6F">
              <w:t>¿Es un tipo de referencia?</w:t>
            </w:r>
          </w:p>
        </w:tc>
        <w:tc>
          <w:tcPr>
            <w:tcW w:w="1036" w:type="dxa"/>
            <w:vAlign w:val="center"/>
          </w:tcPr>
          <w:p w:rsidR="00FD55EB" w:rsidRPr="00F65004" w:rsidRDefault="00FD55EB" w:rsidP="00FD55EB">
            <w:r w:rsidRPr="00F65004">
              <w:t>No</w:t>
            </w:r>
          </w:p>
        </w:tc>
        <w:tc>
          <w:tcPr>
            <w:tcW w:w="819" w:type="dxa"/>
            <w:vAlign w:val="center"/>
          </w:tcPr>
          <w:p w:rsidR="00FD55EB" w:rsidRPr="00F65004" w:rsidRDefault="00FD55EB" w:rsidP="00FD55EB">
            <w:r w:rsidRPr="00F65004">
              <w:t>Si</w:t>
            </w:r>
          </w:p>
        </w:tc>
        <w:tc>
          <w:tcPr>
            <w:tcW w:w="4580" w:type="dxa"/>
          </w:tcPr>
          <w:p w:rsidR="00FD55EB" w:rsidRPr="00F65004" w:rsidRDefault="00FD55EB" w:rsidP="00FD55EB"/>
        </w:tc>
      </w:tr>
      <w:tr w:rsidR="00FD55EB" w:rsidTr="00F65004">
        <w:trPr>
          <w:trHeight w:val="199"/>
        </w:trPr>
        <w:tc>
          <w:tcPr>
            <w:tcW w:w="2393" w:type="dxa"/>
          </w:tcPr>
          <w:p w:rsidR="00FD55EB" w:rsidRPr="00CB2C6F" w:rsidRDefault="00FD55EB" w:rsidP="00FD55EB">
            <w:r w:rsidRPr="00CB2C6F">
              <w:t>es un tipo de valor?</w:t>
            </w:r>
          </w:p>
        </w:tc>
        <w:tc>
          <w:tcPr>
            <w:tcW w:w="1036" w:type="dxa"/>
            <w:vAlign w:val="center"/>
          </w:tcPr>
          <w:p w:rsidR="00FD55EB" w:rsidRPr="00F65004" w:rsidRDefault="00FD55EB" w:rsidP="00FD55EB">
            <w:r w:rsidRPr="00F65004">
              <w:t>Si</w:t>
            </w:r>
          </w:p>
        </w:tc>
        <w:tc>
          <w:tcPr>
            <w:tcW w:w="819" w:type="dxa"/>
            <w:vAlign w:val="center"/>
          </w:tcPr>
          <w:p w:rsidR="00FD55EB" w:rsidRPr="00F65004" w:rsidRDefault="00FD55EB" w:rsidP="00FD55EB">
            <w:r w:rsidRPr="00F65004">
              <w:t>No</w:t>
            </w:r>
          </w:p>
        </w:tc>
        <w:tc>
          <w:tcPr>
            <w:tcW w:w="4580" w:type="dxa"/>
          </w:tcPr>
          <w:p w:rsidR="00FD55EB" w:rsidRPr="00F65004" w:rsidRDefault="00FD55EB" w:rsidP="00FD55EB"/>
        </w:tc>
      </w:tr>
      <w:tr w:rsidR="00FD55EB" w:rsidTr="00F65004">
        <w:tc>
          <w:tcPr>
            <w:tcW w:w="2393" w:type="dxa"/>
          </w:tcPr>
          <w:p w:rsidR="00FD55EB" w:rsidRPr="00CB2C6F" w:rsidRDefault="00FD55EB" w:rsidP="00FD55EB">
            <w:r w:rsidRPr="00CB2C6F">
              <w:t>Puede tener tipos anidados</w:t>
            </w:r>
            <w:r w:rsidR="00F65004">
              <w:t xml:space="preserve"> </w:t>
            </w:r>
            <w:r w:rsidR="00F65004" w:rsidRPr="00CB2C6F">
              <w:t>(enumeración, clase, estructura)?</w:t>
            </w:r>
          </w:p>
        </w:tc>
        <w:tc>
          <w:tcPr>
            <w:tcW w:w="1036" w:type="dxa"/>
            <w:vAlign w:val="center"/>
          </w:tcPr>
          <w:p w:rsidR="00FD55EB" w:rsidRPr="00F65004" w:rsidRDefault="00FD55EB" w:rsidP="00FD55EB">
            <w:r w:rsidRPr="00F65004">
              <w:t>Si</w:t>
            </w:r>
          </w:p>
        </w:tc>
        <w:tc>
          <w:tcPr>
            <w:tcW w:w="819" w:type="dxa"/>
            <w:vAlign w:val="center"/>
          </w:tcPr>
          <w:p w:rsidR="00FD55EB" w:rsidRPr="00F65004" w:rsidRDefault="00FD55EB" w:rsidP="00FD55EB">
            <w:r w:rsidRPr="00F65004">
              <w:t>Si</w:t>
            </w:r>
          </w:p>
        </w:tc>
        <w:tc>
          <w:tcPr>
            <w:tcW w:w="4580" w:type="dxa"/>
          </w:tcPr>
          <w:p w:rsidR="00FD55EB" w:rsidRPr="00F65004" w:rsidRDefault="00FD55EB" w:rsidP="00FD55EB"/>
        </w:tc>
      </w:tr>
      <w:tr w:rsidR="00F65004" w:rsidTr="00F65004">
        <w:tc>
          <w:tcPr>
            <w:tcW w:w="2393" w:type="dxa"/>
          </w:tcPr>
          <w:p w:rsidR="00F65004" w:rsidRPr="00CB2C6F" w:rsidRDefault="00F65004" w:rsidP="00FD55EB">
            <w:r w:rsidRPr="00CB2C6F">
              <w:t>¿Puede tener constantes?</w:t>
            </w:r>
          </w:p>
        </w:tc>
        <w:tc>
          <w:tcPr>
            <w:tcW w:w="1036" w:type="dxa"/>
            <w:vAlign w:val="center"/>
          </w:tcPr>
          <w:p w:rsidR="00F65004" w:rsidRPr="00F65004" w:rsidRDefault="00F65004" w:rsidP="00FD55EB">
            <w:r w:rsidRPr="00F65004">
              <w:t xml:space="preserve"> Si </w:t>
            </w:r>
          </w:p>
        </w:tc>
        <w:tc>
          <w:tcPr>
            <w:tcW w:w="819" w:type="dxa"/>
            <w:vAlign w:val="center"/>
          </w:tcPr>
          <w:p w:rsidR="00F65004" w:rsidRPr="00F65004" w:rsidRDefault="00F65004" w:rsidP="00FD55EB">
            <w:r w:rsidRPr="00F65004">
              <w:t>Si</w:t>
            </w:r>
          </w:p>
        </w:tc>
        <w:tc>
          <w:tcPr>
            <w:tcW w:w="4580" w:type="dxa"/>
          </w:tcPr>
          <w:p w:rsidR="00F65004" w:rsidRPr="00F65004" w:rsidRDefault="00F65004" w:rsidP="00FD55EB"/>
        </w:tc>
      </w:tr>
      <w:tr w:rsidR="00F65004" w:rsidTr="00F65004">
        <w:tc>
          <w:tcPr>
            <w:tcW w:w="2393" w:type="dxa"/>
          </w:tcPr>
          <w:p w:rsidR="00F65004" w:rsidRPr="00CB2C6F" w:rsidRDefault="00F65004" w:rsidP="00FD55EB">
            <w:r w:rsidRPr="00CB2C6F">
              <w:t>¿Puede tener campos?</w:t>
            </w:r>
          </w:p>
        </w:tc>
        <w:tc>
          <w:tcPr>
            <w:tcW w:w="1036" w:type="dxa"/>
            <w:vAlign w:val="center"/>
          </w:tcPr>
          <w:p w:rsidR="00F65004" w:rsidRPr="00F65004" w:rsidRDefault="00F65004" w:rsidP="00FD55EB">
            <w:r w:rsidRPr="00F65004">
              <w:t>Si</w:t>
            </w:r>
          </w:p>
        </w:tc>
        <w:tc>
          <w:tcPr>
            <w:tcW w:w="819" w:type="dxa"/>
            <w:vAlign w:val="center"/>
          </w:tcPr>
          <w:p w:rsidR="00F65004" w:rsidRPr="00F65004" w:rsidRDefault="00F65004" w:rsidP="00FD55EB">
            <w:r w:rsidRPr="00F65004">
              <w:t>Si</w:t>
            </w:r>
          </w:p>
        </w:tc>
        <w:tc>
          <w:tcPr>
            <w:tcW w:w="4580" w:type="dxa"/>
          </w:tcPr>
          <w:p w:rsidR="00F65004" w:rsidRPr="00F65004" w:rsidRDefault="00F65004" w:rsidP="00FD55EB"/>
        </w:tc>
      </w:tr>
      <w:tr w:rsidR="00F65004" w:rsidTr="00F65004">
        <w:tc>
          <w:tcPr>
            <w:tcW w:w="2393" w:type="dxa"/>
          </w:tcPr>
          <w:p w:rsidR="00F65004" w:rsidRPr="00CB2C6F" w:rsidRDefault="00F65004" w:rsidP="00FD55EB">
            <w:r w:rsidRPr="00CB2C6F">
              <w:t>¿Puede tener propiedades?</w:t>
            </w:r>
          </w:p>
        </w:tc>
        <w:tc>
          <w:tcPr>
            <w:tcW w:w="1036" w:type="dxa"/>
            <w:vAlign w:val="center"/>
          </w:tcPr>
          <w:p w:rsidR="00F65004" w:rsidRPr="00F65004" w:rsidRDefault="00F65004" w:rsidP="00FD55EB">
            <w:r w:rsidRPr="00F65004">
              <w:t>Si</w:t>
            </w:r>
          </w:p>
        </w:tc>
        <w:tc>
          <w:tcPr>
            <w:tcW w:w="819" w:type="dxa"/>
            <w:vAlign w:val="center"/>
          </w:tcPr>
          <w:p w:rsidR="00F65004" w:rsidRPr="00F65004" w:rsidRDefault="00F65004" w:rsidP="00FD55EB">
            <w:r w:rsidRPr="00F65004">
              <w:t>Si</w:t>
            </w:r>
          </w:p>
        </w:tc>
        <w:tc>
          <w:tcPr>
            <w:tcW w:w="4580" w:type="dxa"/>
          </w:tcPr>
          <w:p w:rsidR="00F65004" w:rsidRPr="00F65004" w:rsidRDefault="00F65004" w:rsidP="00FD55EB">
            <w:r w:rsidRPr="00F65004">
              <w:t>Campos de instancia estructura no se</w:t>
            </w:r>
            <w:r w:rsidRPr="00F65004">
              <w:br/>
              <w:t>pueden inicializar, se inicializará</w:t>
            </w:r>
            <w:r w:rsidRPr="00F65004">
              <w:br/>
              <w:t>automáticamente al valor por defecto.</w:t>
            </w:r>
          </w:p>
        </w:tc>
      </w:tr>
      <w:tr w:rsidR="00F65004" w:rsidTr="00F65004">
        <w:tc>
          <w:tcPr>
            <w:tcW w:w="2393" w:type="dxa"/>
          </w:tcPr>
          <w:p w:rsidR="00F65004" w:rsidRPr="00CB2C6F" w:rsidRDefault="00F65004" w:rsidP="00FD55EB">
            <w:r w:rsidRPr="00CB2C6F">
              <w:t>Puede tener indexadores</w:t>
            </w:r>
          </w:p>
        </w:tc>
        <w:tc>
          <w:tcPr>
            <w:tcW w:w="1036" w:type="dxa"/>
            <w:vAlign w:val="center"/>
          </w:tcPr>
          <w:p w:rsidR="00F65004" w:rsidRPr="00F65004" w:rsidRDefault="00F65004" w:rsidP="00FD55EB">
            <w:r w:rsidRPr="00F65004">
              <w:t>Si</w:t>
            </w:r>
          </w:p>
        </w:tc>
        <w:tc>
          <w:tcPr>
            <w:tcW w:w="819" w:type="dxa"/>
            <w:vAlign w:val="center"/>
          </w:tcPr>
          <w:p w:rsidR="00F65004" w:rsidRPr="00F65004" w:rsidRDefault="00F65004" w:rsidP="00FD55EB">
            <w:r w:rsidRPr="00F65004">
              <w:t>Si</w:t>
            </w:r>
            <w:r w:rsidRPr="00F65004">
              <w:t xml:space="preserve"> </w:t>
            </w:r>
          </w:p>
        </w:tc>
        <w:tc>
          <w:tcPr>
            <w:tcW w:w="4580" w:type="dxa"/>
          </w:tcPr>
          <w:p w:rsidR="00F65004" w:rsidRPr="00F65004" w:rsidRDefault="00F65004" w:rsidP="00FD55EB"/>
        </w:tc>
      </w:tr>
      <w:tr w:rsidR="00F65004" w:rsidTr="00F65004">
        <w:tc>
          <w:tcPr>
            <w:tcW w:w="2393" w:type="dxa"/>
          </w:tcPr>
          <w:p w:rsidR="00F65004" w:rsidRPr="00CB2C6F" w:rsidRDefault="00F65004" w:rsidP="00FD55EB">
            <w:r w:rsidRPr="00CB2C6F">
              <w:t>Puede tener métodos</w:t>
            </w:r>
          </w:p>
        </w:tc>
        <w:tc>
          <w:tcPr>
            <w:tcW w:w="1036" w:type="dxa"/>
            <w:vAlign w:val="center"/>
          </w:tcPr>
          <w:p w:rsidR="00F65004" w:rsidRPr="00F65004" w:rsidRDefault="00F65004" w:rsidP="00FD55EB">
            <w:r w:rsidRPr="00F65004">
              <w:t>Si</w:t>
            </w:r>
          </w:p>
        </w:tc>
        <w:tc>
          <w:tcPr>
            <w:tcW w:w="819" w:type="dxa"/>
            <w:vAlign w:val="center"/>
          </w:tcPr>
          <w:p w:rsidR="00F65004" w:rsidRPr="00F65004" w:rsidRDefault="00F65004" w:rsidP="00FD55EB">
            <w:r w:rsidRPr="00F65004">
              <w:t>Si</w:t>
            </w:r>
          </w:p>
        </w:tc>
        <w:tc>
          <w:tcPr>
            <w:tcW w:w="4580" w:type="dxa"/>
          </w:tcPr>
          <w:p w:rsidR="00F65004" w:rsidRPr="00F65004" w:rsidRDefault="00F65004" w:rsidP="00FD55EB"/>
        </w:tc>
      </w:tr>
      <w:tr w:rsidR="00F65004" w:rsidTr="00F65004">
        <w:tc>
          <w:tcPr>
            <w:tcW w:w="2393" w:type="dxa"/>
          </w:tcPr>
          <w:p w:rsidR="00F65004" w:rsidRPr="00CB2C6F" w:rsidRDefault="00F65004" w:rsidP="00FD55EB">
            <w:r w:rsidRPr="00CB2C6F">
              <w:t>Puede tener eventos</w:t>
            </w:r>
          </w:p>
        </w:tc>
        <w:tc>
          <w:tcPr>
            <w:tcW w:w="1036" w:type="dxa"/>
          </w:tcPr>
          <w:p w:rsidR="00F65004" w:rsidRDefault="00F65004" w:rsidP="00FD55EB">
            <w:r w:rsidRPr="00F65004">
              <w:t>Si</w:t>
            </w:r>
          </w:p>
        </w:tc>
        <w:tc>
          <w:tcPr>
            <w:tcW w:w="819" w:type="dxa"/>
          </w:tcPr>
          <w:p w:rsidR="00F65004" w:rsidRDefault="00F65004" w:rsidP="00FD55EB">
            <w:r w:rsidRPr="00F65004">
              <w:t>Si</w:t>
            </w:r>
          </w:p>
        </w:tc>
        <w:tc>
          <w:tcPr>
            <w:tcW w:w="4580" w:type="dxa"/>
          </w:tcPr>
          <w:p w:rsidR="00F65004" w:rsidRPr="00F65004" w:rsidRDefault="00F65004" w:rsidP="00FD55EB"/>
        </w:tc>
      </w:tr>
      <w:tr w:rsidR="00F65004" w:rsidTr="00F65004">
        <w:tc>
          <w:tcPr>
            <w:tcW w:w="2393" w:type="dxa"/>
          </w:tcPr>
          <w:p w:rsidR="00F65004" w:rsidRPr="00CB2C6F" w:rsidRDefault="00F65004" w:rsidP="00FD55EB">
            <w:r w:rsidRPr="00CB2C6F">
              <w:t>Puede tener miembros estáticos</w:t>
            </w:r>
          </w:p>
        </w:tc>
        <w:tc>
          <w:tcPr>
            <w:tcW w:w="1036" w:type="dxa"/>
          </w:tcPr>
          <w:p w:rsidR="00F65004" w:rsidRDefault="00F65004" w:rsidP="00FD55EB">
            <w:r w:rsidRPr="00F65004">
              <w:t>Si</w:t>
            </w:r>
          </w:p>
        </w:tc>
        <w:tc>
          <w:tcPr>
            <w:tcW w:w="819" w:type="dxa"/>
          </w:tcPr>
          <w:p w:rsidR="00F65004" w:rsidRDefault="00F65004" w:rsidP="00FD55EB">
            <w:r w:rsidRPr="00F65004">
              <w:t>Si</w:t>
            </w:r>
          </w:p>
        </w:tc>
        <w:tc>
          <w:tcPr>
            <w:tcW w:w="4580" w:type="dxa"/>
          </w:tcPr>
          <w:p w:rsidR="00F65004" w:rsidRPr="00F65004" w:rsidRDefault="00F65004" w:rsidP="00FD55EB">
            <w:r w:rsidRPr="00F65004">
              <w:t>Las estructuras, al igual que las</w:t>
            </w:r>
            <w:r w:rsidRPr="00F65004">
              <w:br/>
              <w:t>clases, pueden tener eventos, pero</w:t>
            </w:r>
            <w:r w:rsidRPr="00F65004">
              <w:br/>
              <w:t>se debe tener cuidado de que no se</w:t>
            </w:r>
            <w:r w:rsidRPr="00F65004">
              <w:br/>
              <w:t>suscribe a una copia de una</w:t>
            </w:r>
            <w:r w:rsidRPr="00F65004">
              <w:br/>
              <w:t>estructura en lugar de la estructura</w:t>
            </w:r>
            <w:r w:rsidRPr="00F65004">
              <w:br/>
              <w:t>que pretende.</w:t>
            </w:r>
          </w:p>
        </w:tc>
      </w:tr>
      <w:tr w:rsidR="00F65004" w:rsidTr="00F65004">
        <w:tc>
          <w:tcPr>
            <w:tcW w:w="2393" w:type="dxa"/>
          </w:tcPr>
          <w:p w:rsidR="00F65004" w:rsidRPr="00CB2C6F" w:rsidRDefault="00F65004" w:rsidP="00FD55EB">
            <w:r w:rsidRPr="00CB2C6F">
              <w:t>(constructores, campos,</w:t>
            </w:r>
            <w:r w:rsidRPr="00CB2C6F">
              <w:t xml:space="preserve"> </w:t>
            </w:r>
            <w:r w:rsidRPr="00CB2C6F">
              <w:t>métodos, propiedades, etc.)?</w:t>
            </w:r>
          </w:p>
        </w:tc>
        <w:tc>
          <w:tcPr>
            <w:tcW w:w="1036" w:type="dxa"/>
          </w:tcPr>
          <w:p w:rsidR="00F65004" w:rsidRDefault="00F65004" w:rsidP="00FD55EB">
            <w:r w:rsidRPr="00F65004">
              <w:t>Si</w:t>
            </w:r>
          </w:p>
        </w:tc>
        <w:tc>
          <w:tcPr>
            <w:tcW w:w="819" w:type="dxa"/>
          </w:tcPr>
          <w:p w:rsidR="00F65004" w:rsidRDefault="00F65004" w:rsidP="00FD55EB">
            <w:r w:rsidRPr="00F65004">
              <w:t>Si</w:t>
            </w:r>
          </w:p>
        </w:tc>
        <w:tc>
          <w:tcPr>
            <w:tcW w:w="4580" w:type="dxa"/>
          </w:tcPr>
          <w:p w:rsidR="00F65004" w:rsidRPr="00F65004" w:rsidRDefault="00F65004" w:rsidP="00FD55EB"/>
        </w:tc>
      </w:tr>
      <w:tr w:rsidR="00F65004" w:rsidTr="00F65004">
        <w:tc>
          <w:tcPr>
            <w:tcW w:w="2393" w:type="dxa"/>
          </w:tcPr>
          <w:p w:rsidR="00F65004" w:rsidRPr="00CB2C6F" w:rsidRDefault="00F65004" w:rsidP="00FD55EB">
            <w:r w:rsidRPr="00CB2C6F">
              <w:t>¿Se pueden implementar interfaces?</w:t>
            </w:r>
          </w:p>
        </w:tc>
        <w:tc>
          <w:tcPr>
            <w:tcW w:w="1036" w:type="dxa"/>
            <w:vAlign w:val="center"/>
          </w:tcPr>
          <w:p w:rsidR="00F65004" w:rsidRPr="00F65004" w:rsidRDefault="00F65004" w:rsidP="00FD55EB">
            <w:r w:rsidRPr="00F65004">
              <w:t>No</w:t>
            </w:r>
          </w:p>
        </w:tc>
        <w:tc>
          <w:tcPr>
            <w:tcW w:w="819" w:type="dxa"/>
          </w:tcPr>
          <w:p w:rsidR="00F65004" w:rsidRDefault="00F65004" w:rsidP="00FD55EB">
            <w:r w:rsidRPr="00F65004">
              <w:t>Si</w:t>
            </w:r>
          </w:p>
        </w:tc>
        <w:tc>
          <w:tcPr>
            <w:tcW w:w="4580" w:type="dxa"/>
          </w:tcPr>
          <w:p w:rsidR="00F65004" w:rsidRPr="00F65004" w:rsidRDefault="00F65004" w:rsidP="00FD55EB">
            <w:r w:rsidRPr="00F65004">
              <w:t>Las clases pueden heredar de otras</w:t>
            </w:r>
            <w:r w:rsidRPr="00F65004">
              <w:br/>
              <w:t>clases (o de objeto por defecto).</w:t>
            </w:r>
            <w:r w:rsidRPr="00F65004">
              <w:br/>
              <w:t>Las estructuras siempre heredan de</w:t>
            </w:r>
            <w:r w:rsidRPr="00F65004">
              <w:br/>
            </w:r>
            <w:r w:rsidRPr="00F65004">
              <w:t>System.ValueType</w:t>
            </w:r>
            <w:r w:rsidRPr="00F65004">
              <w:t> y se sellan de</w:t>
            </w:r>
            <w:r w:rsidRPr="00F65004">
              <w:br/>
              <w:t>manera implícita</w:t>
            </w:r>
          </w:p>
        </w:tc>
      </w:tr>
      <w:tr w:rsidR="00F65004" w:rsidTr="00F65004">
        <w:tc>
          <w:tcPr>
            <w:tcW w:w="2393" w:type="dxa"/>
          </w:tcPr>
          <w:p w:rsidR="00F65004" w:rsidRPr="00CB2C6F" w:rsidRDefault="00F65004" w:rsidP="00FD55EB">
            <w:r w:rsidRPr="00CB2C6F">
              <w:t>¿Puede sobrecargar el constructor?</w:t>
            </w:r>
          </w:p>
        </w:tc>
        <w:tc>
          <w:tcPr>
            <w:tcW w:w="1036" w:type="dxa"/>
            <w:vAlign w:val="center"/>
          </w:tcPr>
          <w:p w:rsidR="00F65004" w:rsidRPr="00F65004" w:rsidRDefault="00F65004" w:rsidP="00FD55EB">
            <w:r w:rsidRPr="00F65004">
              <w:t>Si</w:t>
            </w:r>
          </w:p>
        </w:tc>
        <w:tc>
          <w:tcPr>
            <w:tcW w:w="819" w:type="dxa"/>
          </w:tcPr>
          <w:p w:rsidR="00F65004" w:rsidRDefault="00F65004" w:rsidP="00FD55EB">
            <w:r w:rsidRPr="00F65004">
              <w:t>Si</w:t>
            </w:r>
          </w:p>
        </w:tc>
        <w:tc>
          <w:tcPr>
            <w:tcW w:w="4580" w:type="dxa"/>
          </w:tcPr>
          <w:p w:rsidR="00F65004" w:rsidRPr="00F65004" w:rsidRDefault="00F65004" w:rsidP="00FD55EB"/>
        </w:tc>
      </w:tr>
      <w:tr w:rsidR="00F65004" w:rsidTr="00F65004">
        <w:tc>
          <w:tcPr>
            <w:tcW w:w="2393" w:type="dxa"/>
          </w:tcPr>
          <w:p w:rsidR="00F65004" w:rsidRPr="00CB2C6F" w:rsidRDefault="00F65004" w:rsidP="00FD55EB">
            <w:r w:rsidRPr="00CB2C6F">
              <w:t>Puede definir</w:t>
            </w:r>
            <w:r>
              <w:t xml:space="preserve"> constructor</w:t>
            </w:r>
            <w:r w:rsidRPr="00CB2C6F">
              <w:t xml:space="preserve"> por defecto</w:t>
            </w:r>
            <w:r>
              <w:t>?</w:t>
            </w:r>
          </w:p>
        </w:tc>
        <w:tc>
          <w:tcPr>
            <w:tcW w:w="1036" w:type="dxa"/>
            <w:vAlign w:val="center"/>
          </w:tcPr>
          <w:p w:rsidR="00F65004" w:rsidRPr="00F65004" w:rsidRDefault="00F65004" w:rsidP="00FD55EB">
            <w:r w:rsidRPr="00F65004">
              <w:t>No</w:t>
            </w:r>
          </w:p>
        </w:tc>
        <w:tc>
          <w:tcPr>
            <w:tcW w:w="819" w:type="dxa"/>
          </w:tcPr>
          <w:p w:rsidR="00F65004" w:rsidRDefault="00F65004" w:rsidP="00FD55EB">
            <w:r w:rsidRPr="00F65004">
              <w:t>Si</w:t>
            </w:r>
          </w:p>
        </w:tc>
        <w:tc>
          <w:tcPr>
            <w:tcW w:w="4580" w:type="dxa"/>
          </w:tcPr>
          <w:p w:rsidR="00F65004" w:rsidRPr="00F65004" w:rsidRDefault="00F65004" w:rsidP="00FD55EB">
            <w:r w:rsidRPr="00F65004">
              <w:t>Sobrecarga de estructura del</w:t>
            </w:r>
            <w:r w:rsidRPr="00F65004">
              <w:br/>
              <w:t>constructor no oculta constructor</w:t>
            </w:r>
            <w:r w:rsidRPr="00F65004">
              <w:br/>
              <w:t>predeterminado</w:t>
            </w:r>
          </w:p>
        </w:tc>
      </w:tr>
      <w:tr w:rsidR="00F65004" w:rsidTr="00F65004">
        <w:tc>
          <w:tcPr>
            <w:tcW w:w="2393" w:type="dxa"/>
          </w:tcPr>
          <w:p w:rsidR="00F65004" w:rsidRPr="00CB2C6F" w:rsidRDefault="00F65004" w:rsidP="00FD55EB">
            <w:r w:rsidRPr="00CB2C6F">
              <w:t>¿Se pueden sobrecargar los operadores?</w:t>
            </w:r>
          </w:p>
        </w:tc>
        <w:tc>
          <w:tcPr>
            <w:tcW w:w="1036" w:type="dxa"/>
            <w:vAlign w:val="center"/>
          </w:tcPr>
          <w:p w:rsidR="00F65004" w:rsidRPr="00F65004" w:rsidRDefault="00F65004" w:rsidP="00FD55EB">
            <w:r w:rsidRPr="00F65004">
              <w:t>No</w:t>
            </w:r>
          </w:p>
        </w:tc>
        <w:tc>
          <w:tcPr>
            <w:tcW w:w="819" w:type="dxa"/>
          </w:tcPr>
          <w:p w:rsidR="00F65004" w:rsidRDefault="00F65004" w:rsidP="00FD55EB">
            <w:r w:rsidRPr="00F65004">
              <w:t>Si</w:t>
            </w:r>
          </w:p>
        </w:tc>
        <w:tc>
          <w:tcPr>
            <w:tcW w:w="4580" w:type="dxa"/>
          </w:tcPr>
          <w:p w:rsidR="00F65004" w:rsidRPr="00F65004" w:rsidRDefault="00F65004" w:rsidP="00FD55EB">
            <w:r w:rsidRPr="00F65004">
              <w:t>El constructor predeterminado</w:t>
            </w:r>
          </w:p>
          <w:p w:rsidR="00F65004" w:rsidRPr="00F65004" w:rsidRDefault="00F65004" w:rsidP="00FD55EB">
            <w:r w:rsidRPr="00F65004">
              <w:t>inicializa struct todos los campos</w:t>
            </w:r>
          </w:p>
          <w:p w:rsidR="00F65004" w:rsidRPr="00F65004" w:rsidRDefault="00F65004" w:rsidP="00FD55EB">
            <w:r w:rsidRPr="00F65004">
              <w:t>de instancia a los valores por</w:t>
            </w:r>
          </w:p>
          <w:p w:rsidR="00F65004" w:rsidRPr="00F65004" w:rsidRDefault="00F65004" w:rsidP="00FD55EB">
            <w:r w:rsidRPr="00F65004">
              <w:t>defecto y no se puede cambiar.</w:t>
            </w:r>
          </w:p>
        </w:tc>
      </w:tr>
      <w:tr w:rsidR="00F65004" w:rsidTr="00F65004">
        <w:tc>
          <w:tcPr>
            <w:tcW w:w="2393" w:type="dxa"/>
          </w:tcPr>
          <w:p w:rsidR="00F65004" w:rsidRPr="00CB2C6F" w:rsidRDefault="00F65004" w:rsidP="00FD55EB">
            <w:r w:rsidRPr="00CB2C6F">
              <w:t>puede ser genérico?</w:t>
            </w:r>
          </w:p>
        </w:tc>
        <w:tc>
          <w:tcPr>
            <w:tcW w:w="1036" w:type="dxa"/>
            <w:vAlign w:val="center"/>
          </w:tcPr>
          <w:p w:rsidR="00F65004" w:rsidRPr="00F65004" w:rsidRDefault="00F65004" w:rsidP="00FD55EB">
            <w:r w:rsidRPr="00F65004">
              <w:t>Si</w:t>
            </w:r>
          </w:p>
        </w:tc>
        <w:tc>
          <w:tcPr>
            <w:tcW w:w="819" w:type="dxa"/>
          </w:tcPr>
          <w:p w:rsidR="00F65004" w:rsidRDefault="00F65004" w:rsidP="00FD55EB">
            <w:r w:rsidRPr="00F65004">
              <w:t>Si</w:t>
            </w:r>
          </w:p>
        </w:tc>
        <w:tc>
          <w:tcPr>
            <w:tcW w:w="4580" w:type="dxa"/>
          </w:tcPr>
          <w:p w:rsidR="00F65004" w:rsidRPr="00F65004" w:rsidRDefault="00F65004" w:rsidP="00FD55EB"/>
        </w:tc>
      </w:tr>
      <w:tr w:rsidR="00F65004" w:rsidTr="00F65004">
        <w:tc>
          <w:tcPr>
            <w:tcW w:w="2393" w:type="dxa"/>
          </w:tcPr>
          <w:p w:rsidR="00F65004" w:rsidRPr="00CB2C6F" w:rsidRDefault="00F65004" w:rsidP="00FD55EB">
            <w:r w:rsidRPr="00CB2C6F">
              <w:t>puede ser parcial?</w:t>
            </w:r>
          </w:p>
        </w:tc>
        <w:tc>
          <w:tcPr>
            <w:tcW w:w="1036" w:type="dxa"/>
            <w:vAlign w:val="center"/>
          </w:tcPr>
          <w:p w:rsidR="00F65004" w:rsidRPr="00F65004" w:rsidRDefault="00F65004" w:rsidP="00FD55EB">
            <w:r w:rsidRPr="00F65004">
              <w:t>Si</w:t>
            </w:r>
          </w:p>
        </w:tc>
        <w:tc>
          <w:tcPr>
            <w:tcW w:w="819" w:type="dxa"/>
          </w:tcPr>
          <w:p w:rsidR="00F65004" w:rsidRDefault="00F65004" w:rsidP="00FD55EB">
            <w:r w:rsidRPr="00F65004">
              <w:t>Si</w:t>
            </w:r>
          </w:p>
        </w:tc>
        <w:tc>
          <w:tcPr>
            <w:tcW w:w="4580" w:type="dxa"/>
          </w:tcPr>
          <w:p w:rsidR="00F65004" w:rsidRPr="00F65004" w:rsidRDefault="00F65004" w:rsidP="00FD55EB"/>
        </w:tc>
      </w:tr>
      <w:tr w:rsidR="00F65004" w:rsidTr="00F65004">
        <w:tc>
          <w:tcPr>
            <w:tcW w:w="2393" w:type="dxa"/>
          </w:tcPr>
          <w:p w:rsidR="00F65004" w:rsidRPr="00CB2C6F" w:rsidRDefault="00F65004" w:rsidP="00FD55EB">
            <w:r>
              <w:t>Se puede sellar?</w:t>
            </w:r>
          </w:p>
        </w:tc>
        <w:tc>
          <w:tcPr>
            <w:tcW w:w="1036" w:type="dxa"/>
            <w:vAlign w:val="center"/>
          </w:tcPr>
          <w:p w:rsidR="00F65004" w:rsidRPr="00F65004" w:rsidRDefault="00F65004" w:rsidP="00FD55EB">
            <w:r w:rsidRPr="00F65004">
              <w:t>Si</w:t>
            </w:r>
          </w:p>
        </w:tc>
        <w:tc>
          <w:tcPr>
            <w:tcW w:w="819" w:type="dxa"/>
          </w:tcPr>
          <w:p w:rsidR="00F65004" w:rsidRDefault="00F65004" w:rsidP="00FD55EB">
            <w:r w:rsidRPr="00F65004">
              <w:t>Si</w:t>
            </w:r>
          </w:p>
        </w:tc>
        <w:tc>
          <w:tcPr>
            <w:tcW w:w="4580" w:type="dxa"/>
          </w:tcPr>
          <w:p w:rsidR="00F65004" w:rsidRPr="00F65004" w:rsidRDefault="00F65004" w:rsidP="00FD55EB"/>
        </w:tc>
      </w:tr>
      <w:tr w:rsidR="00F65004" w:rsidTr="00F65004">
        <w:trPr>
          <w:trHeight w:val="1145"/>
        </w:trPr>
        <w:tc>
          <w:tcPr>
            <w:tcW w:w="2393" w:type="dxa"/>
          </w:tcPr>
          <w:p w:rsidR="00F65004" w:rsidRPr="00CB2C6F" w:rsidRDefault="00F65004" w:rsidP="00FD55EB">
            <w:r>
              <w:lastRenderedPageBreak/>
              <w:t>Puede ser referenciado en instancias?</w:t>
            </w:r>
          </w:p>
        </w:tc>
        <w:tc>
          <w:tcPr>
            <w:tcW w:w="1036" w:type="dxa"/>
            <w:vAlign w:val="center"/>
          </w:tcPr>
          <w:p w:rsidR="00F65004" w:rsidRPr="00F65004" w:rsidRDefault="00F65004" w:rsidP="00FD55EB">
            <w:r w:rsidRPr="00F65004">
              <w:t>Siempre</w:t>
            </w:r>
          </w:p>
        </w:tc>
        <w:tc>
          <w:tcPr>
            <w:tcW w:w="819" w:type="dxa"/>
          </w:tcPr>
          <w:p w:rsidR="00F65004" w:rsidRDefault="00F65004" w:rsidP="00FD55EB">
            <w:r w:rsidRPr="00F65004">
              <w:t>Si</w:t>
            </w:r>
          </w:p>
        </w:tc>
        <w:tc>
          <w:tcPr>
            <w:tcW w:w="4580" w:type="dxa"/>
          </w:tcPr>
          <w:p w:rsidR="00F65004" w:rsidRPr="00F65004" w:rsidRDefault="00F65004" w:rsidP="00FD55EB">
            <w:r w:rsidRPr="00F65004">
              <w:t>Las estructuras siempre están</w:t>
            </w:r>
          </w:p>
          <w:p w:rsidR="00F65004" w:rsidRPr="00F65004" w:rsidRDefault="00F65004" w:rsidP="00FD55EB">
            <w:r w:rsidRPr="00F65004">
              <w:t>sellados y no se pueden tener</w:t>
            </w:r>
          </w:p>
          <w:p w:rsidR="00F65004" w:rsidRPr="00F65004" w:rsidRDefault="00F65004" w:rsidP="00FD55EB">
            <w:r w:rsidRPr="00F65004">
              <w:t>structs derivadas.</w:t>
            </w:r>
          </w:p>
        </w:tc>
      </w:tr>
      <w:tr w:rsidR="00F65004" w:rsidTr="00F65004">
        <w:tc>
          <w:tcPr>
            <w:tcW w:w="2393" w:type="dxa"/>
          </w:tcPr>
          <w:p w:rsidR="00F65004" w:rsidRDefault="00F65004" w:rsidP="00FD55EB">
            <w:r>
              <w:t>M</w:t>
            </w:r>
            <w:r>
              <w:t xml:space="preserve">iembros que usan </w:t>
            </w:r>
          </w:p>
          <w:p w:rsidR="00F65004" w:rsidRPr="00CB2C6F" w:rsidRDefault="00F65004" w:rsidP="00FD55EB">
            <w:r>
              <w:t>palabra clave? necesita</w:t>
            </w:r>
            <w:r>
              <w:t xml:space="preserve">n nuevo operador para crear </w:t>
            </w:r>
            <w:r>
              <w:t>instancia?</w:t>
            </w:r>
          </w:p>
        </w:tc>
        <w:tc>
          <w:tcPr>
            <w:tcW w:w="1036" w:type="dxa"/>
            <w:vAlign w:val="center"/>
          </w:tcPr>
          <w:p w:rsidR="00F65004" w:rsidRPr="00F65004" w:rsidRDefault="00F65004" w:rsidP="00FD55EB">
            <w:r w:rsidRPr="00F65004">
              <w:t>No</w:t>
            </w:r>
          </w:p>
        </w:tc>
        <w:tc>
          <w:tcPr>
            <w:tcW w:w="819" w:type="dxa"/>
          </w:tcPr>
          <w:p w:rsidR="00F65004" w:rsidRDefault="00F65004" w:rsidP="00FD55EB">
            <w:r w:rsidRPr="00F65004">
              <w:t>Si</w:t>
            </w:r>
          </w:p>
        </w:tc>
        <w:tc>
          <w:tcPr>
            <w:tcW w:w="4580" w:type="dxa"/>
          </w:tcPr>
          <w:p w:rsidR="00F65004" w:rsidRPr="00F65004" w:rsidRDefault="00F65004" w:rsidP="00F65004">
            <w:r w:rsidRPr="00F65004">
              <w:t>Clases de C # deben instanciar</w:t>
            </w:r>
          </w:p>
          <w:p w:rsidR="00F65004" w:rsidRPr="00F65004" w:rsidRDefault="00F65004" w:rsidP="00F65004">
            <w:r w:rsidRPr="00F65004">
              <w:t>usando new. Sin embargo, las</w:t>
            </w:r>
          </w:p>
          <w:p w:rsidR="00F65004" w:rsidRPr="00F65004" w:rsidRDefault="00F65004" w:rsidP="00F65004">
            <w:r w:rsidRPr="00F65004">
              <w:t>estructuras no requieren esto.</w:t>
            </w:r>
          </w:p>
          <w:p w:rsidR="00F65004" w:rsidRPr="00F65004" w:rsidRDefault="00F65004" w:rsidP="00F65004">
            <w:r w:rsidRPr="00F65004">
              <w:t>Mientras que New se puede utilizar</w:t>
            </w:r>
          </w:p>
          <w:p w:rsidR="00F65004" w:rsidRPr="00F65004" w:rsidRDefault="00F65004" w:rsidP="00F65004">
            <w:r w:rsidRPr="00F65004">
              <w:t>en una estructura que llamar a un</w:t>
            </w:r>
          </w:p>
          <w:p w:rsidR="00F65004" w:rsidRPr="00F65004" w:rsidRDefault="00F65004" w:rsidP="00F65004">
            <w:r w:rsidRPr="00F65004">
              <w:t>constructor, puede optar por no</w:t>
            </w:r>
          </w:p>
          <w:p w:rsidR="00F65004" w:rsidRPr="00F65004" w:rsidRDefault="00F65004" w:rsidP="00F65004">
            <w:r w:rsidRPr="00F65004">
              <w:t>utilizar new e init los campos a ti</w:t>
            </w:r>
          </w:p>
          <w:p w:rsidR="00F65004" w:rsidRPr="00F65004" w:rsidRDefault="00F65004" w:rsidP="00F65004">
            <w:r w:rsidRPr="00F65004">
              <w:t>mismo, pero hay que init todos los</w:t>
            </w:r>
          </w:p>
          <w:p w:rsidR="00F65004" w:rsidRPr="00F65004" w:rsidRDefault="00F65004" w:rsidP="00F65004">
            <w:r w:rsidRPr="00F65004">
              <w:t>campos y los campos debe ser público!</w:t>
            </w:r>
          </w:p>
        </w:tc>
      </w:tr>
      <w:tr w:rsidR="00F65004" w:rsidTr="00F65004">
        <w:tc>
          <w:tcPr>
            <w:tcW w:w="2393" w:type="dxa"/>
          </w:tcPr>
          <w:p w:rsidR="00F65004" w:rsidRDefault="00F65004" w:rsidP="00FD55EB"/>
        </w:tc>
        <w:tc>
          <w:tcPr>
            <w:tcW w:w="1036" w:type="dxa"/>
            <w:vAlign w:val="center"/>
          </w:tcPr>
          <w:p w:rsidR="00F65004" w:rsidRPr="00F65004" w:rsidRDefault="00F65004" w:rsidP="00FD55EB"/>
        </w:tc>
        <w:tc>
          <w:tcPr>
            <w:tcW w:w="819" w:type="dxa"/>
          </w:tcPr>
          <w:p w:rsidR="00F65004" w:rsidRPr="00F65004" w:rsidRDefault="00F65004" w:rsidP="00FD55EB"/>
        </w:tc>
        <w:tc>
          <w:tcPr>
            <w:tcW w:w="4580" w:type="dxa"/>
          </w:tcPr>
          <w:p w:rsidR="00F65004" w:rsidRPr="00F65004" w:rsidRDefault="00F65004" w:rsidP="00F65004"/>
        </w:tc>
      </w:tr>
    </w:tbl>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Pr="00DD5B8A" w:rsidRDefault="00DD5B8A" w:rsidP="00F65004">
      <w:pPr>
        <w:spacing w:after="0" w:line="240" w:lineRule="auto"/>
        <w:rPr>
          <w:sz w:val="32"/>
        </w:rPr>
      </w:pPr>
      <w:r w:rsidRPr="00DD5B8A">
        <w:rPr>
          <w:sz w:val="32"/>
        </w:rPr>
        <w:lastRenderedPageBreak/>
        <w:t>HEAP VS STEACK</w:t>
      </w:r>
    </w:p>
    <w:p w:rsidR="00DD5B8A" w:rsidRPr="00DD5B8A" w:rsidRDefault="00DD5B8A" w:rsidP="00DD5B8A">
      <w:pPr>
        <w:spacing w:after="0" w:line="240" w:lineRule="auto"/>
        <w:rPr>
          <w:sz w:val="32"/>
        </w:rPr>
      </w:pPr>
      <w:r w:rsidRPr="00DD5B8A">
        <w:rPr>
          <w:sz w:val="32"/>
        </w:rPr>
        <w:t>HEAP</w:t>
      </w:r>
    </w:p>
    <w:p w:rsidR="00DD5B8A" w:rsidRDefault="00DD5B8A" w:rsidP="00DD5B8A">
      <w:pPr>
        <w:spacing w:after="0" w:line="240" w:lineRule="auto"/>
      </w:pPr>
      <w:r>
        <w:t>El montículo libre, zona libre, almacenamiento libre o heap es una estructura dinámica de datos utilizada para almacenar datos en ejecución. A diferencia de la pila de ejecución que solamente almacena las variables declaradas en los bloques previo a su ejecución, el heap permite reservar memoria dinámicamente, es decir, es el encargado de que la «magia» de la memoria dinámica ocurra. Las variables globales y estáticas también son almacenadas en él.</w:t>
      </w:r>
    </w:p>
    <w:p w:rsidR="00DD5B8A" w:rsidRDefault="00DD5B8A" w:rsidP="00DD5B8A">
      <w:pPr>
        <w:spacing w:after="0" w:line="240" w:lineRule="auto"/>
      </w:pPr>
    </w:p>
    <w:p w:rsidR="00DD5B8A" w:rsidRDefault="00DD5B8A" w:rsidP="00DD5B8A">
      <w:pPr>
        <w:spacing w:after="0" w:line="240" w:lineRule="auto"/>
      </w:pPr>
      <w:r>
        <w:t>Como esta estructura de datos no sigue ninguna metodología, es un poco complicado mantener el control de los bloques de memoria reservados puesto que se pueden ocupar y liberar espacios en cualquier momento.</w:t>
      </w:r>
    </w:p>
    <w:p w:rsidR="00DD5B8A" w:rsidRDefault="00DD5B8A" w:rsidP="00DD5B8A">
      <w:pPr>
        <w:spacing w:after="0" w:line="240" w:lineRule="auto"/>
      </w:pPr>
    </w:p>
    <w:p w:rsidR="00DD5B8A" w:rsidRPr="00DD5B8A" w:rsidRDefault="00DD5B8A" w:rsidP="00F65004">
      <w:pPr>
        <w:spacing w:after="0" w:line="240" w:lineRule="auto"/>
        <w:rPr>
          <w:sz w:val="28"/>
        </w:rPr>
      </w:pPr>
      <w:r w:rsidRPr="00DD5B8A">
        <w:rPr>
          <w:sz w:val="28"/>
        </w:rPr>
        <w:t>STEACK</w:t>
      </w:r>
    </w:p>
    <w:p w:rsidR="00DD5B8A" w:rsidRDefault="00DD5B8A" w:rsidP="00DD5B8A">
      <w:pPr>
        <w:spacing w:after="0" w:line="240" w:lineRule="auto"/>
      </w:pPr>
      <w:r>
        <w:t>La pila de llamadas, pila de ejecución, pila de función, pila de control, pila de tiempo de ejecución o simplemente call stack es una estructura dinámica de datos que almacena la información sobre las subrutinas activas de un programa en ejecución. Cuando hacemos una llamada a una función, un bloque en el tope de la pila es reservado para guardar las variables locales junto con algunos datos necesarios para garantizar el funcionamiento adecuado de la estructura (como la dirección a la que tendrá que retornar el hilo de ejecución cuando termine la función). Después de retornar, el bloque de la pila que ocupaba el llamado, se libera para poder utilizarse más adelante de ser necesario.</w:t>
      </w:r>
    </w:p>
    <w:p w:rsidR="00DD5B8A" w:rsidRDefault="00DD5B8A" w:rsidP="00DD5B8A">
      <w:pPr>
        <w:spacing w:after="0" w:line="240" w:lineRule="auto"/>
      </w:pPr>
    </w:p>
    <w:p w:rsidR="00DD5B8A" w:rsidRDefault="00DD5B8A" w:rsidP="00DD5B8A">
      <w:pPr>
        <w:spacing w:after="0" w:line="240" w:lineRule="auto"/>
      </w:pPr>
      <w:r>
        <w:t>Se llama pila de ejecución porque es una estructura de datos que funciona bajo el concepto de LIFO (last in first out). Esto hace que sea más sencillo mantener el control de los bloques que deben ser liberados, puesto que será aquel que esté en el tope de la pila.</w:t>
      </w:r>
    </w:p>
    <w:p w:rsidR="00DD5B8A" w:rsidRDefault="00DD5B8A" w:rsidP="00DD5B8A">
      <w:pPr>
        <w:spacing w:after="0" w:line="240" w:lineRule="auto"/>
      </w:pPr>
    </w:p>
    <w:p w:rsidR="00DD5B8A" w:rsidRDefault="00DD5B8A" w:rsidP="00DD5B8A">
      <w:pPr>
        <w:spacing w:after="0" w:line="240" w:lineRule="auto"/>
      </w:pPr>
      <w:r>
        <w:t>Pueden existir múltiples pilas de ejecución en un programa cuando este es multihilo; cada hilo tiene su propia pila con la que mantendrá el control de sus llamadas a funciones.</w:t>
      </w: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p>
    <w:p w:rsidR="00F65004" w:rsidRDefault="00F65004" w:rsidP="00F65004">
      <w:pPr>
        <w:spacing w:after="0" w:line="240" w:lineRule="auto"/>
      </w:pPr>
      <w:r>
        <w:t>Referencias</w:t>
      </w:r>
    </w:p>
    <w:p w:rsidR="00F65004" w:rsidRDefault="00F65004" w:rsidP="00F65004">
      <w:pPr>
        <w:spacing w:after="0" w:line="240" w:lineRule="auto"/>
      </w:pPr>
      <w:r w:rsidRPr="00F65004">
        <w:t xml:space="preserve">Diferencia entre Class y Struct — documentación de Apuntes Informatica - 1.0.0. (s. f.). Recuperado 15 de octubre de 2022, de </w:t>
      </w:r>
      <w:hyperlink r:id="rId10" w:history="1">
        <w:r w:rsidRPr="00526100">
          <w:rPr>
            <w:rStyle w:val="Hipervnculo"/>
          </w:rPr>
          <w:t>https://apuntes-snicoper.readthedocs.io/es/latest/programacion/csharp/diferencia_class_and_struct.html</w:t>
        </w:r>
      </w:hyperlink>
    </w:p>
    <w:p w:rsidR="00DD5B8A" w:rsidRDefault="00DD5B8A" w:rsidP="00F65004">
      <w:pPr>
        <w:spacing w:after="0" w:line="240" w:lineRule="auto"/>
      </w:pPr>
    </w:p>
    <w:p w:rsidR="00DD5B8A" w:rsidRDefault="00DD5B8A" w:rsidP="00F65004">
      <w:pPr>
        <w:spacing w:after="0" w:line="240" w:lineRule="auto"/>
      </w:pPr>
    </w:p>
    <w:p w:rsidR="00F65004" w:rsidRDefault="00DD5B8A" w:rsidP="00F65004">
      <w:pPr>
        <w:spacing w:after="0" w:line="240" w:lineRule="auto"/>
      </w:pPr>
      <w:r w:rsidRPr="00DD5B8A">
        <w:t xml:space="preserve">Ruelas, U. (2017, 16 mayo). Diferencias entre heap y stack. Recuperado 15 de octubre de 2022, de </w:t>
      </w:r>
      <w:hyperlink r:id="rId11" w:history="1">
        <w:r w:rsidRPr="00526100">
          <w:rPr>
            <w:rStyle w:val="Hipervnculo"/>
          </w:rPr>
          <w:t>https://codingornot.com/diferencias-entre-heap-y-stack</w:t>
        </w:r>
      </w:hyperlink>
    </w:p>
    <w:p w:rsidR="00DD5B8A" w:rsidRDefault="00DD5B8A" w:rsidP="00F65004">
      <w:pPr>
        <w:spacing w:after="0" w:line="240" w:lineRule="auto"/>
      </w:pPr>
    </w:p>
    <w:p w:rsidR="00DD5B8A" w:rsidRDefault="00DD5B8A" w:rsidP="00F65004">
      <w:pPr>
        <w:spacing w:after="0" w:line="240" w:lineRule="auto"/>
      </w:pPr>
    </w:p>
    <w:p w:rsidR="00F65004" w:rsidRPr="00F90E16" w:rsidRDefault="00DD5B8A" w:rsidP="00F65004">
      <w:pPr>
        <w:spacing w:after="0" w:line="240" w:lineRule="auto"/>
      </w:pPr>
      <w:r w:rsidRPr="00DD5B8A">
        <w:t>Stack vs.Heap: conozca la diferencia || ebooksonline.es. (2020, 1 enero). Ebooks Online. Recuperado 15 de octubre de 2022, de https://ebooksonline.es/stack-vs-heap-conozca-la-diferencia/</w:t>
      </w:r>
      <w:bookmarkStart w:id="0" w:name="_GoBack"/>
      <w:bookmarkEnd w:id="0"/>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65004">
      <w:pPr>
        <w:spacing w:after="0" w:line="240" w:lineRule="auto"/>
      </w:pPr>
    </w:p>
    <w:p w:rsidR="00F90E16" w:rsidRPr="00F90E16" w:rsidRDefault="00F90E16" w:rsidP="00F90E16"/>
    <w:p w:rsidR="00F90E16" w:rsidRPr="00F90E16" w:rsidRDefault="00F90E16" w:rsidP="00F90E16"/>
    <w:p w:rsidR="00F90E16" w:rsidRPr="00F90E16" w:rsidRDefault="00F90E16" w:rsidP="00F90E16"/>
    <w:p w:rsidR="00F90E16" w:rsidRPr="00F90E16" w:rsidRDefault="00F90E16" w:rsidP="00F90E16"/>
    <w:p w:rsidR="00F90E16" w:rsidRPr="00F90E16" w:rsidRDefault="00F90E16" w:rsidP="00F90E16"/>
    <w:p w:rsidR="00F90E16" w:rsidRPr="00F90E16" w:rsidRDefault="00F90E16" w:rsidP="00F90E16"/>
    <w:p w:rsidR="00F90E16" w:rsidRPr="00F90E16" w:rsidRDefault="00F90E16" w:rsidP="00F90E16"/>
    <w:p w:rsidR="00F90E16" w:rsidRPr="00F90E16" w:rsidRDefault="00F90E16" w:rsidP="00F90E16"/>
    <w:p w:rsidR="00F90E16" w:rsidRPr="00F90E16" w:rsidRDefault="00F90E16" w:rsidP="00F90E16"/>
    <w:p w:rsidR="00F90E16" w:rsidRPr="00F90E16" w:rsidRDefault="00F90E16" w:rsidP="00F90E16"/>
    <w:p w:rsidR="00F90E16" w:rsidRPr="00F90E16" w:rsidRDefault="00F90E16" w:rsidP="00F90E16"/>
    <w:p w:rsidR="00F90E16" w:rsidRPr="00F90E16" w:rsidRDefault="00F90E16" w:rsidP="00F90E16"/>
    <w:p w:rsidR="008E20A4" w:rsidRPr="00F90E16" w:rsidRDefault="008E20A4" w:rsidP="00F90E16"/>
    <w:p w:rsidR="008E20A4" w:rsidRPr="0075495E" w:rsidRDefault="008E20A4" w:rsidP="008E20A4">
      <w:pPr>
        <w:tabs>
          <w:tab w:val="left" w:pos="2973"/>
        </w:tabs>
        <w:spacing w:line="240" w:lineRule="auto"/>
      </w:pPr>
    </w:p>
    <w:p w:rsidR="008E20A4" w:rsidRPr="0075495E" w:rsidRDefault="008E20A4" w:rsidP="008E20A4">
      <w:pPr>
        <w:spacing w:line="240" w:lineRule="auto"/>
      </w:pPr>
    </w:p>
    <w:p w:rsidR="008E20A4" w:rsidRPr="0075495E" w:rsidRDefault="008E20A4" w:rsidP="008E20A4">
      <w:pPr>
        <w:spacing w:line="240" w:lineRule="auto"/>
      </w:pPr>
    </w:p>
    <w:p w:rsidR="008E20A4" w:rsidRPr="0075495E" w:rsidRDefault="008E20A4" w:rsidP="008E20A4">
      <w:pPr>
        <w:spacing w:line="240" w:lineRule="auto"/>
      </w:pPr>
    </w:p>
    <w:p w:rsidR="008E20A4" w:rsidRPr="0075495E" w:rsidRDefault="008E20A4" w:rsidP="008E20A4">
      <w:pPr>
        <w:spacing w:line="240" w:lineRule="auto"/>
      </w:pPr>
    </w:p>
    <w:p w:rsidR="008E20A4" w:rsidRPr="0075495E" w:rsidRDefault="008E20A4" w:rsidP="008E20A4">
      <w:pPr>
        <w:spacing w:line="240" w:lineRule="auto"/>
      </w:pPr>
    </w:p>
    <w:p w:rsidR="008E20A4" w:rsidRPr="0075495E" w:rsidRDefault="008E20A4" w:rsidP="008E20A4">
      <w:pPr>
        <w:spacing w:line="240" w:lineRule="auto"/>
      </w:pPr>
    </w:p>
    <w:p w:rsidR="008E20A4" w:rsidRPr="0075495E" w:rsidRDefault="008E20A4" w:rsidP="008E20A4">
      <w:pPr>
        <w:spacing w:line="240" w:lineRule="auto"/>
      </w:pPr>
    </w:p>
    <w:p w:rsidR="008E20A4" w:rsidRPr="0075495E" w:rsidRDefault="008E20A4" w:rsidP="008E20A4">
      <w:pPr>
        <w:spacing w:line="240" w:lineRule="auto"/>
      </w:pPr>
    </w:p>
    <w:p w:rsidR="008E20A4" w:rsidRPr="0075495E" w:rsidRDefault="008E20A4" w:rsidP="008E20A4">
      <w:pPr>
        <w:spacing w:line="240" w:lineRule="auto"/>
      </w:pPr>
    </w:p>
    <w:p w:rsidR="008E20A4" w:rsidRPr="0075495E" w:rsidRDefault="008E20A4" w:rsidP="008E20A4">
      <w:pPr>
        <w:spacing w:line="240" w:lineRule="auto"/>
      </w:pPr>
    </w:p>
    <w:p w:rsidR="008E20A4" w:rsidRPr="0075495E" w:rsidRDefault="008E20A4" w:rsidP="008E20A4">
      <w:pPr>
        <w:spacing w:line="240" w:lineRule="auto"/>
      </w:pPr>
    </w:p>
    <w:p w:rsidR="008E20A4" w:rsidRDefault="008E20A4"/>
    <w:sectPr w:rsidR="008E20A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799" w:rsidRDefault="00FF5799" w:rsidP="008E20A4">
      <w:pPr>
        <w:spacing w:after="0" w:line="240" w:lineRule="auto"/>
      </w:pPr>
      <w:r>
        <w:separator/>
      </w:r>
    </w:p>
  </w:endnote>
  <w:endnote w:type="continuationSeparator" w:id="0">
    <w:p w:rsidR="00FF5799" w:rsidRDefault="00FF5799" w:rsidP="008E2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799" w:rsidRDefault="00FF5799" w:rsidP="008E20A4">
      <w:pPr>
        <w:spacing w:after="0" w:line="240" w:lineRule="auto"/>
      </w:pPr>
      <w:r>
        <w:separator/>
      </w:r>
    </w:p>
  </w:footnote>
  <w:footnote w:type="continuationSeparator" w:id="0">
    <w:p w:rsidR="00FF5799" w:rsidRDefault="00FF5799" w:rsidP="008E20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0A4"/>
    <w:rsid w:val="008E20A4"/>
    <w:rsid w:val="00B80C3F"/>
    <w:rsid w:val="00DD5B8A"/>
    <w:rsid w:val="00F65004"/>
    <w:rsid w:val="00F90E16"/>
    <w:rsid w:val="00FD55EB"/>
    <w:rsid w:val="00FF57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5A46"/>
  <w15:chartTrackingRefBased/>
  <w15:docId w15:val="{3865243F-199A-45D9-A643-6E8FB42F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0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20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20A4"/>
  </w:style>
  <w:style w:type="paragraph" w:styleId="Piedepgina">
    <w:name w:val="footer"/>
    <w:basedOn w:val="Normal"/>
    <w:link w:val="PiedepginaCar"/>
    <w:uiPriority w:val="99"/>
    <w:unhideWhenUsed/>
    <w:rsid w:val="008E20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20A4"/>
  </w:style>
  <w:style w:type="table" w:styleId="Tablaconcuadrcula">
    <w:name w:val="Table Grid"/>
    <w:basedOn w:val="Tablanormal"/>
    <w:uiPriority w:val="39"/>
    <w:rsid w:val="008E2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FD5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D55EB"/>
    <w:rPr>
      <w:rFonts w:ascii="Courier New" w:eastAsia="Times New Roman" w:hAnsi="Courier New" w:cs="Courier New"/>
      <w:sz w:val="20"/>
      <w:szCs w:val="20"/>
      <w:lang w:eastAsia="es-MX"/>
    </w:rPr>
  </w:style>
  <w:style w:type="character" w:customStyle="1" w:styleId="y2iqfc">
    <w:name w:val="y2iqfc"/>
    <w:basedOn w:val="Fuentedeprrafopredeter"/>
    <w:rsid w:val="00FD55EB"/>
  </w:style>
  <w:style w:type="character" w:customStyle="1" w:styleId="pre">
    <w:name w:val="pre"/>
    <w:basedOn w:val="Fuentedeprrafopredeter"/>
    <w:rsid w:val="00FD55EB"/>
  </w:style>
  <w:style w:type="character" w:styleId="Hipervnculo">
    <w:name w:val="Hyperlink"/>
    <w:basedOn w:val="Fuentedeprrafopredeter"/>
    <w:uiPriority w:val="99"/>
    <w:unhideWhenUsed/>
    <w:rsid w:val="00F650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855582">
      <w:bodyDiv w:val="1"/>
      <w:marLeft w:val="0"/>
      <w:marRight w:val="0"/>
      <w:marTop w:val="0"/>
      <w:marBottom w:val="0"/>
      <w:divBdr>
        <w:top w:val="none" w:sz="0" w:space="0" w:color="auto"/>
        <w:left w:val="none" w:sz="0" w:space="0" w:color="auto"/>
        <w:bottom w:val="none" w:sz="0" w:space="0" w:color="auto"/>
        <w:right w:val="none" w:sz="0" w:space="0" w:color="auto"/>
      </w:divBdr>
    </w:div>
    <w:div w:id="744954361">
      <w:bodyDiv w:val="1"/>
      <w:marLeft w:val="0"/>
      <w:marRight w:val="0"/>
      <w:marTop w:val="0"/>
      <w:marBottom w:val="0"/>
      <w:divBdr>
        <w:top w:val="none" w:sz="0" w:space="0" w:color="auto"/>
        <w:left w:val="none" w:sz="0" w:space="0" w:color="auto"/>
        <w:bottom w:val="none" w:sz="0" w:space="0" w:color="auto"/>
        <w:right w:val="none" w:sz="0" w:space="0" w:color="auto"/>
      </w:divBdr>
    </w:div>
    <w:div w:id="873809799">
      <w:bodyDiv w:val="1"/>
      <w:marLeft w:val="0"/>
      <w:marRight w:val="0"/>
      <w:marTop w:val="0"/>
      <w:marBottom w:val="0"/>
      <w:divBdr>
        <w:top w:val="none" w:sz="0" w:space="0" w:color="auto"/>
        <w:left w:val="none" w:sz="0" w:space="0" w:color="auto"/>
        <w:bottom w:val="none" w:sz="0" w:space="0" w:color="auto"/>
        <w:right w:val="none" w:sz="0" w:space="0" w:color="auto"/>
      </w:divBdr>
    </w:div>
    <w:div w:id="889148032">
      <w:bodyDiv w:val="1"/>
      <w:marLeft w:val="0"/>
      <w:marRight w:val="0"/>
      <w:marTop w:val="0"/>
      <w:marBottom w:val="0"/>
      <w:divBdr>
        <w:top w:val="none" w:sz="0" w:space="0" w:color="auto"/>
        <w:left w:val="none" w:sz="0" w:space="0" w:color="auto"/>
        <w:bottom w:val="none" w:sz="0" w:space="0" w:color="auto"/>
        <w:right w:val="none" w:sz="0" w:space="0" w:color="auto"/>
      </w:divBdr>
    </w:div>
    <w:div w:id="103700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codingornot.com/diferencias-entre-heap-y-stack" TargetMode="External"/><Relationship Id="rId5" Type="http://schemas.openxmlformats.org/officeDocument/2006/relationships/endnotes" Target="endnotes.xml"/><Relationship Id="rId10" Type="http://schemas.openxmlformats.org/officeDocument/2006/relationships/hyperlink" Target="https://apuntes-snicoper.readthedocs.io/es/latest/programacion/csharp/diferencia_class_and_struct.html" TargetMode="External"/><Relationship Id="rId4" Type="http://schemas.openxmlformats.org/officeDocument/2006/relationships/footnotes" Target="footnote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710</Words>
  <Characters>3907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2022-10-15T19:11:00Z</dcterms:created>
  <dcterms:modified xsi:type="dcterms:W3CDTF">2022-10-15T23:50:00Z</dcterms:modified>
</cp:coreProperties>
</file>