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75AF" w:rsidRDefault="00EA75AF" w:rsidP="00EA75AF">
      <w:pPr>
        <w:pStyle w:val="Ttulo1"/>
      </w:pPr>
      <w:r>
        <w:t>SEGUNDO PARCIAL</w:t>
      </w:r>
    </w:p>
    <w:p w:rsidR="00EA75AF" w:rsidRDefault="00EA75AF" w:rsidP="00EA75AF">
      <w:pPr>
        <w:jc w:val="both"/>
        <w:rPr>
          <w:rFonts w:ascii="Arial" w:eastAsia="Microsoft Yi Baiti" w:hAnsi="Arial" w:cs="Arial"/>
          <w:b/>
          <w:color w:val="C00000"/>
        </w:rPr>
      </w:pPr>
      <w:r>
        <w:t xml:space="preserve">  </w:t>
      </w:r>
      <w:r>
        <w:rPr>
          <w:rFonts w:ascii="Microsoft Yi Baiti" w:eastAsia="Microsoft Yi Baiti" w:hAnsi="Microsoft Yi Baiti" w:cs="Microsoft Yi Baiti" w:hint="eastAsia"/>
          <w:b/>
          <w:color w:val="C00000"/>
          <w:lang w:val="en-US"/>
        </w:rPr>
        <w:t>꒰</w:t>
      </w:r>
      <w:r>
        <w:rPr>
          <w:rFonts w:ascii="Arial" w:eastAsia="Microsoft Yi Baiti" w:hAnsi="Arial" w:cs="Arial"/>
          <w:b/>
          <w:color w:val="C00000"/>
        </w:rPr>
        <w:t>C</w:t>
      </w:r>
      <w:r>
        <w:rPr>
          <w:rFonts w:ascii="Arial" w:hAnsi="Arial" w:cs="Arial"/>
          <w:b/>
          <w:color w:val="C00000"/>
        </w:rPr>
        <w:t xml:space="preserve">ONCEPTO DE INTERFACEZ </w:t>
      </w:r>
      <w:r>
        <w:rPr>
          <w:rFonts w:ascii="Arial" w:eastAsia="Microsoft Yi Baiti" w:hAnsi="Arial" w:cs="Arial" w:hint="eastAsia"/>
          <w:b/>
          <w:color w:val="C00000"/>
          <w:lang w:val="en-US"/>
        </w:rPr>
        <w:t>꒱</w:t>
      </w:r>
    </w:p>
    <w:p w:rsidR="00EA75AF" w:rsidRDefault="00EA75AF" w:rsidP="00EA75AF">
      <w:pPr>
        <w:pStyle w:val="Sinespaciad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-Es un </w:t>
      </w:r>
      <w:r>
        <w:rPr>
          <w:rFonts w:ascii="Arial" w:hAnsi="Arial" w:cs="Arial"/>
          <w:b/>
          <w:highlight w:val="yellow"/>
        </w:rPr>
        <w:t xml:space="preserve">contrato </w:t>
      </w:r>
      <w:r>
        <w:rPr>
          <w:rFonts w:ascii="Arial" w:hAnsi="Arial" w:cs="Arial"/>
          <w:highlight w:val="yellow"/>
        </w:rPr>
        <w:t>(acuerdo entre dos partes) entre un tipo y una aplicación consumidora</w:t>
      </w:r>
      <w:r>
        <w:rPr>
          <w:rFonts w:ascii="Arial" w:hAnsi="Arial" w:cs="Arial"/>
        </w:rPr>
        <w:t xml:space="preserve">, no contienen detalles de implementación. </w:t>
      </w:r>
    </w:p>
    <w:p w:rsidR="00EA75AF" w:rsidRDefault="00EA75AF" w:rsidP="00EA75AF">
      <w:pPr>
        <w:pStyle w:val="Sinespaciado"/>
        <w:jc w:val="both"/>
        <w:rPr>
          <w:rFonts w:ascii="Arial" w:hAnsi="Arial" w:cs="Arial"/>
        </w:rPr>
      </w:pPr>
      <w:r>
        <w:rPr>
          <w:rFonts w:ascii="Arial" w:hAnsi="Arial" w:cs="Arial"/>
        </w:rPr>
        <w:t>-</w:t>
      </w:r>
      <w:r>
        <w:rPr>
          <w:rFonts w:ascii="Arial" w:hAnsi="Arial" w:cs="Arial"/>
          <w:highlight w:val="yellow"/>
        </w:rPr>
        <w:t xml:space="preserve">Conjunto de </w:t>
      </w:r>
      <w:r>
        <w:rPr>
          <w:rFonts w:ascii="Arial" w:hAnsi="Arial" w:cs="Arial"/>
          <w:b/>
          <w:highlight w:val="yellow"/>
        </w:rPr>
        <w:t>directrices</w:t>
      </w:r>
      <w:r>
        <w:rPr>
          <w:rFonts w:ascii="Arial" w:hAnsi="Arial" w:cs="Arial"/>
          <w:highlight w:val="yellow"/>
        </w:rPr>
        <w:t xml:space="preserve"> que deben cumplir las clases.</w:t>
      </w:r>
    </w:p>
    <w:p w:rsidR="00EA75AF" w:rsidRDefault="00EA75AF" w:rsidP="00EA75AF">
      <w:pPr>
        <w:pStyle w:val="Sinespaciad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-Un </w:t>
      </w:r>
      <w:r>
        <w:rPr>
          <w:rFonts w:ascii="Arial" w:hAnsi="Arial" w:cs="Arial"/>
          <w:b/>
        </w:rPr>
        <w:t>contrato</w:t>
      </w:r>
      <w:r>
        <w:rPr>
          <w:rFonts w:ascii="Arial" w:hAnsi="Arial" w:cs="Arial"/>
        </w:rPr>
        <w:t xml:space="preserve"> sobre lo que podemos estar seguros de que las clases que las implementen lo van a </w:t>
      </w:r>
      <w:r>
        <w:rPr>
          <w:rFonts w:ascii="Arial" w:hAnsi="Arial" w:cs="Arial"/>
          <w:u w:val="single"/>
        </w:rPr>
        <w:t>cumplir</w:t>
      </w:r>
      <w:r>
        <w:rPr>
          <w:rFonts w:ascii="Arial" w:hAnsi="Arial" w:cs="Arial"/>
        </w:rPr>
        <w:t>.</w:t>
      </w:r>
    </w:p>
    <w:p w:rsidR="00EA75AF" w:rsidRDefault="00EA75AF" w:rsidP="00EA75AF">
      <w:pPr>
        <w:pStyle w:val="Sinespaciado"/>
        <w:jc w:val="both"/>
        <w:rPr>
          <w:rFonts w:ascii="Arial" w:hAnsi="Arial" w:cs="Arial"/>
        </w:rPr>
      </w:pPr>
    </w:p>
    <w:p w:rsidR="00EA75AF" w:rsidRDefault="00EA75AF" w:rsidP="00EA75AF">
      <w:pPr>
        <w:pStyle w:val="Sinespaciado"/>
        <w:jc w:val="both"/>
        <w:rPr>
          <w:rFonts w:ascii="Arial" w:hAnsi="Arial" w:cs="Arial"/>
          <w:color w:val="C00000"/>
        </w:rPr>
      </w:pPr>
      <w:r>
        <w:rPr>
          <w:rFonts w:ascii="Arial" w:hAnsi="Arial" w:cs="Arial"/>
        </w:rPr>
        <w:t xml:space="preserve">  </w:t>
      </w:r>
      <w:r>
        <w:rPr>
          <w:rFonts w:ascii="Arial" w:hAnsi="Arial" w:cs="Arial"/>
          <w:color w:val="C00000"/>
        </w:rPr>
        <w:t>¿QUÉ SON LAS INTERFACES?</w:t>
      </w:r>
    </w:p>
    <w:p w:rsidR="00EA75AF" w:rsidRPr="00294D15" w:rsidRDefault="00EA75AF" w:rsidP="00EA75AF">
      <w:pPr>
        <w:pStyle w:val="Sinespaciado"/>
        <w:jc w:val="both"/>
        <w:rPr>
          <w:rFonts w:ascii="Arial" w:hAnsi="Arial" w:cs="Arial"/>
        </w:rPr>
      </w:pPr>
      <w:r w:rsidRPr="00294D15">
        <w:rPr>
          <w:rFonts w:ascii="Arial" w:hAnsi="Arial" w:cs="Arial"/>
        </w:rPr>
        <w:t>INTERFACE – (IMPLEMENTA) PROGRAMA</w:t>
      </w:r>
    </w:p>
    <w:p w:rsidR="00EA75AF" w:rsidRDefault="00EA75AF" w:rsidP="00EA75AF">
      <w:pPr>
        <w:pStyle w:val="Sinespaciado"/>
        <w:jc w:val="both"/>
        <w:rPr>
          <w:rFonts w:ascii="Arial" w:hAnsi="Arial" w:cs="Arial"/>
          <w:color w:val="C00000"/>
        </w:rPr>
      </w:pPr>
    </w:p>
    <w:p w:rsidR="00EA75AF" w:rsidRDefault="00EA75AF" w:rsidP="00EA75AF">
      <w:pPr>
        <w:jc w:val="both"/>
        <w:rPr>
          <w:rFonts w:ascii="Arial" w:hAnsi="Arial" w:cs="Arial"/>
          <w:color w:val="C00000"/>
        </w:rPr>
      </w:pPr>
      <w:r>
        <w:rPr>
          <w:rFonts w:ascii="Arial" w:hAnsi="Arial" w:cs="Arial"/>
          <w:color w:val="C00000"/>
        </w:rPr>
        <w:t xml:space="preserve">  CREANDO UNA INTERFAZ</w:t>
      </w:r>
    </w:p>
    <w:p w:rsidR="00EA75AF" w:rsidRPr="00294D15" w:rsidRDefault="00EA75AF" w:rsidP="00EA75AF">
      <w:pPr>
        <w:pStyle w:val="Sinespaciado"/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</w:rPr>
        <w:t>Se puede especificar dentro  de esa interface el comportamiento a seguir por las clases hereden esa interfaces.</w:t>
      </w:r>
      <w:bookmarkStart w:id="0" w:name="_GoBack"/>
      <w:bookmarkEnd w:id="0"/>
    </w:p>
    <w:p w:rsidR="00EA75AF" w:rsidRDefault="00EA75AF" w:rsidP="00EA75AF">
      <w:pPr>
        <w:pStyle w:val="Sinespaciad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Nosotros decidimos quien implementa esas interfaces. </w:t>
      </w:r>
    </w:p>
    <w:p w:rsidR="00EA75AF" w:rsidRDefault="00EA75AF" w:rsidP="00EA75AF">
      <w:pPr>
        <w:pStyle w:val="Sinespaciado"/>
        <w:jc w:val="center"/>
        <w:rPr>
          <w:rFonts w:ascii="Arial" w:hAnsi="Arial" w:cs="Arial"/>
        </w:rPr>
      </w:pPr>
      <w:r>
        <w:rPr>
          <w:noProof/>
          <w:lang w:eastAsia="es-MX"/>
        </w:rPr>
        <w:drawing>
          <wp:inline distT="0" distB="0" distL="0" distR="0">
            <wp:extent cx="3700145" cy="1233170"/>
            <wp:effectExtent l="152400" t="152400" r="357505" b="0"/>
            <wp:docPr id="20" name="Imagen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/>
                    <pic:cNvPicPr/>
                  </pic:nvPicPr>
                  <pic:blipFill rotWithShape="1">
                    <a:blip r:embed="rId4"/>
                    <a:srcRect l="21682" t="13675" r="48354" b="74028"/>
                    <a:stretch/>
                  </pic:blipFill>
                  <pic:spPr bwMode="auto">
                    <a:xfrm>
                      <a:off x="0" y="0"/>
                      <a:ext cx="3252470" cy="7499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A75AF" w:rsidRDefault="00EA75AF" w:rsidP="00EA75AF">
      <w:pPr>
        <w:pStyle w:val="Sinespaciado"/>
        <w:jc w:val="center"/>
        <w:rPr>
          <w:rFonts w:ascii="Arial" w:hAnsi="Arial" w:cs="Arial"/>
        </w:rPr>
      </w:pPr>
      <w:r>
        <w:rPr>
          <w:noProof/>
          <w:lang w:eastAsia="es-MX"/>
        </w:rPr>
        <w:drawing>
          <wp:inline distT="0" distB="0" distL="0" distR="0">
            <wp:extent cx="3200400" cy="818515"/>
            <wp:effectExtent l="152400" t="152400" r="361950" b="0"/>
            <wp:docPr id="21" name="Imagen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/>
                    <pic:cNvPicPr/>
                  </pic:nvPicPr>
                  <pic:blipFill rotWithShape="1">
                    <a:blip r:embed="rId5"/>
                    <a:srcRect l="21981" t="26792" r="60185" b="69106"/>
                    <a:stretch/>
                  </pic:blipFill>
                  <pic:spPr bwMode="auto">
                    <a:xfrm>
                      <a:off x="0" y="0"/>
                      <a:ext cx="2734945" cy="3530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A75AF" w:rsidRDefault="00EA75AF" w:rsidP="00EA75AF">
      <w:pPr>
        <w:pStyle w:val="Sinespaciad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Complejidad del algoritmo </w:t>
      </w:r>
    </w:p>
    <w:p w:rsidR="00EA75AF" w:rsidRDefault="00EA75AF" w:rsidP="00EA75AF">
      <w:pPr>
        <w:pStyle w:val="Sinespaciad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Mediciones de tiempo, los recursos, que sea eficiente. </w:t>
      </w:r>
    </w:p>
    <w:p w:rsidR="00D27F60" w:rsidRDefault="00D27F60"/>
    <w:sectPr w:rsidR="00D27F6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i Baiti">
    <w:panose1 w:val="03000500000000000000"/>
    <w:charset w:val="00"/>
    <w:family w:val="script"/>
    <w:pitch w:val="variable"/>
    <w:sig w:usb0="80000003" w:usb1="00010402" w:usb2="00080002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AE9"/>
    <w:rsid w:val="00294D15"/>
    <w:rsid w:val="00476AE9"/>
    <w:rsid w:val="00D27F60"/>
    <w:rsid w:val="00EA7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228E21-71F8-42C0-8DF9-6C9B67836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75AF"/>
    <w:pPr>
      <w:spacing w:line="256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EA75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A75A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inespaciado">
    <w:name w:val="No Spacing"/>
    <w:uiPriority w:val="1"/>
    <w:qFormat/>
    <w:rsid w:val="00EA75A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72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569</Characters>
  <Application>Microsoft Office Word</Application>
  <DocSecurity>0</DocSecurity>
  <Lines>4</Lines>
  <Paragraphs>1</Paragraphs>
  <ScaleCrop>false</ScaleCrop>
  <Company>SNTE</Company>
  <LinksUpToDate>false</LinksUpToDate>
  <CharactersWithSpaces>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USAER13</dc:creator>
  <cp:keywords/>
  <dc:description/>
  <cp:lastModifiedBy>USAER13</cp:lastModifiedBy>
  <cp:revision>3</cp:revision>
  <dcterms:created xsi:type="dcterms:W3CDTF">2022-09-23T12:53:00Z</dcterms:created>
  <dcterms:modified xsi:type="dcterms:W3CDTF">2022-09-23T12:53:00Z</dcterms:modified>
</cp:coreProperties>
</file>