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4600C" w14:textId="77777777" w:rsidR="00D457F6" w:rsidRDefault="00D457F6" w:rsidP="00D457F6">
      <w:pPr>
        <w:jc w:val="center"/>
        <w:rPr>
          <w:b/>
          <w:bCs/>
          <w:sz w:val="28"/>
          <w:szCs w:val="22"/>
        </w:rPr>
      </w:pPr>
      <w:r w:rsidRPr="00DA2C36">
        <w:rPr>
          <w:b/>
          <w:bCs/>
          <w:sz w:val="28"/>
          <w:szCs w:val="22"/>
        </w:rPr>
        <w:t>Ciclo De Instrucciones</w:t>
      </w:r>
    </w:p>
    <w:p w14:paraId="44B595C9" w14:textId="77777777" w:rsidR="00D457F6" w:rsidRDefault="00D457F6" w:rsidP="00D457F6">
      <w:pPr>
        <w:jc w:val="left"/>
        <w:rPr>
          <w:b/>
          <w:bCs/>
          <w:sz w:val="28"/>
          <w:szCs w:val="22"/>
        </w:rPr>
      </w:pPr>
      <w:r w:rsidRPr="008F22B9">
        <w:rPr>
          <w:b/>
          <w:bCs/>
          <w:sz w:val="28"/>
          <w:szCs w:val="22"/>
        </w:rPr>
        <w:t>¿Qué es el ciclo de instrucciones?</w:t>
      </w:r>
    </w:p>
    <w:p w14:paraId="0540094E" w14:textId="53A97110" w:rsidR="00D457F6" w:rsidRDefault="00D457F6" w:rsidP="00D457F6">
      <w:pPr>
        <w:rPr>
          <w:sz w:val="28"/>
          <w:szCs w:val="22"/>
        </w:rPr>
      </w:pPr>
      <w:r w:rsidRPr="008F22B9">
        <w:rPr>
          <w:sz w:val="28"/>
          <w:szCs w:val="22"/>
        </w:rPr>
        <w:t xml:space="preserve">El ciclo de instrucciones en un procesador es un proceso fundamental que permite que las computadoras puedan ejecutar diferentes tareas de manera ordenada y eficiente y esto se logra gracias a una técnica llamada pipeline que divide la ejecución de las instrucciones en varias etapas específicas que trabajan en paralelo para mejorar el rendimiento del CPU y estas etapas son generalmente cinco que son </w:t>
      </w:r>
      <w:proofErr w:type="spellStart"/>
      <w:r w:rsidRPr="008F22B9">
        <w:rPr>
          <w:sz w:val="28"/>
          <w:szCs w:val="22"/>
        </w:rPr>
        <w:t>fetching</w:t>
      </w:r>
      <w:proofErr w:type="spellEnd"/>
      <w:r w:rsidRPr="008F22B9">
        <w:rPr>
          <w:sz w:val="28"/>
          <w:szCs w:val="22"/>
        </w:rPr>
        <w:t xml:space="preserve"> o recuperación de la instrucción donde se obtiene la instrucción del programa luego está </w:t>
      </w:r>
      <w:proofErr w:type="spellStart"/>
      <w:r w:rsidRPr="008F22B9">
        <w:rPr>
          <w:sz w:val="28"/>
          <w:szCs w:val="22"/>
        </w:rPr>
        <w:t>decoding</w:t>
      </w:r>
      <w:proofErr w:type="spellEnd"/>
      <w:r w:rsidRPr="008F22B9">
        <w:rPr>
          <w:sz w:val="28"/>
          <w:szCs w:val="22"/>
        </w:rPr>
        <w:t xml:space="preserve"> o decodificación en la cual el procesador interpreta qué debe hacer esa instrucción después sigue la etapa de </w:t>
      </w:r>
      <w:proofErr w:type="spellStart"/>
      <w:r w:rsidRPr="008F22B9">
        <w:rPr>
          <w:sz w:val="28"/>
          <w:szCs w:val="22"/>
        </w:rPr>
        <w:t>executing</w:t>
      </w:r>
      <w:proofErr w:type="spellEnd"/>
      <w:r w:rsidRPr="008F22B9">
        <w:rPr>
          <w:sz w:val="28"/>
          <w:szCs w:val="22"/>
        </w:rPr>
        <w:t xml:space="preserve"> o ejecución en la que se realiza la operación requerida ya sea aritmética lógica o de otro tipo y posteriormente está la etapa de </w:t>
      </w:r>
      <w:proofErr w:type="spellStart"/>
      <w:r w:rsidRPr="008F22B9">
        <w:rPr>
          <w:sz w:val="28"/>
          <w:szCs w:val="22"/>
        </w:rPr>
        <w:t>accessing</w:t>
      </w:r>
      <w:proofErr w:type="spellEnd"/>
      <w:r w:rsidRPr="008F22B9">
        <w:rPr>
          <w:sz w:val="28"/>
          <w:szCs w:val="22"/>
        </w:rPr>
        <w:t xml:space="preserve"> </w:t>
      </w:r>
      <w:proofErr w:type="spellStart"/>
      <w:r w:rsidRPr="008F22B9">
        <w:rPr>
          <w:sz w:val="28"/>
          <w:szCs w:val="22"/>
        </w:rPr>
        <w:t>memory</w:t>
      </w:r>
      <w:proofErr w:type="spellEnd"/>
      <w:r w:rsidRPr="008F22B9">
        <w:rPr>
          <w:sz w:val="28"/>
          <w:szCs w:val="22"/>
        </w:rPr>
        <w:t xml:space="preserve"> o acceso a memoria donde se pueden leer o escribir datos en la memoria y finalmente la de </w:t>
      </w:r>
      <w:proofErr w:type="spellStart"/>
      <w:r w:rsidRPr="008F22B9">
        <w:rPr>
          <w:sz w:val="28"/>
          <w:szCs w:val="22"/>
        </w:rPr>
        <w:t>writing</w:t>
      </w:r>
      <w:proofErr w:type="spellEnd"/>
      <w:r w:rsidRPr="008F22B9">
        <w:rPr>
          <w:sz w:val="28"/>
          <w:szCs w:val="22"/>
        </w:rPr>
        <w:t xml:space="preserve"> back o escritura de resultados en registros donde se almacenan los resultados finales de la operación y esto es importante porque gracias a este diseño en pipeline cada una de estas etapas puede realizar su tarea en cada ciclo del reloj lo que reduce el tiempo total de ejecución de las instrucciones y permite que la CPU tenga una mayor velocidad y eficiencia en el procesamiento de tareas</w:t>
      </w:r>
      <w:r>
        <w:rPr>
          <w:sz w:val="28"/>
          <w:szCs w:val="22"/>
        </w:rPr>
        <w:t>.</w:t>
      </w:r>
      <w:sdt>
        <w:sdtPr>
          <w:rPr>
            <w:color w:val="000000"/>
            <w:sz w:val="28"/>
            <w:szCs w:val="22"/>
          </w:rPr>
          <w:tag w:val="MENDELEY_CITATION_v3_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"/>
          <w:id w:val="-1548980871"/>
          <w:placeholder>
            <w:docPart w:val="A780605B94E249B597FC9B2A830AA032"/>
          </w:placeholder>
        </w:sdtPr>
        <w:sdtContent>
          <w:r w:rsidRPr="00D457F6">
            <w:rPr>
              <w:color w:val="000000"/>
              <w:sz w:val="28"/>
              <w:szCs w:val="22"/>
            </w:rPr>
            <w:t>[1]</w:t>
          </w:r>
        </w:sdtContent>
      </w:sdt>
    </w:p>
    <w:p w14:paraId="04B19B2E" w14:textId="77777777" w:rsidR="00D457F6" w:rsidRDefault="00D457F6" w:rsidP="00D457F6">
      <w:pPr>
        <w:rPr>
          <w:sz w:val="28"/>
          <w:szCs w:val="22"/>
        </w:rPr>
      </w:pPr>
    </w:p>
    <w:p w14:paraId="2C9ADCC6" w14:textId="77777777" w:rsidR="00D457F6" w:rsidRDefault="00D457F6" w:rsidP="00D457F6">
      <w:pPr>
        <w:rPr>
          <w:sz w:val="28"/>
          <w:szCs w:val="22"/>
        </w:rPr>
      </w:pPr>
      <w:r w:rsidRPr="008F22B9">
        <w:rPr>
          <w:sz w:val="28"/>
          <w:szCs w:val="22"/>
        </w:rPr>
        <w:drawing>
          <wp:anchor distT="0" distB="0" distL="114300" distR="114300" simplePos="0" relativeHeight="251659264" behindDoc="1" locked="0" layoutInCell="1" allowOverlap="1" wp14:anchorId="1D64EF1C" wp14:editId="557179E4">
            <wp:simplePos x="0" y="0"/>
            <wp:positionH relativeFrom="column">
              <wp:posOffset>-635</wp:posOffset>
            </wp:positionH>
            <wp:positionV relativeFrom="paragraph">
              <wp:posOffset>635</wp:posOffset>
            </wp:positionV>
            <wp:extent cx="5386705" cy="2182495"/>
            <wp:effectExtent l="0" t="0" r="4445" b="8255"/>
            <wp:wrapTight wrapText="bothSides">
              <wp:wrapPolygon edited="0">
                <wp:start x="0" y="0"/>
                <wp:lineTo x="0" y="21493"/>
                <wp:lineTo x="21541" y="21493"/>
                <wp:lineTo x="21541" y="0"/>
                <wp:lineTo x="0" y="0"/>
              </wp:wrapPolygon>
            </wp:wrapTight>
            <wp:docPr id="137533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3359"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386705" cy="2182495"/>
                    </a:xfrm>
                    <a:prstGeom prst="rect">
                      <a:avLst/>
                    </a:prstGeom>
                  </pic:spPr>
                </pic:pic>
              </a:graphicData>
            </a:graphic>
          </wp:anchor>
        </w:drawing>
      </w:r>
    </w:p>
    <w:p w14:paraId="4C146016" w14:textId="77777777" w:rsidR="00D457F6" w:rsidRDefault="00D457F6" w:rsidP="00D457F6">
      <w:pPr>
        <w:rPr>
          <w:sz w:val="28"/>
          <w:szCs w:val="22"/>
        </w:rPr>
      </w:pPr>
    </w:p>
    <w:p w14:paraId="44B702C2" w14:textId="77777777" w:rsidR="00D457F6" w:rsidRDefault="00D457F6" w:rsidP="00D457F6">
      <w:pPr>
        <w:jc w:val="left"/>
        <w:rPr>
          <w:b/>
          <w:bCs/>
          <w:sz w:val="28"/>
          <w:szCs w:val="22"/>
        </w:rPr>
      </w:pPr>
      <w:r w:rsidRPr="008F22B9">
        <w:rPr>
          <w:b/>
          <w:bCs/>
          <w:sz w:val="28"/>
          <w:szCs w:val="22"/>
        </w:rPr>
        <w:t>Etapas del ciclo de instrucciones</w:t>
      </w:r>
      <w:r>
        <w:rPr>
          <w:b/>
          <w:bCs/>
          <w:sz w:val="28"/>
          <w:szCs w:val="22"/>
        </w:rPr>
        <w:t>.</w:t>
      </w:r>
    </w:p>
    <w:p w14:paraId="3BF1B35B" w14:textId="2B8B16BF" w:rsidR="00D457F6" w:rsidRDefault="00D457F6" w:rsidP="00D457F6">
      <w:pPr>
        <w:rPr>
          <w:sz w:val="28"/>
          <w:szCs w:val="22"/>
        </w:rPr>
      </w:pPr>
      <w:r w:rsidRPr="00D240A5">
        <w:rPr>
          <w:sz w:val="28"/>
          <w:szCs w:val="22"/>
        </w:rPr>
        <w:t xml:space="preserve">El ciclo de instrucciones en un procesador se puede entender mejor si analizamos sus diferentes etapas que se conectan entre sí para que el CPU funcione de manera eficiente y estas etapas permiten que cada instrucción pase por todo el proceso de ejecución en varias fases específicas que trabajan en conjunto y en primer lugar está la etapa de </w:t>
      </w:r>
      <w:proofErr w:type="spellStart"/>
      <w:r w:rsidRPr="00D240A5">
        <w:rPr>
          <w:b/>
          <w:bCs/>
          <w:sz w:val="28"/>
          <w:szCs w:val="22"/>
        </w:rPr>
        <w:t>fetch</w:t>
      </w:r>
      <w:proofErr w:type="spellEnd"/>
      <w:r w:rsidRPr="00D240A5">
        <w:rPr>
          <w:sz w:val="28"/>
          <w:szCs w:val="22"/>
        </w:rPr>
        <w:t xml:space="preserve"> o recuperación en donde el procesador obtiene la instrucción de la memoria principal y esto se realiza a través del contador de programa que indica la dirección de la siguiente instrucción a</w:t>
      </w:r>
      <w:r>
        <w:rPr>
          <w:sz w:val="28"/>
          <w:szCs w:val="22"/>
        </w:rPr>
        <w:t>l</w:t>
      </w:r>
      <w:r w:rsidRPr="00D240A5">
        <w:rPr>
          <w:sz w:val="28"/>
          <w:szCs w:val="22"/>
        </w:rPr>
        <w:t xml:space="preserve"> ejecutar</w:t>
      </w:r>
      <w:r>
        <w:rPr>
          <w:sz w:val="28"/>
          <w:szCs w:val="22"/>
        </w:rPr>
        <w:t>.</w:t>
      </w:r>
      <w:sdt>
        <w:sdtPr>
          <w:rPr>
            <w:color w:val="000000"/>
            <w:sz w:val="28"/>
            <w:szCs w:val="22"/>
          </w:rPr>
          <w:tag w:val="MENDELEY_CITATION_v3_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"/>
          <w:id w:val="598600731"/>
          <w:placeholder>
            <w:docPart w:val="A780605B94E249B597FC9B2A830AA032"/>
          </w:placeholder>
        </w:sdtPr>
        <w:sdtContent>
          <w:r w:rsidRPr="00D457F6">
            <w:rPr>
              <w:color w:val="000000"/>
              <w:sz w:val="28"/>
              <w:szCs w:val="22"/>
            </w:rPr>
            <w:t>[2]</w:t>
          </w:r>
        </w:sdtContent>
      </w:sdt>
    </w:p>
    <w:p w14:paraId="427A6C98" w14:textId="5CECFD31" w:rsidR="00D457F6" w:rsidRDefault="00D457F6" w:rsidP="00D457F6">
      <w:pPr>
        <w:rPr>
          <w:sz w:val="28"/>
          <w:szCs w:val="22"/>
        </w:rPr>
      </w:pPr>
      <w:r>
        <w:rPr>
          <w:sz w:val="28"/>
          <w:szCs w:val="22"/>
        </w:rPr>
        <w:t>D</w:t>
      </w:r>
      <w:r w:rsidRPr="00D240A5">
        <w:rPr>
          <w:sz w:val="28"/>
          <w:szCs w:val="22"/>
        </w:rPr>
        <w:t xml:space="preserve">espués sigue la etapa de </w:t>
      </w:r>
      <w:proofErr w:type="spellStart"/>
      <w:r w:rsidRPr="004C3A24">
        <w:rPr>
          <w:b/>
          <w:bCs/>
          <w:sz w:val="28"/>
          <w:szCs w:val="22"/>
        </w:rPr>
        <w:t>decod</w:t>
      </w:r>
      <w:r>
        <w:rPr>
          <w:b/>
          <w:bCs/>
          <w:sz w:val="28"/>
          <w:szCs w:val="22"/>
        </w:rPr>
        <w:t>ing</w:t>
      </w:r>
      <w:proofErr w:type="spellEnd"/>
      <w:r w:rsidRPr="00D240A5">
        <w:rPr>
          <w:sz w:val="28"/>
          <w:szCs w:val="22"/>
        </w:rPr>
        <w:t xml:space="preserve"> o decodificación en la cual el procesador interpreta qué tipo de instrucción es y qué recursos necesita para realizarla y esto es fundamental para saber si debe acceder a registros, a la memoria o realizar operaciones aritméticas y después de la decodificación viene la etapa de </w:t>
      </w:r>
      <w:proofErr w:type="spellStart"/>
      <w:r w:rsidRPr="004C3A24">
        <w:rPr>
          <w:b/>
          <w:bCs/>
          <w:sz w:val="28"/>
          <w:szCs w:val="22"/>
        </w:rPr>
        <w:t>execute</w:t>
      </w:r>
      <w:proofErr w:type="spellEnd"/>
      <w:r w:rsidRPr="00D240A5">
        <w:rPr>
          <w:sz w:val="28"/>
          <w:szCs w:val="22"/>
        </w:rPr>
        <w:t xml:space="preserve"> o </w:t>
      </w:r>
      <w:r w:rsidRPr="00D240A5">
        <w:rPr>
          <w:sz w:val="28"/>
          <w:szCs w:val="22"/>
        </w:rPr>
        <w:lastRenderedPageBreak/>
        <w:t xml:space="preserve">ejecución en la que se llevan a cabo las operaciones propiamente dichas ya sean sumas restas multiplicaciones etcétera y esto se realiza con componentes como la ALU que es el módulo responsable de las operaciones aritméticas y lógicas y posteriormente en la etapa de </w:t>
      </w:r>
      <w:proofErr w:type="spellStart"/>
      <w:r w:rsidRPr="004C3A24">
        <w:rPr>
          <w:b/>
          <w:bCs/>
          <w:sz w:val="28"/>
          <w:szCs w:val="22"/>
        </w:rPr>
        <w:t>memory</w:t>
      </w:r>
      <w:proofErr w:type="spellEnd"/>
      <w:r w:rsidRPr="00D240A5">
        <w:rPr>
          <w:sz w:val="28"/>
          <w:szCs w:val="22"/>
        </w:rPr>
        <w:t xml:space="preserve"> o memoria el procesador realiza lecturas o escrituras en la memoria de datos si la instrucción lo requiere como en los casos de cargas o almacenamientos</w:t>
      </w:r>
      <w:r>
        <w:rPr>
          <w:sz w:val="28"/>
          <w:szCs w:val="22"/>
        </w:rPr>
        <w:t>.</w:t>
      </w:r>
      <w:sdt>
        <w:sdtPr>
          <w:rPr>
            <w:color w:val="000000"/>
            <w:sz w:val="28"/>
            <w:szCs w:val="22"/>
          </w:rPr>
          <w:tag w:val="MENDELEY_CITATION_v3_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"/>
          <w:id w:val="883522137"/>
          <w:placeholder>
            <w:docPart w:val="A780605B94E249B597FC9B2A830AA032"/>
          </w:placeholder>
        </w:sdtPr>
        <w:sdtContent>
          <w:r w:rsidRPr="00D457F6">
            <w:rPr>
              <w:color w:val="000000"/>
              <w:sz w:val="28"/>
              <w:szCs w:val="22"/>
            </w:rPr>
            <w:t>[2]</w:t>
          </w:r>
        </w:sdtContent>
      </w:sdt>
    </w:p>
    <w:p w14:paraId="6DA4E872" w14:textId="3FEABE47" w:rsidR="00D457F6" w:rsidRDefault="00D457F6" w:rsidP="00D457F6">
      <w:pPr>
        <w:rPr>
          <w:sz w:val="28"/>
          <w:szCs w:val="22"/>
        </w:rPr>
      </w:pPr>
      <w:r>
        <w:rPr>
          <w:sz w:val="28"/>
          <w:szCs w:val="22"/>
        </w:rPr>
        <w:t>F</w:t>
      </w:r>
      <w:r w:rsidRPr="00D240A5">
        <w:rPr>
          <w:sz w:val="28"/>
          <w:szCs w:val="22"/>
        </w:rPr>
        <w:t>inalmente</w:t>
      </w:r>
      <w:r>
        <w:rPr>
          <w:sz w:val="28"/>
          <w:szCs w:val="22"/>
        </w:rPr>
        <w:t xml:space="preserve"> es la </w:t>
      </w:r>
      <w:r w:rsidRPr="00D240A5">
        <w:rPr>
          <w:sz w:val="28"/>
          <w:szCs w:val="22"/>
        </w:rPr>
        <w:t xml:space="preserve">etapa de </w:t>
      </w:r>
      <w:proofErr w:type="spellStart"/>
      <w:r w:rsidRPr="004C3A24">
        <w:rPr>
          <w:b/>
          <w:bCs/>
          <w:sz w:val="28"/>
          <w:szCs w:val="22"/>
        </w:rPr>
        <w:t>write</w:t>
      </w:r>
      <w:proofErr w:type="spellEnd"/>
      <w:r w:rsidRPr="004C3A24">
        <w:rPr>
          <w:b/>
          <w:bCs/>
          <w:sz w:val="28"/>
          <w:szCs w:val="22"/>
        </w:rPr>
        <w:t>-back</w:t>
      </w:r>
      <w:r w:rsidRPr="00D240A5">
        <w:rPr>
          <w:sz w:val="28"/>
          <w:szCs w:val="22"/>
        </w:rPr>
        <w:t xml:space="preserve"> o escritura de resultados en los registros donde se almacenan los resultados finales para que puedan ser utilizados en futuras instrucciones y todos estos pasos se repiten en ciclo, permitiendo que las computadoras puedan procesar instrucciones de manera continua y rápida lo cual es esencial para el buen rendimiento de un CPU</w:t>
      </w:r>
      <w:r>
        <w:rPr>
          <w:sz w:val="28"/>
          <w:szCs w:val="22"/>
        </w:rPr>
        <w:t>.</w:t>
      </w:r>
      <w:sdt>
        <w:sdtPr>
          <w:rPr>
            <w:color w:val="000000"/>
            <w:sz w:val="28"/>
            <w:szCs w:val="22"/>
          </w:rPr>
          <w:tag w:val="MENDELEY_CITATION_v3_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"/>
          <w:id w:val="721713090"/>
          <w:placeholder>
            <w:docPart w:val="A780605B94E249B597FC9B2A830AA032"/>
          </w:placeholder>
        </w:sdtPr>
        <w:sdtContent>
          <w:r w:rsidRPr="00D457F6">
            <w:rPr>
              <w:color w:val="000000"/>
              <w:sz w:val="28"/>
              <w:szCs w:val="22"/>
            </w:rPr>
            <w:t>[1]</w:t>
          </w:r>
        </w:sdtContent>
      </w:sdt>
    </w:p>
    <w:p w14:paraId="6A764676" w14:textId="77777777" w:rsidR="00D457F6" w:rsidRDefault="00D457F6" w:rsidP="00D457F6">
      <w:pPr>
        <w:rPr>
          <w:sz w:val="28"/>
          <w:szCs w:val="22"/>
        </w:rPr>
      </w:pPr>
    </w:p>
    <w:p w14:paraId="567A102E" w14:textId="77777777" w:rsidR="00D457F6" w:rsidRDefault="00D457F6" w:rsidP="00D457F6">
      <w:pPr>
        <w:rPr>
          <w:b/>
          <w:bCs/>
          <w:sz w:val="28"/>
          <w:szCs w:val="22"/>
        </w:rPr>
      </w:pPr>
      <w:r w:rsidRPr="004C3A24">
        <w:rPr>
          <w:b/>
          <w:bCs/>
          <w:sz w:val="28"/>
          <w:szCs w:val="22"/>
        </w:rPr>
        <w:t>Ejemplo práctico</w:t>
      </w:r>
      <w:r>
        <w:rPr>
          <w:b/>
          <w:bCs/>
          <w:sz w:val="28"/>
          <w:szCs w:val="22"/>
        </w:rPr>
        <w:t>.</w:t>
      </w:r>
    </w:p>
    <w:p w14:paraId="23CBA375" w14:textId="1B0A0AB8" w:rsidR="00D457F6" w:rsidRDefault="00D457F6" w:rsidP="00D457F6">
      <w:pPr>
        <w:rPr>
          <w:sz w:val="28"/>
          <w:szCs w:val="22"/>
        </w:rPr>
      </w:pPr>
      <w:r w:rsidRPr="00C26580">
        <w:rPr>
          <w:sz w:val="28"/>
          <w:szCs w:val="22"/>
        </w:rPr>
        <w:t>En el documento se presentan varios ejemplos prácticos que ayudan a ilustrar cómo funciona la simulación en FREESS y cómo los conceptos de procesamiento en paralelo se pueden analizar en un contexto educativo, por ejemplo, en uno de los casos se muestra un programa que realiza una suma vectorial y se describe cómo el simulador visualiza en cada ciclo las etapas en las que se encuentran las instrucciones, incluyendo sus dependencias y posibles cuellos de botella, mientras que en otro ejemplo se trabaja con un programa más reducido y con menor ancho de banda del procesador, lo que demuestra cómo la limitación en el número de instrucciones que se pueden procesar en paralelo afecta directamente la eficiencia del pipeline y el IPC alcanzado.. Estos ejemplos son fundamentales porque permiten a los estudiantes comprender el impacto de diferentes parámetros arquitectónicos en el rendimiento del procesador y facilitar la visualización de conceptos complejos como las dependencias en datos y las restricciones estructurales</w:t>
      </w:r>
      <w:r>
        <w:rPr>
          <w:sz w:val="28"/>
          <w:szCs w:val="22"/>
        </w:rPr>
        <w:t>.</w:t>
      </w:r>
      <w:sdt>
        <w:sdtPr>
          <w:rPr>
            <w:color w:val="000000"/>
            <w:sz w:val="28"/>
            <w:szCs w:val="22"/>
          </w:rPr>
          <w:tag w:val="MENDELEY_CITATION_v3_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"/>
          <w:id w:val="-459038060"/>
          <w:placeholder>
            <w:docPart w:val="A780605B94E249B597FC9B2A830AA032"/>
          </w:placeholder>
        </w:sdtPr>
        <w:sdtContent>
          <w:r w:rsidRPr="00D457F6">
            <w:rPr>
              <w:color w:val="000000"/>
              <w:sz w:val="28"/>
              <w:szCs w:val="22"/>
            </w:rPr>
            <w:t>[3]</w:t>
          </w:r>
        </w:sdtContent>
      </w:sdt>
    </w:p>
    <w:p w14:paraId="564A84D0" w14:textId="77777777" w:rsidR="00D457F6" w:rsidRPr="00C26580" w:rsidRDefault="00D457F6" w:rsidP="00D457F6">
      <w:pPr>
        <w:rPr>
          <w:sz w:val="28"/>
          <w:szCs w:val="22"/>
        </w:rPr>
      </w:pPr>
      <w:r w:rsidRPr="00C26580">
        <w:rPr>
          <w:sz w:val="28"/>
          <w:szCs w:val="22"/>
        </w:rPr>
        <w:drawing>
          <wp:inline distT="0" distB="0" distL="0" distR="0" wp14:anchorId="6099D4B1" wp14:editId="7D5DF492">
            <wp:extent cx="5409282" cy="2976399"/>
            <wp:effectExtent l="0" t="0" r="1270" b="0"/>
            <wp:docPr id="1025224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24756" name="Imagen 1"/>
                    <pic:cNvPicPr/>
                  </pic:nvPicPr>
                  <pic:blipFill>
                    <a:blip r:embed="rId6"/>
                    <a:stretch>
                      <a:fillRect/>
                    </a:stretch>
                  </pic:blipFill>
                  <pic:spPr>
                    <a:xfrm>
                      <a:off x="0" y="0"/>
                      <a:ext cx="5417080" cy="2980689"/>
                    </a:xfrm>
                    <a:prstGeom prst="rect">
                      <a:avLst/>
                    </a:prstGeom>
                  </pic:spPr>
                </pic:pic>
              </a:graphicData>
            </a:graphic>
          </wp:inline>
        </w:drawing>
      </w:r>
    </w:p>
    <w:p w14:paraId="03D5FA14" w14:textId="77777777" w:rsidR="00D457F6" w:rsidRDefault="00D457F6" w:rsidP="00D457F6">
      <w:pPr>
        <w:rPr>
          <w:b/>
          <w:bCs/>
          <w:sz w:val="28"/>
          <w:szCs w:val="22"/>
        </w:rPr>
      </w:pPr>
      <w:r w:rsidRPr="00C26580">
        <w:rPr>
          <w:b/>
          <w:bCs/>
          <w:sz w:val="28"/>
          <w:szCs w:val="22"/>
        </w:rPr>
        <w:lastRenderedPageBreak/>
        <w:drawing>
          <wp:inline distT="0" distB="0" distL="0" distR="0" wp14:anchorId="6B1E9A61" wp14:editId="10157440">
            <wp:extent cx="5122843" cy="2833983"/>
            <wp:effectExtent l="0" t="0" r="1905" b="5080"/>
            <wp:docPr id="433759924"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9924" name="Imagen 1" descr="Imagen que contiene Gráfico&#10;&#10;El contenido generado por IA puede ser incorrecto."/>
                    <pic:cNvPicPr/>
                  </pic:nvPicPr>
                  <pic:blipFill>
                    <a:blip r:embed="rId7"/>
                    <a:stretch>
                      <a:fillRect/>
                    </a:stretch>
                  </pic:blipFill>
                  <pic:spPr>
                    <a:xfrm>
                      <a:off x="0" y="0"/>
                      <a:ext cx="5127204" cy="2836396"/>
                    </a:xfrm>
                    <a:prstGeom prst="rect">
                      <a:avLst/>
                    </a:prstGeom>
                  </pic:spPr>
                </pic:pic>
              </a:graphicData>
            </a:graphic>
          </wp:inline>
        </w:drawing>
      </w:r>
    </w:p>
    <w:p w14:paraId="42E794ED" w14:textId="77777777" w:rsidR="00D457F6" w:rsidRDefault="00D457F6" w:rsidP="00D457F6">
      <w:pPr>
        <w:rPr>
          <w:b/>
          <w:bCs/>
          <w:sz w:val="28"/>
          <w:szCs w:val="22"/>
        </w:rPr>
      </w:pPr>
    </w:p>
    <w:p w14:paraId="494922C3" w14:textId="77777777" w:rsidR="00D457F6" w:rsidRPr="00D240A5" w:rsidRDefault="00D457F6" w:rsidP="00D457F6">
      <w:pPr>
        <w:rPr>
          <w:sz w:val="28"/>
          <w:szCs w:val="22"/>
        </w:rPr>
      </w:pPr>
      <w:r w:rsidRPr="004C3A24">
        <w:rPr>
          <w:b/>
          <w:bCs/>
          <w:sz w:val="28"/>
          <w:szCs w:val="22"/>
        </w:rPr>
        <w:t>Importancia del ciclo de instrucciones</w:t>
      </w:r>
      <w:r>
        <w:rPr>
          <w:b/>
          <w:bCs/>
          <w:sz w:val="28"/>
          <w:szCs w:val="22"/>
        </w:rPr>
        <w:t>.</w:t>
      </w:r>
    </w:p>
    <w:p w14:paraId="15C76471" w14:textId="592BDCB5" w:rsidR="00D457F6" w:rsidRPr="004038CE" w:rsidRDefault="00D457F6" w:rsidP="00D457F6">
      <w:pPr>
        <w:rPr>
          <w:color w:val="000000"/>
          <w:sz w:val="28"/>
          <w:szCs w:val="22"/>
        </w:rPr>
      </w:pPr>
      <w:r w:rsidRPr="00FB68D0">
        <w:rPr>
          <w:sz w:val="28"/>
          <w:szCs w:val="22"/>
        </w:rPr>
        <w:t xml:space="preserve">El ciclo de instrucciones es muy importante en la arquitectura de los procesadores porque permite entender cómo se ejecutan varias instrucciones de manera eficiente en diferentes etapas del pipeline y esto es clave para maximizar el rendimiento del sistema ya que al analizar cómo pasa cada instrucción por fases como </w:t>
      </w:r>
      <w:proofErr w:type="spellStart"/>
      <w:r w:rsidRPr="00FB68D0">
        <w:rPr>
          <w:sz w:val="28"/>
          <w:szCs w:val="22"/>
        </w:rPr>
        <w:t>fetch</w:t>
      </w:r>
      <w:proofErr w:type="spellEnd"/>
      <w:r w:rsidRPr="00FB68D0">
        <w:rPr>
          <w:sz w:val="28"/>
          <w:szCs w:val="22"/>
        </w:rPr>
        <w:t xml:space="preserve"> decodificación y ejecución los ingenieros y estudiantes pueden detectar posibles fallas o cuellos de botella en el proceso además esto ayuda a mejorar el diseño del procesador y a implementar técnicas como la ejecución fuera de orden que permite procesar varias instrucciones en paralelo y aprovechar mejor los recursos disponibles por otra parte comprender el ciclo de instrucciones también ayuda a gestionar dependencias entre instrucciones que pueden causar retardos o </w:t>
      </w:r>
      <w:proofErr w:type="spellStart"/>
      <w:r w:rsidRPr="00FB68D0">
        <w:rPr>
          <w:sz w:val="28"/>
          <w:szCs w:val="22"/>
        </w:rPr>
        <w:t>stalls</w:t>
      </w:r>
      <w:proofErr w:type="spellEnd"/>
      <w:r w:rsidRPr="00FB68D0">
        <w:rPr>
          <w:sz w:val="28"/>
          <w:szCs w:val="22"/>
        </w:rPr>
        <w:t xml:space="preserve"> en el pipeline y por eso es fundamental en el desarrollo de procesadores modernos para mejorar su eficiencia y rendimiento en conclusión el conocimiento del ciclo de instrucciones no solo es esencial para diseñadores y programadores sino que también es la base para entender cómo funcionan los procesadores y cómo se pueden optimizar para lograr una mayor velocidad y eficiencia en el procesamiento de datos que en el contexto de este documento se relaciona directamente con el uso de simuladores educativos como FREESS que ayudan a visualizar y entender mejor este proceso.</w:t>
      </w:r>
      <w:sdt>
        <w:sdtPr>
          <w:rPr>
            <w:color w:val="000000"/>
            <w:sz w:val="28"/>
            <w:szCs w:val="22"/>
          </w:rPr>
          <w:tag w:val="MENDELEY_CITATION_v3_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"/>
          <w:id w:val="2142143344"/>
          <w:placeholder>
            <w:docPart w:val="A780605B94E249B597FC9B2A830AA032"/>
          </w:placeholder>
        </w:sdtPr>
        <w:sdtContent>
          <w:r w:rsidRPr="00D457F6">
            <w:rPr>
              <w:color w:val="000000"/>
              <w:sz w:val="28"/>
            </w:rPr>
            <w:t>[4]</w:t>
          </w:r>
        </w:sdtContent>
      </w:sdt>
    </w:p>
    <w:p w14:paraId="4885F511" w14:textId="552212E3" w:rsidR="001B05C6" w:rsidRDefault="00D457F6">
      <w:r>
        <w:t xml:space="preserve"> </w:t>
      </w:r>
    </w:p>
    <w:p w14:paraId="5F8FEDD0" w14:textId="0DA79247" w:rsidR="00D457F6" w:rsidRDefault="00D457F6" w:rsidP="00D457F6">
      <w:pPr>
        <w:jc w:val="center"/>
        <w:rPr>
          <w:b/>
          <w:bCs/>
        </w:rPr>
      </w:pPr>
      <w:r w:rsidRPr="00D457F6">
        <w:rPr>
          <w:b/>
          <w:bCs/>
        </w:rPr>
        <w:t>Bibliografía</w:t>
      </w:r>
      <w:r>
        <w:rPr>
          <w:b/>
          <w:bCs/>
        </w:rPr>
        <w:t>:</w:t>
      </w:r>
    </w:p>
    <w:sdt>
      <w:sdtPr>
        <w:rPr>
          <w:bCs/>
          <w:color w:val="000000"/>
        </w:rPr>
        <w:tag w:val="MENDELEY_BIBLIOGRAPHY"/>
        <w:id w:val="2031376737"/>
        <w:placeholder>
          <w:docPart w:val="DefaultPlaceholder_-1854013440"/>
        </w:placeholder>
      </w:sdtPr>
      <w:sdtContent>
        <w:p w14:paraId="06ED8378" w14:textId="77777777" w:rsidR="00D457F6" w:rsidRPr="00D457F6" w:rsidRDefault="00D457F6">
          <w:pPr>
            <w:autoSpaceDE w:val="0"/>
            <w:autoSpaceDN w:val="0"/>
            <w:ind w:hanging="640"/>
            <w:divId w:val="872425494"/>
            <w:rPr>
              <w:color w:val="000000"/>
              <w:szCs w:val="24"/>
              <w:lang w:val="en-US"/>
            </w:rPr>
          </w:pPr>
          <w:r w:rsidRPr="00D457F6">
            <w:rPr>
              <w:color w:val="000000"/>
              <w:lang w:val="en-US"/>
            </w:rPr>
            <w:t>[1]</w:t>
          </w:r>
          <w:r w:rsidRPr="00D457F6">
            <w:rPr>
              <w:color w:val="000000"/>
              <w:lang w:val="en-US"/>
            </w:rPr>
            <w:tab/>
            <w:t xml:space="preserve">L. Deng, “Design a 5-stage pipeline RISC-V CPU and optimise its ALU,” </w:t>
          </w:r>
          <w:r w:rsidRPr="00D457F6">
            <w:rPr>
              <w:i/>
              <w:iCs/>
              <w:color w:val="000000"/>
              <w:lang w:val="en-US"/>
            </w:rPr>
            <w:t>Applied and Computational Engineering</w:t>
          </w:r>
          <w:r w:rsidRPr="00D457F6">
            <w:rPr>
              <w:color w:val="000000"/>
              <w:lang w:val="en-US"/>
            </w:rPr>
            <w:t>, vol. 34, no. 1, pp. 237–244, Feb. 2024, doi: 10.54254/2755-2721/34/20230334.</w:t>
          </w:r>
        </w:p>
        <w:p w14:paraId="60D956DA" w14:textId="77777777" w:rsidR="00D457F6" w:rsidRPr="00D457F6" w:rsidRDefault="00D457F6">
          <w:pPr>
            <w:autoSpaceDE w:val="0"/>
            <w:autoSpaceDN w:val="0"/>
            <w:ind w:hanging="640"/>
            <w:divId w:val="1179662219"/>
            <w:rPr>
              <w:color w:val="000000"/>
              <w:lang w:val="en-US"/>
            </w:rPr>
          </w:pPr>
          <w:r w:rsidRPr="00D457F6">
            <w:rPr>
              <w:color w:val="000000"/>
              <w:lang w:val="en-US"/>
            </w:rPr>
            <w:t>[2]</w:t>
          </w:r>
          <w:r w:rsidRPr="00D457F6">
            <w:rPr>
              <w:color w:val="000000"/>
              <w:lang w:val="en-US"/>
            </w:rPr>
            <w:tab/>
            <w:t xml:space="preserve">M. Perotti, M. Cavalcante, N. Wistoff, R. Andri, L. Cavigelli, and L. Benini, “A ‘New Ara’ for Vector Computing: An Open Source Highly Efficient RISC-V V 1.0 Vector Processor Design,” in </w:t>
          </w:r>
          <w:r w:rsidRPr="00D457F6">
            <w:rPr>
              <w:i/>
              <w:iCs/>
              <w:color w:val="000000"/>
              <w:lang w:val="en-US"/>
            </w:rPr>
            <w:t>Proceedings of the International Conference on Application-Specific Systems, Architectures and Processors</w:t>
          </w:r>
          <w:r w:rsidRPr="00D457F6">
            <w:rPr>
              <w:color w:val="000000"/>
              <w:lang w:val="en-US"/>
            </w:rPr>
            <w:t>, Institute of Electrical and Electronics Engineers Inc., 2022, pp. 43–51. doi: 10.1109/ASAP54787.2022.00017.</w:t>
          </w:r>
        </w:p>
        <w:p w14:paraId="0CE5D53F" w14:textId="77777777" w:rsidR="00D457F6" w:rsidRPr="00D457F6" w:rsidRDefault="00D457F6">
          <w:pPr>
            <w:autoSpaceDE w:val="0"/>
            <w:autoSpaceDN w:val="0"/>
            <w:ind w:hanging="640"/>
            <w:divId w:val="800542313"/>
            <w:rPr>
              <w:color w:val="000000"/>
              <w:lang w:val="en-US"/>
            </w:rPr>
          </w:pPr>
          <w:r w:rsidRPr="00D457F6">
            <w:rPr>
              <w:color w:val="000000"/>
              <w:lang w:val="en-US"/>
            </w:rPr>
            <w:lastRenderedPageBreak/>
            <w:t>[3]</w:t>
          </w:r>
          <w:r w:rsidRPr="00D457F6">
            <w:rPr>
              <w:color w:val="000000"/>
              <w:lang w:val="en-US"/>
            </w:rPr>
            <w:tab/>
            <w:t>R. Giorgi, “FREESS: An Educational Simulator of a RISC-V-Inspired Superscalar Processor Based on Tomasulo’s Algorithm,” Jun. 2025, [Online]. Available: http://arxiv.org/abs/2506.07665</w:t>
          </w:r>
        </w:p>
        <w:p w14:paraId="68328283" w14:textId="77777777" w:rsidR="00D457F6" w:rsidRPr="00D457F6" w:rsidRDefault="00D457F6">
          <w:pPr>
            <w:autoSpaceDE w:val="0"/>
            <w:autoSpaceDN w:val="0"/>
            <w:ind w:hanging="640"/>
            <w:divId w:val="183591395"/>
            <w:rPr>
              <w:color w:val="000000"/>
            </w:rPr>
          </w:pPr>
          <w:r w:rsidRPr="00D457F6">
            <w:rPr>
              <w:color w:val="000000"/>
              <w:lang w:val="en-US"/>
            </w:rPr>
            <w:t>[4]</w:t>
          </w:r>
          <w:r w:rsidRPr="00D457F6">
            <w:rPr>
              <w:color w:val="000000"/>
              <w:lang w:val="en-US"/>
            </w:rPr>
            <w:tab/>
            <w:t xml:space="preserve">A. Diavastos and T. E. Carlson, “Efficient Instruction Scheduling using Real-time Load Delay Tracking,” Sep. 2021, [Online]. </w:t>
          </w:r>
          <w:proofErr w:type="spellStart"/>
          <w:r w:rsidRPr="00D457F6">
            <w:rPr>
              <w:color w:val="000000"/>
            </w:rPr>
            <w:t>Available</w:t>
          </w:r>
          <w:proofErr w:type="spellEnd"/>
          <w:r w:rsidRPr="00D457F6">
            <w:rPr>
              <w:color w:val="000000"/>
            </w:rPr>
            <w:t>: http://arxiv.org/abs/2109.03112</w:t>
          </w:r>
        </w:p>
        <w:p w14:paraId="49F961A8" w14:textId="74C5D75E" w:rsidR="00D457F6" w:rsidRPr="00D457F6" w:rsidRDefault="00D457F6" w:rsidP="00D457F6">
          <w:pPr>
            <w:jc w:val="center"/>
            <w:rPr>
              <w:b/>
              <w:bCs/>
            </w:rPr>
          </w:pPr>
          <w:r w:rsidRPr="00D457F6">
            <w:rPr>
              <w:color w:val="000000"/>
            </w:rPr>
            <w:t> </w:t>
          </w:r>
        </w:p>
      </w:sdtContent>
    </w:sdt>
    <w:sectPr w:rsidR="00D457F6" w:rsidRPr="00D457F6" w:rsidSect="000B2127">
      <w:pgSz w:w="12242" w:h="15842" w:code="1"/>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F6"/>
    <w:rsid w:val="000B2127"/>
    <w:rsid w:val="001B05C6"/>
    <w:rsid w:val="00892A84"/>
    <w:rsid w:val="00D457F6"/>
    <w:rsid w:val="00FB45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A03E"/>
  <w15:chartTrackingRefBased/>
  <w15:docId w15:val="{A2A7F196-55CA-429F-9521-28A06EC7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F6"/>
    <w:rPr>
      <w:rFonts w:ascii="Times New Roman" w:eastAsia="Times New Roman" w:hAnsi="Times New Roman" w:cs="Times New Roman"/>
      <w:sz w:val="24"/>
      <w:szCs w:val="20"/>
    </w:rPr>
  </w:style>
  <w:style w:type="paragraph" w:styleId="Ttulo1">
    <w:name w:val="heading 1"/>
    <w:basedOn w:val="Normal"/>
    <w:next w:val="Normal"/>
    <w:link w:val="Ttulo1Car"/>
    <w:uiPriority w:val="9"/>
    <w:qFormat/>
    <w:rsid w:val="00D457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D457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D457F6"/>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D457F6"/>
    <w:pPr>
      <w:keepNext/>
      <w:keepLines/>
      <w:spacing w:before="80" w:after="40"/>
      <w:outlineLvl w:val="3"/>
    </w:pPr>
    <w:rPr>
      <w:rFonts w:asciiTheme="minorHAnsi" w:eastAsiaTheme="majorEastAsia" w:hAnsiTheme="minorHAnsi" w:cstheme="majorBidi"/>
      <w:i/>
      <w:iCs/>
      <w:color w:val="2E74B5" w:themeColor="accent1" w:themeShade="BF"/>
      <w:sz w:val="22"/>
      <w:szCs w:val="22"/>
    </w:rPr>
  </w:style>
  <w:style w:type="paragraph" w:styleId="Ttulo5">
    <w:name w:val="heading 5"/>
    <w:basedOn w:val="Normal"/>
    <w:next w:val="Normal"/>
    <w:link w:val="Ttulo5Car"/>
    <w:uiPriority w:val="9"/>
    <w:semiHidden/>
    <w:unhideWhenUsed/>
    <w:qFormat/>
    <w:rsid w:val="00D457F6"/>
    <w:pPr>
      <w:keepNext/>
      <w:keepLines/>
      <w:spacing w:before="80" w:after="40"/>
      <w:outlineLvl w:val="4"/>
    </w:pPr>
    <w:rPr>
      <w:rFonts w:asciiTheme="minorHAnsi" w:eastAsiaTheme="majorEastAsia" w:hAnsiTheme="minorHAnsi" w:cstheme="majorBidi"/>
      <w:color w:val="2E74B5" w:themeColor="accent1" w:themeShade="BF"/>
      <w:sz w:val="22"/>
      <w:szCs w:val="22"/>
    </w:rPr>
  </w:style>
  <w:style w:type="paragraph" w:styleId="Ttulo6">
    <w:name w:val="heading 6"/>
    <w:basedOn w:val="Normal"/>
    <w:next w:val="Normal"/>
    <w:link w:val="Ttulo6Car"/>
    <w:uiPriority w:val="9"/>
    <w:semiHidden/>
    <w:unhideWhenUsed/>
    <w:qFormat/>
    <w:rsid w:val="00D457F6"/>
    <w:pPr>
      <w:keepNext/>
      <w:keepLines/>
      <w:spacing w:before="40"/>
      <w:outlineLvl w:val="5"/>
    </w:pPr>
    <w:rPr>
      <w:rFonts w:asciiTheme="minorHAnsi" w:eastAsiaTheme="majorEastAsia" w:hAnsiTheme="minorHAnsi" w:cstheme="majorBidi"/>
      <w:i/>
      <w:iCs/>
      <w:color w:val="595959" w:themeColor="text1" w:themeTint="A6"/>
      <w:sz w:val="22"/>
      <w:szCs w:val="22"/>
    </w:rPr>
  </w:style>
  <w:style w:type="paragraph" w:styleId="Ttulo7">
    <w:name w:val="heading 7"/>
    <w:basedOn w:val="Normal"/>
    <w:next w:val="Normal"/>
    <w:link w:val="Ttulo7Car"/>
    <w:uiPriority w:val="9"/>
    <w:semiHidden/>
    <w:unhideWhenUsed/>
    <w:qFormat/>
    <w:rsid w:val="00D457F6"/>
    <w:pPr>
      <w:keepNext/>
      <w:keepLines/>
      <w:spacing w:before="40"/>
      <w:outlineLvl w:val="6"/>
    </w:pPr>
    <w:rPr>
      <w:rFonts w:asciiTheme="minorHAnsi" w:eastAsiaTheme="majorEastAsia" w:hAnsiTheme="minorHAnsi" w:cstheme="majorBidi"/>
      <w:color w:val="595959" w:themeColor="text1" w:themeTint="A6"/>
      <w:sz w:val="22"/>
      <w:szCs w:val="22"/>
    </w:rPr>
  </w:style>
  <w:style w:type="paragraph" w:styleId="Ttulo8">
    <w:name w:val="heading 8"/>
    <w:basedOn w:val="Normal"/>
    <w:next w:val="Normal"/>
    <w:link w:val="Ttulo8Car"/>
    <w:uiPriority w:val="9"/>
    <w:semiHidden/>
    <w:unhideWhenUsed/>
    <w:qFormat/>
    <w:rsid w:val="00D457F6"/>
    <w:pPr>
      <w:keepNext/>
      <w:keepLines/>
      <w:outlineLvl w:val="7"/>
    </w:pPr>
    <w:rPr>
      <w:rFonts w:asciiTheme="minorHAnsi" w:eastAsiaTheme="majorEastAsia" w:hAnsiTheme="minorHAnsi" w:cstheme="majorBidi"/>
      <w:i/>
      <w:iCs/>
      <w:color w:val="272727" w:themeColor="text1" w:themeTint="D8"/>
      <w:sz w:val="22"/>
      <w:szCs w:val="22"/>
    </w:rPr>
  </w:style>
  <w:style w:type="paragraph" w:styleId="Ttulo9">
    <w:name w:val="heading 9"/>
    <w:basedOn w:val="Normal"/>
    <w:next w:val="Normal"/>
    <w:link w:val="Ttulo9Car"/>
    <w:uiPriority w:val="9"/>
    <w:semiHidden/>
    <w:unhideWhenUsed/>
    <w:qFormat/>
    <w:rsid w:val="00D457F6"/>
    <w:pPr>
      <w:keepNext/>
      <w:keepLines/>
      <w:outlineLvl w:val="8"/>
    </w:pPr>
    <w:rPr>
      <w:rFonts w:asciiTheme="minorHAnsi" w:eastAsiaTheme="majorEastAsia" w:hAnsiTheme="minorHAnsi" w:cstheme="majorBidi"/>
      <w:color w:val="272727" w:themeColor="text1" w:themeTint="D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7F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D457F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D457F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D457F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D457F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D457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57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57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57F6"/>
    <w:rPr>
      <w:rFonts w:eastAsiaTheme="majorEastAsia" w:cstheme="majorBidi"/>
      <w:color w:val="272727" w:themeColor="text1" w:themeTint="D8"/>
    </w:rPr>
  </w:style>
  <w:style w:type="paragraph" w:styleId="Ttulo">
    <w:name w:val="Title"/>
    <w:basedOn w:val="Normal"/>
    <w:next w:val="Normal"/>
    <w:link w:val="TtuloCar"/>
    <w:uiPriority w:val="10"/>
    <w:qFormat/>
    <w:rsid w:val="00D457F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57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57F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57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57F6"/>
    <w:pPr>
      <w:spacing w:before="160" w:after="160"/>
      <w:jc w:val="center"/>
    </w:pPr>
    <w:rPr>
      <w:rFonts w:asciiTheme="minorHAnsi" w:eastAsiaTheme="minorHAnsi" w:hAnsiTheme="minorHAnsi" w:cstheme="minorBidi"/>
      <w:i/>
      <w:iCs/>
      <w:color w:val="404040" w:themeColor="text1" w:themeTint="BF"/>
      <w:sz w:val="22"/>
      <w:szCs w:val="22"/>
    </w:rPr>
  </w:style>
  <w:style w:type="character" w:customStyle="1" w:styleId="CitaCar">
    <w:name w:val="Cita Car"/>
    <w:basedOn w:val="Fuentedeprrafopredeter"/>
    <w:link w:val="Cita"/>
    <w:uiPriority w:val="29"/>
    <w:rsid w:val="00D457F6"/>
    <w:rPr>
      <w:i/>
      <w:iCs/>
      <w:color w:val="404040" w:themeColor="text1" w:themeTint="BF"/>
    </w:rPr>
  </w:style>
  <w:style w:type="paragraph" w:styleId="Prrafodelista">
    <w:name w:val="List Paragraph"/>
    <w:basedOn w:val="Normal"/>
    <w:uiPriority w:val="34"/>
    <w:qFormat/>
    <w:rsid w:val="00D457F6"/>
    <w:pPr>
      <w:ind w:left="720"/>
      <w:contextualSpacing/>
    </w:pPr>
    <w:rPr>
      <w:rFonts w:asciiTheme="minorHAnsi" w:eastAsiaTheme="minorHAnsi" w:hAnsiTheme="minorHAnsi" w:cstheme="minorBidi"/>
      <w:sz w:val="22"/>
      <w:szCs w:val="22"/>
    </w:rPr>
  </w:style>
  <w:style w:type="character" w:styleId="nfasisintenso">
    <w:name w:val="Intense Emphasis"/>
    <w:basedOn w:val="Fuentedeprrafopredeter"/>
    <w:uiPriority w:val="21"/>
    <w:qFormat/>
    <w:rsid w:val="00D457F6"/>
    <w:rPr>
      <w:i/>
      <w:iCs/>
      <w:color w:val="2E74B5" w:themeColor="accent1" w:themeShade="BF"/>
    </w:rPr>
  </w:style>
  <w:style w:type="paragraph" w:styleId="Citadestacada">
    <w:name w:val="Intense Quote"/>
    <w:basedOn w:val="Normal"/>
    <w:next w:val="Normal"/>
    <w:link w:val="CitadestacadaCar"/>
    <w:uiPriority w:val="30"/>
    <w:qFormat/>
    <w:rsid w:val="00D457F6"/>
    <w:pPr>
      <w:pBdr>
        <w:top w:val="single" w:sz="4" w:space="10" w:color="2E74B5" w:themeColor="accent1" w:themeShade="BF"/>
        <w:bottom w:val="single" w:sz="4" w:space="10" w:color="2E74B5" w:themeColor="accent1" w:themeShade="BF"/>
      </w:pBdr>
      <w:spacing w:before="360" w:after="360"/>
      <w:ind w:left="864" w:right="864"/>
      <w:jc w:val="center"/>
    </w:pPr>
    <w:rPr>
      <w:rFonts w:asciiTheme="minorHAnsi" w:eastAsiaTheme="minorHAnsi" w:hAnsiTheme="minorHAnsi" w:cstheme="minorBidi"/>
      <w:i/>
      <w:iCs/>
      <w:color w:val="2E74B5" w:themeColor="accent1" w:themeShade="BF"/>
      <w:sz w:val="22"/>
      <w:szCs w:val="22"/>
    </w:rPr>
  </w:style>
  <w:style w:type="character" w:customStyle="1" w:styleId="CitadestacadaCar">
    <w:name w:val="Cita destacada Car"/>
    <w:basedOn w:val="Fuentedeprrafopredeter"/>
    <w:link w:val="Citadestacada"/>
    <w:uiPriority w:val="30"/>
    <w:rsid w:val="00D457F6"/>
    <w:rPr>
      <w:i/>
      <w:iCs/>
      <w:color w:val="2E74B5" w:themeColor="accent1" w:themeShade="BF"/>
    </w:rPr>
  </w:style>
  <w:style w:type="character" w:styleId="Referenciaintensa">
    <w:name w:val="Intense Reference"/>
    <w:basedOn w:val="Fuentedeprrafopredeter"/>
    <w:uiPriority w:val="32"/>
    <w:qFormat/>
    <w:rsid w:val="00D457F6"/>
    <w:rPr>
      <w:b/>
      <w:bCs/>
      <w:smallCaps/>
      <w:color w:val="2E74B5" w:themeColor="accent1" w:themeShade="BF"/>
      <w:spacing w:val="5"/>
    </w:rPr>
  </w:style>
  <w:style w:type="character" w:styleId="Textodelmarcadordeposicin">
    <w:name w:val="Placeholder Text"/>
    <w:basedOn w:val="Fuentedeprrafopredeter"/>
    <w:uiPriority w:val="99"/>
    <w:semiHidden/>
    <w:rsid w:val="00D457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2385">
      <w:bodyDiv w:val="1"/>
      <w:marLeft w:val="0"/>
      <w:marRight w:val="0"/>
      <w:marTop w:val="0"/>
      <w:marBottom w:val="0"/>
      <w:divBdr>
        <w:top w:val="none" w:sz="0" w:space="0" w:color="auto"/>
        <w:left w:val="none" w:sz="0" w:space="0" w:color="auto"/>
        <w:bottom w:val="none" w:sz="0" w:space="0" w:color="auto"/>
        <w:right w:val="none" w:sz="0" w:space="0" w:color="auto"/>
      </w:divBdr>
    </w:div>
    <w:div w:id="666249868">
      <w:bodyDiv w:val="1"/>
      <w:marLeft w:val="0"/>
      <w:marRight w:val="0"/>
      <w:marTop w:val="0"/>
      <w:marBottom w:val="0"/>
      <w:divBdr>
        <w:top w:val="none" w:sz="0" w:space="0" w:color="auto"/>
        <w:left w:val="none" w:sz="0" w:space="0" w:color="auto"/>
        <w:bottom w:val="none" w:sz="0" w:space="0" w:color="auto"/>
        <w:right w:val="none" w:sz="0" w:space="0" w:color="auto"/>
      </w:divBdr>
      <w:divsChild>
        <w:div w:id="872425494">
          <w:marLeft w:val="640"/>
          <w:marRight w:val="0"/>
          <w:marTop w:val="0"/>
          <w:marBottom w:val="0"/>
          <w:divBdr>
            <w:top w:val="none" w:sz="0" w:space="0" w:color="auto"/>
            <w:left w:val="none" w:sz="0" w:space="0" w:color="auto"/>
            <w:bottom w:val="none" w:sz="0" w:space="0" w:color="auto"/>
            <w:right w:val="none" w:sz="0" w:space="0" w:color="auto"/>
          </w:divBdr>
        </w:div>
        <w:div w:id="1179662219">
          <w:marLeft w:val="640"/>
          <w:marRight w:val="0"/>
          <w:marTop w:val="0"/>
          <w:marBottom w:val="0"/>
          <w:divBdr>
            <w:top w:val="none" w:sz="0" w:space="0" w:color="auto"/>
            <w:left w:val="none" w:sz="0" w:space="0" w:color="auto"/>
            <w:bottom w:val="none" w:sz="0" w:space="0" w:color="auto"/>
            <w:right w:val="none" w:sz="0" w:space="0" w:color="auto"/>
          </w:divBdr>
        </w:div>
        <w:div w:id="800542313">
          <w:marLeft w:val="640"/>
          <w:marRight w:val="0"/>
          <w:marTop w:val="0"/>
          <w:marBottom w:val="0"/>
          <w:divBdr>
            <w:top w:val="none" w:sz="0" w:space="0" w:color="auto"/>
            <w:left w:val="none" w:sz="0" w:space="0" w:color="auto"/>
            <w:bottom w:val="none" w:sz="0" w:space="0" w:color="auto"/>
            <w:right w:val="none" w:sz="0" w:space="0" w:color="auto"/>
          </w:divBdr>
        </w:div>
        <w:div w:id="183591395">
          <w:marLeft w:val="640"/>
          <w:marRight w:val="0"/>
          <w:marTop w:val="0"/>
          <w:marBottom w:val="0"/>
          <w:divBdr>
            <w:top w:val="none" w:sz="0" w:space="0" w:color="auto"/>
            <w:left w:val="none" w:sz="0" w:space="0" w:color="auto"/>
            <w:bottom w:val="none" w:sz="0" w:space="0" w:color="auto"/>
            <w:right w:val="none" w:sz="0" w:space="0" w:color="auto"/>
          </w:divBdr>
        </w:div>
      </w:divsChild>
    </w:div>
    <w:div w:id="1536307006">
      <w:bodyDiv w:val="1"/>
      <w:marLeft w:val="0"/>
      <w:marRight w:val="0"/>
      <w:marTop w:val="0"/>
      <w:marBottom w:val="0"/>
      <w:divBdr>
        <w:top w:val="none" w:sz="0" w:space="0" w:color="auto"/>
        <w:left w:val="none" w:sz="0" w:space="0" w:color="auto"/>
        <w:bottom w:val="none" w:sz="0" w:space="0" w:color="auto"/>
        <w:right w:val="none" w:sz="0" w:space="0" w:color="auto"/>
      </w:divBdr>
    </w:div>
    <w:div w:id="177694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80605B94E249B597FC9B2A830AA032"/>
        <w:category>
          <w:name w:val="General"/>
          <w:gallery w:val="placeholder"/>
        </w:category>
        <w:types>
          <w:type w:val="bbPlcHdr"/>
        </w:types>
        <w:behaviors>
          <w:behavior w:val="content"/>
        </w:behaviors>
        <w:guid w:val="{F65F0B84-B6B4-4A6B-8067-AAA6A1493D70}"/>
      </w:docPartPr>
      <w:docPartBody>
        <w:p w:rsidR="00000000" w:rsidRDefault="008D5F65" w:rsidP="008D5F65">
          <w:pPr>
            <w:pStyle w:val="A780605B94E249B597FC9B2A830AA032"/>
          </w:pPr>
          <w:r w:rsidRPr="00A05AC6">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5A66D289-3661-47CD-B094-BB6690CC991E}"/>
      </w:docPartPr>
      <w:docPartBody>
        <w:p w:rsidR="00000000" w:rsidRDefault="008D5F65">
          <w:r w:rsidRPr="00A05AC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65"/>
    <w:rsid w:val="00892A84"/>
    <w:rsid w:val="008D5F65"/>
    <w:rsid w:val="00D7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5F65"/>
    <w:rPr>
      <w:color w:val="666666"/>
    </w:rPr>
  </w:style>
  <w:style w:type="paragraph" w:customStyle="1" w:styleId="A780605B94E249B597FC9B2A830AA032">
    <w:name w:val="A780605B94E249B597FC9B2A830AA032"/>
    <w:rsid w:val="008D5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BB158-0BC9-4349-BDB3-ABF596EB254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b421613a-07bd-413c-a4aa-cbea0f4b8c13&quot;,&quot;properties&quot;:{&quot;noteIndex&quot;:0},&quot;isEdited&quot;:false,&quot;manualOverride&quot;:{&quot;isManuallyOverridden&quot;:false,&quot;citeprocText&quot;:&quot;[1]&quot;,&quot;manualOverrideText&quot;:&quot;&quot;},&quot;citationTag&quot;:&quot;MENDELEY_CITATION_v3_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&quot;,&quot;citationItems&quot;:[{&quot;id&quot;:&quot;916a1534-7188-30d1-be44-f3c453c438fc&quot;,&quot;itemData&quot;:{&quot;type&quot;:&quot;article-journal&quot;,&quot;id&quot;:&quot;916a1534-7188-30d1-be44-f3c453c438fc&quot;,&quot;title&quot;:&quot;Design a 5-stage pipeline RISC-V CPU and optimise its ALU&quot;,&quot;author&quot;:[{&quot;family&quot;:&quot;Deng&quot;,&quot;given&quot;:&quot;Lifu&quot;,&quot;parse-names&quot;:false,&quot;dropping-particle&quot;:&quot;&quot;,&quot;non-dropping-particle&quot;:&quot;&quot;}],&quot;container-title&quot;:&quot;Applied and Computational Engineering&quot;,&quot;DOI&quot;:&quot;10.54254/2755-2721/34/20230334&quot;,&quot;ISSN&quot;:&quot;2755-2721&quot;,&quot;issued&quot;:{&quot;date-parts&quot;:[[2024,2,4]]},&quot;page&quot;:&quot;237-244&quot;,&quot;abstract&quot;:&quot;The RISC-V instruction set has advanced and expanded significantly in recent years. It is an open instruction set architecture (ISA) based on the concept of Reduced Instruction Set Computing (RISC). This article uses Verilog to design a 5-stage pipeline CPU based on RISC-V architecture in Vivado 2022.2. The CPU can execute 38 instructions and optimises its arithmetic logic unit (ALU) by optimising adders, shifters, and multipliers. Next, write a testbench in the simulation software to verify the functionality of the CPU. RTL diagrams and reports are then generated to verify the design structure and evaluate resource allocation. Finally, the CPU successfully executes the instruction and obtains the correct operation result, and the occupation of LUT resources in the shifter part is reduced. This work serves as an important reference for system-on-chip (SoC) and computer design in general. It not only highlights the potential of the RISC-V architecture but also demonstrates the success of optimisation efforts. This paves the way for more powerful and efficient computing systems.&quot;,&quot;publisher&quot;:&quot;EWA Publishing&quot;,&quot;issue&quot;:&quot;1&quot;,&quot;volume&quot;:&quot;34&quot;,&quot;container-title-short&quot;:&quot;&quot;},&quot;isTemporary&quot;:false}]},{&quot;citationID&quot;:&quot;MENDELEY_CITATION_75f0dfdf-d89d-4515-83d8-8c744bf4c2bc&quot;,&quot;properties&quot;:{&quot;noteIndex&quot;:0},&quot;isEdited&quot;:false,&quot;manualOverride&quot;:{&quot;isManuallyOverridden&quot;:false,&quot;citeprocText&quot;:&quot;[2]&quot;,&quot;manualOverrideText&quot;:&quot;&quot;},&quot;citationTag&quot;:&quot;MENDELEY_CITATION_v3_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&quot;,&quot;citationItems&quot;:[{&quot;id&quot;:&quot;20e45207-cadb-3260-94a7-f3025478d51d&quot;,&quot;itemData&quot;:{&quot;type&quot;:&quot;paper-conference&quot;,&quot;id&quot;:&quot;20e45207-cadb-3260-94a7-f3025478d51d&quot;,&quot;title&quot;:&quot;A 'New Ara' for Vector Computing: An Open Source Highly Efficient RISC-V V 1.0 Vector Processor Design&quot;,&quot;author&quot;:[{&quot;family&quot;:&quot;Perotti&quot;,&quot;given&quot;:&quot;Matteo&quot;,&quot;parse-names&quot;:false,&quot;dropping-particle&quot;:&quot;&quot;,&quot;non-dropping-particle&quot;:&quot;&quot;},{&quot;family&quot;:&quot;Cavalcante&quot;,&quot;given&quot;:&quot;Matheus&quot;,&quot;parse-names&quot;:false,&quot;dropping-particle&quot;:&quot;&quot;,&quot;non-dropping-particle&quot;:&quot;&quot;},{&quot;family&quot;:&quot;Wistoff&quot;,&quot;given&quot;:&quot;Nils&quot;,&quot;parse-names&quot;:false,&quot;dropping-particle&quot;:&quot;&quot;,&quot;non-dropping-particle&quot;:&quot;&quot;},{&quot;family&quot;:&quot;Andri&quot;,&quot;given&quot;:&quot;Renzo&quot;,&quot;parse-names&quot;:false,&quot;dropping-particle&quot;:&quot;&quot;,&quot;non-dropping-particle&quot;:&quot;&quot;},{&quot;family&quot;:&quot;Cavigelli&quot;,&quot;given&quot;:&quot;Lukas&quot;,&quot;parse-names&quot;:false,&quot;dropping-particle&quot;:&quot;&quot;,&quot;non-dropping-particle&quot;:&quot;&quot;},{&quot;family&quot;:&quot;Benini&quot;,&quot;given&quot;:&quot;Luca&quot;,&quot;parse-names&quot;:false,&quot;dropping-particle&quot;:&quot;&quot;,&quot;non-dropping-particle&quot;:&quot;&quot;}],&quot;container-title&quot;:&quot;Proceedings of the International Conference on Application-Specific Systems, Architectures and Processors&quot;,&quot;DOI&quot;:&quot;10.1109/ASAP54787.2022.00017&quot;,&quot;ISBN&quot;:&quot;9781665483087&quot;,&quot;ISSN&quot;:&quot;2160052X&quot;,&quot;issued&quot;:{&quot;date-parts&quot;:[[2022]]},&quot;page&quot;:&quot;43-51&quot;,&quot;abstract&quot;:&quot;Vector architectures are gaining traction for highly efficient processing of data-parallel workloads, driven by all major ISAs (RISC-V, Arm, Intel), and boosted by landmark chips, like the Arm SVE-based Fujitsu A64FX, powering the TOP500 leader Fugaku. The RISC-V V extension has recently reached 1.0-Frozen status. Here, we present its first open-source implementation, discuss the new specification's impact on the micro-architecture of a lane-based design, and provide insights on performance-oriented design of coupled scalar-vector processors. Our system achieves comparable/better PPA than state-of-the-art vector engines that implement older RVV versions: 15% better area, 6% improved throughput, and FPU utilization &gt;98.5% on crucial kernels.&quot;,&quot;publisher&quot;:&quot;Institute of Electrical and Electronics Engineers Inc.&quot;,&quot;volume&quot;:&quot;2022-July&quot;,&quot;container-title-short&quot;:&quot;&quot;},&quot;isTemporary&quot;:false}]},{&quot;citationID&quot;:&quot;MENDELEY_CITATION_7507d957-a7cf-4a08-a044-9fa1a58de467&quot;,&quot;properties&quot;:{&quot;noteIndex&quot;:0},&quot;isEdited&quot;:false,&quot;manualOverride&quot;:{&quot;isManuallyOverridden&quot;:false,&quot;citeprocText&quot;:&quot;[2]&quot;,&quot;manualOverrideText&quot;:&quot;&quot;},&quot;citationTag&quot;:&quot;MENDELEY_CITATION_v3_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&quot;,&quot;citationItems&quot;:[{&quot;id&quot;:&quot;20e45207-cadb-3260-94a7-f3025478d51d&quot;,&quot;itemData&quot;:{&quot;type&quot;:&quot;paper-conference&quot;,&quot;id&quot;:&quot;20e45207-cadb-3260-94a7-f3025478d51d&quot;,&quot;title&quot;:&quot;A 'New Ara' for Vector Computing: An Open Source Highly Efficient RISC-V V 1.0 Vector Processor Design&quot;,&quot;author&quot;:[{&quot;family&quot;:&quot;Perotti&quot;,&quot;given&quot;:&quot;Matteo&quot;,&quot;parse-names&quot;:false,&quot;dropping-particle&quot;:&quot;&quot;,&quot;non-dropping-particle&quot;:&quot;&quot;},{&quot;family&quot;:&quot;Cavalcante&quot;,&quot;given&quot;:&quot;Matheus&quot;,&quot;parse-names&quot;:false,&quot;dropping-particle&quot;:&quot;&quot;,&quot;non-dropping-particle&quot;:&quot;&quot;},{&quot;family&quot;:&quot;Wistoff&quot;,&quot;given&quot;:&quot;Nils&quot;,&quot;parse-names&quot;:false,&quot;dropping-particle&quot;:&quot;&quot;,&quot;non-dropping-particle&quot;:&quot;&quot;},{&quot;family&quot;:&quot;Andri&quot;,&quot;given&quot;:&quot;Renzo&quot;,&quot;parse-names&quot;:false,&quot;dropping-particle&quot;:&quot;&quot;,&quot;non-dropping-particle&quot;:&quot;&quot;},{&quot;family&quot;:&quot;Cavigelli&quot;,&quot;given&quot;:&quot;Lukas&quot;,&quot;parse-names&quot;:false,&quot;dropping-particle&quot;:&quot;&quot;,&quot;non-dropping-particle&quot;:&quot;&quot;},{&quot;family&quot;:&quot;Benini&quot;,&quot;given&quot;:&quot;Luca&quot;,&quot;parse-names&quot;:false,&quot;dropping-particle&quot;:&quot;&quot;,&quot;non-dropping-particle&quot;:&quot;&quot;}],&quot;container-title&quot;:&quot;Proceedings of the International Conference on Application-Specific Systems, Architectures and Processors&quot;,&quot;DOI&quot;:&quot;10.1109/ASAP54787.2022.00017&quot;,&quot;ISBN&quot;:&quot;9781665483087&quot;,&quot;ISSN&quot;:&quot;2160052X&quot;,&quot;issued&quot;:{&quot;date-parts&quot;:[[2022]]},&quot;page&quot;:&quot;43-51&quot;,&quot;abstract&quot;:&quot;Vector architectures are gaining traction for highly efficient processing of data-parallel workloads, driven by all major ISAs (RISC-V, Arm, Intel), and boosted by landmark chips, like the Arm SVE-based Fujitsu A64FX, powering the TOP500 leader Fugaku. The RISC-V V extension has recently reached 1.0-Frozen status. Here, we present its first open-source implementation, discuss the new specification's impact on the micro-architecture of a lane-based design, and provide insights on performance-oriented design of coupled scalar-vector processors. Our system achieves comparable/better PPA than state-of-the-art vector engines that implement older RVV versions: 15% better area, 6% improved throughput, and FPU utilization &gt;98.5% on crucial kernels.&quot;,&quot;publisher&quot;:&quot;Institute of Electrical and Electronics Engineers Inc.&quot;,&quot;volume&quot;:&quot;2022-July&quot;,&quot;container-title-short&quot;:&quot;&quot;},&quot;isTemporary&quot;:false}]},{&quot;citationID&quot;:&quot;MENDELEY_CITATION_aa4ae7ca-af5a-4860-a8da-e4b841942613&quot;,&quot;properties&quot;:{&quot;noteIndex&quot;:0},&quot;isEdited&quot;:false,&quot;manualOverride&quot;:{&quot;isManuallyOverridden&quot;:false,&quot;citeprocText&quot;:&quot;[1]&quot;,&quot;manualOverrideText&quot;:&quot;&quot;},&quot;citationTag&quot;:&quot;MENDELEY_CITATION_v3_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&quot;,&quot;citationItems&quot;:[{&quot;id&quot;:&quot;916a1534-7188-30d1-be44-f3c453c438fc&quot;,&quot;itemData&quot;:{&quot;type&quot;:&quot;article-journal&quot;,&quot;id&quot;:&quot;916a1534-7188-30d1-be44-f3c453c438fc&quot;,&quot;title&quot;:&quot;Design a 5-stage pipeline RISC-V CPU and optimise its ALU&quot;,&quot;author&quot;:[{&quot;family&quot;:&quot;Deng&quot;,&quot;given&quot;:&quot;Lifu&quot;,&quot;parse-names&quot;:false,&quot;dropping-particle&quot;:&quot;&quot;,&quot;non-dropping-particle&quot;:&quot;&quot;}],&quot;container-title&quot;:&quot;Applied and Computational Engineering&quot;,&quot;DOI&quot;:&quot;10.54254/2755-2721/34/20230334&quot;,&quot;ISSN&quot;:&quot;2755-2721&quot;,&quot;issued&quot;:{&quot;date-parts&quot;:[[2024,2,4]]},&quot;page&quot;:&quot;237-244&quot;,&quot;abstract&quot;:&quot;The RISC-V instruction set has advanced and expanded significantly in recent years. It is an open instruction set architecture (ISA) based on the concept of Reduced Instruction Set Computing (RISC). This article uses Verilog to design a 5-stage pipeline CPU based on RISC-V architecture in Vivado 2022.2. The CPU can execute 38 instructions and optimises its arithmetic logic unit (ALU) by optimising adders, shifters, and multipliers. Next, write a testbench in the simulation software to verify the functionality of the CPU. RTL diagrams and reports are then generated to verify the design structure and evaluate resource allocation. Finally, the CPU successfully executes the instruction and obtains the correct operation result, and the occupation of LUT resources in the shifter part is reduced. This work serves as an important reference for system-on-chip (SoC) and computer design in general. It not only highlights the potential of the RISC-V architecture but also demonstrates the success of optimisation efforts. This paves the way for more powerful and efficient computing systems.&quot;,&quot;publisher&quot;:&quot;EWA Publishing&quot;,&quot;issue&quot;:&quot;1&quot;,&quot;volume&quot;:&quot;34&quot;,&quot;container-title-short&quot;:&quot;&quot;},&quot;isTemporary&quot;:false}]},{&quot;citationID&quot;:&quot;MENDELEY_CITATION_0ee2b303-1a85-4124-9b2c-f09cf45de06d&quot;,&quot;properties&quot;:{&quot;noteIndex&quot;:0},&quot;isEdited&quot;:false,&quot;manualOverride&quot;:{&quot;isManuallyOverridden&quot;:false,&quot;citeprocText&quot;:&quot;[3]&quot;,&quot;manualOverrideText&quot;:&quot;&quot;},&quot;citationTag&quot;:&quot;MENDELEY_CITATION_v3_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&quot;,&quot;citationItems&quot;:[{&quot;id&quot;:&quot;88f846b3-49ca-3b16-a041-85c7771ff517&quot;,&quot;itemData&quot;:{&quot;type&quot;:&quot;article-journal&quot;,&quot;id&quot;:&quot;88f846b3-49ca-3b16-a041-85c7771ff517&quot;,&quot;title&quot;:&quot;FREESS: An Educational Simulator of a RISC-V-Inspired Superscalar Processor Based on Tomasulo's Algorithm&quot;,&quot;author&quot;:[{&quot;family&quot;:&quot;Giorgi&quot;,&quot;given&quot;:&quot;Roberto&quot;,&quot;parse-names&quot;:false,&quot;dropping-particle&quot;:&quot;&quot;,&quot;non-dropping-particle&quot;:&quot;&quot;}],&quot;URL&quot;:&quot;http://arxiv.org/abs/2506.07665&quot;,&quot;issued&quot;:{&quot;date-parts&quot;:[[2025,6,9]]},&quot;abstract&quot;:&quot;FREESS is a free, interactive simulator that illustrates instruction-level parallelism in a RISC-V-inspired superscalar processor. Based on an extended version of Tomasulo's algorithm, FREESS is intended as a hands-on educational tool for Advanced Computer Architecture courses. It enables students to explore dynamic, out-of-order instruction execution, emphasizing how instructions are issued as soon as their operands become available. The simulator models key microarchitectural components, including the Instruction Window (IW), Reorder Buffer (ROB), Register Map (RM), Free Pool (FP), and Load/Store Queues. FREESS allows users to dynamically configure runtime parameters, such as the superscalar issue width, functional unit types and latencies, and the sizes of architectural buffers and queues. To simplify learning, the simulator uses a minimal instruction set inspired by RISC-V (ADD, ADDI, BEQ, BNE, LW, MUL, SW), which is sufficient to demonstrate key pipeline stages: fetch, register renaming, out-of-order dispatch, execution, completion, commit, speculative branching, and memory access. FREESS includes three step-by-step, illustrated examples that visually demonstrate how multiple instructions can be issued and executed in parallel within a single cycle. Being open source, FREESS encourages students and educators to experiment freely by writing and analyzing their own instruction-level programs and superscalar architectures.&quot;,&quot;container-title-short&quot;:&quot;&quot;},&quot;isTemporary&quot;:false}]},{&quot;citationID&quot;:&quot;MENDELEY_CITATION_4dc37f6d-7cd6-4333-8235-5baa16a66709&quot;,&quot;properties&quot;:{&quot;noteIndex&quot;:0},&quot;isEdited&quot;:false,&quot;manualOverride&quot;:{&quot;isManuallyOverridden&quot;:false,&quot;citeprocText&quot;:&quot;[4]&quot;,&quot;manualOverrideText&quot;:&quot;&quot;},&quot;citationTag&quot;:&quot;MENDELEY_CITATION_v3_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&quot;,&quot;citationItems&quot;:[{&quot;id&quot;:&quot;b2e7ac8c-82bd-3763-b321-85da251da267&quot;,&quot;itemData&quot;:{&quot;type&quot;:&quot;article-journal&quot;,&quot;id&quot;:&quot;b2e7ac8c-82bd-3763-b321-85da251da267&quot;,&quot;title&quot;:&quot;Efficient Instruction Scheduling using Real-time Load Delay Tracking&quot;,&quot;author&quot;:[{&quot;family&quot;:&quot;Diavastos&quot;,&quot;given&quot;:&quot;Andreas&quot;,&quot;parse-names&quot;:false,&quot;dropping-particle&quot;:&quot;&quot;,&quot;non-dropping-particle&quot;:&quot;&quot;},{&quot;family&quot;:&quot;Carlson&quot;,&quot;given&quot;:&quot;Trevor E.&quot;,&quot;parse-names&quot;:false,&quot;dropping-particle&quot;:&quot;&quot;,&quot;non-dropping-particle&quot;:&quot;&quot;}],&quot;URL&quot;:&quot;http://arxiv.org/abs/2109.03112&quot;,&quot;issued&quot;:{&quot;date-parts&quot;:[[2021,9,7]]},&quot;abstract&quot;:&quot;Many hardware structures in today's high-performance out-of-order processors do not scale in an efficient way. To address this, different solutions have been proposed that build execution schedules in an energy-efficient manner. Issue time prediction processors are one such solution that use data-flow dependencies and predefined instruction latencies to predict issue times of repeated instructions. In this work, we aim to improve their accuracy, and consequently their performance, in an energy efficient way. We accomplish this by taking advantage of two key observations. First, memory accesses often take additional time to arrive than the static, predefined access latency that is used to describe these systems. Second, we find that these memory access delays often repeat across iterations of the same code. This, in turn, allows us to predict the arrival time of these accesses. In this work, we introduce a new processor microarchitecture, that replaces a complex reservation-station-based scheduler with an efficient, scalable alternative. Our proposed scheduling technique tracks real-time delays of loads to accurately predict instruction issue times, and uses a reordering mechanism to prioritize instructions based on that prediction, achieving close-to-out-of-order processor performance. To accomplish this in an energy-efficient manner we introduce: (1) an instruction delay learning mechanism that monitors repeated load instructions and learns their latest delay, (2) an issue time predictor that uses learned delays and data-flow dependencies to predict instruction issue times and (3) priority queues that reorder instructions based on their issue time prediction. Together, our processor achieves 86.2% of the performance of a traditional out-of-order processor, higher than previous efficient scheduler proposals, while still consuming 30% less powe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0E89C-2580-4DE4-9951-5A9BEB56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ROCHINA ROCHINA  FREDDY DAVID</dc:creator>
  <cp:keywords/>
  <dc:description/>
  <cp:lastModifiedBy>ROCHINA ROCHINA  FREDDY DAVID</cp:lastModifiedBy>
  <cp:revision>1</cp:revision>
  <dcterms:created xsi:type="dcterms:W3CDTF">2025-07-27T23:57:00Z</dcterms:created>
  <dcterms:modified xsi:type="dcterms:W3CDTF">2025-07-28T00:03:00Z</dcterms:modified>
</cp:coreProperties>
</file>