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5F56" w14:textId="291D2A96" w:rsidR="00A27D15" w:rsidRPr="005F02E0" w:rsidRDefault="00A27D15" w:rsidP="00EA136F">
      <w:pPr>
        <w:spacing w:line="360" w:lineRule="auto"/>
        <w:jc w:val="both"/>
        <w:rPr>
          <w:rFonts w:ascii="Times New Roman" w:hAnsi="Times New Roman" w:cs="Times New Roman"/>
          <w:b/>
          <w:bCs/>
          <w:sz w:val="24"/>
          <w:szCs w:val="24"/>
        </w:rPr>
      </w:pPr>
      <w:r w:rsidRPr="005F02E0">
        <w:rPr>
          <w:rFonts w:ascii="Times New Roman" w:hAnsi="Times New Roman" w:cs="Times New Roman"/>
          <w:b/>
          <w:bCs/>
          <w:sz w:val="24"/>
          <w:szCs w:val="24"/>
        </w:rPr>
        <w:t>Arquitectura de 64 bits</w:t>
      </w:r>
    </w:p>
    <w:p w14:paraId="42CEF544" w14:textId="3C806904" w:rsidR="00A27D15" w:rsidRPr="005F02E0" w:rsidRDefault="00A27D15" w:rsidP="00EA136F">
      <w:pPr>
        <w:spacing w:line="360" w:lineRule="auto"/>
        <w:jc w:val="both"/>
        <w:rPr>
          <w:rFonts w:ascii="Times New Roman" w:hAnsi="Times New Roman" w:cs="Times New Roman"/>
          <w:sz w:val="24"/>
          <w:szCs w:val="24"/>
        </w:rPr>
      </w:pPr>
      <w:r w:rsidRPr="005F02E0">
        <w:rPr>
          <w:rFonts w:ascii="Times New Roman" w:hAnsi="Times New Roman" w:cs="Times New Roman"/>
          <w:sz w:val="24"/>
          <w:szCs w:val="24"/>
        </w:rPr>
        <w:t>Que un procesador sea de 64 bits significa que tiene registro, buses y direcciones de memoria de la misma arquitectura, es decir, 64 bits.</w:t>
      </w:r>
      <w:r w:rsidR="007B0A88" w:rsidRPr="005F02E0">
        <w:rPr>
          <w:rFonts w:ascii="Times New Roman" w:hAnsi="Times New Roman" w:cs="Times New Roman"/>
          <w:sz w:val="24"/>
          <w:szCs w:val="24"/>
        </w:rPr>
        <w:t xml:space="preserve"> Esto permite procesar mas datos y acceder a memoria virtual y física. La arquitectura 64 bits puede direccionar hasta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64</m:t>
            </m:r>
          </m:sup>
        </m:sSup>
      </m:oMath>
      <w:r w:rsidR="007B0A88" w:rsidRPr="005F02E0">
        <w:rPr>
          <w:rFonts w:ascii="Times New Roman" w:eastAsiaTheme="minorEastAsia" w:hAnsi="Times New Roman" w:cs="Times New Roman"/>
          <w:sz w:val="24"/>
          <w:szCs w:val="24"/>
        </w:rPr>
        <w:t xml:space="preserve"> posiciones de memoria (18,446,744,073,709,551,616), lo mismo que 16 exabytes teóricos. Además, permite instrucciones de mayor complejidad y ancho de banda en el manejo de datos, también mejor la eficiencia de operaciones aritméticas y grandes volúmenes de información </w:t>
      </w:r>
      <w:sdt>
        <w:sdtPr>
          <w:rPr>
            <w:rFonts w:ascii="Times New Roman" w:eastAsiaTheme="minorEastAsia" w:hAnsi="Times New Roman" w:cs="Times New Roman"/>
            <w:color w:val="000000"/>
            <w:sz w:val="24"/>
            <w:szCs w:val="24"/>
          </w:rPr>
          <w:tag w:val="MENDELEY_CITATION_v3_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"/>
          <w:id w:val="1914425269"/>
          <w:placeholder>
            <w:docPart w:val="DefaultPlaceholder_-1854013440"/>
          </w:placeholder>
        </w:sdtPr>
        <w:sdtEndPr/>
        <w:sdtContent>
          <w:r w:rsidR="00294C6F" w:rsidRPr="00294C6F">
            <w:rPr>
              <w:rFonts w:ascii="Times New Roman" w:eastAsiaTheme="minorEastAsia" w:hAnsi="Times New Roman" w:cs="Times New Roman"/>
              <w:color w:val="000000"/>
              <w:sz w:val="24"/>
              <w:szCs w:val="24"/>
            </w:rPr>
            <w:t>[1]</w:t>
          </w:r>
        </w:sdtContent>
      </w:sdt>
      <w:r w:rsidR="007B0A88" w:rsidRPr="005F02E0">
        <w:rPr>
          <w:rFonts w:ascii="Times New Roman" w:eastAsiaTheme="minorEastAsia" w:hAnsi="Times New Roman" w:cs="Times New Roman"/>
          <w:sz w:val="24"/>
          <w:szCs w:val="24"/>
        </w:rPr>
        <w:t>.</w:t>
      </w:r>
    </w:p>
    <w:p w14:paraId="2DCC8E3C" w14:textId="6DF00AE2" w:rsidR="00EA136F" w:rsidRPr="005F02E0" w:rsidRDefault="00EA136F" w:rsidP="00EA136F">
      <w:pPr>
        <w:spacing w:line="360" w:lineRule="auto"/>
        <w:jc w:val="both"/>
        <w:rPr>
          <w:rFonts w:ascii="Times New Roman" w:hAnsi="Times New Roman" w:cs="Times New Roman"/>
          <w:b/>
          <w:bCs/>
          <w:sz w:val="24"/>
          <w:szCs w:val="24"/>
        </w:rPr>
      </w:pPr>
      <w:r w:rsidRPr="005F02E0">
        <w:rPr>
          <w:rFonts w:ascii="Times New Roman" w:hAnsi="Times New Roman" w:cs="Times New Roman"/>
          <w:b/>
          <w:bCs/>
          <w:sz w:val="24"/>
          <w:szCs w:val="24"/>
        </w:rPr>
        <w:t>Intel</w:t>
      </w:r>
    </w:p>
    <w:p w14:paraId="7A56B211" w14:textId="5D0F6DA4" w:rsidR="0094762B" w:rsidRPr="0094762B" w:rsidRDefault="0094762B" w:rsidP="00EA136F">
      <w:pPr>
        <w:spacing w:line="360" w:lineRule="auto"/>
        <w:jc w:val="both"/>
        <w:rPr>
          <w:rFonts w:ascii="Times New Roman" w:hAnsi="Times New Roman" w:cs="Times New Roman"/>
          <w:sz w:val="24"/>
          <w:szCs w:val="24"/>
        </w:rPr>
      </w:pPr>
      <w:r w:rsidRPr="005F02E0">
        <w:rPr>
          <w:rFonts w:ascii="Times New Roman" w:hAnsi="Times New Roman" w:cs="Times New Roman"/>
          <w:sz w:val="24"/>
          <w:szCs w:val="24"/>
        </w:rPr>
        <w:t>La arquitectura x86 fue, históricamente, la mas usada en computadores de mesa y servidores a nivel global. Su origen se da con el procesador Intel8086, lanzado en 1978, este introdujo la arquitectura de 16 bits. Después, la arquitectura de 16 bits evoluciono hacia los 32 bits con la salida del Intel80386 en 1985. Después AMD extendió esta arquitectura a 64 bits, innovando con AMD64. Como Intel era su competencia se tuvo que adaptar a estos cambios, dando origen a su versión propia llamada el Intel64 en el año 2004</w:t>
      </w:r>
      <w:r w:rsidR="00A25773" w:rsidRPr="005F02E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k2NTk0ZDMtYWFiYy00MDIwLWFiZTYtMzBjYmY0MjVkNGZhIiwicHJvcGVydGllcyI6eyJub3RlSW5kZXgiOjB9LCJpc0VkaXRlZCI6ZmFsc2UsIm1hbnVhbE92ZXJyaWRlIjp7ImlzTWFudWFsbHlPdmVycmlkZGVuIjpmYWxzZSwiY2l0ZXByb2NUZXh0IjoiWzJdIiwibWFudWFsT3ZlcnJpZGVUZXh0IjoiIn0sImNpdGF0aW9uSXRlbXMiOlt7ImlkIjoiMDM3NTZkN2UtZTljYS0zMzkzLTg1NWYtNzUyZTlhNjE1NWI5IiwiaXRlbURhdGEiOnsidHlwZSI6InJlcG9ydCIsImlkIjoiMDM3NTZkN2UtZTljYS0zMzkzLTg1NWYtNzUyZTlhNjE1NWI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"/>
          <w:id w:val="-864740470"/>
          <w:placeholder>
            <w:docPart w:val="DefaultPlaceholder_-1854013440"/>
          </w:placeholder>
        </w:sdtPr>
        <w:sdtEndPr/>
        <w:sdtContent>
          <w:r w:rsidR="00294C6F" w:rsidRPr="00294C6F">
            <w:rPr>
              <w:rFonts w:ascii="Times New Roman" w:hAnsi="Times New Roman" w:cs="Times New Roman"/>
              <w:color w:val="000000"/>
              <w:sz w:val="24"/>
              <w:szCs w:val="24"/>
            </w:rPr>
            <w:t>[2]</w:t>
          </w:r>
        </w:sdtContent>
      </w:sdt>
      <w:r w:rsidRPr="005F02E0">
        <w:rPr>
          <w:rFonts w:ascii="Times New Roman" w:hAnsi="Times New Roman" w:cs="Times New Roman"/>
          <w:sz w:val="24"/>
          <w:szCs w:val="24"/>
        </w:rPr>
        <w:t>.</w:t>
      </w:r>
    </w:p>
    <w:p w14:paraId="6BDCA7A0" w14:textId="5A1BE5D5" w:rsidR="0094762B" w:rsidRPr="005F02E0" w:rsidRDefault="0094762B" w:rsidP="00EA136F">
      <w:pPr>
        <w:spacing w:line="360" w:lineRule="auto"/>
        <w:jc w:val="both"/>
        <w:rPr>
          <w:rFonts w:ascii="Times New Roman" w:hAnsi="Times New Roman" w:cs="Times New Roman"/>
          <w:sz w:val="24"/>
          <w:szCs w:val="24"/>
        </w:rPr>
      </w:pPr>
      <w:r w:rsidRPr="005F02E0">
        <w:rPr>
          <w:rFonts w:ascii="Times New Roman" w:hAnsi="Times New Roman" w:cs="Times New Roman"/>
          <w:sz w:val="24"/>
          <w:szCs w:val="24"/>
        </w:rPr>
        <w:t>Estos procesadores de 64 bits no solo permiten ejecutar aplicaciones actuales, sino que conservan la compatibilidad con las arquitecturas anteriores de 16 y 32 bits. Esto ha sido esencial para preservar la inversión de los sistemas operativos y el software que se desarrollaron para arquitecturas anteriores. Por estas razones, el estudio de arquitectura x64 es fundamental hasta la actualidad en asignaturas como Arquitectura de Computadoras.</w:t>
      </w:r>
    </w:p>
    <w:p w14:paraId="64C02202" w14:textId="1FCEFF84" w:rsidR="00A25773" w:rsidRPr="005F02E0" w:rsidRDefault="00A25773" w:rsidP="00EA136F">
      <w:pPr>
        <w:spacing w:line="360" w:lineRule="auto"/>
        <w:jc w:val="both"/>
        <w:rPr>
          <w:rFonts w:ascii="Times New Roman" w:hAnsi="Times New Roman" w:cs="Times New Roman"/>
          <w:b/>
          <w:bCs/>
          <w:sz w:val="24"/>
          <w:szCs w:val="24"/>
        </w:rPr>
      </w:pPr>
      <w:r w:rsidRPr="005F02E0">
        <w:rPr>
          <w:rFonts w:ascii="Times New Roman" w:hAnsi="Times New Roman" w:cs="Times New Roman"/>
          <w:b/>
          <w:bCs/>
          <w:sz w:val="24"/>
          <w:szCs w:val="24"/>
        </w:rPr>
        <w:t>I</w:t>
      </w:r>
      <w:r w:rsidR="0077136B" w:rsidRPr="005F02E0">
        <w:rPr>
          <w:rFonts w:ascii="Times New Roman" w:hAnsi="Times New Roman" w:cs="Times New Roman"/>
          <w:b/>
          <w:bCs/>
          <w:sz w:val="24"/>
          <w:szCs w:val="24"/>
        </w:rPr>
        <w:t>ntel i</w:t>
      </w:r>
      <w:r w:rsidRPr="005F02E0">
        <w:rPr>
          <w:rFonts w:ascii="Times New Roman" w:hAnsi="Times New Roman" w:cs="Times New Roman"/>
          <w:b/>
          <w:bCs/>
          <w:sz w:val="24"/>
          <w:szCs w:val="24"/>
        </w:rPr>
        <w:t>3</w:t>
      </w:r>
    </w:p>
    <w:p w14:paraId="23B25616" w14:textId="4B9984BC" w:rsidR="00F43A31" w:rsidRPr="005F02E0" w:rsidRDefault="00F43A31" w:rsidP="00EA136F">
      <w:pPr>
        <w:spacing w:line="360" w:lineRule="auto"/>
        <w:jc w:val="both"/>
        <w:rPr>
          <w:rFonts w:ascii="Times New Roman" w:hAnsi="Times New Roman" w:cs="Times New Roman"/>
          <w:sz w:val="24"/>
          <w:szCs w:val="24"/>
        </w:rPr>
      </w:pPr>
      <w:r w:rsidRPr="005F02E0">
        <w:rPr>
          <w:rFonts w:ascii="Times New Roman" w:hAnsi="Times New Roman" w:cs="Times New Roman"/>
          <w:sz w:val="24"/>
          <w:szCs w:val="24"/>
        </w:rPr>
        <w:t xml:space="preserve">El 7 de enero de 2010, Intel saco su line de procesadores i3, los cuales constaban con doble núcleo y un procesador grafico integrado (GPU). Este procesador grafico se llama Intel HD y funcionaba a 733 MHz con 4MB de cache y </w:t>
      </w:r>
      <w:r w:rsidR="00CA7D70" w:rsidRPr="005F02E0">
        <w:rPr>
          <w:rFonts w:ascii="Times New Roman" w:hAnsi="Times New Roman" w:cs="Times New Roman"/>
          <w:sz w:val="24"/>
          <w:szCs w:val="24"/>
        </w:rPr>
        <w:t>también</w:t>
      </w:r>
      <w:r w:rsidRPr="005F02E0">
        <w:rPr>
          <w:rFonts w:ascii="Times New Roman" w:hAnsi="Times New Roman" w:cs="Times New Roman"/>
          <w:sz w:val="24"/>
          <w:szCs w:val="24"/>
        </w:rPr>
        <w:t xml:space="preserve"> era de 64 bits</w:t>
      </w:r>
      <w:r w:rsidR="00A25773" w:rsidRPr="005F02E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"/>
          <w:id w:val="363727144"/>
          <w:placeholder>
            <w:docPart w:val="DefaultPlaceholder_-1854013440"/>
          </w:placeholder>
        </w:sdtPr>
        <w:sdtEndPr/>
        <w:sdtContent>
          <w:r w:rsidR="00294C6F" w:rsidRPr="00294C6F">
            <w:rPr>
              <w:rFonts w:ascii="Times New Roman" w:hAnsi="Times New Roman" w:cs="Times New Roman"/>
              <w:color w:val="000000"/>
              <w:sz w:val="24"/>
              <w:szCs w:val="24"/>
            </w:rPr>
            <w:t>[3]</w:t>
          </w:r>
        </w:sdtContent>
      </w:sdt>
      <w:r w:rsidRPr="005F02E0">
        <w:rPr>
          <w:rFonts w:ascii="Times New Roman" w:hAnsi="Times New Roman" w:cs="Times New Roman"/>
          <w:sz w:val="24"/>
          <w:szCs w:val="24"/>
        </w:rPr>
        <w:t>.</w:t>
      </w:r>
    </w:p>
    <w:p w14:paraId="65E76CA9" w14:textId="52AF3CB8" w:rsidR="0077136B" w:rsidRPr="005F02E0" w:rsidRDefault="0077136B" w:rsidP="00EA136F">
      <w:pPr>
        <w:spacing w:line="360" w:lineRule="auto"/>
        <w:jc w:val="both"/>
        <w:rPr>
          <w:rFonts w:ascii="Times New Roman" w:hAnsi="Times New Roman" w:cs="Times New Roman"/>
          <w:sz w:val="24"/>
          <w:szCs w:val="24"/>
        </w:rPr>
      </w:pPr>
      <w:r w:rsidRPr="005F02E0">
        <w:rPr>
          <w:rFonts w:ascii="Times New Roman" w:hAnsi="Times New Roman" w:cs="Times New Roman"/>
          <w:sz w:val="24"/>
          <w:szCs w:val="24"/>
        </w:rPr>
        <w:t>En la figura se observa el Inter Core i3.</w:t>
      </w:r>
    </w:p>
    <w:p w14:paraId="7DB071ED" w14:textId="77777777" w:rsidR="0077136B" w:rsidRPr="005F02E0" w:rsidRDefault="0077136B" w:rsidP="0077136B">
      <w:pPr>
        <w:keepNext/>
        <w:spacing w:line="360" w:lineRule="auto"/>
        <w:jc w:val="center"/>
        <w:rPr>
          <w:rFonts w:ascii="Times New Roman" w:hAnsi="Times New Roman" w:cs="Times New Roman"/>
        </w:rPr>
      </w:pPr>
      <w:r w:rsidRPr="005F02E0">
        <w:rPr>
          <w:rFonts w:ascii="Times New Roman" w:hAnsi="Times New Roman" w:cs="Times New Roman"/>
          <w:noProof/>
          <w:sz w:val="24"/>
          <w:szCs w:val="24"/>
        </w:rPr>
        <w:lastRenderedPageBreak/>
        <w:drawing>
          <wp:inline distT="0" distB="0" distL="0" distR="0" wp14:anchorId="294F8967" wp14:editId="07C1BEF4">
            <wp:extent cx="1228725" cy="1210744"/>
            <wp:effectExtent l="0" t="0" r="0" b="8890"/>
            <wp:docPr id="41054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43099" name=""/>
                    <pic:cNvPicPr/>
                  </pic:nvPicPr>
                  <pic:blipFill>
                    <a:blip r:embed="rId5"/>
                    <a:stretch>
                      <a:fillRect/>
                    </a:stretch>
                  </pic:blipFill>
                  <pic:spPr>
                    <a:xfrm>
                      <a:off x="0" y="0"/>
                      <a:ext cx="1233086" cy="1215042"/>
                    </a:xfrm>
                    <a:prstGeom prst="rect">
                      <a:avLst/>
                    </a:prstGeom>
                  </pic:spPr>
                </pic:pic>
              </a:graphicData>
            </a:graphic>
          </wp:inline>
        </w:drawing>
      </w:r>
    </w:p>
    <w:p w14:paraId="3E72B6A5" w14:textId="63EC618F" w:rsidR="0077136B" w:rsidRPr="005F02E0" w:rsidRDefault="0077136B" w:rsidP="0077136B">
      <w:pPr>
        <w:pStyle w:val="Descripcin"/>
        <w:jc w:val="center"/>
        <w:rPr>
          <w:rFonts w:ascii="Times New Roman" w:hAnsi="Times New Roman" w:cs="Times New Roman"/>
          <w:sz w:val="24"/>
          <w:szCs w:val="24"/>
        </w:rPr>
      </w:pPr>
      <w:r w:rsidRPr="005F02E0">
        <w:rPr>
          <w:rFonts w:ascii="Times New Roman" w:hAnsi="Times New Roman" w:cs="Times New Roman"/>
        </w:rPr>
        <w:t xml:space="preserve">Figura </w:t>
      </w:r>
      <w:r w:rsidRPr="005F02E0">
        <w:rPr>
          <w:rFonts w:ascii="Times New Roman" w:hAnsi="Times New Roman" w:cs="Times New Roman"/>
        </w:rPr>
        <w:fldChar w:fldCharType="begin"/>
      </w:r>
      <w:r w:rsidRPr="005F02E0">
        <w:rPr>
          <w:rFonts w:ascii="Times New Roman" w:hAnsi="Times New Roman" w:cs="Times New Roman"/>
        </w:rPr>
        <w:instrText xml:space="preserve"> SEQ Figura \* ARABIC </w:instrText>
      </w:r>
      <w:r w:rsidRPr="005F02E0">
        <w:rPr>
          <w:rFonts w:ascii="Times New Roman" w:hAnsi="Times New Roman" w:cs="Times New Roman"/>
        </w:rPr>
        <w:fldChar w:fldCharType="separate"/>
      </w:r>
      <w:r w:rsidR="0047049F">
        <w:rPr>
          <w:rFonts w:ascii="Times New Roman" w:hAnsi="Times New Roman" w:cs="Times New Roman"/>
          <w:noProof/>
        </w:rPr>
        <w:t>1</w:t>
      </w:r>
      <w:r w:rsidRPr="005F02E0">
        <w:rPr>
          <w:rFonts w:ascii="Times New Roman" w:hAnsi="Times New Roman" w:cs="Times New Roman"/>
        </w:rPr>
        <w:fldChar w:fldCharType="end"/>
      </w:r>
      <w:r w:rsidRPr="005F02E0">
        <w:rPr>
          <w:rFonts w:ascii="Times New Roman" w:hAnsi="Times New Roman" w:cs="Times New Roman"/>
        </w:rPr>
        <w:t xml:space="preserve"> Intel Core i3</w:t>
      </w:r>
    </w:p>
    <w:p w14:paraId="593CE021" w14:textId="602C099D" w:rsidR="00A25773" w:rsidRPr="005F02E0" w:rsidRDefault="0077136B" w:rsidP="00EA136F">
      <w:pPr>
        <w:spacing w:line="360" w:lineRule="auto"/>
        <w:jc w:val="both"/>
        <w:rPr>
          <w:rFonts w:ascii="Times New Roman" w:hAnsi="Times New Roman" w:cs="Times New Roman"/>
          <w:b/>
          <w:bCs/>
          <w:sz w:val="24"/>
          <w:szCs w:val="24"/>
        </w:rPr>
      </w:pPr>
      <w:r w:rsidRPr="005F02E0">
        <w:rPr>
          <w:rFonts w:ascii="Times New Roman" w:hAnsi="Times New Roman" w:cs="Times New Roman"/>
          <w:b/>
          <w:bCs/>
          <w:sz w:val="24"/>
          <w:szCs w:val="24"/>
        </w:rPr>
        <w:t>Intel i</w:t>
      </w:r>
      <w:r w:rsidR="00A25773" w:rsidRPr="005F02E0">
        <w:rPr>
          <w:rFonts w:ascii="Times New Roman" w:hAnsi="Times New Roman" w:cs="Times New Roman"/>
          <w:b/>
          <w:bCs/>
          <w:sz w:val="24"/>
          <w:szCs w:val="24"/>
        </w:rPr>
        <w:t>5</w:t>
      </w:r>
    </w:p>
    <w:p w14:paraId="7FBBDFE4" w14:textId="37D8076C" w:rsidR="00A25773" w:rsidRPr="005F02E0" w:rsidRDefault="00A25773" w:rsidP="00EA136F">
      <w:pPr>
        <w:spacing w:line="360" w:lineRule="auto"/>
        <w:jc w:val="both"/>
        <w:rPr>
          <w:rFonts w:ascii="Times New Roman" w:hAnsi="Times New Roman" w:cs="Times New Roman"/>
          <w:sz w:val="24"/>
          <w:szCs w:val="24"/>
        </w:rPr>
      </w:pPr>
      <w:r w:rsidRPr="005F02E0">
        <w:rPr>
          <w:rFonts w:ascii="Times New Roman" w:hAnsi="Times New Roman" w:cs="Times New Roman"/>
          <w:sz w:val="24"/>
          <w:szCs w:val="24"/>
        </w:rPr>
        <w:t>El procesador i5 es de dos núcleos, a diferencia de la versión de cuatro núcleos, estos estas orientados a la sección de escritorio y son de gama media. Funciona a una velocidad de 2.66 GHz, lo que permite tener una mayor potencia</w:t>
      </w:r>
      <w:r w:rsidR="0077136B" w:rsidRPr="005F02E0">
        <w:rPr>
          <w:rFonts w:ascii="Times New Roman" w:hAnsi="Times New Roman" w:cs="Times New Roman"/>
          <w:sz w:val="24"/>
          <w:szCs w:val="24"/>
        </w:rPr>
        <w:t>, además tiene soporte para memorias DDR3 en dual-channel. Esta generación de procesadores recude el consumo de energía y asigna automáticamente la capacidad de proceso donde mas de requiere. Permitiendo a los usuarios realizas múltiples tareas a la vez.</w:t>
      </w:r>
    </w:p>
    <w:p w14:paraId="7431960A" w14:textId="693AE3DA" w:rsidR="0077136B" w:rsidRPr="005F02E0" w:rsidRDefault="0077136B" w:rsidP="00EA136F">
      <w:pPr>
        <w:spacing w:line="360" w:lineRule="auto"/>
        <w:jc w:val="both"/>
        <w:rPr>
          <w:rFonts w:ascii="Times New Roman" w:hAnsi="Times New Roman" w:cs="Times New Roman"/>
          <w:sz w:val="24"/>
          <w:szCs w:val="24"/>
        </w:rPr>
      </w:pPr>
      <w:r w:rsidRPr="005F02E0">
        <w:rPr>
          <w:rFonts w:ascii="Times New Roman" w:hAnsi="Times New Roman" w:cs="Times New Roman"/>
          <w:sz w:val="24"/>
          <w:szCs w:val="24"/>
        </w:rPr>
        <w:t>En la figura se observa el Inter Core i5.</w:t>
      </w:r>
    </w:p>
    <w:p w14:paraId="6F22366C" w14:textId="77777777" w:rsidR="0077136B" w:rsidRPr="005F02E0" w:rsidRDefault="0077136B" w:rsidP="0077136B">
      <w:pPr>
        <w:keepNext/>
        <w:spacing w:line="360" w:lineRule="auto"/>
        <w:jc w:val="center"/>
        <w:rPr>
          <w:rFonts w:ascii="Times New Roman" w:hAnsi="Times New Roman" w:cs="Times New Roman"/>
        </w:rPr>
      </w:pPr>
      <w:r w:rsidRPr="005F02E0">
        <w:rPr>
          <w:rFonts w:ascii="Times New Roman" w:hAnsi="Times New Roman" w:cs="Times New Roman"/>
          <w:noProof/>
          <w:sz w:val="24"/>
          <w:szCs w:val="24"/>
        </w:rPr>
        <w:drawing>
          <wp:inline distT="0" distB="0" distL="0" distR="0" wp14:anchorId="10CE8E2E" wp14:editId="07EB8457">
            <wp:extent cx="1308220" cy="1333500"/>
            <wp:effectExtent l="0" t="0" r="6350" b="0"/>
            <wp:docPr id="103824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49357" name=""/>
                    <pic:cNvPicPr/>
                  </pic:nvPicPr>
                  <pic:blipFill>
                    <a:blip r:embed="rId6"/>
                    <a:stretch>
                      <a:fillRect/>
                    </a:stretch>
                  </pic:blipFill>
                  <pic:spPr>
                    <a:xfrm>
                      <a:off x="0" y="0"/>
                      <a:ext cx="1309707" cy="1335016"/>
                    </a:xfrm>
                    <a:prstGeom prst="rect">
                      <a:avLst/>
                    </a:prstGeom>
                  </pic:spPr>
                </pic:pic>
              </a:graphicData>
            </a:graphic>
          </wp:inline>
        </w:drawing>
      </w:r>
    </w:p>
    <w:p w14:paraId="7B9DC6C6" w14:textId="7B09984C" w:rsidR="0077136B" w:rsidRPr="005F02E0" w:rsidRDefault="0077136B" w:rsidP="0077136B">
      <w:pPr>
        <w:pStyle w:val="Descripcin"/>
        <w:jc w:val="center"/>
        <w:rPr>
          <w:rFonts w:ascii="Times New Roman" w:hAnsi="Times New Roman" w:cs="Times New Roman"/>
          <w:sz w:val="24"/>
          <w:szCs w:val="24"/>
        </w:rPr>
      </w:pPr>
      <w:r w:rsidRPr="005F02E0">
        <w:rPr>
          <w:rFonts w:ascii="Times New Roman" w:hAnsi="Times New Roman" w:cs="Times New Roman"/>
        </w:rPr>
        <w:t xml:space="preserve">Figura </w:t>
      </w:r>
      <w:r w:rsidRPr="005F02E0">
        <w:rPr>
          <w:rFonts w:ascii="Times New Roman" w:hAnsi="Times New Roman" w:cs="Times New Roman"/>
        </w:rPr>
        <w:fldChar w:fldCharType="begin"/>
      </w:r>
      <w:r w:rsidRPr="005F02E0">
        <w:rPr>
          <w:rFonts w:ascii="Times New Roman" w:hAnsi="Times New Roman" w:cs="Times New Roman"/>
        </w:rPr>
        <w:instrText xml:space="preserve"> SEQ Figura \* ARABIC </w:instrText>
      </w:r>
      <w:r w:rsidRPr="005F02E0">
        <w:rPr>
          <w:rFonts w:ascii="Times New Roman" w:hAnsi="Times New Roman" w:cs="Times New Roman"/>
        </w:rPr>
        <w:fldChar w:fldCharType="separate"/>
      </w:r>
      <w:r w:rsidR="0047049F">
        <w:rPr>
          <w:rFonts w:ascii="Times New Roman" w:hAnsi="Times New Roman" w:cs="Times New Roman"/>
          <w:noProof/>
        </w:rPr>
        <w:t>2</w:t>
      </w:r>
      <w:r w:rsidRPr="005F02E0">
        <w:rPr>
          <w:rFonts w:ascii="Times New Roman" w:hAnsi="Times New Roman" w:cs="Times New Roman"/>
        </w:rPr>
        <w:fldChar w:fldCharType="end"/>
      </w:r>
      <w:r w:rsidRPr="005F02E0">
        <w:rPr>
          <w:rFonts w:ascii="Times New Roman" w:hAnsi="Times New Roman" w:cs="Times New Roman"/>
        </w:rPr>
        <w:t xml:space="preserve"> Intel Core i5</w:t>
      </w:r>
    </w:p>
    <w:p w14:paraId="2C90B2D7" w14:textId="1FBCA5E4" w:rsidR="0094762B" w:rsidRPr="005F02E0" w:rsidRDefault="00CA7D70" w:rsidP="00EA136F">
      <w:pPr>
        <w:spacing w:line="360" w:lineRule="auto"/>
        <w:jc w:val="both"/>
        <w:rPr>
          <w:rFonts w:ascii="Times New Roman" w:hAnsi="Times New Roman" w:cs="Times New Roman"/>
          <w:b/>
          <w:bCs/>
          <w:sz w:val="24"/>
          <w:szCs w:val="24"/>
        </w:rPr>
      </w:pPr>
      <w:r w:rsidRPr="005F02E0">
        <w:rPr>
          <w:rFonts w:ascii="Times New Roman" w:hAnsi="Times New Roman" w:cs="Times New Roman"/>
          <w:b/>
          <w:bCs/>
          <w:sz w:val="24"/>
          <w:szCs w:val="24"/>
        </w:rPr>
        <w:t>IBM</w:t>
      </w:r>
    </w:p>
    <w:p w14:paraId="724C94B6" w14:textId="75D7AC66" w:rsidR="00CA7D70" w:rsidRPr="005F02E0" w:rsidRDefault="00CA7D70" w:rsidP="00EA136F">
      <w:pPr>
        <w:spacing w:line="360" w:lineRule="auto"/>
        <w:jc w:val="both"/>
        <w:rPr>
          <w:rFonts w:ascii="Times New Roman" w:hAnsi="Times New Roman" w:cs="Times New Roman"/>
          <w:color w:val="000000"/>
          <w:sz w:val="24"/>
          <w:szCs w:val="24"/>
        </w:rPr>
      </w:pPr>
      <w:r w:rsidRPr="005F02E0">
        <w:rPr>
          <w:rFonts w:ascii="Times New Roman" w:hAnsi="Times New Roman" w:cs="Times New Roman"/>
          <w:sz w:val="24"/>
          <w:szCs w:val="24"/>
        </w:rPr>
        <w:t xml:space="preserve">El tres de mayo de 1994, IBM presento la </w:t>
      </w:r>
      <w:r w:rsidR="00A25773" w:rsidRPr="005F02E0">
        <w:rPr>
          <w:rFonts w:ascii="Times New Roman" w:hAnsi="Times New Roman" w:cs="Times New Roman"/>
          <w:sz w:val="24"/>
          <w:szCs w:val="24"/>
        </w:rPr>
        <w:t>versión</w:t>
      </w:r>
      <w:r w:rsidRPr="005F02E0">
        <w:rPr>
          <w:rFonts w:ascii="Times New Roman" w:hAnsi="Times New Roman" w:cs="Times New Roman"/>
          <w:sz w:val="24"/>
          <w:szCs w:val="24"/>
        </w:rPr>
        <w:t xml:space="preserve"> del sistema operativo 3.05 y 3.1 junto con una nueva generación de computadores los IBM AS/400 como un reemplazo para el IBM System/36. Este </w:t>
      </w:r>
      <w:r w:rsidR="00A25773" w:rsidRPr="005F02E0">
        <w:rPr>
          <w:rFonts w:ascii="Times New Roman" w:hAnsi="Times New Roman" w:cs="Times New Roman"/>
          <w:sz w:val="24"/>
          <w:szCs w:val="24"/>
        </w:rPr>
        <w:t>contenía</w:t>
      </w:r>
      <w:r w:rsidRPr="005F02E0">
        <w:rPr>
          <w:rFonts w:ascii="Times New Roman" w:hAnsi="Times New Roman" w:cs="Times New Roman"/>
          <w:sz w:val="24"/>
          <w:szCs w:val="24"/>
        </w:rPr>
        <w:t xml:space="preserve"> un procesador llamado RISC de 64 bits el cual era mas potente</w:t>
      </w:r>
      <w:r w:rsidR="00EA136F" w:rsidRPr="005F02E0">
        <w:rPr>
          <w:rFonts w:ascii="Times New Roman" w:hAnsi="Times New Roman" w:cs="Times New Roman"/>
          <w:sz w:val="24"/>
          <w:szCs w:val="24"/>
        </w:rPr>
        <w:t xml:space="preserve">, apoyado en la arquitectura </w:t>
      </w:r>
      <w:proofErr w:type="spellStart"/>
      <w:r w:rsidR="00EA136F" w:rsidRPr="005F02E0">
        <w:rPr>
          <w:rFonts w:ascii="Times New Roman" w:hAnsi="Times New Roman" w:cs="Times New Roman"/>
          <w:sz w:val="24"/>
          <w:szCs w:val="24"/>
        </w:rPr>
        <w:t>Power</w:t>
      </w:r>
      <w:proofErr w:type="spellEnd"/>
      <w:r w:rsidR="00EA136F" w:rsidRPr="005F02E0">
        <w:rPr>
          <w:rFonts w:ascii="Times New Roman" w:hAnsi="Times New Roman" w:cs="Times New Roman"/>
          <w:sz w:val="24"/>
          <w:szCs w:val="24"/>
        </w:rPr>
        <w:t xml:space="preserve"> PC</w:t>
      </w:r>
      <w:r w:rsidR="00A25773" w:rsidRPr="005F02E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"/>
          <w:id w:val="-876703144"/>
          <w:placeholder>
            <w:docPart w:val="DefaultPlaceholder_-1854013440"/>
          </w:placeholder>
        </w:sdtPr>
        <w:sdtEndPr/>
        <w:sdtContent>
          <w:r w:rsidR="00294C6F" w:rsidRPr="00294C6F">
            <w:rPr>
              <w:rFonts w:ascii="Times New Roman" w:hAnsi="Times New Roman" w:cs="Times New Roman"/>
              <w:color w:val="000000"/>
              <w:sz w:val="24"/>
              <w:szCs w:val="24"/>
            </w:rPr>
            <w:t>[4]</w:t>
          </w:r>
        </w:sdtContent>
      </w:sdt>
    </w:p>
    <w:p w14:paraId="615E78FB" w14:textId="53330322" w:rsidR="0077136B" w:rsidRPr="005F02E0" w:rsidRDefault="0077136B" w:rsidP="00EA136F">
      <w:pPr>
        <w:spacing w:line="360" w:lineRule="auto"/>
        <w:jc w:val="both"/>
        <w:rPr>
          <w:rFonts w:ascii="Times New Roman" w:hAnsi="Times New Roman" w:cs="Times New Roman"/>
          <w:color w:val="000000"/>
          <w:sz w:val="24"/>
          <w:szCs w:val="24"/>
        </w:rPr>
      </w:pPr>
      <w:r w:rsidRPr="005F02E0">
        <w:rPr>
          <w:rFonts w:ascii="Times New Roman" w:hAnsi="Times New Roman" w:cs="Times New Roman"/>
          <w:color w:val="000000"/>
          <w:sz w:val="24"/>
          <w:szCs w:val="24"/>
        </w:rPr>
        <w:t>En la figura se observa la IBM</w:t>
      </w:r>
      <w:r w:rsidRPr="005F02E0">
        <w:rPr>
          <w:rFonts w:ascii="Times New Roman" w:hAnsi="Times New Roman" w:cs="Times New Roman"/>
          <w:sz w:val="24"/>
          <w:szCs w:val="24"/>
        </w:rPr>
        <w:t xml:space="preserve"> AS/400.</w:t>
      </w:r>
    </w:p>
    <w:p w14:paraId="24A4B943" w14:textId="77777777" w:rsidR="0077136B" w:rsidRPr="005F02E0" w:rsidRDefault="0077136B" w:rsidP="0077136B">
      <w:pPr>
        <w:keepNext/>
        <w:spacing w:line="360" w:lineRule="auto"/>
        <w:jc w:val="center"/>
        <w:rPr>
          <w:rFonts w:ascii="Times New Roman" w:hAnsi="Times New Roman" w:cs="Times New Roman"/>
        </w:rPr>
      </w:pPr>
      <w:r w:rsidRPr="005F02E0">
        <w:rPr>
          <w:rFonts w:ascii="Times New Roman" w:hAnsi="Times New Roman" w:cs="Times New Roman"/>
          <w:noProof/>
          <w:sz w:val="24"/>
          <w:szCs w:val="24"/>
        </w:rPr>
        <w:lastRenderedPageBreak/>
        <w:drawing>
          <wp:inline distT="0" distB="0" distL="0" distR="0" wp14:anchorId="2D7AD1F3" wp14:editId="5BD52E91">
            <wp:extent cx="1195714" cy="1914525"/>
            <wp:effectExtent l="0" t="0" r="4445" b="0"/>
            <wp:docPr id="2077119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9067" name=""/>
                    <pic:cNvPicPr/>
                  </pic:nvPicPr>
                  <pic:blipFill>
                    <a:blip r:embed="rId7"/>
                    <a:stretch>
                      <a:fillRect/>
                    </a:stretch>
                  </pic:blipFill>
                  <pic:spPr>
                    <a:xfrm>
                      <a:off x="0" y="0"/>
                      <a:ext cx="1197507" cy="1917396"/>
                    </a:xfrm>
                    <a:prstGeom prst="rect">
                      <a:avLst/>
                    </a:prstGeom>
                  </pic:spPr>
                </pic:pic>
              </a:graphicData>
            </a:graphic>
          </wp:inline>
        </w:drawing>
      </w:r>
    </w:p>
    <w:p w14:paraId="5B217EA3" w14:textId="67472BB9" w:rsidR="0077136B" w:rsidRPr="005F02E0" w:rsidRDefault="0077136B" w:rsidP="0077136B">
      <w:pPr>
        <w:pStyle w:val="Descripcin"/>
        <w:jc w:val="center"/>
        <w:rPr>
          <w:rFonts w:ascii="Times New Roman" w:hAnsi="Times New Roman" w:cs="Times New Roman"/>
          <w:sz w:val="24"/>
          <w:szCs w:val="24"/>
        </w:rPr>
      </w:pPr>
      <w:r w:rsidRPr="005F02E0">
        <w:rPr>
          <w:rFonts w:ascii="Times New Roman" w:hAnsi="Times New Roman" w:cs="Times New Roman"/>
        </w:rPr>
        <w:t xml:space="preserve">Figura </w:t>
      </w:r>
      <w:r w:rsidRPr="005F02E0">
        <w:rPr>
          <w:rFonts w:ascii="Times New Roman" w:hAnsi="Times New Roman" w:cs="Times New Roman"/>
        </w:rPr>
        <w:fldChar w:fldCharType="begin"/>
      </w:r>
      <w:r w:rsidRPr="005F02E0">
        <w:rPr>
          <w:rFonts w:ascii="Times New Roman" w:hAnsi="Times New Roman" w:cs="Times New Roman"/>
        </w:rPr>
        <w:instrText xml:space="preserve"> SEQ Figura \* ARABIC </w:instrText>
      </w:r>
      <w:r w:rsidRPr="005F02E0">
        <w:rPr>
          <w:rFonts w:ascii="Times New Roman" w:hAnsi="Times New Roman" w:cs="Times New Roman"/>
        </w:rPr>
        <w:fldChar w:fldCharType="separate"/>
      </w:r>
      <w:r w:rsidR="0047049F">
        <w:rPr>
          <w:rFonts w:ascii="Times New Roman" w:hAnsi="Times New Roman" w:cs="Times New Roman"/>
          <w:noProof/>
        </w:rPr>
        <w:t>3</w:t>
      </w:r>
      <w:r w:rsidRPr="005F02E0">
        <w:rPr>
          <w:rFonts w:ascii="Times New Roman" w:hAnsi="Times New Roman" w:cs="Times New Roman"/>
        </w:rPr>
        <w:fldChar w:fldCharType="end"/>
      </w:r>
      <w:r w:rsidRPr="005F02E0">
        <w:rPr>
          <w:rFonts w:ascii="Times New Roman" w:hAnsi="Times New Roman" w:cs="Times New Roman"/>
        </w:rPr>
        <w:t xml:space="preserve"> IBM AS/400</w:t>
      </w:r>
    </w:p>
    <w:p w14:paraId="5CBF0A92" w14:textId="4E69583C" w:rsidR="005F02E0" w:rsidRPr="00294C6F" w:rsidRDefault="005F02E0" w:rsidP="00EA136F">
      <w:pPr>
        <w:spacing w:line="360" w:lineRule="auto"/>
        <w:jc w:val="both"/>
        <w:rPr>
          <w:rFonts w:ascii="Times New Roman" w:hAnsi="Times New Roman" w:cs="Times New Roman"/>
          <w:b/>
          <w:bCs/>
          <w:sz w:val="24"/>
          <w:szCs w:val="24"/>
        </w:rPr>
      </w:pPr>
      <w:r w:rsidRPr="00294C6F">
        <w:rPr>
          <w:rFonts w:ascii="Times New Roman" w:hAnsi="Times New Roman" w:cs="Times New Roman"/>
          <w:b/>
          <w:bCs/>
          <w:sz w:val="24"/>
          <w:szCs w:val="24"/>
        </w:rPr>
        <w:t>Registros</w:t>
      </w:r>
    </w:p>
    <w:p w14:paraId="1944D881" w14:textId="50410DA9" w:rsidR="00EA136F" w:rsidRDefault="00EA136F" w:rsidP="00EA136F">
      <w:pPr>
        <w:spacing w:line="360" w:lineRule="auto"/>
        <w:jc w:val="both"/>
        <w:rPr>
          <w:rFonts w:ascii="Times New Roman" w:hAnsi="Times New Roman" w:cs="Times New Roman"/>
          <w:sz w:val="24"/>
          <w:szCs w:val="24"/>
        </w:rPr>
      </w:pPr>
      <w:r w:rsidRPr="005F02E0">
        <w:rPr>
          <w:rFonts w:ascii="Times New Roman" w:hAnsi="Times New Roman" w:cs="Times New Roman"/>
          <w:sz w:val="24"/>
          <w:szCs w:val="24"/>
        </w:rPr>
        <w:t xml:space="preserve">Las arquitecturas CISC y RISC representan un reto en la contabilidad de los sistemas actuales. Las arquitecturas CISC cuentan con métodos complejos y pueden realizar varias operaciones en una sola línea de código. La arquitectura RISC, al contrario, utilizan instrucciones simples y uniformes, pensadas para ser mas eficientes y veloces en su </w:t>
      </w:r>
      <w:r w:rsidR="00A25773" w:rsidRPr="005F02E0">
        <w:rPr>
          <w:rFonts w:ascii="Times New Roman" w:hAnsi="Times New Roman" w:cs="Times New Roman"/>
          <w:sz w:val="24"/>
          <w:szCs w:val="24"/>
        </w:rPr>
        <w:t xml:space="preserve">ejecución </w:t>
      </w:r>
      <w:sdt>
        <w:sdtPr>
          <w:rPr>
            <w:rFonts w:ascii="Times New Roman" w:hAnsi="Times New Roman" w:cs="Times New Roman"/>
            <w:color w:val="000000"/>
            <w:sz w:val="24"/>
            <w:szCs w:val="24"/>
          </w:rPr>
          <w:tag w:val="MENDELEY_CITATION_v3_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"/>
          <w:id w:val="2093502892"/>
          <w:placeholder>
            <w:docPart w:val="DefaultPlaceholder_-1854013440"/>
          </w:placeholder>
        </w:sdtPr>
        <w:sdtEndPr/>
        <w:sdtContent>
          <w:r w:rsidR="00294C6F" w:rsidRPr="00294C6F">
            <w:rPr>
              <w:rFonts w:ascii="Times New Roman" w:hAnsi="Times New Roman" w:cs="Times New Roman"/>
              <w:color w:val="000000"/>
              <w:sz w:val="24"/>
              <w:szCs w:val="24"/>
            </w:rPr>
            <w:t>[5]</w:t>
          </w:r>
        </w:sdtContent>
      </w:sdt>
      <w:r w:rsidR="00A25773" w:rsidRPr="005F02E0">
        <w:rPr>
          <w:rFonts w:ascii="Times New Roman" w:hAnsi="Times New Roman" w:cs="Times New Roman"/>
          <w:sz w:val="24"/>
          <w:szCs w:val="24"/>
        </w:rPr>
        <w:t>.</w:t>
      </w:r>
    </w:p>
    <w:p w14:paraId="21EFE582" w14:textId="77777777" w:rsidR="00396E55" w:rsidRPr="00294C6F" w:rsidRDefault="00396E55" w:rsidP="00EA136F">
      <w:pPr>
        <w:spacing w:line="360" w:lineRule="auto"/>
        <w:jc w:val="both"/>
        <w:rPr>
          <w:rFonts w:ascii="Times New Roman" w:hAnsi="Times New Roman" w:cs="Times New Roman"/>
          <w:b/>
          <w:bCs/>
          <w:sz w:val="24"/>
          <w:szCs w:val="24"/>
        </w:rPr>
      </w:pPr>
      <w:r w:rsidRPr="00294C6F">
        <w:rPr>
          <w:rFonts w:ascii="Times New Roman" w:hAnsi="Times New Roman" w:cs="Times New Roman"/>
          <w:b/>
          <w:bCs/>
          <w:sz w:val="24"/>
          <w:szCs w:val="24"/>
        </w:rPr>
        <w:t>Registros de propósito general (gr0–gr127)</w:t>
      </w:r>
    </w:p>
    <w:p w14:paraId="19600525" w14:textId="14885407" w:rsidR="00396E55" w:rsidRDefault="00396E55" w:rsidP="00EA136F">
      <w:pPr>
        <w:spacing w:line="360" w:lineRule="auto"/>
        <w:jc w:val="both"/>
        <w:rPr>
          <w:rFonts w:ascii="Times New Roman" w:hAnsi="Times New Roman" w:cs="Times New Roman"/>
          <w:sz w:val="24"/>
          <w:szCs w:val="24"/>
        </w:rPr>
      </w:pPr>
      <w:r>
        <w:rPr>
          <w:rFonts w:ascii="Times New Roman" w:hAnsi="Times New Roman" w:cs="Times New Roman"/>
          <w:sz w:val="24"/>
          <w:szCs w:val="24"/>
        </w:rPr>
        <w:t>Este tipo de registros almacenan datos usados en operaciones enteras y todas las instrucciones pueden acceder. Tienen un Bit especial llamado NaT el cual indica errores por ejecución especulativa. El registro gr0 vale cero en todas las ocasiones. Los registros gr32-gr127 forman la pila de registros, esta se usa para guardar variables locales y valores de salida</w:t>
      </w:r>
      <w:r w:rsidR="00294C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"/>
          <w:id w:val="-590480077"/>
          <w:placeholder>
            <w:docPart w:val="DefaultPlaceholder_-1854013440"/>
          </w:placeholder>
        </w:sdtPr>
        <w:sdtEndPr/>
        <w:sdtContent>
          <w:r w:rsidR="00294C6F" w:rsidRPr="00294C6F">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3E956051" w14:textId="77777777" w:rsidR="00396E55" w:rsidRPr="00396E55" w:rsidRDefault="00396E55" w:rsidP="00396E55">
      <w:pPr>
        <w:spacing w:line="360" w:lineRule="auto"/>
        <w:jc w:val="both"/>
        <w:rPr>
          <w:rFonts w:ascii="Times New Roman" w:hAnsi="Times New Roman" w:cs="Times New Roman"/>
          <w:b/>
          <w:bCs/>
          <w:sz w:val="24"/>
          <w:szCs w:val="24"/>
        </w:rPr>
      </w:pPr>
      <w:r w:rsidRPr="00396E55">
        <w:rPr>
          <w:rFonts w:ascii="Times New Roman" w:hAnsi="Times New Roman" w:cs="Times New Roman"/>
          <w:b/>
          <w:bCs/>
          <w:sz w:val="24"/>
          <w:szCs w:val="24"/>
        </w:rPr>
        <w:t>Registros de punto flotante (fr0–fr127)</w:t>
      </w:r>
    </w:p>
    <w:p w14:paraId="74D8341E" w14:textId="37D77F43" w:rsidR="00396E55" w:rsidRDefault="00396E55" w:rsidP="00EA136F">
      <w:pPr>
        <w:spacing w:line="360" w:lineRule="auto"/>
        <w:jc w:val="both"/>
        <w:rPr>
          <w:rFonts w:ascii="Times New Roman" w:hAnsi="Times New Roman" w:cs="Times New Roman"/>
          <w:sz w:val="24"/>
          <w:szCs w:val="24"/>
        </w:rPr>
      </w:pPr>
      <w:r>
        <w:rPr>
          <w:rFonts w:ascii="Times New Roman" w:hAnsi="Times New Roman" w:cs="Times New Roman"/>
          <w:sz w:val="24"/>
          <w:szCs w:val="24"/>
        </w:rPr>
        <w:t>Este tipo de registros se usa en operaciones de números decimales. Están disponibles en todos los niveles de privilegio, los registros fr0 y fr1 tienen valores fijos (+0.0 y +1.0) y no se pueden editar.</w:t>
      </w:r>
    </w:p>
    <w:p w14:paraId="2AB07A8C" w14:textId="448EA6E6" w:rsidR="00DB6D30" w:rsidRPr="00294C6F" w:rsidRDefault="00DB6D30" w:rsidP="00EA136F">
      <w:pPr>
        <w:spacing w:line="360" w:lineRule="auto"/>
        <w:jc w:val="both"/>
        <w:rPr>
          <w:rFonts w:ascii="Times New Roman" w:hAnsi="Times New Roman" w:cs="Times New Roman"/>
          <w:b/>
          <w:bCs/>
          <w:sz w:val="24"/>
          <w:szCs w:val="24"/>
        </w:rPr>
      </w:pPr>
      <w:r w:rsidRPr="00294C6F">
        <w:rPr>
          <w:rFonts w:ascii="Times New Roman" w:hAnsi="Times New Roman" w:cs="Times New Roman"/>
          <w:b/>
          <w:bCs/>
          <w:sz w:val="24"/>
          <w:szCs w:val="24"/>
        </w:rPr>
        <w:t>Instrucciones</w:t>
      </w:r>
    </w:p>
    <w:p w14:paraId="53C3023A" w14:textId="1B6434F5" w:rsidR="00DB6D30" w:rsidRDefault="00DB6D30" w:rsidP="00EA13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arquitectura RISC-V fue diseñada como una alternativa de arquitecturas anteriores como MIPS, SPARC o ARM. Por lo tanto, logro superar las limitaciones que dificultaban su uso en el área académica y la posterior comercialización. Además, estas arquitecturas eran muy complejas, lo que elevaba los costos de su implementación de hardware. Por esta razón RISC-V se concibió como un conjunto de instrucciones modular, permitiendo </w:t>
      </w:r>
      <w:r>
        <w:rPr>
          <w:rFonts w:ascii="Times New Roman" w:hAnsi="Times New Roman" w:cs="Times New Roman"/>
          <w:sz w:val="24"/>
          <w:szCs w:val="24"/>
        </w:rPr>
        <w:lastRenderedPageBreak/>
        <w:t xml:space="preserve">crear procesadores enfocados o más simples. A </w:t>
      </w:r>
      <w:r w:rsidR="00396E55">
        <w:rPr>
          <w:rFonts w:ascii="Times New Roman" w:hAnsi="Times New Roman" w:cs="Times New Roman"/>
          <w:sz w:val="24"/>
          <w:szCs w:val="24"/>
        </w:rPr>
        <w:t>continuación,</w:t>
      </w:r>
      <w:r>
        <w:rPr>
          <w:rFonts w:ascii="Times New Roman" w:hAnsi="Times New Roman" w:cs="Times New Roman"/>
          <w:sz w:val="24"/>
          <w:szCs w:val="24"/>
        </w:rPr>
        <w:t xml:space="preserve"> se detallan las extensiones</w:t>
      </w:r>
      <w:r w:rsidR="00294C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"/>
          <w:id w:val="1247773025"/>
          <w:placeholder>
            <w:docPart w:val="DefaultPlaceholder_-1854013440"/>
          </w:placeholder>
        </w:sdtPr>
        <w:sdtEndPr/>
        <w:sdtContent>
          <w:r w:rsidR="00294C6F" w:rsidRPr="00294C6F">
            <w:rPr>
              <w:rFonts w:ascii="Times New Roman" w:hAnsi="Times New Roman" w:cs="Times New Roman"/>
              <w:color w:val="000000"/>
              <w:sz w:val="24"/>
              <w:szCs w:val="24"/>
            </w:rPr>
            <w:t>[6]</w:t>
          </w:r>
        </w:sdtContent>
      </w:sdt>
      <w:r>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230"/>
        <w:gridCol w:w="7264"/>
      </w:tblGrid>
      <w:tr w:rsidR="00DB6D30" w:rsidRPr="00DB6D30" w14:paraId="5D85E5D8" w14:textId="77777777" w:rsidTr="00DB6D30">
        <w:tc>
          <w:tcPr>
            <w:tcW w:w="0" w:type="auto"/>
            <w:hideMark/>
          </w:tcPr>
          <w:p w14:paraId="5006B6DC"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Extensión</w:t>
            </w:r>
          </w:p>
        </w:tc>
        <w:tc>
          <w:tcPr>
            <w:tcW w:w="0" w:type="auto"/>
            <w:hideMark/>
          </w:tcPr>
          <w:p w14:paraId="2CA1FD79" w14:textId="105A166B"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Descripción</w:t>
            </w:r>
          </w:p>
        </w:tc>
      </w:tr>
      <w:tr w:rsidR="00DB6D30" w:rsidRPr="00DB6D30" w14:paraId="16DA7680" w14:textId="77777777" w:rsidTr="00DB6D30">
        <w:trPr>
          <w:trHeight w:val="850"/>
        </w:trPr>
        <w:tc>
          <w:tcPr>
            <w:tcW w:w="0" w:type="auto"/>
            <w:vAlign w:val="center"/>
            <w:hideMark/>
          </w:tcPr>
          <w:p w14:paraId="74CF75F8"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I</w:t>
            </w:r>
          </w:p>
        </w:tc>
        <w:tc>
          <w:tcPr>
            <w:tcW w:w="0" w:type="auto"/>
            <w:hideMark/>
          </w:tcPr>
          <w:p w14:paraId="55ED9784" w14:textId="77777777" w:rsidR="00DB6D30" w:rsidRPr="00DB6D30" w:rsidRDefault="00DB6D30" w:rsidP="00DB6D30">
            <w:pPr>
              <w:rPr>
                <w:rFonts w:ascii="Times New Roman" w:eastAsia="Times New Roman" w:hAnsi="Times New Roman" w:cs="Times New Roman"/>
                <w:kern w:val="0"/>
                <w:sz w:val="24"/>
                <w:szCs w:val="24"/>
                <w:lang w:eastAsia="es-EC"/>
                <w14:ligatures w14:val="none"/>
              </w:rPr>
            </w:pPr>
            <w:r w:rsidRPr="00DB6D30">
              <w:rPr>
                <w:rFonts w:ascii="Times New Roman" w:eastAsia="Times New Roman" w:hAnsi="Times New Roman" w:cs="Times New Roman"/>
                <w:kern w:val="0"/>
                <w:sz w:val="24"/>
                <w:szCs w:val="24"/>
                <w:lang w:eastAsia="es-EC"/>
                <w14:ligatures w14:val="none"/>
              </w:rPr>
              <w:t>Es el núcleo básico: contiene las instrucciones mínimas que todo procesador RISC-V necesita para funcionar.</w:t>
            </w:r>
          </w:p>
        </w:tc>
      </w:tr>
      <w:tr w:rsidR="00DB6D30" w:rsidRPr="00DB6D30" w14:paraId="4436F288" w14:textId="77777777" w:rsidTr="00DB6D30">
        <w:trPr>
          <w:trHeight w:val="850"/>
        </w:trPr>
        <w:tc>
          <w:tcPr>
            <w:tcW w:w="0" w:type="auto"/>
            <w:vAlign w:val="center"/>
            <w:hideMark/>
          </w:tcPr>
          <w:p w14:paraId="5600D448"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M</w:t>
            </w:r>
          </w:p>
        </w:tc>
        <w:tc>
          <w:tcPr>
            <w:tcW w:w="0" w:type="auto"/>
            <w:hideMark/>
          </w:tcPr>
          <w:p w14:paraId="78DCA871" w14:textId="77777777" w:rsidR="00DB6D30" w:rsidRPr="00DB6D30" w:rsidRDefault="00DB6D30" w:rsidP="00DB6D30">
            <w:pPr>
              <w:rPr>
                <w:rFonts w:ascii="Times New Roman" w:eastAsia="Times New Roman" w:hAnsi="Times New Roman" w:cs="Times New Roman"/>
                <w:kern w:val="0"/>
                <w:sz w:val="24"/>
                <w:szCs w:val="24"/>
                <w:lang w:eastAsia="es-EC"/>
                <w14:ligatures w14:val="none"/>
              </w:rPr>
            </w:pPr>
            <w:r w:rsidRPr="00DB6D30">
              <w:rPr>
                <w:rFonts w:ascii="Times New Roman" w:eastAsia="Times New Roman" w:hAnsi="Times New Roman" w:cs="Times New Roman"/>
                <w:kern w:val="0"/>
                <w:sz w:val="24"/>
                <w:szCs w:val="24"/>
                <w:lang w:eastAsia="es-EC"/>
                <w14:ligatures w14:val="none"/>
              </w:rPr>
              <w:t>Añade instrucciones para hacer multiplicaciones y divisiones con números enteros.</w:t>
            </w:r>
          </w:p>
        </w:tc>
      </w:tr>
      <w:tr w:rsidR="00DB6D30" w:rsidRPr="00DB6D30" w14:paraId="23361B19" w14:textId="77777777" w:rsidTr="00DB6D30">
        <w:trPr>
          <w:trHeight w:val="850"/>
        </w:trPr>
        <w:tc>
          <w:tcPr>
            <w:tcW w:w="0" w:type="auto"/>
            <w:vAlign w:val="center"/>
            <w:hideMark/>
          </w:tcPr>
          <w:p w14:paraId="0B033270"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A</w:t>
            </w:r>
          </w:p>
        </w:tc>
        <w:tc>
          <w:tcPr>
            <w:tcW w:w="0" w:type="auto"/>
            <w:hideMark/>
          </w:tcPr>
          <w:p w14:paraId="14B29CCD" w14:textId="77777777" w:rsidR="00DB6D30" w:rsidRPr="00DB6D30" w:rsidRDefault="00DB6D30" w:rsidP="00DB6D30">
            <w:pPr>
              <w:rPr>
                <w:rFonts w:ascii="Times New Roman" w:eastAsia="Times New Roman" w:hAnsi="Times New Roman" w:cs="Times New Roman"/>
                <w:kern w:val="0"/>
                <w:sz w:val="24"/>
                <w:szCs w:val="24"/>
                <w:lang w:eastAsia="es-EC"/>
                <w14:ligatures w14:val="none"/>
              </w:rPr>
            </w:pPr>
            <w:r w:rsidRPr="00DB6D30">
              <w:rPr>
                <w:rFonts w:ascii="Times New Roman" w:eastAsia="Times New Roman" w:hAnsi="Times New Roman" w:cs="Times New Roman"/>
                <w:kern w:val="0"/>
                <w:sz w:val="24"/>
                <w:szCs w:val="24"/>
                <w:lang w:eastAsia="es-EC"/>
                <w14:ligatures w14:val="none"/>
              </w:rPr>
              <w:t>Permite realizar operaciones seguras cuando varios procesos acceden a la memoria al mismo tiempo. Muy útil en programación paralela o concurrente.</w:t>
            </w:r>
          </w:p>
        </w:tc>
      </w:tr>
      <w:tr w:rsidR="00DB6D30" w:rsidRPr="00DB6D30" w14:paraId="74BFB3EF" w14:textId="77777777" w:rsidTr="00DB6D30">
        <w:trPr>
          <w:trHeight w:val="850"/>
        </w:trPr>
        <w:tc>
          <w:tcPr>
            <w:tcW w:w="0" w:type="auto"/>
            <w:vAlign w:val="center"/>
            <w:hideMark/>
          </w:tcPr>
          <w:p w14:paraId="6DBA5184"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F</w:t>
            </w:r>
          </w:p>
        </w:tc>
        <w:tc>
          <w:tcPr>
            <w:tcW w:w="0" w:type="auto"/>
            <w:hideMark/>
          </w:tcPr>
          <w:p w14:paraId="1FD62114" w14:textId="77777777" w:rsidR="00DB6D30" w:rsidRPr="00DB6D30" w:rsidRDefault="00DB6D30" w:rsidP="00DB6D30">
            <w:pPr>
              <w:rPr>
                <w:rFonts w:ascii="Times New Roman" w:eastAsia="Times New Roman" w:hAnsi="Times New Roman" w:cs="Times New Roman"/>
                <w:kern w:val="0"/>
                <w:sz w:val="24"/>
                <w:szCs w:val="24"/>
                <w:lang w:eastAsia="es-EC"/>
                <w14:ligatures w14:val="none"/>
              </w:rPr>
            </w:pPr>
            <w:r w:rsidRPr="00DB6D30">
              <w:rPr>
                <w:rFonts w:ascii="Times New Roman" w:eastAsia="Times New Roman" w:hAnsi="Times New Roman" w:cs="Times New Roman"/>
                <w:kern w:val="0"/>
                <w:sz w:val="24"/>
                <w:szCs w:val="24"/>
                <w:lang w:eastAsia="es-EC"/>
                <w14:ligatures w14:val="none"/>
              </w:rPr>
              <w:t xml:space="preserve">Permite trabajar con números decimales (coma flotante) de precisión simple (como los </w:t>
            </w:r>
            <w:r w:rsidRPr="00DB6D30">
              <w:rPr>
                <w:rFonts w:ascii="Courier New" w:eastAsia="Times New Roman" w:hAnsi="Courier New" w:cs="Courier New"/>
                <w:kern w:val="0"/>
                <w:sz w:val="20"/>
                <w:szCs w:val="20"/>
                <w:lang w:eastAsia="es-EC"/>
                <w14:ligatures w14:val="none"/>
              </w:rPr>
              <w:t>float</w:t>
            </w:r>
            <w:r w:rsidRPr="00DB6D30">
              <w:rPr>
                <w:rFonts w:ascii="Times New Roman" w:eastAsia="Times New Roman" w:hAnsi="Times New Roman" w:cs="Times New Roman"/>
                <w:kern w:val="0"/>
                <w:sz w:val="24"/>
                <w:szCs w:val="24"/>
                <w:lang w:eastAsia="es-EC"/>
                <w14:ligatures w14:val="none"/>
              </w:rPr>
              <w:t xml:space="preserve"> en programación). Agrega 32 nuevos registros especiales para esos cálculos.</w:t>
            </w:r>
          </w:p>
        </w:tc>
      </w:tr>
      <w:tr w:rsidR="00DB6D30" w:rsidRPr="00DB6D30" w14:paraId="5989657B" w14:textId="77777777" w:rsidTr="00DB6D30">
        <w:trPr>
          <w:trHeight w:val="850"/>
        </w:trPr>
        <w:tc>
          <w:tcPr>
            <w:tcW w:w="0" w:type="auto"/>
            <w:vAlign w:val="center"/>
            <w:hideMark/>
          </w:tcPr>
          <w:p w14:paraId="7966D673"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D</w:t>
            </w:r>
          </w:p>
        </w:tc>
        <w:tc>
          <w:tcPr>
            <w:tcW w:w="0" w:type="auto"/>
            <w:hideMark/>
          </w:tcPr>
          <w:p w14:paraId="793DF914" w14:textId="77777777" w:rsidR="00DB6D30" w:rsidRPr="00DB6D30" w:rsidRDefault="00DB6D30" w:rsidP="00DB6D30">
            <w:pPr>
              <w:rPr>
                <w:rFonts w:ascii="Times New Roman" w:eastAsia="Times New Roman" w:hAnsi="Times New Roman" w:cs="Times New Roman"/>
                <w:kern w:val="0"/>
                <w:sz w:val="24"/>
                <w:szCs w:val="24"/>
                <w:lang w:eastAsia="es-EC"/>
                <w14:ligatures w14:val="none"/>
              </w:rPr>
            </w:pPr>
            <w:r w:rsidRPr="00DB6D30">
              <w:rPr>
                <w:rFonts w:ascii="Times New Roman" w:eastAsia="Times New Roman" w:hAnsi="Times New Roman" w:cs="Times New Roman"/>
                <w:kern w:val="0"/>
                <w:sz w:val="24"/>
                <w:szCs w:val="24"/>
                <w:lang w:eastAsia="es-EC"/>
                <w14:ligatures w14:val="none"/>
              </w:rPr>
              <w:t xml:space="preserve">Extiende lo anterior para trabajar con decimales de mayor precisión (doble precisión, como los </w:t>
            </w:r>
            <w:r w:rsidRPr="00DB6D30">
              <w:rPr>
                <w:rFonts w:ascii="Courier New" w:eastAsia="Times New Roman" w:hAnsi="Courier New" w:cs="Courier New"/>
                <w:kern w:val="0"/>
                <w:sz w:val="20"/>
                <w:szCs w:val="20"/>
                <w:lang w:eastAsia="es-EC"/>
                <w14:ligatures w14:val="none"/>
              </w:rPr>
              <w:t>double</w:t>
            </w:r>
            <w:r w:rsidRPr="00DB6D30">
              <w:rPr>
                <w:rFonts w:ascii="Times New Roman" w:eastAsia="Times New Roman" w:hAnsi="Times New Roman" w:cs="Times New Roman"/>
                <w:kern w:val="0"/>
                <w:sz w:val="24"/>
                <w:szCs w:val="24"/>
                <w:lang w:eastAsia="es-EC"/>
                <w14:ligatures w14:val="none"/>
              </w:rPr>
              <w:t>). Usa registros de 64 bits.</w:t>
            </w:r>
          </w:p>
        </w:tc>
      </w:tr>
      <w:tr w:rsidR="00DB6D30" w:rsidRPr="00DB6D30" w14:paraId="726A0347" w14:textId="77777777" w:rsidTr="00DB6D30">
        <w:trPr>
          <w:trHeight w:val="850"/>
        </w:trPr>
        <w:tc>
          <w:tcPr>
            <w:tcW w:w="0" w:type="auto"/>
            <w:vAlign w:val="center"/>
            <w:hideMark/>
          </w:tcPr>
          <w:p w14:paraId="07070B36"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Q</w:t>
            </w:r>
          </w:p>
        </w:tc>
        <w:tc>
          <w:tcPr>
            <w:tcW w:w="0" w:type="auto"/>
            <w:hideMark/>
          </w:tcPr>
          <w:p w14:paraId="3445BCD5" w14:textId="77777777" w:rsidR="00DB6D30" w:rsidRPr="00DB6D30" w:rsidRDefault="00DB6D30" w:rsidP="00DB6D30">
            <w:pPr>
              <w:rPr>
                <w:rFonts w:ascii="Times New Roman" w:eastAsia="Times New Roman" w:hAnsi="Times New Roman" w:cs="Times New Roman"/>
                <w:kern w:val="0"/>
                <w:sz w:val="24"/>
                <w:szCs w:val="24"/>
                <w:lang w:eastAsia="es-EC"/>
                <w14:ligatures w14:val="none"/>
              </w:rPr>
            </w:pPr>
            <w:r w:rsidRPr="00DB6D30">
              <w:rPr>
                <w:rFonts w:ascii="Times New Roman" w:eastAsia="Times New Roman" w:hAnsi="Times New Roman" w:cs="Times New Roman"/>
                <w:kern w:val="0"/>
                <w:sz w:val="24"/>
                <w:szCs w:val="24"/>
                <w:lang w:eastAsia="es-EC"/>
                <w14:ligatures w14:val="none"/>
              </w:rPr>
              <w:t>Amplía aún más para usar números decimales súper precisos (cuádruple precisión, 128 bits). Muy raro de usar, pero útil en ciencia o simulaciones avanzadas.</w:t>
            </w:r>
          </w:p>
        </w:tc>
      </w:tr>
      <w:tr w:rsidR="00DB6D30" w:rsidRPr="00DB6D30" w14:paraId="5B690BFA" w14:textId="77777777" w:rsidTr="00DB6D30">
        <w:trPr>
          <w:trHeight w:val="850"/>
        </w:trPr>
        <w:tc>
          <w:tcPr>
            <w:tcW w:w="0" w:type="auto"/>
            <w:vAlign w:val="center"/>
            <w:hideMark/>
          </w:tcPr>
          <w:p w14:paraId="680CBB11"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C</w:t>
            </w:r>
          </w:p>
        </w:tc>
        <w:tc>
          <w:tcPr>
            <w:tcW w:w="0" w:type="auto"/>
            <w:hideMark/>
          </w:tcPr>
          <w:p w14:paraId="4B717A2E" w14:textId="77777777" w:rsidR="00DB6D30" w:rsidRPr="00DB6D30" w:rsidRDefault="00DB6D30" w:rsidP="00DB6D30">
            <w:pPr>
              <w:rPr>
                <w:rFonts w:ascii="Times New Roman" w:eastAsia="Times New Roman" w:hAnsi="Times New Roman" w:cs="Times New Roman"/>
                <w:kern w:val="0"/>
                <w:sz w:val="24"/>
                <w:szCs w:val="24"/>
                <w:lang w:eastAsia="es-EC"/>
                <w14:ligatures w14:val="none"/>
              </w:rPr>
            </w:pPr>
            <w:r w:rsidRPr="00DB6D30">
              <w:rPr>
                <w:rFonts w:ascii="Times New Roman" w:eastAsia="Times New Roman" w:hAnsi="Times New Roman" w:cs="Times New Roman"/>
                <w:kern w:val="0"/>
                <w:sz w:val="24"/>
                <w:szCs w:val="24"/>
                <w:lang w:eastAsia="es-EC"/>
                <w14:ligatures w14:val="none"/>
              </w:rPr>
              <w:t>Comprime las instrucciones para que ocupen menos espacio en memoria (usa solo 16 bits por instrucción). Ideal para sistemas pequeños o embebidos.</w:t>
            </w:r>
          </w:p>
        </w:tc>
      </w:tr>
      <w:tr w:rsidR="00DB6D30" w:rsidRPr="00DB6D30" w14:paraId="2B3099FD" w14:textId="77777777" w:rsidTr="00DB6D30">
        <w:trPr>
          <w:trHeight w:val="850"/>
        </w:trPr>
        <w:tc>
          <w:tcPr>
            <w:tcW w:w="0" w:type="auto"/>
            <w:vAlign w:val="center"/>
            <w:hideMark/>
          </w:tcPr>
          <w:p w14:paraId="67FD6AC8"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Zicsr</w:t>
            </w:r>
          </w:p>
        </w:tc>
        <w:tc>
          <w:tcPr>
            <w:tcW w:w="0" w:type="auto"/>
            <w:hideMark/>
          </w:tcPr>
          <w:p w14:paraId="7FF6693F" w14:textId="77777777" w:rsidR="00DB6D30" w:rsidRPr="00DB6D30" w:rsidRDefault="00DB6D30" w:rsidP="00DB6D30">
            <w:pPr>
              <w:rPr>
                <w:rFonts w:ascii="Times New Roman" w:eastAsia="Times New Roman" w:hAnsi="Times New Roman" w:cs="Times New Roman"/>
                <w:kern w:val="0"/>
                <w:sz w:val="24"/>
                <w:szCs w:val="24"/>
                <w:lang w:eastAsia="es-EC"/>
                <w14:ligatures w14:val="none"/>
              </w:rPr>
            </w:pPr>
            <w:r w:rsidRPr="00DB6D30">
              <w:rPr>
                <w:rFonts w:ascii="Times New Roman" w:eastAsia="Times New Roman" w:hAnsi="Times New Roman" w:cs="Times New Roman"/>
                <w:kern w:val="0"/>
                <w:sz w:val="24"/>
                <w:szCs w:val="24"/>
                <w:lang w:eastAsia="es-EC"/>
                <w14:ligatures w14:val="none"/>
              </w:rPr>
              <w:t>Permite controlar y leer registros especiales del sistema, como contadores de tiempo o configuraciones internas.</w:t>
            </w:r>
          </w:p>
        </w:tc>
      </w:tr>
      <w:tr w:rsidR="00DB6D30" w:rsidRPr="00DB6D30" w14:paraId="061DD67D" w14:textId="77777777" w:rsidTr="00DB6D30">
        <w:trPr>
          <w:trHeight w:val="850"/>
        </w:trPr>
        <w:tc>
          <w:tcPr>
            <w:tcW w:w="0" w:type="auto"/>
            <w:vAlign w:val="center"/>
            <w:hideMark/>
          </w:tcPr>
          <w:p w14:paraId="02903B62" w14:textId="77777777" w:rsidR="00DB6D30" w:rsidRPr="00DB6D30" w:rsidRDefault="00DB6D30" w:rsidP="00DB6D30">
            <w:pPr>
              <w:jc w:val="center"/>
              <w:rPr>
                <w:rFonts w:ascii="Times New Roman" w:eastAsia="Times New Roman" w:hAnsi="Times New Roman" w:cs="Times New Roman"/>
                <w:b/>
                <w:bCs/>
                <w:kern w:val="0"/>
                <w:sz w:val="24"/>
                <w:szCs w:val="24"/>
                <w:lang w:eastAsia="es-EC"/>
                <w14:ligatures w14:val="none"/>
              </w:rPr>
            </w:pPr>
            <w:r w:rsidRPr="00DB6D30">
              <w:rPr>
                <w:rFonts w:ascii="Times New Roman" w:eastAsia="Times New Roman" w:hAnsi="Times New Roman" w:cs="Times New Roman"/>
                <w:b/>
                <w:bCs/>
                <w:kern w:val="0"/>
                <w:sz w:val="24"/>
                <w:szCs w:val="24"/>
                <w:lang w:eastAsia="es-EC"/>
                <w14:ligatures w14:val="none"/>
              </w:rPr>
              <w:t>Zifencei</w:t>
            </w:r>
          </w:p>
        </w:tc>
        <w:tc>
          <w:tcPr>
            <w:tcW w:w="0" w:type="auto"/>
            <w:hideMark/>
          </w:tcPr>
          <w:p w14:paraId="7242C21D" w14:textId="77777777" w:rsidR="00DB6D30" w:rsidRPr="00DB6D30" w:rsidRDefault="00DB6D30" w:rsidP="00DB6D30">
            <w:pPr>
              <w:rPr>
                <w:rFonts w:ascii="Times New Roman" w:eastAsia="Times New Roman" w:hAnsi="Times New Roman" w:cs="Times New Roman"/>
                <w:kern w:val="0"/>
                <w:sz w:val="24"/>
                <w:szCs w:val="24"/>
                <w:lang w:eastAsia="es-EC"/>
                <w14:ligatures w14:val="none"/>
              </w:rPr>
            </w:pPr>
            <w:r w:rsidRPr="00DB6D30">
              <w:rPr>
                <w:rFonts w:ascii="Times New Roman" w:eastAsia="Times New Roman" w:hAnsi="Times New Roman" w:cs="Times New Roman"/>
                <w:kern w:val="0"/>
                <w:sz w:val="24"/>
                <w:szCs w:val="24"/>
                <w:lang w:eastAsia="es-EC"/>
                <w14:ligatures w14:val="none"/>
              </w:rPr>
              <w:t>Se asegura de que las instrucciones recién escritas en memoria estén listas para ser ejecutadas, útil cuando el código se modifica mientras corre.</w:t>
            </w:r>
          </w:p>
        </w:tc>
      </w:tr>
    </w:tbl>
    <w:p w14:paraId="7A67DD32" w14:textId="77777777" w:rsidR="00DB6D30" w:rsidRDefault="00DB6D30" w:rsidP="00EA136F">
      <w:pPr>
        <w:spacing w:line="360" w:lineRule="auto"/>
        <w:jc w:val="both"/>
        <w:rPr>
          <w:rFonts w:ascii="Times New Roman" w:hAnsi="Times New Roman" w:cs="Times New Roman"/>
          <w:sz w:val="24"/>
          <w:szCs w:val="24"/>
        </w:rPr>
      </w:pPr>
    </w:p>
    <w:p w14:paraId="109EC03F" w14:textId="77777777" w:rsidR="00DB6D30" w:rsidRPr="005F02E0" w:rsidRDefault="00DB6D30" w:rsidP="00EA136F">
      <w:pPr>
        <w:spacing w:line="360" w:lineRule="auto"/>
        <w:jc w:val="both"/>
        <w:rPr>
          <w:rFonts w:ascii="Times New Roman" w:hAnsi="Times New Roman" w:cs="Times New Roman"/>
          <w:sz w:val="24"/>
          <w:szCs w:val="24"/>
        </w:rPr>
      </w:pPr>
    </w:p>
    <w:p w14:paraId="7E00A39E" w14:textId="2DF7A7E4" w:rsidR="007B0A88" w:rsidRPr="007B0A88" w:rsidRDefault="007B0A88" w:rsidP="00EA136F">
      <w:pPr>
        <w:spacing w:line="360" w:lineRule="auto"/>
        <w:jc w:val="both"/>
        <w:rPr>
          <w:b/>
          <w:bCs/>
          <w:sz w:val="24"/>
          <w:szCs w:val="24"/>
        </w:rPr>
      </w:pPr>
      <w:r w:rsidRPr="007B0A88">
        <w:rPr>
          <w:b/>
          <w:bCs/>
          <w:sz w:val="24"/>
          <w:szCs w:val="24"/>
        </w:rPr>
        <w:t>Bibliografía</w:t>
      </w:r>
    </w:p>
    <w:sdt>
      <w:sdtPr>
        <w:rPr>
          <w:color w:val="000000"/>
          <w:sz w:val="24"/>
          <w:szCs w:val="24"/>
        </w:rPr>
        <w:tag w:val="MENDELEY_BIBLIOGRAPHY"/>
        <w:id w:val="-1476521242"/>
        <w:placeholder>
          <w:docPart w:val="DefaultPlaceholder_-1854013440"/>
        </w:placeholder>
      </w:sdtPr>
      <w:sdtEndPr/>
      <w:sdtContent>
        <w:p w14:paraId="14029775" w14:textId="77777777" w:rsidR="00294C6F" w:rsidRDefault="00294C6F">
          <w:pPr>
            <w:autoSpaceDE w:val="0"/>
            <w:autoSpaceDN w:val="0"/>
            <w:ind w:hanging="640"/>
            <w:divId w:val="407194571"/>
            <w:rPr>
              <w:rFonts w:eastAsia="Times New Roman"/>
              <w:kern w:val="0"/>
              <w:sz w:val="24"/>
              <w:szCs w:val="24"/>
              <w14:ligatures w14:val="none"/>
            </w:rPr>
          </w:pPr>
          <w:r>
            <w:rPr>
              <w:rFonts w:eastAsia="Times New Roman"/>
            </w:rPr>
            <w:t>[1]</w:t>
          </w:r>
          <w:r>
            <w:rPr>
              <w:rFonts w:eastAsia="Times New Roman"/>
            </w:rPr>
            <w:tab/>
            <w:t>M. Albert, O. Gerard, and E. Manonellas, “Programación en ensamblador (x86-64),” 2020. Accessed: May 27, 2025. [Online]. Available: https://openaccess.uoc.edu/bitstream/10609/79526/8/Estructura%20de%20computadores_M%C3%B3dulo%206_Programaci%C3%B3n%20en%20ensamblador%20%28x86-64%29.pdf</w:t>
          </w:r>
        </w:p>
        <w:p w14:paraId="4279328E" w14:textId="77777777" w:rsidR="00294C6F" w:rsidRDefault="00294C6F">
          <w:pPr>
            <w:autoSpaceDE w:val="0"/>
            <w:autoSpaceDN w:val="0"/>
            <w:ind w:hanging="640"/>
            <w:divId w:val="1090396941"/>
            <w:rPr>
              <w:rFonts w:eastAsia="Times New Roman"/>
            </w:rPr>
          </w:pPr>
          <w:r>
            <w:rPr>
              <w:rFonts w:eastAsia="Times New Roman"/>
            </w:rPr>
            <w:t>[2]</w:t>
          </w:r>
          <w:r>
            <w:rPr>
              <w:rFonts w:eastAsia="Times New Roman"/>
            </w:rPr>
            <w:tab/>
            <w:t>M. A. Colombani, J. M. Ruiz, A. G. Delduca, and M. A. Falappa, “Herramientas de software para dar soporte en la enseñanza y aprendizaje de la arquitectura x86,” 2020. Accessed: May 27, 2025. [Online]. Available: https://sedici.unlp.edu.ar/bitstream/handle/10915/139908/Documento_completo.pdf-PDFA.pdf?sequence=1&amp;isAllowed=y</w:t>
          </w:r>
        </w:p>
        <w:p w14:paraId="3E953D44" w14:textId="77777777" w:rsidR="00294C6F" w:rsidRDefault="00294C6F">
          <w:pPr>
            <w:autoSpaceDE w:val="0"/>
            <w:autoSpaceDN w:val="0"/>
            <w:ind w:hanging="640"/>
            <w:divId w:val="995691071"/>
            <w:rPr>
              <w:rFonts w:eastAsia="Times New Roman"/>
            </w:rPr>
          </w:pPr>
          <w:r>
            <w:rPr>
              <w:rFonts w:eastAsia="Times New Roman"/>
            </w:rPr>
            <w:lastRenderedPageBreak/>
            <w:t>[3]</w:t>
          </w:r>
          <w:r>
            <w:rPr>
              <w:rFonts w:eastAsia="Times New Roman"/>
            </w:rPr>
            <w:tab/>
            <w:t>S. Itzel and O. Cruz, “Comparación de la arquitectura de microprocesadores Intel y AMD,” 2020. Accessed: May 27, 2025. [Online]. Available: https://acortar.link/sIb8Le</w:t>
          </w:r>
        </w:p>
        <w:p w14:paraId="7E5C1EB5" w14:textId="77777777" w:rsidR="00294C6F" w:rsidRDefault="00294C6F">
          <w:pPr>
            <w:autoSpaceDE w:val="0"/>
            <w:autoSpaceDN w:val="0"/>
            <w:ind w:hanging="640"/>
            <w:divId w:val="1681391619"/>
            <w:rPr>
              <w:rFonts w:eastAsia="Times New Roman"/>
            </w:rPr>
          </w:pPr>
          <w:r>
            <w:rPr>
              <w:rFonts w:eastAsia="Times New Roman"/>
            </w:rPr>
            <w:t>[4]</w:t>
          </w:r>
          <w:r>
            <w:rPr>
              <w:rFonts w:eastAsia="Times New Roman"/>
            </w:rPr>
            <w:tab/>
            <w:t>T. Fin, D. E. Grado, and R. M. Ortiz, “Arqueología informática: Análisis histórico y crítico de la serie de computadores IBM AS/400,” Oct. 2020. Accessed: May 27, 2025. [Online]. Available: https://core.ac.uk/download/pdf/335618406.pdf</w:t>
          </w:r>
        </w:p>
        <w:p w14:paraId="2F13111F" w14:textId="77777777" w:rsidR="00294C6F" w:rsidRDefault="00294C6F">
          <w:pPr>
            <w:autoSpaceDE w:val="0"/>
            <w:autoSpaceDN w:val="0"/>
            <w:ind w:hanging="640"/>
            <w:divId w:val="1902015394"/>
            <w:rPr>
              <w:rFonts w:eastAsia="Times New Roman"/>
            </w:rPr>
          </w:pPr>
          <w:r>
            <w:rPr>
              <w:rFonts w:eastAsia="Times New Roman"/>
            </w:rPr>
            <w:t>[5]</w:t>
          </w:r>
          <w:r>
            <w:rPr>
              <w:rFonts w:eastAsia="Times New Roman"/>
            </w:rPr>
            <w:tab/>
            <w:t xml:space="preserve">B. Xie </w:t>
          </w:r>
          <w:r>
            <w:rPr>
              <w:rFonts w:eastAsia="Times New Roman"/>
              <w:i/>
              <w:iCs/>
            </w:rPr>
            <w:t>et al.</w:t>
          </w:r>
          <w:r>
            <w:rPr>
              <w:rFonts w:eastAsia="Times New Roman"/>
            </w:rPr>
            <w:t xml:space="preserve">, “An Instruction Inflation Analyzing Framework for Dynamic Binary Translators,” </w:t>
          </w:r>
          <w:r>
            <w:rPr>
              <w:rFonts w:eastAsia="Times New Roman"/>
              <w:i/>
              <w:iCs/>
            </w:rPr>
            <w:t>ACM Transactions on Architecture and Code Optimization</w:t>
          </w:r>
          <w:r>
            <w:rPr>
              <w:rFonts w:eastAsia="Times New Roman"/>
            </w:rPr>
            <w:t>, vol. 21, no. 2, pp. 1–25, Jun. 2024, doi: 10.1145/3640813.</w:t>
          </w:r>
        </w:p>
        <w:p w14:paraId="0984A669" w14:textId="77777777" w:rsidR="00294C6F" w:rsidRDefault="00294C6F">
          <w:pPr>
            <w:autoSpaceDE w:val="0"/>
            <w:autoSpaceDN w:val="0"/>
            <w:ind w:hanging="640"/>
            <w:divId w:val="422529027"/>
            <w:rPr>
              <w:rFonts w:eastAsia="Times New Roman"/>
            </w:rPr>
          </w:pPr>
          <w:r>
            <w:rPr>
              <w:rFonts w:eastAsia="Times New Roman"/>
            </w:rPr>
            <w:t>[6]</w:t>
          </w:r>
          <w:r>
            <w:rPr>
              <w:rFonts w:eastAsia="Times New Roman"/>
            </w:rPr>
            <w:tab/>
            <w:t xml:space="preserve"> </w:t>
          </w:r>
          <w:proofErr w:type="spellStart"/>
          <w:r>
            <w:rPr>
              <w:rFonts w:eastAsia="Times New Roman"/>
            </w:rPr>
            <w:t>josep</w:t>
          </w:r>
          <w:proofErr w:type="spellEnd"/>
          <w:r>
            <w:rPr>
              <w:rFonts w:eastAsia="Times New Roman"/>
            </w:rPr>
            <w:t xml:space="preserve"> Sanchis, “Analizador de gadgets ROP para la arquitectura RISC-V,” Valencia, 2022. Accessed: May 27, 2025. [Online]. Available: https://jcomes.org/wp-content/uploads/2024/04/TFG.pdf</w:t>
          </w:r>
        </w:p>
        <w:p w14:paraId="3EAA49D9" w14:textId="40F0BCF2" w:rsidR="0077136B" w:rsidRDefault="00294C6F" w:rsidP="00EA136F">
          <w:pPr>
            <w:spacing w:line="360" w:lineRule="auto"/>
            <w:jc w:val="both"/>
            <w:rPr>
              <w:color w:val="000000"/>
              <w:sz w:val="24"/>
              <w:szCs w:val="24"/>
            </w:rPr>
          </w:pPr>
          <w:r>
            <w:rPr>
              <w:rFonts w:eastAsia="Times New Roman"/>
            </w:rPr>
            <w:t> </w:t>
          </w:r>
        </w:p>
      </w:sdtContent>
    </w:sdt>
    <w:p w14:paraId="1B0F63E4" w14:textId="205BC1D2" w:rsidR="00294C6F" w:rsidRDefault="00294C6F" w:rsidP="00EA136F">
      <w:pPr>
        <w:spacing w:line="360" w:lineRule="auto"/>
        <w:jc w:val="both"/>
        <w:rPr>
          <w:sz w:val="24"/>
          <w:szCs w:val="24"/>
        </w:rPr>
      </w:pPr>
      <w:r w:rsidRPr="00294C6F">
        <w:rPr>
          <w:noProof/>
          <w:sz w:val="24"/>
          <w:szCs w:val="24"/>
        </w:rPr>
        <w:drawing>
          <wp:inline distT="0" distB="0" distL="0" distR="0" wp14:anchorId="7B274C5C" wp14:editId="0D276E60">
            <wp:extent cx="5400040" cy="2875915"/>
            <wp:effectExtent l="0" t="0" r="0" b="635"/>
            <wp:docPr id="417820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20777" name=""/>
                    <pic:cNvPicPr/>
                  </pic:nvPicPr>
                  <pic:blipFill>
                    <a:blip r:embed="rId8"/>
                    <a:stretch>
                      <a:fillRect/>
                    </a:stretch>
                  </pic:blipFill>
                  <pic:spPr>
                    <a:xfrm>
                      <a:off x="0" y="0"/>
                      <a:ext cx="5400040" cy="2875915"/>
                    </a:xfrm>
                    <a:prstGeom prst="rect">
                      <a:avLst/>
                    </a:prstGeom>
                  </pic:spPr>
                </pic:pic>
              </a:graphicData>
            </a:graphic>
          </wp:inline>
        </w:drawing>
      </w:r>
    </w:p>
    <w:p w14:paraId="7D5A939A" w14:textId="77777777" w:rsidR="00294C6F" w:rsidRPr="00EA136F" w:rsidRDefault="00294C6F" w:rsidP="00EA136F">
      <w:pPr>
        <w:spacing w:line="360" w:lineRule="auto"/>
        <w:jc w:val="both"/>
        <w:rPr>
          <w:sz w:val="24"/>
          <w:szCs w:val="24"/>
        </w:rPr>
      </w:pPr>
    </w:p>
    <w:sectPr w:rsidR="00294C6F" w:rsidRPr="00EA1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18"/>
    <w:rsid w:val="00294C6F"/>
    <w:rsid w:val="00396E55"/>
    <w:rsid w:val="0046161E"/>
    <w:rsid w:val="0047049F"/>
    <w:rsid w:val="005F02E0"/>
    <w:rsid w:val="006D43B4"/>
    <w:rsid w:val="0077136B"/>
    <w:rsid w:val="007B0A88"/>
    <w:rsid w:val="0094762B"/>
    <w:rsid w:val="00A25773"/>
    <w:rsid w:val="00A27D15"/>
    <w:rsid w:val="00B244E5"/>
    <w:rsid w:val="00B84918"/>
    <w:rsid w:val="00CA7D70"/>
    <w:rsid w:val="00D06C26"/>
    <w:rsid w:val="00DB6D30"/>
    <w:rsid w:val="00EA136F"/>
    <w:rsid w:val="00ED0CCC"/>
    <w:rsid w:val="00F43A31"/>
    <w:rsid w:val="00FB584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6343"/>
  <w15:chartTrackingRefBased/>
  <w15:docId w15:val="{15C325FB-84AA-4B43-BF13-C55E6D14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49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849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8491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8491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8491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849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49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49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49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91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8491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8491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8491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8491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849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49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49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4918"/>
    <w:rPr>
      <w:rFonts w:eastAsiaTheme="majorEastAsia" w:cstheme="majorBidi"/>
      <w:color w:val="272727" w:themeColor="text1" w:themeTint="D8"/>
    </w:rPr>
  </w:style>
  <w:style w:type="paragraph" w:styleId="Ttulo">
    <w:name w:val="Title"/>
    <w:basedOn w:val="Normal"/>
    <w:next w:val="Normal"/>
    <w:link w:val="TtuloCar"/>
    <w:uiPriority w:val="10"/>
    <w:qFormat/>
    <w:rsid w:val="00B84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49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49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49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4918"/>
    <w:pPr>
      <w:spacing w:before="160"/>
      <w:jc w:val="center"/>
    </w:pPr>
    <w:rPr>
      <w:i/>
      <w:iCs/>
      <w:color w:val="404040" w:themeColor="text1" w:themeTint="BF"/>
    </w:rPr>
  </w:style>
  <w:style w:type="character" w:customStyle="1" w:styleId="CitaCar">
    <w:name w:val="Cita Car"/>
    <w:basedOn w:val="Fuentedeprrafopredeter"/>
    <w:link w:val="Cita"/>
    <w:uiPriority w:val="29"/>
    <w:rsid w:val="00B84918"/>
    <w:rPr>
      <w:i/>
      <w:iCs/>
      <w:color w:val="404040" w:themeColor="text1" w:themeTint="BF"/>
    </w:rPr>
  </w:style>
  <w:style w:type="paragraph" w:styleId="Prrafodelista">
    <w:name w:val="List Paragraph"/>
    <w:basedOn w:val="Normal"/>
    <w:uiPriority w:val="34"/>
    <w:qFormat/>
    <w:rsid w:val="00B84918"/>
    <w:pPr>
      <w:ind w:left="720"/>
      <w:contextualSpacing/>
    </w:pPr>
  </w:style>
  <w:style w:type="character" w:styleId="nfasisintenso">
    <w:name w:val="Intense Emphasis"/>
    <w:basedOn w:val="Fuentedeprrafopredeter"/>
    <w:uiPriority w:val="21"/>
    <w:qFormat/>
    <w:rsid w:val="00B84918"/>
    <w:rPr>
      <w:i/>
      <w:iCs/>
      <w:color w:val="2F5496" w:themeColor="accent1" w:themeShade="BF"/>
    </w:rPr>
  </w:style>
  <w:style w:type="paragraph" w:styleId="Citadestacada">
    <w:name w:val="Intense Quote"/>
    <w:basedOn w:val="Normal"/>
    <w:next w:val="Normal"/>
    <w:link w:val="CitadestacadaCar"/>
    <w:uiPriority w:val="30"/>
    <w:qFormat/>
    <w:rsid w:val="00B849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84918"/>
    <w:rPr>
      <w:i/>
      <w:iCs/>
      <w:color w:val="2F5496" w:themeColor="accent1" w:themeShade="BF"/>
    </w:rPr>
  </w:style>
  <w:style w:type="character" w:styleId="Referenciaintensa">
    <w:name w:val="Intense Reference"/>
    <w:basedOn w:val="Fuentedeprrafopredeter"/>
    <w:uiPriority w:val="32"/>
    <w:qFormat/>
    <w:rsid w:val="00B84918"/>
    <w:rPr>
      <w:b/>
      <w:bCs/>
      <w:smallCaps/>
      <w:color w:val="2F5496" w:themeColor="accent1" w:themeShade="BF"/>
      <w:spacing w:val="5"/>
    </w:rPr>
  </w:style>
  <w:style w:type="character" w:styleId="Textodelmarcadordeposicin">
    <w:name w:val="Placeholder Text"/>
    <w:basedOn w:val="Fuentedeprrafopredeter"/>
    <w:uiPriority w:val="99"/>
    <w:semiHidden/>
    <w:rsid w:val="00A25773"/>
    <w:rPr>
      <w:color w:val="666666"/>
    </w:rPr>
  </w:style>
  <w:style w:type="paragraph" w:styleId="Descripcin">
    <w:name w:val="caption"/>
    <w:basedOn w:val="Normal"/>
    <w:next w:val="Normal"/>
    <w:uiPriority w:val="35"/>
    <w:unhideWhenUsed/>
    <w:qFormat/>
    <w:rsid w:val="0077136B"/>
    <w:pPr>
      <w:spacing w:after="200" w:line="240" w:lineRule="auto"/>
    </w:pPr>
    <w:rPr>
      <w:i/>
      <w:iCs/>
      <w:color w:val="44546A" w:themeColor="text2"/>
      <w:sz w:val="18"/>
      <w:szCs w:val="18"/>
    </w:rPr>
  </w:style>
  <w:style w:type="table" w:styleId="Tablaconcuadrcula">
    <w:name w:val="Table Grid"/>
    <w:basedOn w:val="Tablanormal"/>
    <w:uiPriority w:val="39"/>
    <w:rsid w:val="00DB6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B6D30"/>
    <w:rPr>
      <w:b/>
      <w:bCs/>
    </w:rPr>
  </w:style>
  <w:style w:type="character" w:styleId="CdigoHTML">
    <w:name w:val="HTML Code"/>
    <w:basedOn w:val="Fuentedeprrafopredeter"/>
    <w:uiPriority w:val="99"/>
    <w:semiHidden/>
    <w:unhideWhenUsed/>
    <w:rsid w:val="00DB6D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074">
      <w:bodyDiv w:val="1"/>
      <w:marLeft w:val="0"/>
      <w:marRight w:val="0"/>
      <w:marTop w:val="0"/>
      <w:marBottom w:val="0"/>
      <w:divBdr>
        <w:top w:val="none" w:sz="0" w:space="0" w:color="auto"/>
        <w:left w:val="none" w:sz="0" w:space="0" w:color="auto"/>
        <w:bottom w:val="none" w:sz="0" w:space="0" w:color="auto"/>
        <w:right w:val="none" w:sz="0" w:space="0" w:color="auto"/>
      </w:divBdr>
    </w:div>
    <w:div w:id="29887076">
      <w:bodyDiv w:val="1"/>
      <w:marLeft w:val="0"/>
      <w:marRight w:val="0"/>
      <w:marTop w:val="0"/>
      <w:marBottom w:val="0"/>
      <w:divBdr>
        <w:top w:val="none" w:sz="0" w:space="0" w:color="auto"/>
        <w:left w:val="none" w:sz="0" w:space="0" w:color="auto"/>
        <w:bottom w:val="none" w:sz="0" w:space="0" w:color="auto"/>
        <w:right w:val="none" w:sz="0" w:space="0" w:color="auto"/>
      </w:divBdr>
    </w:div>
    <w:div w:id="70080354">
      <w:bodyDiv w:val="1"/>
      <w:marLeft w:val="0"/>
      <w:marRight w:val="0"/>
      <w:marTop w:val="0"/>
      <w:marBottom w:val="0"/>
      <w:divBdr>
        <w:top w:val="none" w:sz="0" w:space="0" w:color="auto"/>
        <w:left w:val="none" w:sz="0" w:space="0" w:color="auto"/>
        <w:bottom w:val="none" w:sz="0" w:space="0" w:color="auto"/>
        <w:right w:val="none" w:sz="0" w:space="0" w:color="auto"/>
      </w:divBdr>
    </w:div>
    <w:div w:id="108014817">
      <w:bodyDiv w:val="1"/>
      <w:marLeft w:val="0"/>
      <w:marRight w:val="0"/>
      <w:marTop w:val="0"/>
      <w:marBottom w:val="0"/>
      <w:divBdr>
        <w:top w:val="none" w:sz="0" w:space="0" w:color="auto"/>
        <w:left w:val="none" w:sz="0" w:space="0" w:color="auto"/>
        <w:bottom w:val="none" w:sz="0" w:space="0" w:color="auto"/>
        <w:right w:val="none" w:sz="0" w:space="0" w:color="auto"/>
      </w:divBdr>
      <w:divsChild>
        <w:div w:id="1994286183">
          <w:marLeft w:val="640"/>
          <w:marRight w:val="0"/>
          <w:marTop w:val="0"/>
          <w:marBottom w:val="0"/>
          <w:divBdr>
            <w:top w:val="none" w:sz="0" w:space="0" w:color="auto"/>
            <w:left w:val="none" w:sz="0" w:space="0" w:color="auto"/>
            <w:bottom w:val="none" w:sz="0" w:space="0" w:color="auto"/>
            <w:right w:val="none" w:sz="0" w:space="0" w:color="auto"/>
          </w:divBdr>
        </w:div>
        <w:div w:id="2063090801">
          <w:marLeft w:val="640"/>
          <w:marRight w:val="0"/>
          <w:marTop w:val="0"/>
          <w:marBottom w:val="0"/>
          <w:divBdr>
            <w:top w:val="none" w:sz="0" w:space="0" w:color="auto"/>
            <w:left w:val="none" w:sz="0" w:space="0" w:color="auto"/>
            <w:bottom w:val="none" w:sz="0" w:space="0" w:color="auto"/>
            <w:right w:val="none" w:sz="0" w:space="0" w:color="auto"/>
          </w:divBdr>
        </w:div>
        <w:div w:id="79110883">
          <w:marLeft w:val="640"/>
          <w:marRight w:val="0"/>
          <w:marTop w:val="0"/>
          <w:marBottom w:val="0"/>
          <w:divBdr>
            <w:top w:val="none" w:sz="0" w:space="0" w:color="auto"/>
            <w:left w:val="none" w:sz="0" w:space="0" w:color="auto"/>
            <w:bottom w:val="none" w:sz="0" w:space="0" w:color="auto"/>
            <w:right w:val="none" w:sz="0" w:space="0" w:color="auto"/>
          </w:divBdr>
        </w:div>
        <w:div w:id="1051466350">
          <w:marLeft w:val="640"/>
          <w:marRight w:val="0"/>
          <w:marTop w:val="0"/>
          <w:marBottom w:val="0"/>
          <w:divBdr>
            <w:top w:val="none" w:sz="0" w:space="0" w:color="auto"/>
            <w:left w:val="none" w:sz="0" w:space="0" w:color="auto"/>
            <w:bottom w:val="none" w:sz="0" w:space="0" w:color="auto"/>
            <w:right w:val="none" w:sz="0" w:space="0" w:color="auto"/>
          </w:divBdr>
        </w:div>
        <w:div w:id="1518612888">
          <w:marLeft w:val="640"/>
          <w:marRight w:val="0"/>
          <w:marTop w:val="0"/>
          <w:marBottom w:val="0"/>
          <w:divBdr>
            <w:top w:val="none" w:sz="0" w:space="0" w:color="auto"/>
            <w:left w:val="none" w:sz="0" w:space="0" w:color="auto"/>
            <w:bottom w:val="none" w:sz="0" w:space="0" w:color="auto"/>
            <w:right w:val="none" w:sz="0" w:space="0" w:color="auto"/>
          </w:divBdr>
        </w:div>
      </w:divsChild>
    </w:div>
    <w:div w:id="148792419">
      <w:bodyDiv w:val="1"/>
      <w:marLeft w:val="0"/>
      <w:marRight w:val="0"/>
      <w:marTop w:val="0"/>
      <w:marBottom w:val="0"/>
      <w:divBdr>
        <w:top w:val="none" w:sz="0" w:space="0" w:color="auto"/>
        <w:left w:val="none" w:sz="0" w:space="0" w:color="auto"/>
        <w:bottom w:val="none" w:sz="0" w:space="0" w:color="auto"/>
        <w:right w:val="none" w:sz="0" w:space="0" w:color="auto"/>
      </w:divBdr>
      <w:divsChild>
        <w:div w:id="1426612890">
          <w:marLeft w:val="640"/>
          <w:marRight w:val="0"/>
          <w:marTop w:val="0"/>
          <w:marBottom w:val="0"/>
          <w:divBdr>
            <w:top w:val="none" w:sz="0" w:space="0" w:color="auto"/>
            <w:left w:val="none" w:sz="0" w:space="0" w:color="auto"/>
            <w:bottom w:val="none" w:sz="0" w:space="0" w:color="auto"/>
            <w:right w:val="none" w:sz="0" w:space="0" w:color="auto"/>
          </w:divBdr>
        </w:div>
        <w:div w:id="1908689217">
          <w:marLeft w:val="640"/>
          <w:marRight w:val="0"/>
          <w:marTop w:val="0"/>
          <w:marBottom w:val="0"/>
          <w:divBdr>
            <w:top w:val="none" w:sz="0" w:space="0" w:color="auto"/>
            <w:left w:val="none" w:sz="0" w:space="0" w:color="auto"/>
            <w:bottom w:val="none" w:sz="0" w:space="0" w:color="auto"/>
            <w:right w:val="none" w:sz="0" w:space="0" w:color="auto"/>
          </w:divBdr>
        </w:div>
        <w:div w:id="213741003">
          <w:marLeft w:val="640"/>
          <w:marRight w:val="0"/>
          <w:marTop w:val="0"/>
          <w:marBottom w:val="0"/>
          <w:divBdr>
            <w:top w:val="none" w:sz="0" w:space="0" w:color="auto"/>
            <w:left w:val="none" w:sz="0" w:space="0" w:color="auto"/>
            <w:bottom w:val="none" w:sz="0" w:space="0" w:color="auto"/>
            <w:right w:val="none" w:sz="0" w:space="0" w:color="auto"/>
          </w:divBdr>
        </w:div>
        <w:div w:id="770667081">
          <w:marLeft w:val="640"/>
          <w:marRight w:val="0"/>
          <w:marTop w:val="0"/>
          <w:marBottom w:val="0"/>
          <w:divBdr>
            <w:top w:val="none" w:sz="0" w:space="0" w:color="auto"/>
            <w:left w:val="none" w:sz="0" w:space="0" w:color="auto"/>
            <w:bottom w:val="none" w:sz="0" w:space="0" w:color="auto"/>
            <w:right w:val="none" w:sz="0" w:space="0" w:color="auto"/>
          </w:divBdr>
        </w:div>
        <w:div w:id="961378517">
          <w:marLeft w:val="640"/>
          <w:marRight w:val="0"/>
          <w:marTop w:val="0"/>
          <w:marBottom w:val="0"/>
          <w:divBdr>
            <w:top w:val="none" w:sz="0" w:space="0" w:color="auto"/>
            <w:left w:val="none" w:sz="0" w:space="0" w:color="auto"/>
            <w:bottom w:val="none" w:sz="0" w:space="0" w:color="auto"/>
            <w:right w:val="none" w:sz="0" w:space="0" w:color="auto"/>
          </w:divBdr>
        </w:div>
      </w:divsChild>
    </w:div>
    <w:div w:id="183175120">
      <w:bodyDiv w:val="1"/>
      <w:marLeft w:val="0"/>
      <w:marRight w:val="0"/>
      <w:marTop w:val="0"/>
      <w:marBottom w:val="0"/>
      <w:divBdr>
        <w:top w:val="none" w:sz="0" w:space="0" w:color="auto"/>
        <w:left w:val="none" w:sz="0" w:space="0" w:color="auto"/>
        <w:bottom w:val="none" w:sz="0" w:space="0" w:color="auto"/>
        <w:right w:val="none" w:sz="0" w:space="0" w:color="auto"/>
      </w:divBdr>
      <w:divsChild>
        <w:div w:id="2017340721">
          <w:marLeft w:val="640"/>
          <w:marRight w:val="0"/>
          <w:marTop w:val="0"/>
          <w:marBottom w:val="0"/>
          <w:divBdr>
            <w:top w:val="none" w:sz="0" w:space="0" w:color="auto"/>
            <w:left w:val="none" w:sz="0" w:space="0" w:color="auto"/>
            <w:bottom w:val="none" w:sz="0" w:space="0" w:color="auto"/>
            <w:right w:val="none" w:sz="0" w:space="0" w:color="auto"/>
          </w:divBdr>
        </w:div>
        <w:div w:id="922420610">
          <w:marLeft w:val="640"/>
          <w:marRight w:val="0"/>
          <w:marTop w:val="0"/>
          <w:marBottom w:val="0"/>
          <w:divBdr>
            <w:top w:val="none" w:sz="0" w:space="0" w:color="auto"/>
            <w:left w:val="none" w:sz="0" w:space="0" w:color="auto"/>
            <w:bottom w:val="none" w:sz="0" w:space="0" w:color="auto"/>
            <w:right w:val="none" w:sz="0" w:space="0" w:color="auto"/>
          </w:divBdr>
        </w:div>
        <w:div w:id="1462110823">
          <w:marLeft w:val="640"/>
          <w:marRight w:val="0"/>
          <w:marTop w:val="0"/>
          <w:marBottom w:val="0"/>
          <w:divBdr>
            <w:top w:val="none" w:sz="0" w:space="0" w:color="auto"/>
            <w:left w:val="none" w:sz="0" w:space="0" w:color="auto"/>
            <w:bottom w:val="none" w:sz="0" w:space="0" w:color="auto"/>
            <w:right w:val="none" w:sz="0" w:space="0" w:color="auto"/>
          </w:divBdr>
        </w:div>
        <w:div w:id="1228226214">
          <w:marLeft w:val="640"/>
          <w:marRight w:val="0"/>
          <w:marTop w:val="0"/>
          <w:marBottom w:val="0"/>
          <w:divBdr>
            <w:top w:val="none" w:sz="0" w:space="0" w:color="auto"/>
            <w:left w:val="none" w:sz="0" w:space="0" w:color="auto"/>
            <w:bottom w:val="none" w:sz="0" w:space="0" w:color="auto"/>
            <w:right w:val="none" w:sz="0" w:space="0" w:color="auto"/>
          </w:divBdr>
        </w:div>
        <w:div w:id="476800260">
          <w:marLeft w:val="640"/>
          <w:marRight w:val="0"/>
          <w:marTop w:val="0"/>
          <w:marBottom w:val="0"/>
          <w:divBdr>
            <w:top w:val="none" w:sz="0" w:space="0" w:color="auto"/>
            <w:left w:val="none" w:sz="0" w:space="0" w:color="auto"/>
            <w:bottom w:val="none" w:sz="0" w:space="0" w:color="auto"/>
            <w:right w:val="none" w:sz="0" w:space="0" w:color="auto"/>
          </w:divBdr>
        </w:div>
      </w:divsChild>
    </w:div>
    <w:div w:id="186410378">
      <w:bodyDiv w:val="1"/>
      <w:marLeft w:val="0"/>
      <w:marRight w:val="0"/>
      <w:marTop w:val="0"/>
      <w:marBottom w:val="0"/>
      <w:divBdr>
        <w:top w:val="none" w:sz="0" w:space="0" w:color="auto"/>
        <w:left w:val="none" w:sz="0" w:space="0" w:color="auto"/>
        <w:bottom w:val="none" w:sz="0" w:space="0" w:color="auto"/>
        <w:right w:val="none" w:sz="0" w:space="0" w:color="auto"/>
      </w:divBdr>
      <w:divsChild>
        <w:div w:id="245462627">
          <w:marLeft w:val="640"/>
          <w:marRight w:val="0"/>
          <w:marTop w:val="0"/>
          <w:marBottom w:val="0"/>
          <w:divBdr>
            <w:top w:val="none" w:sz="0" w:space="0" w:color="auto"/>
            <w:left w:val="none" w:sz="0" w:space="0" w:color="auto"/>
            <w:bottom w:val="none" w:sz="0" w:space="0" w:color="auto"/>
            <w:right w:val="none" w:sz="0" w:space="0" w:color="auto"/>
          </w:divBdr>
        </w:div>
        <w:div w:id="1535655912">
          <w:marLeft w:val="640"/>
          <w:marRight w:val="0"/>
          <w:marTop w:val="0"/>
          <w:marBottom w:val="0"/>
          <w:divBdr>
            <w:top w:val="none" w:sz="0" w:space="0" w:color="auto"/>
            <w:left w:val="none" w:sz="0" w:space="0" w:color="auto"/>
            <w:bottom w:val="none" w:sz="0" w:space="0" w:color="auto"/>
            <w:right w:val="none" w:sz="0" w:space="0" w:color="auto"/>
          </w:divBdr>
        </w:div>
        <w:div w:id="150567428">
          <w:marLeft w:val="640"/>
          <w:marRight w:val="0"/>
          <w:marTop w:val="0"/>
          <w:marBottom w:val="0"/>
          <w:divBdr>
            <w:top w:val="none" w:sz="0" w:space="0" w:color="auto"/>
            <w:left w:val="none" w:sz="0" w:space="0" w:color="auto"/>
            <w:bottom w:val="none" w:sz="0" w:space="0" w:color="auto"/>
            <w:right w:val="none" w:sz="0" w:space="0" w:color="auto"/>
          </w:divBdr>
        </w:div>
        <w:div w:id="923226048">
          <w:marLeft w:val="640"/>
          <w:marRight w:val="0"/>
          <w:marTop w:val="0"/>
          <w:marBottom w:val="0"/>
          <w:divBdr>
            <w:top w:val="none" w:sz="0" w:space="0" w:color="auto"/>
            <w:left w:val="none" w:sz="0" w:space="0" w:color="auto"/>
            <w:bottom w:val="none" w:sz="0" w:space="0" w:color="auto"/>
            <w:right w:val="none" w:sz="0" w:space="0" w:color="auto"/>
          </w:divBdr>
        </w:div>
        <w:div w:id="476263602">
          <w:marLeft w:val="640"/>
          <w:marRight w:val="0"/>
          <w:marTop w:val="0"/>
          <w:marBottom w:val="0"/>
          <w:divBdr>
            <w:top w:val="none" w:sz="0" w:space="0" w:color="auto"/>
            <w:left w:val="none" w:sz="0" w:space="0" w:color="auto"/>
            <w:bottom w:val="none" w:sz="0" w:space="0" w:color="auto"/>
            <w:right w:val="none" w:sz="0" w:space="0" w:color="auto"/>
          </w:divBdr>
        </w:div>
      </w:divsChild>
    </w:div>
    <w:div w:id="196088483">
      <w:bodyDiv w:val="1"/>
      <w:marLeft w:val="0"/>
      <w:marRight w:val="0"/>
      <w:marTop w:val="0"/>
      <w:marBottom w:val="0"/>
      <w:divBdr>
        <w:top w:val="none" w:sz="0" w:space="0" w:color="auto"/>
        <w:left w:val="none" w:sz="0" w:space="0" w:color="auto"/>
        <w:bottom w:val="none" w:sz="0" w:space="0" w:color="auto"/>
        <w:right w:val="none" w:sz="0" w:space="0" w:color="auto"/>
      </w:divBdr>
      <w:divsChild>
        <w:div w:id="1054350031">
          <w:marLeft w:val="640"/>
          <w:marRight w:val="0"/>
          <w:marTop w:val="0"/>
          <w:marBottom w:val="0"/>
          <w:divBdr>
            <w:top w:val="none" w:sz="0" w:space="0" w:color="auto"/>
            <w:left w:val="none" w:sz="0" w:space="0" w:color="auto"/>
            <w:bottom w:val="none" w:sz="0" w:space="0" w:color="auto"/>
            <w:right w:val="none" w:sz="0" w:space="0" w:color="auto"/>
          </w:divBdr>
        </w:div>
        <w:div w:id="1021279299">
          <w:marLeft w:val="640"/>
          <w:marRight w:val="0"/>
          <w:marTop w:val="0"/>
          <w:marBottom w:val="0"/>
          <w:divBdr>
            <w:top w:val="none" w:sz="0" w:space="0" w:color="auto"/>
            <w:left w:val="none" w:sz="0" w:space="0" w:color="auto"/>
            <w:bottom w:val="none" w:sz="0" w:space="0" w:color="auto"/>
            <w:right w:val="none" w:sz="0" w:space="0" w:color="auto"/>
          </w:divBdr>
        </w:div>
        <w:div w:id="1142503472">
          <w:marLeft w:val="640"/>
          <w:marRight w:val="0"/>
          <w:marTop w:val="0"/>
          <w:marBottom w:val="0"/>
          <w:divBdr>
            <w:top w:val="none" w:sz="0" w:space="0" w:color="auto"/>
            <w:left w:val="none" w:sz="0" w:space="0" w:color="auto"/>
            <w:bottom w:val="none" w:sz="0" w:space="0" w:color="auto"/>
            <w:right w:val="none" w:sz="0" w:space="0" w:color="auto"/>
          </w:divBdr>
        </w:div>
        <w:div w:id="1258825626">
          <w:marLeft w:val="640"/>
          <w:marRight w:val="0"/>
          <w:marTop w:val="0"/>
          <w:marBottom w:val="0"/>
          <w:divBdr>
            <w:top w:val="none" w:sz="0" w:space="0" w:color="auto"/>
            <w:left w:val="none" w:sz="0" w:space="0" w:color="auto"/>
            <w:bottom w:val="none" w:sz="0" w:space="0" w:color="auto"/>
            <w:right w:val="none" w:sz="0" w:space="0" w:color="auto"/>
          </w:divBdr>
        </w:div>
        <w:div w:id="695935268">
          <w:marLeft w:val="640"/>
          <w:marRight w:val="0"/>
          <w:marTop w:val="0"/>
          <w:marBottom w:val="0"/>
          <w:divBdr>
            <w:top w:val="none" w:sz="0" w:space="0" w:color="auto"/>
            <w:left w:val="none" w:sz="0" w:space="0" w:color="auto"/>
            <w:bottom w:val="none" w:sz="0" w:space="0" w:color="auto"/>
            <w:right w:val="none" w:sz="0" w:space="0" w:color="auto"/>
          </w:divBdr>
        </w:div>
      </w:divsChild>
    </w:div>
    <w:div w:id="214894411">
      <w:bodyDiv w:val="1"/>
      <w:marLeft w:val="0"/>
      <w:marRight w:val="0"/>
      <w:marTop w:val="0"/>
      <w:marBottom w:val="0"/>
      <w:divBdr>
        <w:top w:val="none" w:sz="0" w:space="0" w:color="auto"/>
        <w:left w:val="none" w:sz="0" w:space="0" w:color="auto"/>
        <w:bottom w:val="none" w:sz="0" w:space="0" w:color="auto"/>
        <w:right w:val="none" w:sz="0" w:space="0" w:color="auto"/>
      </w:divBdr>
      <w:divsChild>
        <w:div w:id="450712117">
          <w:marLeft w:val="640"/>
          <w:marRight w:val="0"/>
          <w:marTop w:val="0"/>
          <w:marBottom w:val="0"/>
          <w:divBdr>
            <w:top w:val="none" w:sz="0" w:space="0" w:color="auto"/>
            <w:left w:val="none" w:sz="0" w:space="0" w:color="auto"/>
            <w:bottom w:val="none" w:sz="0" w:space="0" w:color="auto"/>
            <w:right w:val="none" w:sz="0" w:space="0" w:color="auto"/>
          </w:divBdr>
        </w:div>
        <w:div w:id="1353990198">
          <w:marLeft w:val="640"/>
          <w:marRight w:val="0"/>
          <w:marTop w:val="0"/>
          <w:marBottom w:val="0"/>
          <w:divBdr>
            <w:top w:val="none" w:sz="0" w:space="0" w:color="auto"/>
            <w:left w:val="none" w:sz="0" w:space="0" w:color="auto"/>
            <w:bottom w:val="none" w:sz="0" w:space="0" w:color="auto"/>
            <w:right w:val="none" w:sz="0" w:space="0" w:color="auto"/>
          </w:divBdr>
        </w:div>
        <w:div w:id="380400217">
          <w:marLeft w:val="640"/>
          <w:marRight w:val="0"/>
          <w:marTop w:val="0"/>
          <w:marBottom w:val="0"/>
          <w:divBdr>
            <w:top w:val="none" w:sz="0" w:space="0" w:color="auto"/>
            <w:left w:val="none" w:sz="0" w:space="0" w:color="auto"/>
            <w:bottom w:val="none" w:sz="0" w:space="0" w:color="auto"/>
            <w:right w:val="none" w:sz="0" w:space="0" w:color="auto"/>
          </w:divBdr>
        </w:div>
        <w:div w:id="970671730">
          <w:marLeft w:val="640"/>
          <w:marRight w:val="0"/>
          <w:marTop w:val="0"/>
          <w:marBottom w:val="0"/>
          <w:divBdr>
            <w:top w:val="none" w:sz="0" w:space="0" w:color="auto"/>
            <w:left w:val="none" w:sz="0" w:space="0" w:color="auto"/>
            <w:bottom w:val="none" w:sz="0" w:space="0" w:color="auto"/>
            <w:right w:val="none" w:sz="0" w:space="0" w:color="auto"/>
          </w:divBdr>
        </w:div>
        <w:div w:id="2129351905">
          <w:marLeft w:val="640"/>
          <w:marRight w:val="0"/>
          <w:marTop w:val="0"/>
          <w:marBottom w:val="0"/>
          <w:divBdr>
            <w:top w:val="none" w:sz="0" w:space="0" w:color="auto"/>
            <w:left w:val="none" w:sz="0" w:space="0" w:color="auto"/>
            <w:bottom w:val="none" w:sz="0" w:space="0" w:color="auto"/>
            <w:right w:val="none" w:sz="0" w:space="0" w:color="auto"/>
          </w:divBdr>
        </w:div>
      </w:divsChild>
    </w:div>
    <w:div w:id="263810461">
      <w:bodyDiv w:val="1"/>
      <w:marLeft w:val="0"/>
      <w:marRight w:val="0"/>
      <w:marTop w:val="0"/>
      <w:marBottom w:val="0"/>
      <w:divBdr>
        <w:top w:val="none" w:sz="0" w:space="0" w:color="auto"/>
        <w:left w:val="none" w:sz="0" w:space="0" w:color="auto"/>
        <w:bottom w:val="none" w:sz="0" w:space="0" w:color="auto"/>
        <w:right w:val="none" w:sz="0" w:space="0" w:color="auto"/>
      </w:divBdr>
      <w:divsChild>
        <w:div w:id="1747066137">
          <w:marLeft w:val="640"/>
          <w:marRight w:val="0"/>
          <w:marTop w:val="0"/>
          <w:marBottom w:val="0"/>
          <w:divBdr>
            <w:top w:val="none" w:sz="0" w:space="0" w:color="auto"/>
            <w:left w:val="none" w:sz="0" w:space="0" w:color="auto"/>
            <w:bottom w:val="none" w:sz="0" w:space="0" w:color="auto"/>
            <w:right w:val="none" w:sz="0" w:space="0" w:color="auto"/>
          </w:divBdr>
        </w:div>
        <w:div w:id="1277717333">
          <w:marLeft w:val="640"/>
          <w:marRight w:val="0"/>
          <w:marTop w:val="0"/>
          <w:marBottom w:val="0"/>
          <w:divBdr>
            <w:top w:val="none" w:sz="0" w:space="0" w:color="auto"/>
            <w:left w:val="none" w:sz="0" w:space="0" w:color="auto"/>
            <w:bottom w:val="none" w:sz="0" w:space="0" w:color="auto"/>
            <w:right w:val="none" w:sz="0" w:space="0" w:color="auto"/>
          </w:divBdr>
        </w:div>
        <w:div w:id="1923055044">
          <w:marLeft w:val="640"/>
          <w:marRight w:val="0"/>
          <w:marTop w:val="0"/>
          <w:marBottom w:val="0"/>
          <w:divBdr>
            <w:top w:val="none" w:sz="0" w:space="0" w:color="auto"/>
            <w:left w:val="none" w:sz="0" w:space="0" w:color="auto"/>
            <w:bottom w:val="none" w:sz="0" w:space="0" w:color="auto"/>
            <w:right w:val="none" w:sz="0" w:space="0" w:color="auto"/>
          </w:divBdr>
        </w:div>
        <w:div w:id="749884479">
          <w:marLeft w:val="640"/>
          <w:marRight w:val="0"/>
          <w:marTop w:val="0"/>
          <w:marBottom w:val="0"/>
          <w:divBdr>
            <w:top w:val="none" w:sz="0" w:space="0" w:color="auto"/>
            <w:left w:val="none" w:sz="0" w:space="0" w:color="auto"/>
            <w:bottom w:val="none" w:sz="0" w:space="0" w:color="auto"/>
            <w:right w:val="none" w:sz="0" w:space="0" w:color="auto"/>
          </w:divBdr>
        </w:div>
        <w:div w:id="1976790026">
          <w:marLeft w:val="640"/>
          <w:marRight w:val="0"/>
          <w:marTop w:val="0"/>
          <w:marBottom w:val="0"/>
          <w:divBdr>
            <w:top w:val="none" w:sz="0" w:space="0" w:color="auto"/>
            <w:left w:val="none" w:sz="0" w:space="0" w:color="auto"/>
            <w:bottom w:val="none" w:sz="0" w:space="0" w:color="auto"/>
            <w:right w:val="none" w:sz="0" w:space="0" w:color="auto"/>
          </w:divBdr>
        </w:div>
        <w:div w:id="1478910946">
          <w:marLeft w:val="640"/>
          <w:marRight w:val="0"/>
          <w:marTop w:val="0"/>
          <w:marBottom w:val="0"/>
          <w:divBdr>
            <w:top w:val="none" w:sz="0" w:space="0" w:color="auto"/>
            <w:left w:val="none" w:sz="0" w:space="0" w:color="auto"/>
            <w:bottom w:val="none" w:sz="0" w:space="0" w:color="auto"/>
            <w:right w:val="none" w:sz="0" w:space="0" w:color="auto"/>
          </w:divBdr>
        </w:div>
      </w:divsChild>
    </w:div>
    <w:div w:id="327367237">
      <w:bodyDiv w:val="1"/>
      <w:marLeft w:val="0"/>
      <w:marRight w:val="0"/>
      <w:marTop w:val="0"/>
      <w:marBottom w:val="0"/>
      <w:divBdr>
        <w:top w:val="none" w:sz="0" w:space="0" w:color="auto"/>
        <w:left w:val="none" w:sz="0" w:space="0" w:color="auto"/>
        <w:bottom w:val="none" w:sz="0" w:space="0" w:color="auto"/>
        <w:right w:val="none" w:sz="0" w:space="0" w:color="auto"/>
      </w:divBdr>
    </w:div>
    <w:div w:id="358050709">
      <w:bodyDiv w:val="1"/>
      <w:marLeft w:val="0"/>
      <w:marRight w:val="0"/>
      <w:marTop w:val="0"/>
      <w:marBottom w:val="0"/>
      <w:divBdr>
        <w:top w:val="none" w:sz="0" w:space="0" w:color="auto"/>
        <w:left w:val="none" w:sz="0" w:space="0" w:color="auto"/>
        <w:bottom w:val="none" w:sz="0" w:space="0" w:color="auto"/>
        <w:right w:val="none" w:sz="0" w:space="0" w:color="auto"/>
      </w:divBdr>
      <w:divsChild>
        <w:div w:id="289745752">
          <w:marLeft w:val="640"/>
          <w:marRight w:val="0"/>
          <w:marTop w:val="0"/>
          <w:marBottom w:val="0"/>
          <w:divBdr>
            <w:top w:val="none" w:sz="0" w:space="0" w:color="auto"/>
            <w:left w:val="none" w:sz="0" w:space="0" w:color="auto"/>
            <w:bottom w:val="none" w:sz="0" w:space="0" w:color="auto"/>
            <w:right w:val="none" w:sz="0" w:space="0" w:color="auto"/>
          </w:divBdr>
        </w:div>
        <w:div w:id="1046637558">
          <w:marLeft w:val="640"/>
          <w:marRight w:val="0"/>
          <w:marTop w:val="0"/>
          <w:marBottom w:val="0"/>
          <w:divBdr>
            <w:top w:val="none" w:sz="0" w:space="0" w:color="auto"/>
            <w:left w:val="none" w:sz="0" w:space="0" w:color="auto"/>
            <w:bottom w:val="none" w:sz="0" w:space="0" w:color="auto"/>
            <w:right w:val="none" w:sz="0" w:space="0" w:color="auto"/>
          </w:divBdr>
        </w:div>
        <w:div w:id="2093578751">
          <w:marLeft w:val="640"/>
          <w:marRight w:val="0"/>
          <w:marTop w:val="0"/>
          <w:marBottom w:val="0"/>
          <w:divBdr>
            <w:top w:val="none" w:sz="0" w:space="0" w:color="auto"/>
            <w:left w:val="none" w:sz="0" w:space="0" w:color="auto"/>
            <w:bottom w:val="none" w:sz="0" w:space="0" w:color="auto"/>
            <w:right w:val="none" w:sz="0" w:space="0" w:color="auto"/>
          </w:divBdr>
        </w:div>
        <w:div w:id="1371344811">
          <w:marLeft w:val="640"/>
          <w:marRight w:val="0"/>
          <w:marTop w:val="0"/>
          <w:marBottom w:val="0"/>
          <w:divBdr>
            <w:top w:val="none" w:sz="0" w:space="0" w:color="auto"/>
            <w:left w:val="none" w:sz="0" w:space="0" w:color="auto"/>
            <w:bottom w:val="none" w:sz="0" w:space="0" w:color="auto"/>
            <w:right w:val="none" w:sz="0" w:space="0" w:color="auto"/>
          </w:divBdr>
        </w:div>
        <w:div w:id="1251621252">
          <w:marLeft w:val="640"/>
          <w:marRight w:val="0"/>
          <w:marTop w:val="0"/>
          <w:marBottom w:val="0"/>
          <w:divBdr>
            <w:top w:val="none" w:sz="0" w:space="0" w:color="auto"/>
            <w:left w:val="none" w:sz="0" w:space="0" w:color="auto"/>
            <w:bottom w:val="none" w:sz="0" w:space="0" w:color="auto"/>
            <w:right w:val="none" w:sz="0" w:space="0" w:color="auto"/>
          </w:divBdr>
        </w:div>
        <w:div w:id="187721303">
          <w:marLeft w:val="640"/>
          <w:marRight w:val="0"/>
          <w:marTop w:val="0"/>
          <w:marBottom w:val="0"/>
          <w:divBdr>
            <w:top w:val="none" w:sz="0" w:space="0" w:color="auto"/>
            <w:left w:val="none" w:sz="0" w:space="0" w:color="auto"/>
            <w:bottom w:val="none" w:sz="0" w:space="0" w:color="auto"/>
            <w:right w:val="none" w:sz="0" w:space="0" w:color="auto"/>
          </w:divBdr>
        </w:div>
      </w:divsChild>
    </w:div>
    <w:div w:id="366759544">
      <w:bodyDiv w:val="1"/>
      <w:marLeft w:val="0"/>
      <w:marRight w:val="0"/>
      <w:marTop w:val="0"/>
      <w:marBottom w:val="0"/>
      <w:divBdr>
        <w:top w:val="none" w:sz="0" w:space="0" w:color="auto"/>
        <w:left w:val="none" w:sz="0" w:space="0" w:color="auto"/>
        <w:bottom w:val="none" w:sz="0" w:space="0" w:color="auto"/>
        <w:right w:val="none" w:sz="0" w:space="0" w:color="auto"/>
      </w:divBdr>
      <w:divsChild>
        <w:div w:id="407194571">
          <w:marLeft w:val="640"/>
          <w:marRight w:val="0"/>
          <w:marTop w:val="0"/>
          <w:marBottom w:val="0"/>
          <w:divBdr>
            <w:top w:val="none" w:sz="0" w:space="0" w:color="auto"/>
            <w:left w:val="none" w:sz="0" w:space="0" w:color="auto"/>
            <w:bottom w:val="none" w:sz="0" w:space="0" w:color="auto"/>
            <w:right w:val="none" w:sz="0" w:space="0" w:color="auto"/>
          </w:divBdr>
        </w:div>
        <w:div w:id="1090396941">
          <w:marLeft w:val="640"/>
          <w:marRight w:val="0"/>
          <w:marTop w:val="0"/>
          <w:marBottom w:val="0"/>
          <w:divBdr>
            <w:top w:val="none" w:sz="0" w:space="0" w:color="auto"/>
            <w:left w:val="none" w:sz="0" w:space="0" w:color="auto"/>
            <w:bottom w:val="none" w:sz="0" w:space="0" w:color="auto"/>
            <w:right w:val="none" w:sz="0" w:space="0" w:color="auto"/>
          </w:divBdr>
        </w:div>
        <w:div w:id="995691071">
          <w:marLeft w:val="640"/>
          <w:marRight w:val="0"/>
          <w:marTop w:val="0"/>
          <w:marBottom w:val="0"/>
          <w:divBdr>
            <w:top w:val="none" w:sz="0" w:space="0" w:color="auto"/>
            <w:left w:val="none" w:sz="0" w:space="0" w:color="auto"/>
            <w:bottom w:val="none" w:sz="0" w:space="0" w:color="auto"/>
            <w:right w:val="none" w:sz="0" w:space="0" w:color="auto"/>
          </w:divBdr>
        </w:div>
        <w:div w:id="1681391619">
          <w:marLeft w:val="640"/>
          <w:marRight w:val="0"/>
          <w:marTop w:val="0"/>
          <w:marBottom w:val="0"/>
          <w:divBdr>
            <w:top w:val="none" w:sz="0" w:space="0" w:color="auto"/>
            <w:left w:val="none" w:sz="0" w:space="0" w:color="auto"/>
            <w:bottom w:val="none" w:sz="0" w:space="0" w:color="auto"/>
            <w:right w:val="none" w:sz="0" w:space="0" w:color="auto"/>
          </w:divBdr>
        </w:div>
        <w:div w:id="1902015394">
          <w:marLeft w:val="640"/>
          <w:marRight w:val="0"/>
          <w:marTop w:val="0"/>
          <w:marBottom w:val="0"/>
          <w:divBdr>
            <w:top w:val="none" w:sz="0" w:space="0" w:color="auto"/>
            <w:left w:val="none" w:sz="0" w:space="0" w:color="auto"/>
            <w:bottom w:val="none" w:sz="0" w:space="0" w:color="auto"/>
            <w:right w:val="none" w:sz="0" w:space="0" w:color="auto"/>
          </w:divBdr>
        </w:div>
        <w:div w:id="422529027">
          <w:marLeft w:val="640"/>
          <w:marRight w:val="0"/>
          <w:marTop w:val="0"/>
          <w:marBottom w:val="0"/>
          <w:divBdr>
            <w:top w:val="none" w:sz="0" w:space="0" w:color="auto"/>
            <w:left w:val="none" w:sz="0" w:space="0" w:color="auto"/>
            <w:bottom w:val="none" w:sz="0" w:space="0" w:color="auto"/>
            <w:right w:val="none" w:sz="0" w:space="0" w:color="auto"/>
          </w:divBdr>
        </w:div>
      </w:divsChild>
    </w:div>
    <w:div w:id="442572740">
      <w:bodyDiv w:val="1"/>
      <w:marLeft w:val="0"/>
      <w:marRight w:val="0"/>
      <w:marTop w:val="0"/>
      <w:marBottom w:val="0"/>
      <w:divBdr>
        <w:top w:val="none" w:sz="0" w:space="0" w:color="auto"/>
        <w:left w:val="none" w:sz="0" w:space="0" w:color="auto"/>
        <w:bottom w:val="none" w:sz="0" w:space="0" w:color="auto"/>
        <w:right w:val="none" w:sz="0" w:space="0" w:color="auto"/>
      </w:divBdr>
      <w:divsChild>
        <w:div w:id="1235049380">
          <w:marLeft w:val="640"/>
          <w:marRight w:val="0"/>
          <w:marTop w:val="0"/>
          <w:marBottom w:val="0"/>
          <w:divBdr>
            <w:top w:val="none" w:sz="0" w:space="0" w:color="auto"/>
            <w:left w:val="none" w:sz="0" w:space="0" w:color="auto"/>
            <w:bottom w:val="none" w:sz="0" w:space="0" w:color="auto"/>
            <w:right w:val="none" w:sz="0" w:space="0" w:color="auto"/>
          </w:divBdr>
        </w:div>
        <w:div w:id="1249576988">
          <w:marLeft w:val="640"/>
          <w:marRight w:val="0"/>
          <w:marTop w:val="0"/>
          <w:marBottom w:val="0"/>
          <w:divBdr>
            <w:top w:val="none" w:sz="0" w:space="0" w:color="auto"/>
            <w:left w:val="none" w:sz="0" w:space="0" w:color="auto"/>
            <w:bottom w:val="none" w:sz="0" w:space="0" w:color="auto"/>
            <w:right w:val="none" w:sz="0" w:space="0" w:color="auto"/>
          </w:divBdr>
        </w:div>
        <w:div w:id="1042098469">
          <w:marLeft w:val="640"/>
          <w:marRight w:val="0"/>
          <w:marTop w:val="0"/>
          <w:marBottom w:val="0"/>
          <w:divBdr>
            <w:top w:val="none" w:sz="0" w:space="0" w:color="auto"/>
            <w:left w:val="none" w:sz="0" w:space="0" w:color="auto"/>
            <w:bottom w:val="none" w:sz="0" w:space="0" w:color="auto"/>
            <w:right w:val="none" w:sz="0" w:space="0" w:color="auto"/>
          </w:divBdr>
        </w:div>
        <w:div w:id="766389467">
          <w:marLeft w:val="640"/>
          <w:marRight w:val="0"/>
          <w:marTop w:val="0"/>
          <w:marBottom w:val="0"/>
          <w:divBdr>
            <w:top w:val="none" w:sz="0" w:space="0" w:color="auto"/>
            <w:left w:val="none" w:sz="0" w:space="0" w:color="auto"/>
            <w:bottom w:val="none" w:sz="0" w:space="0" w:color="auto"/>
            <w:right w:val="none" w:sz="0" w:space="0" w:color="auto"/>
          </w:divBdr>
        </w:div>
        <w:div w:id="1390960546">
          <w:marLeft w:val="640"/>
          <w:marRight w:val="0"/>
          <w:marTop w:val="0"/>
          <w:marBottom w:val="0"/>
          <w:divBdr>
            <w:top w:val="none" w:sz="0" w:space="0" w:color="auto"/>
            <w:left w:val="none" w:sz="0" w:space="0" w:color="auto"/>
            <w:bottom w:val="none" w:sz="0" w:space="0" w:color="auto"/>
            <w:right w:val="none" w:sz="0" w:space="0" w:color="auto"/>
          </w:divBdr>
        </w:div>
        <w:div w:id="2106336957">
          <w:marLeft w:val="640"/>
          <w:marRight w:val="0"/>
          <w:marTop w:val="0"/>
          <w:marBottom w:val="0"/>
          <w:divBdr>
            <w:top w:val="none" w:sz="0" w:space="0" w:color="auto"/>
            <w:left w:val="none" w:sz="0" w:space="0" w:color="auto"/>
            <w:bottom w:val="none" w:sz="0" w:space="0" w:color="auto"/>
            <w:right w:val="none" w:sz="0" w:space="0" w:color="auto"/>
          </w:divBdr>
        </w:div>
      </w:divsChild>
    </w:div>
    <w:div w:id="501552816">
      <w:bodyDiv w:val="1"/>
      <w:marLeft w:val="0"/>
      <w:marRight w:val="0"/>
      <w:marTop w:val="0"/>
      <w:marBottom w:val="0"/>
      <w:divBdr>
        <w:top w:val="none" w:sz="0" w:space="0" w:color="auto"/>
        <w:left w:val="none" w:sz="0" w:space="0" w:color="auto"/>
        <w:bottom w:val="none" w:sz="0" w:space="0" w:color="auto"/>
        <w:right w:val="none" w:sz="0" w:space="0" w:color="auto"/>
      </w:divBdr>
      <w:divsChild>
        <w:div w:id="1010330574">
          <w:marLeft w:val="640"/>
          <w:marRight w:val="0"/>
          <w:marTop w:val="0"/>
          <w:marBottom w:val="0"/>
          <w:divBdr>
            <w:top w:val="none" w:sz="0" w:space="0" w:color="auto"/>
            <w:left w:val="none" w:sz="0" w:space="0" w:color="auto"/>
            <w:bottom w:val="none" w:sz="0" w:space="0" w:color="auto"/>
            <w:right w:val="none" w:sz="0" w:space="0" w:color="auto"/>
          </w:divBdr>
        </w:div>
        <w:div w:id="1367681319">
          <w:marLeft w:val="640"/>
          <w:marRight w:val="0"/>
          <w:marTop w:val="0"/>
          <w:marBottom w:val="0"/>
          <w:divBdr>
            <w:top w:val="none" w:sz="0" w:space="0" w:color="auto"/>
            <w:left w:val="none" w:sz="0" w:space="0" w:color="auto"/>
            <w:bottom w:val="none" w:sz="0" w:space="0" w:color="auto"/>
            <w:right w:val="none" w:sz="0" w:space="0" w:color="auto"/>
          </w:divBdr>
        </w:div>
        <w:div w:id="1184905643">
          <w:marLeft w:val="640"/>
          <w:marRight w:val="0"/>
          <w:marTop w:val="0"/>
          <w:marBottom w:val="0"/>
          <w:divBdr>
            <w:top w:val="none" w:sz="0" w:space="0" w:color="auto"/>
            <w:left w:val="none" w:sz="0" w:space="0" w:color="auto"/>
            <w:bottom w:val="none" w:sz="0" w:space="0" w:color="auto"/>
            <w:right w:val="none" w:sz="0" w:space="0" w:color="auto"/>
          </w:divBdr>
        </w:div>
        <w:div w:id="600339053">
          <w:marLeft w:val="640"/>
          <w:marRight w:val="0"/>
          <w:marTop w:val="0"/>
          <w:marBottom w:val="0"/>
          <w:divBdr>
            <w:top w:val="none" w:sz="0" w:space="0" w:color="auto"/>
            <w:left w:val="none" w:sz="0" w:space="0" w:color="auto"/>
            <w:bottom w:val="none" w:sz="0" w:space="0" w:color="auto"/>
            <w:right w:val="none" w:sz="0" w:space="0" w:color="auto"/>
          </w:divBdr>
        </w:div>
        <w:div w:id="1625960393">
          <w:marLeft w:val="640"/>
          <w:marRight w:val="0"/>
          <w:marTop w:val="0"/>
          <w:marBottom w:val="0"/>
          <w:divBdr>
            <w:top w:val="none" w:sz="0" w:space="0" w:color="auto"/>
            <w:left w:val="none" w:sz="0" w:space="0" w:color="auto"/>
            <w:bottom w:val="none" w:sz="0" w:space="0" w:color="auto"/>
            <w:right w:val="none" w:sz="0" w:space="0" w:color="auto"/>
          </w:divBdr>
        </w:div>
      </w:divsChild>
    </w:div>
    <w:div w:id="540899368">
      <w:bodyDiv w:val="1"/>
      <w:marLeft w:val="0"/>
      <w:marRight w:val="0"/>
      <w:marTop w:val="0"/>
      <w:marBottom w:val="0"/>
      <w:divBdr>
        <w:top w:val="none" w:sz="0" w:space="0" w:color="auto"/>
        <w:left w:val="none" w:sz="0" w:space="0" w:color="auto"/>
        <w:bottom w:val="none" w:sz="0" w:space="0" w:color="auto"/>
        <w:right w:val="none" w:sz="0" w:space="0" w:color="auto"/>
      </w:divBdr>
    </w:div>
    <w:div w:id="542714572">
      <w:bodyDiv w:val="1"/>
      <w:marLeft w:val="0"/>
      <w:marRight w:val="0"/>
      <w:marTop w:val="0"/>
      <w:marBottom w:val="0"/>
      <w:divBdr>
        <w:top w:val="none" w:sz="0" w:space="0" w:color="auto"/>
        <w:left w:val="none" w:sz="0" w:space="0" w:color="auto"/>
        <w:bottom w:val="none" w:sz="0" w:space="0" w:color="auto"/>
        <w:right w:val="none" w:sz="0" w:space="0" w:color="auto"/>
      </w:divBdr>
    </w:div>
    <w:div w:id="557515920">
      <w:bodyDiv w:val="1"/>
      <w:marLeft w:val="0"/>
      <w:marRight w:val="0"/>
      <w:marTop w:val="0"/>
      <w:marBottom w:val="0"/>
      <w:divBdr>
        <w:top w:val="none" w:sz="0" w:space="0" w:color="auto"/>
        <w:left w:val="none" w:sz="0" w:space="0" w:color="auto"/>
        <w:bottom w:val="none" w:sz="0" w:space="0" w:color="auto"/>
        <w:right w:val="none" w:sz="0" w:space="0" w:color="auto"/>
      </w:divBdr>
      <w:divsChild>
        <w:div w:id="841041611">
          <w:marLeft w:val="640"/>
          <w:marRight w:val="0"/>
          <w:marTop w:val="0"/>
          <w:marBottom w:val="0"/>
          <w:divBdr>
            <w:top w:val="none" w:sz="0" w:space="0" w:color="auto"/>
            <w:left w:val="none" w:sz="0" w:space="0" w:color="auto"/>
            <w:bottom w:val="none" w:sz="0" w:space="0" w:color="auto"/>
            <w:right w:val="none" w:sz="0" w:space="0" w:color="auto"/>
          </w:divBdr>
        </w:div>
        <w:div w:id="182789252">
          <w:marLeft w:val="640"/>
          <w:marRight w:val="0"/>
          <w:marTop w:val="0"/>
          <w:marBottom w:val="0"/>
          <w:divBdr>
            <w:top w:val="none" w:sz="0" w:space="0" w:color="auto"/>
            <w:left w:val="none" w:sz="0" w:space="0" w:color="auto"/>
            <w:bottom w:val="none" w:sz="0" w:space="0" w:color="auto"/>
            <w:right w:val="none" w:sz="0" w:space="0" w:color="auto"/>
          </w:divBdr>
        </w:div>
        <w:div w:id="1193302866">
          <w:marLeft w:val="640"/>
          <w:marRight w:val="0"/>
          <w:marTop w:val="0"/>
          <w:marBottom w:val="0"/>
          <w:divBdr>
            <w:top w:val="none" w:sz="0" w:space="0" w:color="auto"/>
            <w:left w:val="none" w:sz="0" w:space="0" w:color="auto"/>
            <w:bottom w:val="none" w:sz="0" w:space="0" w:color="auto"/>
            <w:right w:val="none" w:sz="0" w:space="0" w:color="auto"/>
          </w:divBdr>
        </w:div>
        <w:div w:id="1704793035">
          <w:marLeft w:val="640"/>
          <w:marRight w:val="0"/>
          <w:marTop w:val="0"/>
          <w:marBottom w:val="0"/>
          <w:divBdr>
            <w:top w:val="none" w:sz="0" w:space="0" w:color="auto"/>
            <w:left w:val="none" w:sz="0" w:space="0" w:color="auto"/>
            <w:bottom w:val="none" w:sz="0" w:space="0" w:color="auto"/>
            <w:right w:val="none" w:sz="0" w:space="0" w:color="auto"/>
          </w:divBdr>
        </w:div>
        <w:div w:id="255594909">
          <w:marLeft w:val="640"/>
          <w:marRight w:val="0"/>
          <w:marTop w:val="0"/>
          <w:marBottom w:val="0"/>
          <w:divBdr>
            <w:top w:val="none" w:sz="0" w:space="0" w:color="auto"/>
            <w:left w:val="none" w:sz="0" w:space="0" w:color="auto"/>
            <w:bottom w:val="none" w:sz="0" w:space="0" w:color="auto"/>
            <w:right w:val="none" w:sz="0" w:space="0" w:color="auto"/>
          </w:divBdr>
        </w:div>
      </w:divsChild>
    </w:div>
    <w:div w:id="619915349">
      <w:bodyDiv w:val="1"/>
      <w:marLeft w:val="0"/>
      <w:marRight w:val="0"/>
      <w:marTop w:val="0"/>
      <w:marBottom w:val="0"/>
      <w:divBdr>
        <w:top w:val="none" w:sz="0" w:space="0" w:color="auto"/>
        <w:left w:val="none" w:sz="0" w:space="0" w:color="auto"/>
        <w:bottom w:val="none" w:sz="0" w:space="0" w:color="auto"/>
        <w:right w:val="none" w:sz="0" w:space="0" w:color="auto"/>
      </w:divBdr>
      <w:divsChild>
        <w:div w:id="1833445418">
          <w:marLeft w:val="640"/>
          <w:marRight w:val="0"/>
          <w:marTop w:val="0"/>
          <w:marBottom w:val="0"/>
          <w:divBdr>
            <w:top w:val="none" w:sz="0" w:space="0" w:color="auto"/>
            <w:left w:val="none" w:sz="0" w:space="0" w:color="auto"/>
            <w:bottom w:val="none" w:sz="0" w:space="0" w:color="auto"/>
            <w:right w:val="none" w:sz="0" w:space="0" w:color="auto"/>
          </w:divBdr>
        </w:div>
        <w:div w:id="1577786808">
          <w:marLeft w:val="640"/>
          <w:marRight w:val="0"/>
          <w:marTop w:val="0"/>
          <w:marBottom w:val="0"/>
          <w:divBdr>
            <w:top w:val="none" w:sz="0" w:space="0" w:color="auto"/>
            <w:left w:val="none" w:sz="0" w:space="0" w:color="auto"/>
            <w:bottom w:val="none" w:sz="0" w:space="0" w:color="auto"/>
            <w:right w:val="none" w:sz="0" w:space="0" w:color="auto"/>
          </w:divBdr>
        </w:div>
        <w:div w:id="1733307929">
          <w:marLeft w:val="640"/>
          <w:marRight w:val="0"/>
          <w:marTop w:val="0"/>
          <w:marBottom w:val="0"/>
          <w:divBdr>
            <w:top w:val="none" w:sz="0" w:space="0" w:color="auto"/>
            <w:left w:val="none" w:sz="0" w:space="0" w:color="auto"/>
            <w:bottom w:val="none" w:sz="0" w:space="0" w:color="auto"/>
            <w:right w:val="none" w:sz="0" w:space="0" w:color="auto"/>
          </w:divBdr>
        </w:div>
        <w:div w:id="1534271175">
          <w:marLeft w:val="640"/>
          <w:marRight w:val="0"/>
          <w:marTop w:val="0"/>
          <w:marBottom w:val="0"/>
          <w:divBdr>
            <w:top w:val="none" w:sz="0" w:space="0" w:color="auto"/>
            <w:left w:val="none" w:sz="0" w:space="0" w:color="auto"/>
            <w:bottom w:val="none" w:sz="0" w:space="0" w:color="auto"/>
            <w:right w:val="none" w:sz="0" w:space="0" w:color="auto"/>
          </w:divBdr>
        </w:div>
        <w:div w:id="1992512957">
          <w:marLeft w:val="640"/>
          <w:marRight w:val="0"/>
          <w:marTop w:val="0"/>
          <w:marBottom w:val="0"/>
          <w:divBdr>
            <w:top w:val="none" w:sz="0" w:space="0" w:color="auto"/>
            <w:left w:val="none" w:sz="0" w:space="0" w:color="auto"/>
            <w:bottom w:val="none" w:sz="0" w:space="0" w:color="auto"/>
            <w:right w:val="none" w:sz="0" w:space="0" w:color="auto"/>
          </w:divBdr>
        </w:div>
      </w:divsChild>
    </w:div>
    <w:div w:id="677733622">
      <w:bodyDiv w:val="1"/>
      <w:marLeft w:val="0"/>
      <w:marRight w:val="0"/>
      <w:marTop w:val="0"/>
      <w:marBottom w:val="0"/>
      <w:divBdr>
        <w:top w:val="none" w:sz="0" w:space="0" w:color="auto"/>
        <w:left w:val="none" w:sz="0" w:space="0" w:color="auto"/>
        <w:bottom w:val="none" w:sz="0" w:space="0" w:color="auto"/>
        <w:right w:val="none" w:sz="0" w:space="0" w:color="auto"/>
      </w:divBdr>
    </w:div>
    <w:div w:id="740253808">
      <w:bodyDiv w:val="1"/>
      <w:marLeft w:val="0"/>
      <w:marRight w:val="0"/>
      <w:marTop w:val="0"/>
      <w:marBottom w:val="0"/>
      <w:divBdr>
        <w:top w:val="none" w:sz="0" w:space="0" w:color="auto"/>
        <w:left w:val="none" w:sz="0" w:space="0" w:color="auto"/>
        <w:bottom w:val="none" w:sz="0" w:space="0" w:color="auto"/>
        <w:right w:val="none" w:sz="0" w:space="0" w:color="auto"/>
      </w:divBdr>
      <w:divsChild>
        <w:div w:id="1460100784">
          <w:marLeft w:val="640"/>
          <w:marRight w:val="0"/>
          <w:marTop w:val="0"/>
          <w:marBottom w:val="0"/>
          <w:divBdr>
            <w:top w:val="none" w:sz="0" w:space="0" w:color="auto"/>
            <w:left w:val="none" w:sz="0" w:space="0" w:color="auto"/>
            <w:bottom w:val="none" w:sz="0" w:space="0" w:color="auto"/>
            <w:right w:val="none" w:sz="0" w:space="0" w:color="auto"/>
          </w:divBdr>
        </w:div>
        <w:div w:id="1822114981">
          <w:marLeft w:val="640"/>
          <w:marRight w:val="0"/>
          <w:marTop w:val="0"/>
          <w:marBottom w:val="0"/>
          <w:divBdr>
            <w:top w:val="none" w:sz="0" w:space="0" w:color="auto"/>
            <w:left w:val="none" w:sz="0" w:space="0" w:color="auto"/>
            <w:bottom w:val="none" w:sz="0" w:space="0" w:color="auto"/>
            <w:right w:val="none" w:sz="0" w:space="0" w:color="auto"/>
          </w:divBdr>
        </w:div>
        <w:div w:id="1287156619">
          <w:marLeft w:val="640"/>
          <w:marRight w:val="0"/>
          <w:marTop w:val="0"/>
          <w:marBottom w:val="0"/>
          <w:divBdr>
            <w:top w:val="none" w:sz="0" w:space="0" w:color="auto"/>
            <w:left w:val="none" w:sz="0" w:space="0" w:color="auto"/>
            <w:bottom w:val="none" w:sz="0" w:space="0" w:color="auto"/>
            <w:right w:val="none" w:sz="0" w:space="0" w:color="auto"/>
          </w:divBdr>
        </w:div>
        <w:div w:id="369186076">
          <w:marLeft w:val="640"/>
          <w:marRight w:val="0"/>
          <w:marTop w:val="0"/>
          <w:marBottom w:val="0"/>
          <w:divBdr>
            <w:top w:val="none" w:sz="0" w:space="0" w:color="auto"/>
            <w:left w:val="none" w:sz="0" w:space="0" w:color="auto"/>
            <w:bottom w:val="none" w:sz="0" w:space="0" w:color="auto"/>
            <w:right w:val="none" w:sz="0" w:space="0" w:color="auto"/>
          </w:divBdr>
        </w:div>
        <w:div w:id="526603446">
          <w:marLeft w:val="640"/>
          <w:marRight w:val="0"/>
          <w:marTop w:val="0"/>
          <w:marBottom w:val="0"/>
          <w:divBdr>
            <w:top w:val="none" w:sz="0" w:space="0" w:color="auto"/>
            <w:left w:val="none" w:sz="0" w:space="0" w:color="auto"/>
            <w:bottom w:val="none" w:sz="0" w:space="0" w:color="auto"/>
            <w:right w:val="none" w:sz="0" w:space="0" w:color="auto"/>
          </w:divBdr>
        </w:div>
      </w:divsChild>
    </w:div>
    <w:div w:id="789324681">
      <w:bodyDiv w:val="1"/>
      <w:marLeft w:val="0"/>
      <w:marRight w:val="0"/>
      <w:marTop w:val="0"/>
      <w:marBottom w:val="0"/>
      <w:divBdr>
        <w:top w:val="none" w:sz="0" w:space="0" w:color="auto"/>
        <w:left w:val="none" w:sz="0" w:space="0" w:color="auto"/>
        <w:bottom w:val="none" w:sz="0" w:space="0" w:color="auto"/>
        <w:right w:val="none" w:sz="0" w:space="0" w:color="auto"/>
      </w:divBdr>
      <w:divsChild>
        <w:div w:id="1513448197">
          <w:marLeft w:val="640"/>
          <w:marRight w:val="0"/>
          <w:marTop w:val="0"/>
          <w:marBottom w:val="0"/>
          <w:divBdr>
            <w:top w:val="none" w:sz="0" w:space="0" w:color="auto"/>
            <w:left w:val="none" w:sz="0" w:space="0" w:color="auto"/>
            <w:bottom w:val="none" w:sz="0" w:space="0" w:color="auto"/>
            <w:right w:val="none" w:sz="0" w:space="0" w:color="auto"/>
          </w:divBdr>
        </w:div>
        <w:div w:id="528228425">
          <w:marLeft w:val="640"/>
          <w:marRight w:val="0"/>
          <w:marTop w:val="0"/>
          <w:marBottom w:val="0"/>
          <w:divBdr>
            <w:top w:val="none" w:sz="0" w:space="0" w:color="auto"/>
            <w:left w:val="none" w:sz="0" w:space="0" w:color="auto"/>
            <w:bottom w:val="none" w:sz="0" w:space="0" w:color="auto"/>
            <w:right w:val="none" w:sz="0" w:space="0" w:color="auto"/>
          </w:divBdr>
        </w:div>
        <w:div w:id="1779987199">
          <w:marLeft w:val="640"/>
          <w:marRight w:val="0"/>
          <w:marTop w:val="0"/>
          <w:marBottom w:val="0"/>
          <w:divBdr>
            <w:top w:val="none" w:sz="0" w:space="0" w:color="auto"/>
            <w:left w:val="none" w:sz="0" w:space="0" w:color="auto"/>
            <w:bottom w:val="none" w:sz="0" w:space="0" w:color="auto"/>
            <w:right w:val="none" w:sz="0" w:space="0" w:color="auto"/>
          </w:divBdr>
        </w:div>
        <w:div w:id="2054650852">
          <w:marLeft w:val="640"/>
          <w:marRight w:val="0"/>
          <w:marTop w:val="0"/>
          <w:marBottom w:val="0"/>
          <w:divBdr>
            <w:top w:val="none" w:sz="0" w:space="0" w:color="auto"/>
            <w:left w:val="none" w:sz="0" w:space="0" w:color="auto"/>
            <w:bottom w:val="none" w:sz="0" w:space="0" w:color="auto"/>
            <w:right w:val="none" w:sz="0" w:space="0" w:color="auto"/>
          </w:divBdr>
        </w:div>
        <w:div w:id="2023312093">
          <w:marLeft w:val="640"/>
          <w:marRight w:val="0"/>
          <w:marTop w:val="0"/>
          <w:marBottom w:val="0"/>
          <w:divBdr>
            <w:top w:val="none" w:sz="0" w:space="0" w:color="auto"/>
            <w:left w:val="none" w:sz="0" w:space="0" w:color="auto"/>
            <w:bottom w:val="none" w:sz="0" w:space="0" w:color="auto"/>
            <w:right w:val="none" w:sz="0" w:space="0" w:color="auto"/>
          </w:divBdr>
        </w:div>
      </w:divsChild>
    </w:div>
    <w:div w:id="1048184398">
      <w:bodyDiv w:val="1"/>
      <w:marLeft w:val="0"/>
      <w:marRight w:val="0"/>
      <w:marTop w:val="0"/>
      <w:marBottom w:val="0"/>
      <w:divBdr>
        <w:top w:val="none" w:sz="0" w:space="0" w:color="auto"/>
        <w:left w:val="none" w:sz="0" w:space="0" w:color="auto"/>
        <w:bottom w:val="none" w:sz="0" w:space="0" w:color="auto"/>
        <w:right w:val="none" w:sz="0" w:space="0" w:color="auto"/>
      </w:divBdr>
      <w:divsChild>
        <w:div w:id="1263805260">
          <w:marLeft w:val="640"/>
          <w:marRight w:val="0"/>
          <w:marTop w:val="0"/>
          <w:marBottom w:val="0"/>
          <w:divBdr>
            <w:top w:val="none" w:sz="0" w:space="0" w:color="auto"/>
            <w:left w:val="none" w:sz="0" w:space="0" w:color="auto"/>
            <w:bottom w:val="none" w:sz="0" w:space="0" w:color="auto"/>
            <w:right w:val="none" w:sz="0" w:space="0" w:color="auto"/>
          </w:divBdr>
        </w:div>
        <w:div w:id="1139877507">
          <w:marLeft w:val="640"/>
          <w:marRight w:val="0"/>
          <w:marTop w:val="0"/>
          <w:marBottom w:val="0"/>
          <w:divBdr>
            <w:top w:val="none" w:sz="0" w:space="0" w:color="auto"/>
            <w:left w:val="none" w:sz="0" w:space="0" w:color="auto"/>
            <w:bottom w:val="none" w:sz="0" w:space="0" w:color="auto"/>
            <w:right w:val="none" w:sz="0" w:space="0" w:color="auto"/>
          </w:divBdr>
        </w:div>
        <w:div w:id="1197041226">
          <w:marLeft w:val="640"/>
          <w:marRight w:val="0"/>
          <w:marTop w:val="0"/>
          <w:marBottom w:val="0"/>
          <w:divBdr>
            <w:top w:val="none" w:sz="0" w:space="0" w:color="auto"/>
            <w:left w:val="none" w:sz="0" w:space="0" w:color="auto"/>
            <w:bottom w:val="none" w:sz="0" w:space="0" w:color="auto"/>
            <w:right w:val="none" w:sz="0" w:space="0" w:color="auto"/>
          </w:divBdr>
        </w:div>
        <w:div w:id="1545026338">
          <w:marLeft w:val="640"/>
          <w:marRight w:val="0"/>
          <w:marTop w:val="0"/>
          <w:marBottom w:val="0"/>
          <w:divBdr>
            <w:top w:val="none" w:sz="0" w:space="0" w:color="auto"/>
            <w:left w:val="none" w:sz="0" w:space="0" w:color="auto"/>
            <w:bottom w:val="none" w:sz="0" w:space="0" w:color="auto"/>
            <w:right w:val="none" w:sz="0" w:space="0" w:color="auto"/>
          </w:divBdr>
        </w:div>
        <w:div w:id="1863784180">
          <w:marLeft w:val="640"/>
          <w:marRight w:val="0"/>
          <w:marTop w:val="0"/>
          <w:marBottom w:val="0"/>
          <w:divBdr>
            <w:top w:val="none" w:sz="0" w:space="0" w:color="auto"/>
            <w:left w:val="none" w:sz="0" w:space="0" w:color="auto"/>
            <w:bottom w:val="none" w:sz="0" w:space="0" w:color="auto"/>
            <w:right w:val="none" w:sz="0" w:space="0" w:color="auto"/>
          </w:divBdr>
        </w:div>
      </w:divsChild>
    </w:div>
    <w:div w:id="1184855988">
      <w:bodyDiv w:val="1"/>
      <w:marLeft w:val="0"/>
      <w:marRight w:val="0"/>
      <w:marTop w:val="0"/>
      <w:marBottom w:val="0"/>
      <w:divBdr>
        <w:top w:val="none" w:sz="0" w:space="0" w:color="auto"/>
        <w:left w:val="none" w:sz="0" w:space="0" w:color="auto"/>
        <w:bottom w:val="none" w:sz="0" w:space="0" w:color="auto"/>
        <w:right w:val="none" w:sz="0" w:space="0" w:color="auto"/>
      </w:divBdr>
      <w:divsChild>
        <w:div w:id="451049504">
          <w:marLeft w:val="640"/>
          <w:marRight w:val="0"/>
          <w:marTop w:val="0"/>
          <w:marBottom w:val="0"/>
          <w:divBdr>
            <w:top w:val="none" w:sz="0" w:space="0" w:color="auto"/>
            <w:left w:val="none" w:sz="0" w:space="0" w:color="auto"/>
            <w:bottom w:val="none" w:sz="0" w:space="0" w:color="auto"/>
            <w:right w:val="none" w:sz="0" w:space="0" w:color="auto"/>
          </w:divBdr>
        </w:div>
        <w:div w:id="437987629">
          <w:marLeft w:val="640"/>
          <w:marRight w:val="0"/>
          <w:marTop w:val="0"/>
          <w:marBottom w:val="0"/>
          <w:divBdr>
            <w:top w:val="none" w:sz="0" w:space="0" w:color="auto"/>
            <w:left w:val="none" w:sz="0" w:space="0" w:color="auto"/>
            <w:bottom w:val="none" w:sz="0" w:space="0" w:color="auto"/>
            <w:right w:val="none" w:sz="0" w:space="0" w:color="auto"/>
          </w:divBdr>
        </w:div>
        <w:div w:id="1119370872">
          <w:marLeft w:val="640"/>
          <w:marRight w:val="0"/>
          <w:marTop w:val="0"/>
          <w:marBottom w:val="0"/>
          <w:divBdr>
            <w:top w:val="none" w:sz="0" w:space="0" w:color="auto"/>
            <w:left w:val="none" w:sz="0" w:space="0" w:color="auto"/>
            <w:bottom w:val="none" w:sz="0" w:space="0" w:color="auto"/>
            <w:right w:val="none" w:sz="0" w:space="0" w:color="auto"/>
          </w:divBdr>
        </w:div>
        <w:div w:id="1562254148">
          <w:marLeft w:val="640"/>
          <w:marRight w:val="0"/>
          <w:marTop w:val="0"/>
          <w:marBottom w:val="0"/>
          <w:divBdr>
            <w:top w:val="none" w:sz="0" w:space="0" w:color="auto"/>
            <w:left w:val="none" w:sz="0" w:space="0" w:color="auto"/>
            <w:bottom w:val="none" w:sz="0" w:space="0" w:color="auto"/>
            <w:right w:val="none" w:sz="0" w:space="0" w:color="auto"/>
          </w:divBdr>
        </w:div>
        <w:div w:id="1972634057">
          <w:marLeft w:val="640"/>
          <w:marRight w:val="0"/>
          <w:marTop w:val="0"/>
          <w:marBottom w:val="0"/>
          <w:divBdr>
            <w:top w:val="none" w:sz="0" w:space="0" w:color="auto"/>
            <w:left w:val="none" w:sz="0" w:space="0" w:color="auto"/>
            <w:bottom w:val="none" w:sz="0" w:space="0" w:color="auto"/>
            <w:right w:val="none" w:sz="0" w:space="0" w:color="auto"/>
          </w:divBdr>
        </w:div>
      </w:divsChild>
    </w:div>
    <w:div w:id="1232347251">
      <w:bodyDiv w:val="1"/>
      <w:marLeft w:val="0"/>
      <w:marRight w:val="0"/>
      <w:marTop w:val="0"/>
      <w:marBottom w:val="0"/>
      <w:divBdr>
        <w:top w:val="none" w:sz="0" w:space="0" w:color="auto"/>
        <w:left w:val="none" w:sz="0" w:space="0" w:color="auto"/>
        <w:bottom w:val="none" w:sz="0" w:space="0" w:color="auto"/>
        <w:right w:val="none" w:sz="0" w:space="0" w:color="auto"/>
      </w:divBdr>
      <w:divsChild>
        <w:div w:id="112404328">
          <w:marLeft w:val="640"/>
          <w:marRight w:val="0"/>
          <w:marTop w:val="0"/>
          <w:marBottom w:val="0"/>
          <w:divBdr>
            <w:top w:val="none" w:sz="0" w:space="0" w:color="auto"/>
            <w:left w:val="none" w:sz="0" w:space="0" w:color="auto"/>
            <w:bottom w:val="none" w:sz="0" w:space="0" w:color="auto"/>
            <w:right w:val="none" w:sz="0" w:space="0" w:color="auto"/>
          </w:divBdr>
        </w:div>
        <w:div w:id="95562178">
          <w:marLeft w:val="640"/>
          <w:marRight w:val="0"/>
          <w:marTop w:val="0"/>
          <w:marBottom w:val="0"/>
          <w:divBdr>
            <w:top w:val="none" w:sz="0" w:space="0" w:color="auto"/>
            <w:left w:val="none" w:sz="0" w:space="0" w:color="auto"/>
            <w:bottom w:val="none" w:sz="0" w:space="0" w:color="auto"/>
            <w:right w:val="none" w:sz="0" w:space="0" w:color="auto"/>
          </w:divBdr>
        </w:div>
        <w:div w:id="1295062490">
          <w:marLeft w:val="640"/>
          <w:marRight w:val="0"/>
          <w:marTop w:val="0"/>
          <w:marBottom w:val="0"/>
          <w:divBdr>
            <w:top w:val="none" w:sz="0" w:space="0" w:color="auto"/>
            <w:left w:val="none" w:sz="0" w:space="0" w:color="auto"/>
            <w:bottom w:val="none" w:sz="0" w:space="0" w:color="auto"/>
            <w:right w:val="none" w:sz="0" w:space="0" w:color="auto"/>
          </w:divBdr>
        </w:div>
        <w:div w:id="20857957">
          <w:marLeft w:val="640"/>
          <w:marRight w:val="0"/>
          <w:marTop w:val="0"/>
          <w:marBottom w:val="0"/>
          <w:divBdr>
            <w:top w:val="none" w:sz="0" w:space="0" w:color="auto"/>
            <w:left w:val="none" w:sz="0" w:space="0" w:color="auto"/>
            <w:bottom w:val="none" w:sz="0" w:space="0" w:color="auto"/>
            <w:right w:val="none" w:sz="0" w:space="0" w:color="auto"/>
          </w:divBdr>
        </w:div>
        <w:div w:id="948312618">
          <w:marLeft w:val="640"/>
          <w:marRight w:val="0"/>
          <w:marTop w:val="0"/>
          <w:marBottom w:val="0"/>
          <w:divBdr>
            <w:top w:val="none" w:sz="0" w:space="0" w:color="auto"/>
            <w:left w:val="none" w:sz="0" w:space="0" w:color="auto"/>
            <w:bottom w:val="none" w:sz="0" w:space="0" w:color="auto"/>
            <w:right w:val="none" w:sz="0" w:space="0" w:color="auto"/>
          </w:divBdr>
        </w:div>
      </w:divsChild>
    </w:div>
    <w:div w:id="1293244985">
      <w:bodyDiv w:val="1"/>
      <w:marLeft w:val="0"/>
      <w:marRight w:val="0"/>
      <w:marTop w:val="0"/>
      <w:marBottom w:val="0"/>
      <w:divBdr>
        <w:top w:val="none" w:sz="0" w:space="0" w:color="auto"/>
        <w:left w:val="none" w:sz="0" w:space="0" w:color="auto"/>
        <w:bottom w:val="none" w:sz="0" w:space="0" w:color="auto"/>
        <w:right w:val="none" w:sz="0" w:space="0" w:color="auto"/>
      </w:divBdr>
      <w:divsChild>
        <w:div w:id="11842">
          <w:marLeft w:val="640"/>
          <w:marRight w:val="0"/>
          <w:marTop w:val="0"/>
          <w:marBottom w:val="0"/>
          <w:divBdr>
            <w:top w:val="none" w:sz="0" w:space="0" w:color="auto"/>
            <w:left w:val="none" w:sz="0" w:space="0" w:color="auto"/>
            <w:bottom w:val="none" w:sz="0" w:space="0" w:color="auto"/>
            <w:right w:val="none" w:sz="0" w:space="0" w:color="auto"/>
          </w:divBdr>
        </w:div>
        <w:div w:id="1524437437">
          <w:marLeft w:val="640"/>
          <w:marRight w:val="0"/>
          <w:marTop w:val="0"/>
          <w:marBottom w:val="0"/>
          <w:divBdr>
            <w:top w:val="none" w:sz="0" w:space="0" w:color="auto"/>
            <w:left w:val="none" w:sz="0" w:space="0" w:color="auto"/>
            <w:bottom w:val="none" w:sz="0" w:space="0" w:color="auto"/>
            <w:right w:val="none" w:sz="0" w:space="0" w:color="auto"/>
          </w:divBdr>
        </w:div>
        <w:div w:id="1001158647">
          <w:marLeft w:val="640"/>
          <w:marRight w:val="0"/>
          <w:marTop w:val="0"/>
          <w:marBottom w:val="0"/>
          <w:divBdr>
            <w:top w:val="none" w:sz="0" w:space="0" w:color="auto"/>
            <w:left w:val="none" w:sz="0" w:space="0" w:color="auto"/>
            <w:bottom w:val="none" w:sz="0" w:space="0" w:color="auto"/>
            <w:right w:val="none" w:sz="0" w:space="0" w:color="auto"/>
          </w:divBdr>
        </w:div>
        <w:div w:id="488449250">
          <w:marLeft w:val="640"/>
          <w:marRight w:val="0"/>
          <w:marTop w:val="0"/>
          <w:marBottom w:val="0"/>
          <w:divBdr>
            <w:top w:val="none" w:sz="0" w:space="0" w:color="auto"/>
            <w:left w:val="none" w:sz="0" w:space="0" w:color="auto"/>
            <w:bottom w:val="none" w:sz="0" w:space="0" w:color="auto"/>
            <w:right w:val="none" w:sz="0" w:space="0" w:color="auto"/>
          </w:divBdr>
        </w:div>
        <w:div w:id="2139374823">
          <w:marLeft w:val="640"/>
          <w:marRight w:val="0"/>
          <w:marTop w:val="0"/>
          <w:marBottom w:val="0"/>
          <w:divBdr>
            <w:top w:val="none" w:sz="0" w:space="0" w:color="auto"/>
            <w:left w:val="none" w:sz="0" w:space="0" w:color="auto"/>
            <w:bottom w:val="none" w:sz="0" w:space="0" w:color="auto"/>
            <w:right w:val="none" w:sz="0" w:space="0" w:color="auto"/>
          </w:divBdr>
        </w:div>
      </w:divsChild>
    </w:div>
    <w:div w:id="1385983595">
      <w:bodyDiv w:val="1"/>
      <w:marLeft w:val="0"/>
      <w:marRight w:val="0"/>
      <w:marTop w:val="0"/>
      <w:marBottom w:val="0"/>
      <w:divBdr>
        <w:top w:val="none" w:sz="0" w:space="0" w:color="auto"/>
        <w:left w:val="none" w:sz="0" w:space="0" w:color="auto"/>
        <w:bottom w:val="none" w:sz="0" w:space="0" w:color="auto"/>
        <w:right w:val="none" w:sz="0" w:space="0" w:color="auto"/>
      </w:divBdr>
      <w:divsChild>
        <w:div w:id="865800246">
          <w:marLeft w:val="640"/>
          <w:marRight w:val="0"/>
          <w:marTop w:val="0"/>
          <w:marBottom w:val="0"/>
          <w:divBdr>
            <w:top w:val="none" w:sz="0" w:space="0" w:color="auto"/>
            <w:left w:val="none" w:sz="0" w:space="0" w:color="auto"/>
            <w:bottom w:val="none" w:sz="0" w:space="0" w:color="auto"/>
            <w:right w:val="none" w:sz="0" w:space="0" w:color="auto"/>
          </w:divBdr>
        </w:div>
        <w:div w:id="415633924">
          <w:marLeft w:val="640"/>
          <w:marRight w:val="0"/>
          <w:marTop w:val="0"/>
          <w:marBottom w:val="0"/>
          <w:divBdr>
            <w:top w:val="none" w:sz="0" w:space="0" w:color="auto"/>
            <w:left w:val="none" w:sz="0" w:space="0" w:color="auto"/>
            <w:bottom w:val="none" w:sz="0" w:space="0" w:color="auto"/>
            <w:right w:val="none" w:sz="0" w:space="0" w:color="auto"/>
          </w:divBdr>
        </w:div>
        <w:div w:id="1098673045">
          <w:marLeft w:val="640"/>
          <w:marRight w:val="0"/>
          <w:marTop w:val="0"/>
          <w:marBottom w:val="0"/>
          <w:divBdr>
            <w:top w:val="none" w:sz="0" w:space="0" w:color="auto"/>
            <w:left w:val="none" w:sz="0" w:space="0" w:color="auto"/>
            <w:bottom w:val="none" w:sz="0" w:space="0" w:color="auto"/>
            <w:right w:val="none" w:sz="0" w:space="0" w:color="auto"/>
          </w:divBdr>
        </w:div>
        <w:div w:id="1545479916">
          <w:marLeft w:val="640"/>
          <w:marRight w:val="0"/>
          <w:marTop w:val="0"/>
          <w:marBottom w:val="0"/>
          <w:divBdr>
            <w:top w:val="none" w:sz="0" w:space="0" w:color="auto"/>
            <w:left w:val="none" w:sz="0" w:space="0" w:color="auto"/>
            <w:bottom w:val="none" w:sz="0" w:space="0" w:color="auto"/>
            <w:right w:val="none" w:sz="0" w:space="0" w:color="auto"/>
          </w:divBdr>
        </w:div>
        <w:div w:id="5796019">
          <w:marLeft w:val="640"/>
          <w:marRight w:val="0"/>
          <w:marTop w:val="0"/>
          <w:marBottom w:val="0"/>
          <w:divBdr>
            <w:top w:val="none" w:sz="0" w:space="0" w:color="auto"/>
            <w:left w:val="none" w:sz="0" w:space="0" w:color="auto"/>
            <w:bottom w:val="none" w:sz="0" w:space="0" w:color="auto"/>
            <w:right w:val="none" w:sz="0" w:space="0" w:color="auto"/>
          </w:divBdr>
        </w:div>
      </w:divsChild>
    </w:div>
    <w:div w:id="1419206518">
      <w:bodyDiv w:val="1"/>
      <w:marLeft w:val="0"/>
      <w:marRight w:val="0"/>
      <w:marTop w:val="0"/>
      <w:marBottom w:val="0"/>
      <w:divBdr>
        <w:top w:val="none" w:sz="0" w:space="0" w:color="auto"/>
        <w:left w:val="none" w:sz="0" w:space="0" w:color="auto"/>
        <w:bottom w:val="none" w:sz="0" w:space="0" w:color="auto"/>
        <w:right w:val="none" w:sz="0" w:space="0" w:color="auto"/>
      </w:divBdr>
    </w:div>
    <w:div w:id="1502544968">
      <w:bodyDiv w:val="1"/>
      <w:marLeft w:val="0"/>
      <w:marRight w:val="0"/>
      <w:marTop w:val="0"/>
      <w:marBottom w:val="0"/>
      <w:divBdr>
        <w:top w:val="none" w:sz="0" w:space="0" w:color="auto"/>
        <w:left w:val="none" w:sz="0" w:space="0" w:color="auto"/>
        <w:bottom w:val="none" w:sz="0" w:space="0" w:color="auto"/>
        <w:right w:val="none" w:sz="0" w:space="0" w:color="auto"/>
      </w:divBdr>
    </w:div>
    <w:div w:id="1543787899">
      <w:bodyDiv w:val="1"/>
      <w:marLeft w:val="0"/>
      <w:marRight w:val="0"/>
      <w:marTop w:val="0"/>
      <w:marBottom w:val="0"/>
      <w:divBdr>
        <w:top w:val="none" w:sz="0" w:space="0" w:color="auto"/>
        <w:left w:val="none" w:sz="0" w:space="0" w:color="auto"/>
        <w:bottom w:val="none" w:sz="0" w:space="0" w:color="auto"/>
        <w:right w:val="none" w:sz="0" w:space="0" w:color="auto"/>
      </w:divBdr>
    </w:div>
    <w:div w:id="1660307263">
      <w:bodyDiv w:val="1"/>
      <w:marLeft w:val="0"/>
      <w:marRight w:val="0"/>
      <w:marTop w:val="0"/>
      <w:marBottom w:val="0"/>
      <w:divBdr>
        <w:top w:val="none" w:sz="0" w:space="0" w:color="auto"/>
        <w:left w:val="none" w:sz="0" w:space="0" w:color="auto"/>
        <w:bottom w:val="none" w:sz="0" w:space="0" w:color="auto"/>
        <w:right w:val="none" w:sz="0" w:space="0" w:color="auto"/>
      </w:divBdr>
    </w:div>
    <w:div w:id="1691835991">
      <w:bodyDiv w:val="1"/>
      <w:marLeft w:val="0"/>
      <w:marRight w:val="0"/>
      <w:marTop w:val="0"/>
      <w:marBottom w:val="0"/>
      <w:divBdr>
        <w:top w:val="none" w:sz="0" w:space="0" w:color="auto"/>
        <w:left w:val="none" w:sz="0" w:space="0" w:color="auto"/>
        <w:bottom w:val="none" w:sz="0" w:space="0" w:color="auto"/>
        <w:right w:val="none" w:sz="0" w:space="0" w:color="auto"/>
      </w:divBdr>
      <w:divsChild>
        <w:div w:id="2053580154">
          <w:marLeft w:val="640"/>
          <w:marRight w:val="0"/>
          <w:marTop w:val="0"/>
          <w:marBottom w:val="0"/>
          <w:divBdr>
            <w:top w:val="none" w:sz="0" w:space="0" w:color="auto"/>
            <w:left w:val="none" w:sz="0" w:space="0" w:color="auto"/>
            <w:bottom w:val="none" w:sz="0" w:space="0" w:color="auto"/>
            <w:right w:val="none" w:sz="0" w:space="0" w:color="auto"/>
          </w:divBdr>
        </w:div>
        <w:div w:id="1004160980">
          <w:marLeft w:val="640"/>
          <w:marRight w:val="0"/>
          <w:marTop w:val="0"/>
          <w:marBottom w:val="0"/>
          <w:divBdr>
            <w:top w:val="none" w:sz="0" w:space="0" w:color="auto"/>
            <w:left w:val="none" w:sz="0" w:space="0" w:color="auto"/>
            <w:bottom w:val="none" w:sz="0" w:space="0" w:color="auto"/>
            <w:right w:val="none" w:sz="0" w:space="0" w:color="auto"/>
          </w:divBdr>
        </w:div>
        <w:div w:id="47850756">
          <w:marLeft w:val="640"/>
          <w:marRight w:val="0"/>
          <w:marTop w:val="0"/>
          <w:marBottom w:val="0"/>
          <w:divBdr>
            <w:top w:val="none" w:sz="0" w:space="0" w:color="auto"/>
            <w:left w:val="none" w:sz="0" w:space="0" w:color="auto"/>
            <w:bottom w:val="none" w:sz="0" w:space="0" w:color="auto"/>
            <w:right w:val="none" w:sz="0" w:space="0" w:color="auto"/>
          </w:divBdr>
        </w:div>
        <w:div w:id="514924853">
          <w:marLeft w:val="640"/>
          <w:marRight w:val="0"/>
          <w:marTop w:val="0"/>
          <w:marBottom w:val="0"/>
          <w:divBdr>
            <w:top w:val="none" w:sz="0" w:space="0" w:color="auto"/>
            <w:left w:val="none" w:sz="0" w:space="0" w:color="auto"/>
            <w:bottom w:val="none" w:sz="0" w:space="0" w:color="auto"/>
            <w:right w:val="none" w:sz="0" w:space="0" w:color="auto"/>
          </w:divBdr>
        </w:div>
        <w:div w:id="188377370">
          <w:marLeft w:val="640"/>
          <w:marRight w:val="0"/>
          <w:marTop w:val="0"/>
          <w:marBottom w:val="0"/>
          <w:divBdr>
            <w:top w:val="none" w:sz="0" w:space="0" w:color="auto"/>
            <w:left w:val="none" w:sz="0" w:space="0" w:color="auto"/>
            <w:bottom w:val="none" w:sz="0" w:space="0" w:color="auto"/>
            <w:right w:val="none" w:sz="0" w:space="0" w:color="auto"/>
          </w:divBdr>
        </w:div>
      </w:divsChild>
    </w:div>
    <w:div w:id="1963612750">
      <w:bodyDiv w:val="1"/>
      <w:marLeft w:val="0"/>
      <w:marRight w:val="0"/>
      <w:marTop w:val="0"/>
      <w:marBottom w:val="0"/>
      <w:divBdr>
        <w:top w:val="none" w:sz="0" w:space="0" w:color="auto"/>
        <w:left w:val="none" w:sz="0" w:space="0" w:color="auto"/>
        <w:bottom w:val="none" w:sz="0" w:space="0" w:color="auto"/>
        <w:right w:val="none" w:sz="0" w:space="0" w:color="auto"/>
      </w:divBdr>
      <w:divsChild>
        <w:div w:id="246303461">
          <w:marLeft w:val="640"/>
          <w:marRight w:val="0"/>
          <w:marTop w:val="0"/>
          <w:marBottom w:val="0"/>
          <w:divBdr>
            <w:top w:val="none" w:sz="0" w:space="0" w:color="auto"/>
            <w:left w:val="none" w:sz="0" w:space="0" w:color="auto"/>
            <w:bottom w:val="none" w:sz="0" w:space="0" w:color="auto"/>
            <w:right w:val="none" w:sz="0" w:space="0" w:color="auto"/>
          </w:divBdr>
        </w:div>
        <w:div w:id="1690134387">
          <w:marLeft w:val="640"/>
          <w:marRight w:val="0"/>
          <w:marTop w:val="0"/>
          <w:marBottom w:val="0"/>
          <w:divBdr>
            <w:top w:val="none" w:sz="0" w:space="0" w:color="auto"/>
            <w:left w:val="none" w:sz="0" w:space="0" w:color="auto"/>
            <w:bottom w:val="none" w:sz="0" w:space="0" w:color="auto"/>
            <w:right w:val="none" w:sz="0" w:space="0" w:color="auto"/>
          </w:divBdr>
        </w:div>
        <w:div w:id="249121680">
          <w:marLeft w:val="640"/>
          <w:marRight w:val="0"/>
          <w:marTop w:val="0"/>
          <w:marBottom w:val="0"/>
          <w:divBdr>
            <w:top w:val="none" w:sz="0" w:space="0" w:color="auto"/>
            <w:left w:val="none" w:sz="0" w:space="0" w:color="auto"/>
            <w:bottom w:val="none" w:sz="0" w:space="0" w:color="auto"/>
            <w:right w:val="none" w:sz="0" w:space="0" w:color="auto"/>
          </w:divBdr>
        </w:div>
        <w:div w:id="417410640">
          <w:marLeft w:val="640"/>
          <w:marRight w:val="0"/>
          <w:marTop w:val="0"/>
          <w:marBottom w:val="0"/>
          <w:divBdr>
            <w:top w:val="none" w:sz="0" w:space="0" w:color="auto"/>
            <w:left w:val="none" w:sz="0" w:space="0" w:color="auto"/>
            <w:bottom w:val="none" w:sz="0" w:space="0" w:color="auto"/>
            <w:right w:val="none" w:sz="0" w:space="0" w:color="auto"/>
          </w:divBdr>
        </w:div>
        <w:div w:id="138693568">
          <w:marLeft w:val="640"/>
          <w:marRight w:val="0"/>
          <w:marTop w:val="0"/>
          <w:marBottom w:val="0"/>
          <w:divBdr>
            <w:top w:val="none" w:sz="0" w:space="0" w:color="auto"/>
            <w:left w:val="none" w:sz="0" w:space="0" w:color="auto"/>
            <w:bottom w:val="none" w:sz="0" w:space="0" w:color="auto"/>
            <w:right w:val="none" w:sz="0" w:space="0" w:color="auto"/>
          </w:divBdr>
        </w:div>
      </w:divsChild>
    </w:div>
    <w:div w:id="2073188445">
      <w:bodyDiv w:val="1"/>
      <w:marLeft w:val="0"/>
      <w:marRight w:val="0"/>
      <w:marTop w:val="0"/>
      <w:marBottom w:val="0"/>
      <w:divBdr>
        <w:top w:val="none" w:sz="0" w:space="0" w:color="auto"/>
        <w:left w:val="none" w:sz="0" w:space="0" w:color="auto"/>
        <w:bottom w:val="none" w:sz="0" w:space="0" w:color="auto"/>
        <w:right w:val="none" w:sz="0" w:space="0" w:color="auto"/>
      </w:divBdr>
    </w:div>
    <w:div w:id="208301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AEAC3DE-4244-467E-9E70-9C4852A1CCA0}"/>
      </w:docPartPr>
      <w:docPartBody>
        <w:p w:rsidR="00E66E3E" w:rsidRDefault="007469A7">
          <w:r w:rsidRPr="0031307E">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A7"/>
    <w:rsid w:val="0052684E"/>
    <w:rsid w:val="006D43B4"/>
    <w:rsid w:val="007469A7"/>
    <w:rsid w:val="00E66E3E"/>
    <w:rsid w:val="00F401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69A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3566F-B2F7-40B0-BAE0-73063F9F05C4}">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9be5fad8-23d8-45d3-8ded-9b92c2c00894&quot;,&quot;properties&quot;:{&quot;noteIndex&quot;:0},&quot;isEdited&quot;:false,&quot;manualOverride&quot;:{&quot;isManuallyOverridden&quot;:false,&quot;citeprocText&quot;:&quot;[1]&quot;,&quot;manualOverrideText&quot;:&quot;&quot;},&quot;citationTag&quot;:&quot;MENDELEY_CITATION_v3_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&quot;,&quot;citationItems&quot;:[{&quot;id&quot;:&quot;99a17086-3d52-39d5-b630-1838541e38ef&quot;,&quot;itemData&quot;:{&quot;type&quot;:&quot;report&quot;,&quot;id&quot;:&quot;99a17086-3d52-39d5-b630-1838541e38ef&quot;,&quot;title&quot;:&quot;Programación en ensamblador (x86-64)&quot;,&quot;author&quot;:[{&quot;family&quot;:&quot;Albert&quot;,&quot;given&quot;:&quot;Miquel&quot;,&quot;parse-names&quot;:false,&quot;dropping-particle&quot;:&quot;&quot;,&quot;non-dropping-particle&quot;:&quot;&quot;},{&quot;family&quot;:&quot;Gerard&quot;,&quot;given&quot;:&quot;Orenga&quot;,&quot;parse-names&quot;:false,&quot;dropping-particle&quot;:&quot;&quot;,&quot;non-dropping-particle&quot;:&quot;&quot;},{&quot;family&quot;:&quot;Manonellas&quot;,&quot;given&quot;:&quot;Enrique&quot;,&quot;parse-names&quot;:false,&quot;dropping-particle&quot;:&quot;&quot;,&quot;non-dropping-particle&quot;:&quot;&quot;}],&quot;accessed&quot;:{&quot;date-parts&quot;:[[2025,5,27]]},&quot;URL&quot;:&quot;https://openaccess.uoc.edu/bitstream/10609/79526/8/Estructura%20de%20computadores_M%C3%B3dulo%206_Programaci%C3%B3n%20en%20ensamblador%20%28x86-64%29.pdf&quot;,&quot;issued&quot;:{&quot;date-parts&quot;:[[2020]]}},&quot;isTemporary&quot;:false}]},{&quot;citationID&quot;:&quot;MENDELEY_CITATION_896594d3-aabc-4020-abe6-30cbf425d4fa&quot;,&quot;properties&quot;:{&quot;noteIndex&quot;:0},&quot;isEdited&quot;:false,&quot;manualOverride&quot;:{&quot;isManuallyOverridden&quot;:false,&quot;citeprocText&quot;:&quot;[2]&quot;,&quot;manualOverrideText&quot;:&quot;&quot;},&quot;citationTag&quot;:&quot;MENDELEY_CITATION_v3_eyJjaXRhdGlvbklEIjoiTUVOREVMRVlfQ0lUQVRJT05fODk2NTk0ZDMtYWFiYy00MDIwLWFiZTYtMzBjYmY0MjVkNGZhIiwicHJvcGVydGllcyI6eyJub3RlSW5kZXgiOjB9LCJpc0VkaXRlZCI6ZmFsc2UsIm1hbnVhbE92ZXJyaWRlIjp7ImlzTWFudWFsbHlPdmVycmlkZGVuIjpmYWxzZSwiY2l0ZXByb2NUZXh0IjoiWzJdIiwibWFudWFsT3ZlcnJpZGVUZXh0IjoiIn0sImNpdGF0aW9uSXRlbXMiOlt7ImlkIjoiMDM3NTZkN2UtZTljYS0zMzkzLTg1NWYtNzUyZTlhNjE1NWI5IiwiaXRlbURhdGEiOnsidHlwZSI6InJlcG9ydCIsImlkIjoiMDM3NTZkN2UtZTljYS0zMzkzLTg1NWYtNzUyZTlhNjE1NWI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&quot;,&quot;citationItems&quot;:[{&quot;id&quot;:&quot;03756d7e-e9ca-3393-855f-752e9a6155b9&quot;,&quot;itemData&quot;:{&quot;type&quot;:&quot;report&quot;,&quot;id&quot;:&quot;03756d7e-e9ca-3393-855f-752e9a6155b9&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accessed&quot;:{&quot;date-parts&quot;:[[2025,5,27]]},&quot;URL&quot;:&quot;https://sedici.unlp.edu.ar/bitstream/handle/10915/139908/Documento_completo.pdf-PDFA.pdf?sequence=1&amp;isAllowed=y&quot;,&quot;issued&quot;:{&quot;date-parts&quot;:[[2020]]},&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isTemporary&quot;:false}]},{&quot;citationID&quot;:&quot;MENDELEY_CITATION_231b5450-95ab-4662-876c-941b34b50cc7&quot;,&quot;properties&quot;:{&quot;noteIndex&quot;:0},&quot;isEdited&quot;:false,&quot;manualOverride&quot;:{&quot;isManuallyOverridden&quot;:false,&quot;citeprocText&quot;:&quot;[3]&quot;,&quot;manualOverrideText&quot;:&quot;&quot;},&quot;citationTag&quot;:&quot;MENDELEY_CITATION_v3_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&quot;,&quot;citationItems&quot;:[{&quot;id&quot;:&quot;6992b929-64f0-31c3-9425-795134feb381&quot;,&quot;itemData&quot;:{&quot;type&quot;:&quot;report&quot;,&quot;id&quot;:&quot;6992b929-64f0-31c3-9425-795134feb381&quot;,&quot;title&quot;:&quot;Comparación de la arquitectura de microprocesadores Intel y AMD&quot;,&quot;author&quot;:[{&quot;family&quot;:&quot;Itzel&quot;,&quot;given&quot;:&quot;Scarlett&quot;,&quot;parse-names&quot;:false,&quot;dropping-particle&quot;:&quot;&quot;,&quot;non-dropping-particle&quot;:&quot;&quot;},{&quot;family&quot;:&quot;Cruz&quot;,&quot;given&quot;:&quot;Oropeza&quot;,&quot;parse-names&quot;:false,&quot;dropping-particle&quot;:&quot;&quot;,&quot;non-dropping-particle&quot;:&quot;&quot;}],&quot;accessed&quot;:{&quot;date-parts&quot;:[[2025,5,27]]},&quot;URL&quot;:&quot;https://acortar.link/sIb8Le&quot;,&quot;issued&quot;:{&quot;date-parts&quot;:[[2020]]},&quot;abstract&quot;:&quot;A continuación se presenta una breve investigación para realizar una comparación entre microprocesadores, desarrollados por compañías distintas, Intel y AMD. Específicamente los modelos Core i3, Core i5 y Core i7 de la compañía Intel, familia de microprocesadores Phenom II X3, Phenom II X6 y AMD FX la compañía AMD. Esta comparación se basara en su arquitectura, como lo es el bus de direcciones, el bus de datos y la capacidad de direccionamiento de la memoria RAM; entre otras características que los hacen distintivos de los otros. I. INTRODUCCIÓN N microprocesador no es más que conjuntos de circuitos complejos, integrados e interconectados todos sobre un substrato semiconductor, de forma que este pueda realizar una secuencia de operaciones aritméticas y lógicas controladas, sin embargo, el microprocesador no es capaz de realizar operaciones por sí solo, por lo menos debe tener una memoria de la que se extraerán las instrucciones y unidades de entrada salida I/O para comunicarse; al conjunto de esto se le llama Sistema microprocesador. A lo largo del tiempo las empresas desarrolladoras de microprocesadores han obtenido muy buenos resultados y cada pieza nueva es mejor que la anterior, como es el caso de Intel y AMD dos compañías que constantemente se encuentran a la par del desarrollo. Ver [9] II. BUS El bus o canal es un sistema digital que transfiere datos entre los componentes de una computadora o entre varias computadoras. Está formado por cables o pistas en un circuito impreso, dispositivos como resistores y condensadores además de circuitos integrados. Ver [1] En los primeros computadores electrónicos, todos los buses eran de tipo paralelo, de manera que la comunicación entre las partes del computador se hacía por medio de cintas o muchas pistas en el circuito impreso, en los cuales cada conductor tiene una función fija y la conexión es sencilla requiriendo únicamente puertos de entrada y de salida para cada dispositivo. La tendencia en los últimos años hacia el uso de buses seriales como el USB, Firewire para comunicaciones con periféricos, reemplazando los buses paralelos, incluyendo el caso del microprocesador con el chipset en la placa base, a pesar de que el bus serial posee una lógica compleja (requiriendo mayor poder de cómputo que el bus paralelo) se produce a cambio de velocidades y eficacias mayores. La función del bus es la de permitir la conexión lógica entre distintos subsistemas de un sistema digital, enviando datos entre dispositivos de distintos órdenes: desde dentro de los mismos circuitos integrados, hasta equipos digitales completos que forman parte de supercomputadoras. [1] Fig. 1 Buses de comunicación III. BUS DE DIRECCIONES El bus de direcciones está conformado por el conjunto de señales o líneas que sirven para identificar la posición de memoria con la cual la CPU quiere realizar una determinada operación de lectura o de escritura. Está formado por N líneas unidireccionales de salida (respecto a la CPU) que permiten direccionar unívocamente un conjunto de 2^N posiciones diferentes de memoria. Ente número se conoce como espacio de direccionamiento de la CPU. Normalmente la primera dirección es la 0 y la ultima la 2^N-1. Partiendo del microprocesador, envía en todo momento la dirección de la posición de memoria o periférico donde se encuentra la instrucción o el dato que se debe procesar, por lo tanto el bus de direcciones es unidireccional. U&quot;},&quot;isTemporary&quot;:false}]},{&quot;citationID&quot;:&quot;MENDELEY_CITATION_9e71628d-b197-4143-95b6-78e970e742f3&quot;,&quot;properties&quot;:{&quot;noteIndex&quot;:0},&quot;isEdited&quot;:false,&quot;manualOverride&quot;:{&quot;isManuallyOverridden&quot;:false,&quot;citeprocText&quot;:&quot;[4]&quot;,&quot;manualOverrideText&quot;:&quot;&quot;},&quot;citationTag&quot;:&quot;MENDELEY_CITATION_v3_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&quot;,&quot;citationItems&quot;:[{&quot;id&quot;:&quot;f3f62a1f-124e-33f7-a141-5b9a1d068e96&quot;,&quot;itemData&quot;:{&quot;type&quot;:&quot;report&quot;,&quot;id&quot;:&quot;f3f62a1f-124e-33f7-a141-5b9a1d068e96&quot;,&quot;title&quot;:&quot;Arqueología informática: Análisis histórico y crítico de la serie de computadores IBM AS/400&quot;,&quot;author&quot;:[{&quot;family&quot;:&quot;Fin&quot;,&quot;given&quot;:&quot;Trabajo&quot;,&quot;parse-names&quot;:false,&quot;dropping-particle&quot;:&quot;&quot;,&quot;non-dropping-particle&quot;:&quot;&quot;},{&quot;family&quot;:&quot;Grado&quot;,&quot;given&quot;:&quot;D E&quot;,&quot;parse-names&quot;:false,&quot;dropping-particle&quot;:&quot;&quot;,&quot;non-dropping-particle&quot;:&quot;&quot;},{&quot;family&quot;:&quot;Ortiz&quot;,&quot;given&quot;:&quot;Roberto Mateu&quot;,&quot;parse-names&quot;:false,&quot;dropping-particle&quot;:&quot;&quot;,&quot;non-dropping-particle&quot;:&quot;&quot;}],&quot;accessed&quot;:{&quot;date-parts&quot;:[[2025,5,27]]},&quot;URL&quot;:&quot;https://core.ac.uk/download/pdf/335618406.pdf&quot;,&quot;issued&quot;:{&quot;date-parts&quot;:[[2020,10,14]]}},&quot;isTemporary&quot;:false}]},{&quot;citationID&quot;:&quot;MENDELEY_CITATION_304bc370-c0ce-4f52-8ab1-4997b590cf2f&quot;,&quot;properties&quot;:{&quot;noteIndex&quot;:0},&quot;isEdited&quot;:false,&quot;manualOverride&quot;:{&quot;isManuallyOverridden&quot;:false,&quot;citeprocText&quot;:&quot;[5]&quot;,&quot;manualOverrideText&quot;:&quot;&quot;},&quot;citationTag&quot;:&quot;MENDELEY_CITATION_v3_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&quot;,&quot;citationItems&quot;:[{&quot;id&quot;:&quot;33a3193e-bfe7-3b02-bf3c-4a154c89c8fa&quot;,&quot;itemData&quot;:{&quot;type&quot;:&quot;article-journal&quot;,&quot;id&quot;:&quot;33a3193e-bfe7-3b02-bf3c-4a154c89c8fa&quot;,&quot;title&quot;:&quot;An Instruction Inflation Analyzing Framework for Dynamic Binary Translators&quot;,&quot;author&quot;:[{&quot;family&quot;:&quot;Xie&quot;,&quot;given&quot;:&quot;Benyi&quot;,&quot;parse-names&quot;:false,&quot;dropping-particle&quot;:&quot;&quot;,&quot;non-dropping-particle&quot;:&quot;&quot;},{&quot;family&quot;:&quot;Yan&quot;,&quot;given&quot;:&quot;Yue&quot;,&quot;parse-names&quot;:false,&quot;dropping-particle&quot;:&quot;&quot;,&quot;non-dropping-particle&quot;:&quot;&quot;},{&quot;family&quot;:&quot;Yan&quot;,&quot;given&quot;:&quot;Chenghao&quot;,&quot;parse-names&quot;:false,&quot;dropping-particle&quot;:&quot;&quot;,&quot;non-dropping-particle&quot;:&quot;&quot;},{&quot;family&quot;:&quot;Tao&quot;,&quot;given&quot;:&quot;Sicheng&quot;,&quot;parse-names&quot;:false,&quot;dropping-particle&quot;:&quot;&quot;,&quot;non-dropping-particle&quot;:&quot;&quot;},{&quot;family&quot;:&quot;Zhang&quot;,&quot;given&quot;:&quot;Zhuangzhuang&quot;,&quot;parse-names&quot;:false,&quot;dropping-particle&quot;:&quot;&quot;,&quot;non-dropping-particle&quot;:&quot;&quot;},{&quot;family&quot;:&quot;Li&quot;,&quot;given&quot;:&quot;Xinyu&quot;,&quot;parse-names&quot;:false,&quot;dropping-particle&quot;:&quot;&quot;,&quot;non-dropping-particle&quot;:&quot;&quot;},{&quot;family&quot;:&quot;Lan&quot;,&quot;given&quot;:&quot;Yanzhi&quot;,&quot;parse-names&quot;:false,&quot;dropping-particle&quot;:&quot;&quot;,&quot;non-dropping-particle&quot;:&quot;&quot;},{&quot;family&quot;:&quot;Wu&quot;,&quot;given&quot;:&quot;Xiang&quot;,&quot;parse-names&quot;:false,&quot;dropping-particle&quot;:&quot;&quot;,&quot;non-dropping-particle&quot;:&quot;&quot;},{&quot;family&quot;:&quot;Liu&quot;,&quot;given&quot;:&quot;Tianyi&quot;,&quot;parse-names&quot;:false,&quot;dropping-particle&quot;:&quot;&quot;,&quot;non-dropping-particle&quot;:&quot;&quot;},{&quot;family&quot;:&quot;Zhang&quot;,&quot;given&quot;:&quot;Tingting&quot;,&quot;parse-names&quot;:false,&quot;dropping-particle&quot;:&quot;&quot;,&quot;non-dropping-particle&quot;:&quot;&quot;},{&quot;family&quot;:&quot;Zhang&quot;,&quot;given&quot;:&quot;Fuxin&quot;,&quot;parse-names&quot;:false,&quot;dropping-particle&quot;:&quot;&quot;,&quot;non-dropping-particle&quot;:&quot;&quot;}],&quot;container-title&quot;:&quot;ACM Transactions on Architecture and Code Optimization&quot;,&quot;DOI&quot;:&quot;10.1145/3640813&quot;,&quot;ISSN&quot;:&quot;1544-3566&quot;,&quot;issued&quot;:{&quot;date-parts&quot;:[[2024,6,30]]},&quot;page&quot;:&quot;1-25&quot;,&quot;abstract&quot;:&quot;&lt;p&gt;Dynamic binary translators (DBTs) are widely used to migrate applications between different instruction set architectures (ISAs). Despite extensive research to improve DBT performance, noticeable overhead remains, preventing near-native performance, especially when translating from complex instruction set computer (CISC) to reduced instruction set computer (RISC). For computational workloads, the main overhead stems from translated code quality. Experimental data show that state-of-the-art DBT products have dynamic code inflation of at least 1.46. This indicates that on average, more than 1.46 host instructions are needed to emulate one guest instruction. Worse, inflation closely correlates with translated code quality. However, the detailed sources of instruction inflation remain unclear.&lt;/p&gt;&quot;,&quot;issue&quot;:&quot;2&quot;,&quot;volume&quot;:&quot;21&quot;,&quot;container-title-short&quot;:&quot;&quot;},&quot;isTemporary&quot;:false}]},{&quot;citationID&quot;:&quot;MENDELEY_CITATION_a8b93b5c-331e-4e4a-b881-57deb81a423e&quot;,&quot;properties&quot;:{&quot;noteIndex&quot;:0},&quot;isEdited&quot;:false,&quot;manualOverride&quot;:{&quot;isManuallyOverridden&quot;:false,&quot;citeprocText&quot;:&quot;[6]&quot;,&quot;manualOverrideText&quot;:&quot;&quot;},&quot;citationTag&quot;:&quot;MENDELEY_CITATION_v3_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&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container-title-short&quot;:&quot;&quot;},&quot;isTemporary&quot;:false}]},{&quot;citationID&quot;:&quot;MENDELEY_CITATION_36bfcf96-f95d-4a00-bed4-5ab143ab8591&quot;,&quot;properties&quot;:{&quot;noteIndex&quot;:0},&quot;isEdited&quot;:false,&quot;manualOverride&quot;:{&quot;isManuallyOverridden&quot;:false,&quot;citeprocText&quot;:&quot;[6]&quot;,&quot;manualOverrideText&quot;:&quot;&quot;},&quot;citationTag&quot;:&quot;MENDELEY_CITATION_v3_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&quot;,&quot;citationItems&quot;:[{&quot;id&quot;:&quot;35f71f5c-b02b-364b-a198-8eae33556973&quot;,&quot;itemData&quot;:{&quot;type&quot;:&quot;report&quot;,&quot;id&quot;:&quot;35f71f5c-b02b-364b-a198-8eae33556973&quot;,&quot;title&quot;:&quot;Analizador de gadgets ROP para la arquitectura RISC-V&quot;,&quot;author&quot;:[{&quot;family&quot;:&quot;Sanchis&quot;,&quot;given&quot;:&quot;josep&quot;,&quot;parse-names&quot;:false,&quot;dropping-particle&quot;:&quot;&quot;,&quot;non-dropping-particle&quot;:&quot;&quot;}],&quot;accessed&quot;:{&quot;date-parts&quot;:[[2025,5,27]]},&quot;URL&quot;:&quot;https://jcomes.org/wp-content/uploads/2024/04/TFG.pdf&quot;,&quot;issued&quot;:{&quot;date-parts&quot;:[[2022]]},&quot;publisher-place&quot;:&quot;Valencia&quot;,&quot;language&quot;:&quot;Españo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39595-ADDD-4560-93DE-BCEA4CD8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1100</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FUERTES ARRAES  EDSON DANIEL</dc:creator>
  <cp:keywords/>
  <dc:description/>
  <cp:lastModifiedBy>FUERTES ARRAES  EDSON DANIEL</cp:lastModifiedBy>
  <cp:revision>2</cp:revision>
  <cp:lastPrinted>2025-05-29T03:34:00Z</cp:lastPrinted>
  <dcterms:created xsi:type="dcterms:W3CDTF">2025-05-28T03:27:00Z</dcterms:created>
  <dcterms:modified xsi:type="dcterms:W3CDTF">2025-05-29T03:34:00Z</dcterms:modified>
</cp:coreProperties>
</file>