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5oscura-nfasis6"/>
        <w:tblpPr w:leftFromText="141" w:rightFromText="141" w:vertAnchor="text" w:horzAnchor="page" w:tblpX="451" w:tblpY="-125"/>
        <w:tblW w:w="22250" w:type="dxa"/>
        <w:tblLayout w:type="fixed"/>
        <w:tblLook w:val="04A0" w:firstRow="1" w:lastRow="0" w:firstColumn="1" w:lastColumn="0" w:noHBand="0" w:noVBand="1"/>
      </w:tblPr>
      <w:tblGrid>
        <w:gridCol w:w="2269"/>
        <w:gridCol w:w="2268"/>
        <w:gridCol w:w="2126"/>
        <w:gridCol w:w="2688"/>
        <w:gridCol w:w="2268"/>
        <w:gridCol w:w="2268"/>
        <w:gridCol w:w="1417"/>
        <w:gridCol w:w="1701"/>
        <w:gridCol w:w="2127"/>
        <w:gridCol w:w="3118"/>
      </w:tblGrid>
      <w:tr w:rsidR="00027C7D" w14:paraId="0ED8D72C" w14:textId="77777777" w:rsidTr="009F4280">
        <w:trPr>
          <w:cnfStyle w:val="100000000000" w:firstRow="1" w:lastRow="0" w:firstColumn="0" w:lastColumn="0" w:oddVBand="0" w:evenVBand="0" w:oddHBand="0"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5BCA5112" w14:textId="77777777" w:rsidR="00027C7D" w:rsidRPr="00027C7D" w:rsidRDefault="00027C7D" w:rsidP="00027C7D">
            <w:pPr>
              <w:jc w:val="center"/>
            </w:pPr>
            <w:r w:rsidRPr="00027C7D">
              <w:t>MEDIOS MAGNÉTICOS</w:t>
            </w:r>
          </w:p>
        </w:tc>
        <w:tc>
          <w:tcPr>
            <w:tcW w:w="2268" w:type="dxa"/>
            <w:vAlign w:val="center"/>
          </w:tcPr>
          <w:p w14:paraId="7B950836"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TECNOLOGÍA</w:t>
            </w:r>
          </w:p>
        </w:tc>
        <w:tc>
          <w:tcPr>
            <w:tcW w:w="2126" w:type="dxa"/>
            <w:vAlign w:val="center"/>
          </w:tcPr>
          <w:p w14:paraId="1F68F64E"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CAPACIDAD APROXIMADA</w:t>
            </w:r>
          </w:p>
        </w:tc>
        <w:tc>
          <w:tcPr>
            <w:tcW w:w="2688" w:type="dxa"/>
            <w:vAlign w:val="center"/>
          </w:tcPr>
          <w:p w14:paraId="18BDDD63"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VELOCIDAD DE ACCESO</w:t>
            </w:r>
          </w:p>
        </w:tc>
        <w:tc>
          <w:tcPr>
            <w:tcW w:w="2268" w:type="dxa"/>
            <w:vAlign w:val="center"/>
          </w:tcPr>
          <w:p w14:paraId="46E2EAA4"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PORTABILIDAD</w:t>
            </w:r>
          </w:p>
        </w:tc>
        <w:tc>
          <w:tcPr>
            <w:tcW w:w="2268" w:type="dxa"/>
            <w:vAlign w:val="center"/>
          </w:tcPr>
          <w:p w14:paraId="0A5080F4"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DURABILIDAD</w:t>
            </w:r>
          </w:p>
        </w:tc>
        <w:tc>
          <w:tcPr>
            <w:tcW w:w="1417" w:type="dxa"/>
            <w:vAlign w:val="center"/>
          </w:tcPr>
          <w:p w14:paraId="4D6FCF48"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COSTO POR GB</w:t>
            </w:r>
          </w:p>
        </w:tc>
        <w:tc>
          <w:tcPr>
            <w:tcW w:w="1701" w:type="dxa"/>
            <w:vAlign w:val="center"/>
          </w:tcPr>
          <w:p w14:paraId="556FD14D"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VENTAJAS</w:t>
            </w:r>
          </w:p>
        </w:tc>
        <w:tc>
          <w:tcPr>
            <w:tcW w:w="2127" w:type="dxa"/>
            <w:vAlign w:val="center"/>
          </w:tcPr>
          <w:p w14:paraId="3DBD5023"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DESVENTAJAS</w:t>
            </w:r>
          </w:p>
        </w:tc>
        <w:tc>
          <w:tcPr>
            <w:tcW w:w="3118" w:type="dxa"/>
            <w:tcBorders>
              <w:bottom w:val="single" w:sz="4" w:space="0" w:color="70AD47" w:themeColor="accent6"/>
            </w:tcBorders>
            <w:vAlign w:val="center"/>
          </w:tcPr>
          <w:p w14:paraId="22B82E66" w14:textId="77777777" w:rsidR="00027C7D" w:rsidRPr="00027C7D" w:rsidRDefault="00027C7D" w:rsidP="00027C7D">
            <w:pPr>
              <w:jc w:val="center"/>
              <w:cnfStyle w:val="100000000000" w:firstRow="1" w:lastRow="0" w:firstColumn="0" w:lastColumn="0" w:oddVBand="0" w:evenVBand="0" w:oddHBand="0" w:evenHBand="0" w:firstRowFirstColumn="0" w:firstRowLastColumn="0" w:lastRowFirstColumn="0" w:lastRowLastColumn="0"/>
            </w:pPr>
            <w:r w:rsidRPr="00027C7D">
              <w:t>IMAGEN REFERENCIAL</w:t>
            </w:r>
          </w:p>
        </w:tc>
      </w:tr>
      <w:tr w:rsidR="00027C7D" w14:paraId="365F5172" w14:textId="77777777" w:rsidTr="00027C7D">
        <w:trPr>
          <w:cnfStyle w:val="000000100000" w:firstRow="0" w:lastRow="0" w:firstColumn="0" w:lastColumn="0" w:oddVBand="0" w:evenVBand="0" w:oddHBand="1" w:evenHBand="0" w:firstRowFirstColumn="0" w:firstRowLastColumn="0" w:lastRowFirstColumn="0" w:lastRowLastColumn="0"/>
          <w:trHeight w:val="2395"/>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2FC37DD7" w14:textId="77777777" w:rsidR="00027C7D" w:rsidRPr="00D84884" w:rsidRDefault="00027C7D" w:rsidP="00027C7D">
            <w:pPr>
              <w:jc w:val="center"/>
              <w:rPr>
                <w:b w:val="0"/>
                <w:bCs w:val="0"/>
              </w:rPr>
            </w:pPr>
            <w:r w:rsidRPr="00D84884">
              <w:t>Disquete (Floppy Disk)</w:t>
            </w:r>
          </w:p>
        </w:tc>
        <w:tc>
          <w:tcPr>
            <w:tcW w:w="2268" w:type="dxa"/>
            <w:vAlign w:val="center"/>
          </w:tcPr>
          <w:p w14:paraId="79BF6630"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sidRPr="00033281">
              <w:t>Almacenamiento magnético en discos flexibles de 3.5 y 5.25 pulgadas</w:t>
            </w:r>
            <w:r>
              <w:t xml:space="preserve"> </w:t>
            </w:r>
            <w:sdt>
              <w:sdtPr>
                <w:rPr>
                  <w:color w:val="000000"/>
                </w:rPr>
                <w:tag w:val="MENDELEY_CITATION_v3_eyJjaXRhdGlvbklEIjoiTUVOREVMRVlfQ0lUQVRJT05fZWM1NTEwNjktM2Y1Yi00ZDZkLWIwZTEtODcxMWRhYmQyYTY5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
                <w:id w:val="666367185"/>
                <w:placeholder>
                  <w:docPart w:val="074FC42D94F048A0AEBD718D3E2FD248"/>
                </w:placeholder>
              </w:sdtPr>
              <w:sdtContent>
                <w:r w:rsidRPr="008357D3">
                  <w:rPr>
                    <w:color w:val="000000"/>
                  </w:rPr>
                  <w:t>[1]</w:t>
                </w:r>
              </w:sdtContent>
            </w:sdt>
            <w:r>
              <w:rPr>
                <w:color w:val="000000"/>
              </w:rPr>
              <w:t>.</w:t>
            </w:r>
          </w:p>
        </w:tc>
        <w:tc>
          <w:tcPr>
            <w:tcW w:w="2126" w:type="dxa"/>
            <w:vAlign w:val="center"/>
          </w:tcPr>
          <w:p w14:paraId="3EC02B69"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De 360 KB hasta 1.44 MB en la versión de 3.5 pulgadas </w:t>
            </w:r>
            <w:sdt>
              <w:sdtPr>
                <w:rPr>
                  <w:color w:val="000000"/>
                </w:rPr>
                <w:tag w:val="MENDELEY_CITATION_v3_eyJjaXRhdGlvbklEIjoiTUVOREVMRVlfQ0lUQVRJT05fZTE5ZTZlZGItNWEzNi00ZmM0LThkODUtMTJkNGU2NjNhM2Q2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
                <w:id w:val="-2114979683"/>
                <w:placeholder>
                  <w:docPart w:val="074FC42D94F048A0AEBD718D3E2FD248"/>
                </w:placeholder>
              </w:sdtPr>
              <w:sdtContent>
                <w:r w:rsidRPr="008357D3">
                  <w:rPr>
                    <w:color w:val="000000"/>
                  </w:rPr>
                  <w:t>[1]</w:t>
                </w:r>
              </w:sdtContent>
            </w:sdt>
            <w:r>
              <w:rPr>
                <w:color w:val="000000"/>
              </w:rPr>
              <w:t>.</w:t>
            </w:r>
          </w:p>
        </w:tc>
        <w:tc>
          <w:tcPr>
            <w:tcW w:w="2688" w:type="dxa"/>
            <w:vAlign w:val="center"/>
          </w:tcPr>
          <w:p w14:paraId="6D4E2B3E"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Acceso lento frente a discos modernos </w:t>
            </w:r>
            <w:sdt>
              <w:sdtPr>
                <w:rPr>
                  <w:color w:val="000000"/>
                </w:rPr>
                <w:tag w:val="MENDELEY_CITATION_v3_eyJjaXRhdGlvbklEIjoiTUVOREVMRVlfQ0lUQVRJT05fYTg4NDU2NmYtN2NiNS00MGZhLTgwNDktYzgzZWZlNzNlMGVh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
                <w:id w:val="-1680339147"/>
                <w:placeholder>
                  <w:docPart w:val="074FC42D94F048A0AEBD718D3E2FD248"/>
                </w:placeholder>
              </w:sdtPr>
              <w:sdtContent>
                <w:r w:rsidRPr="00D94B9D">
                  <w:rPr>
                    <w:color w:val="000000"/>
                  </w:rPr>
                  <w:t>[1]</w:t>
                </w:r>
              </w:sdtContent>
            </w:sdt>
            <w:r>
              <w:rPr>
                <w:color w:val="000000"/>
              </w:rPr>
              <w:t>.</w:t>
            </w:r>
          </w:p>
        </w:tc>
        <w:tc>
          <w:tcPr>
            <w:tcW w:w="2268" w:type="dxa"/>
            <w:vAlign w:val="center"/>
          </w:tcPr>
          <w:p w14:paraId="6ADDCA07"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sidRPr="00D94B9D">
              <w:t>Muy portátil, usado para trasladar programas entre equipos</w:t>
            </w:r>
            <w:r>
              <w:t xml:space="preserve"> </w:t>
            </w:r>
            <w:sdt>
              <w:sdtPr>
                <w:rPr>
                  <w:color w:val="000000"/>
                </w:rPr>
                <w:tag w:val="MENDELEY_CITATION_v3_eyJjaXRhdGlvbklEIjoiTUVOREVMRVlfQ0lUQVRJT05fM2VlZGJhYzQtOTY1Mi00NDQ3LWJkN2MtYzU3OTE5ZmQwNGJh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
                <w:id w:val="331032257"/>
                <w:placeholder>
                  <w:docPart w:val="074FC42D94F048A0AEBD718D3E2FD248"/>
                </w:placeholder>
              </w:sdtPr>
              <w:sdtContent>
                <w:r w:rsidRPr="00D94B9D">
                  <w:rPr>
                    <w:color w:val="000000"/>
                  </w:rPr>
                  <w:t>[2]</w:t>
                </w:r>
              </w:sdtContent>
            </w:sdt>
            <w:r>
              <w:rPr>
                <w:color w:val="000000"/>
              </w:rPr>
              <w:t>.</w:t>
            </w:r>
          </w:p>
        </w:tc>
        <w:tc>
          <w:tcPr>
            <w:tcW w:w="2268" w:type="dxa"/>
            <w:vAlign w:val="center"/>
          </w:tcPr>
          <w:p w14:paraId="599C6CF2"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Baja, se daña con el polvo, calor y </w:t>
            </w:r>
            <w:r w:rsidRPr="00D94B9D">
              <w:t>flexibles como cartones</w:t>
            </w:r>
            <w:r>
              <w:t>,</w:t>
            </w:r>
            <w:r w:rsidRPr="00D94B9D">
              <w:t xml:space="preserve"> propensos</w:t>
            </w:r>
            <w:r>
              <w:t xml:space="preserve"> a errores </w:t>
            </w:r>
            <w:sdt>
              <w:sdtPr>
                <w:rPr>
                  <w:color w:val="000000"/>
                </w:rPr>
                <w:tag w:val="MENDELEY_CITATION_v3_eyJjaXRhdGlvbklEIjoiTUVOREVMRVlfQ0lUQVRJT05fMjZhNGUwYWUtNjlkMi00NmFlLWJiYTgtOTY5MDM3MmNkNDQz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
                <w:id w:val="1928768574"/>
                <w:placeholder>
                  <w:docPart w:val="074FC42D94F048A0AEBD718D3E2FD248"/>
                </w:placeholder>
              </w:sdtPr>
              <w:sdtContent>
                <w:r w:rsidRPr="00D94B9D">
                  <w:rPr>
                    <w:color w:val="000000"/>
                  </w:rPr>
                  <w:t>[2]</w:t>
                </w:r>
              </w:sdtContent>
            </w:sdt>
            <w:r>
              <w:rPr>
                <w:color w:val="000000"/>
              </w:rPr>
              <w:t>.</w:t>
            </w:r>
          </w:p>
        </w:tc>
        <w:tc>
          <w:tcPr>
            <w:tcW w:w="1417" w:type="dxa"/>
            <w:vAlign w:val="center"/>
          </w:tcPr>
          <w:p w14:paraId="610C6A3C"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Alto, debido a la baja capacidad </w:t>
            </w:r>
            <w:sdt>
              <w:sdtPr>
                <w:rPr>
                  <w:color w:val="000000"/>
                </w:rPr>
                <w:tag w:val="MENDELEY_CITATION_v3_eyJjaXRhdGlvbklEIjoiTUVOREVMRVlfQ0lUQVRJT05fZDQ0MDA3ZWItMGY3NC00MmM0LWJiZjQtYWZhZjVlYzliNzc0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
                <w:id w:val="-773319295"/>
                <w:placeholder>
                  <w:docPart w:val="074FC42D94F048A0AEBD718D3E2FD248"/>
                </w:placeholder>
              </w:sdtPr>
              <w:sdtContent>
                <w:r w:rsidRPr="00D94B9D">
                  <w:rPr>
                    <w:color w:val="000000"/>
                  </w:rPr>
                  <w:t>[2]</w:t>
                </w:r>
              </w:sdtContent>
            </w:sdt>
            <w:r>
              <w:rPr>
                <w:color w:val="000000"/>
              </w:rPr>
              <w:t>.</w:t>
            </w:r>
          </w:p>
        </w:tc>
        <w:tc>
          <w:tcPr>
            <w:tcW w:w="1701" w:type="dxa"/>
            <w:vAlign w:val="center"/>
          </w:tcPr>
          <w:p w14:paraId="34547656"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Eran económicos y fáciles de usar en su época </w:t>
            </w:r>
            <w:sdt>
              <w:sdtPr>
                <w:rPr>
                  <w:color w:val="000000"/>
                </w:rPr>
                <w:tag w:val="MENDELEY_CITATION_v3_eyJjaXRhdGlvbklEIjoiTUVOREVMRVlfQ0lUQVRJT05fMjUzOWJkN2YtOTZmMC00OWZjLWEwZGItOGE0YzY5MTQyNWQ1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
                <w:id w:val="2035605514"/>
                <w:placeholder>
                  <w:docPart w:val="074FC42D94F048A0AEBD718D3E2FD248"/>
                </w:placeholder>
              </w:sdtPr>
              <w:sdtContent>
                <w:r w:rsidRPr="00D94B9D">
                  <w:rPr>
                    <w:color w:val="000000"/>
                  </w:rPr>
                  <w:t>[2]</w:t>
                </w:r>
              </w:sdtContent>
            </w:sdt>
            <w:r>
              <w:rPr>
                <w:color w:val="000000"/>
              </w:rPr>
              <w:t>.</w:t>
            </w:r>
          </w:p>
        </w:tc>
        <w:tc>
          <w:tcPr>
            <w:tcW w:w="2127" w:type="dxa"/>
            <w:tcBorders>
              <w:right w:val="single" w:sz="4" w:space="0" w:color="70AD47" w:themeColor="accent6"/>
            </w:tcBorders>
            <w:vAlign w:val="center"/>
          </w:tcPr>
          <w:p w14:paraId="274C825B" w14:textId="77777777" w:rsidR="00027C7D" w:rsidRPr="00D94B9D" w:rsidRDefault="00027C7D" w:rsidP="00027C7D">
            <w:pPr>
              <w:jc w:val="center"/>
              <w:cnfStyle w:val="000000100000" w:firstRow="0" w:lastRow="0" w:firstColumn="0" w:lastColumn="0" w:oddVBand="0" w:evenVBand="0" w:oddHBand="1" w:evenHBand="0" w:firstRowFirstColumn="0" w:firstRowLastColumn="0" w:lastRowFirstColumn="0" w:lastRowLastColumn="0"/>
              <w:rPr>
                <w:u w:val="single"/>
              </w:rPr>
            </w:pPr>
            <w:r>
              <w:t xml:space="preserve">Propensos a fallos, obsolescencia rápida frente a discos duros, CD y USB </w:t>
            </w:r>
            <w:sdt>
              <w:sdtPr>
                <w:rPr>
                  <w:color w:val="000000"/>
                </w:rPr>
                <w:tag w:val="MENDELEY_CITATION_v3_eyJjaXRhdGlvbklEIjoiTUVOREVMRVlfQ0lUQVRJT05fMjgzNGQxNjctZDZhYy00NjFhLWI1ZWUtN2E1NzI4ZmFhMmE4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
                <w:id w:val="1150791768"/>
                <w:placeholder>
                  <w:docPart w:val="074FC42D94F048A0AEBD718D3E2FD248"/>
                </w:placeholder>
              </w:sdtPr>
              <w:sdtContent>
                <w:r w:rsidRPr="00D94B9D">
                  <w:rPr>
                    <w:color w:val="000000"/>
                  </w:rPr>
                  <w:t>[2]</w:t>
                </w:r>
              </w:sdtContent>
            </w:sdt>
            <w:r>
              <w:rPr>
                <w:color w:val="000000"/>
              </w:rPr>
              <w:t>.</w:t>
            </w:r>
          </w:p>
        </w:tc>
        <w:tc>
          <w:tcPr>
            <w:tcW w:w="31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3D31B0FB"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19546C" wp14:editId="17C8A368">
                  <wp:extent cx="1871663" cy="1247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2865" cy="1248576"/>
                          </a:xfrm>
                          <a:prstGeom prst="rect">
                            <a:avLst/>
                          </a:prstGeom>
                          <a:noFill/>
                        </pic:spPr>
                      </pic:pic>
                    </a:graphicData>
                  </a:graphic>
                </wp:inline>
              </w:drawing>
            </w:r>
          </w:p>
        </w:tc>
      </w:tr>
      <w:tr w:rsidR="00027C7D" w14:paraId="0A2EAD3E" w14:textId="77777777" w:rsidTr="00027C7D">
        <w:trPr>
          <w:trHeight w:val="2805"/>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01C4481A" w14:textId="77777777" w:rsidR="00027C7D" w:rsidRPr="00D84884" w:rsidRDefault="00027C7D" w:rsidP="00027C7D">
            <w:pPr>
              <w:jc w:val="center"/>
              <w:rPr>
                <w:b w:val="0"/>
                <w:bCs w:val="0"/>
              </w:rPr>
            </w:pPr>
            <w:r w:rsidRPr="00D84884">
              <w:t>Disco Duro (HDD)</w:t>
            </w:r>
          </w:p>
        </w:tc>
        <w:tc>
          <w:tcPr>
            <w:tcW w:w="2268" w:type="dxa"/>
            <w:vAlign w:val="center"/>
          </w:tcPr>
          <w:p w14:paraId="620EBE12"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rsidRPr="002B1A8D">
              <w:t>Usa platos magnéticos giratorios con cabezales de lectura/escritura</w:t>
            </w:r>
            <w:r>
              <w:t xml:space="preserve"> </w:t>
            </w:r>
            <w:sdt>
              <w:sdtPr>
                <w:rPr>
                  <w:color w:val="000000"/>
                </w:rPr>
                <w:tag w:val="MENDELEY_CITATION_v3_eyJjaXRhdGlvbklEIjoiTUVOREVMRVlfQ0lUQVRJT05fZTljZjFjOTktOGQ0NS00Yjg5LWE4YjItMzhlMGFkYmJlZDI2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864258186"/>
                <w:placeholder>
                  <w:docPart w:val="362AA30163194A7B8747DA9884298598"/>
                </w:placeholder>
              </w:sdtPr>
              <w:sdtContent>
                <w:r w:rsidRPr="00D94B9D">
                  <w:rPr>
                    <w:color w:val="000000"/>
                  </w:rPr>
                  <w:t>[3]</w:t>
                </w:r>
              </w:sdtContent>
            </w:sdt>
            <w:r>
              <w:rPr>
                <w:color w:val="000000"/>
              </w:rPr>
              <w:t>.</w:t>
            </w:r>
          </w:p>
        </w:tc>
        <w:tc>
          <w:tcPr>
            <w:tcW w:w="2126" w:type="dxa"/>
            <w:vAlign w:val="center"/>
          </w:tcPr>
          <w:p w14:paraId="6A9EB452" w14:textId="77777777" w:rsidR="00027C7D" w:rsidRPr="006E2533" w:rsidRDefault="00027C7D" w:rsidP="00027C7D">
            <w:pPr>
              <w:jc w:val="center"/>
              <w:cnfStyle w:val="000000000000" w:firstRow="0" w:lastRow="0" w:firstColumn="0" w:lastColumn="0" w:oddVBand="0" w:evenVBand="0" w:oddHBand="0" w:evenHBand="0" w:firstRowFirstColumn="0" w:firstRowLastColumn="0" w:lastRowFirstColumn="0" w:lastRowLastColumn="0"/>
              <w:rPr>
                <w:u w:val="single"/>
              </w:rPr>
            </w:pPr>
            <w:r w:rsidRPr="006E2533">
              <w:t>Almacenan grandes volúmenes, desde 500 GB hasta 10 TB</w:t>
            </w:r>
            <w:r>
              <w:t xml:space="preserve"> </w:t>
            </w:r>
            <w:sdt>
              <w:sdtPr>
                <w:rPr>
                  <w:color w:val="000000"/>
                </w:rPr>
                <w:tag w:val="MENDELEY_CITATION_v3_eyJjaXRhdGlvbklEIjoiTUVOREVMRVlfQ0lUQVRJT05fNWQ1YjkyZTAtYjE4MC00NTQ4LTkzMjEtZmFjNWI1OGFhOThh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99652212"/>
                <w:placeholder>
                  <w:docPart w:val="362AA30163194A7B8747DA9884298598"/>
                </w:placeholder>
              </w:sdtPr>
              <w:sdtContent>
                <w:r w:rsidRPr="00D94B9D">
                  <w:rPr>
                    <w:color w:val="000000"/>
                  </w:rPr>
                  <w:t>[3]</w:t>
                </w:r>
              </w:sdtContent>
            </w:sdt>
            <w:r>
              <w:rPr>
                <w:color w:val="000000"/>
              </w:rPr>
              <w:t>.</w:t>
            </w:r>
          </w:p>
        </w:tc>
        <w:tc>
          <w:tcPr>
            <w:tcW w:w="2688" w:type="dxa"/>
            <w:vAlign w:val="center"/>
          </w:tcPr>
          <w:p w14:paraId="6578A154"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t xml:space="preserve">Acceso más lento que la RAM por depender del movimiento mecánico </w:t>
            </w:r>
            <w:sdt>
              <w:sdtPr>
                <w:rPr>
                  <w:color w:val="000000"/>
                </w:rPr>
                <w:tag w:val="MENDELEY_CITATION_v3_eyJjaXRhdGlvbklEIjoiTUVOREVMRVlfQ0lUQVRJT05fN2NhYWY4ZjYtMzFhOS00ZTE4LWFjZGYtOTk2ZWZiNjU3MGQx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645945675"/>
                <w:placeholder>
                  <w:docPart w:val="362AA30163194A7B8747DA9884298598"/>
                </w:placeholder>
              </w:sdtPr>
              <w:sdtContent>
                <w:r w:rsidRPr="00D94B9D">
                  <w:rPr>
                    <w:color w:val="000000"/>
                  </w:rPr>
                  <w:t>[3]</w:t>
                </w:r>
              </w:sdtContent>
            </w:sdt>
            <w:r>
              <w:rPr>
                <w:color w:val="000000"/>
              </w:rPr>
              <w:t>.</w:t>
            </w:r>
          </w:p>
        </w:tc>
        <w:tc>
          <w:tcPr>
            <w:tcW w:w="2268" w:type="dxa"/>
            <w:vAlign w:val="center"/>
          </w:tcPr>
          <w:p w14:paraId="5FD1F0CD"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t xml:space="preserve">Limitada, son internos y sensibles a golpes </w:t>
            </w:r>
            <w:sdt>
              <w:sdtPr>
                <w:rPr>
                  <w:color w:val="000000"/>
                </w:rPr>
                <w:tag w:val="MENDELEY_CITATION_v3_eyJjaXRhdGlvbklEIjoiTUVOREVMRVlfQ0lUQVRJT05fMDA0ZDk0NzItMDkxZC00YjM0LTg3YzktMDI5Y2RmOTU0OTU4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1100759252"/>
                <w:placeholder>
                  <w:docPart w:val="362AA30163194A7B8747DA9884298598"/>
                </w:placeholder>
              </w:sdtPr>
              <w:sdtContent>
                <w:r w:rsidRPr="00D94B9D">
                  <w:rPr>
                    <w:color w:val="000000"/>
                  </w:rPr>
                  <w:t>[3]</w:t>
                </w:r>
              </w:sdtContent>
            </w:sdt>
            <w:r>
              <w:rPr>
                <w:color w:val="000000"/>
              </w:rPr>
              <w:t>.</w:t>
            </w:r>
          </w:p>
        </w:tc>
        <w:tc>
          <w:tcPr>
            <w:tcW w:w="2268" w:type="dxa"/>
            <w:vAlign w:val="center"/>
          </w:tcPr>
          <w:p w14:paraId="140FC7C9"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rsidRPr="006E2533">
              <w:t>Vida útil larga, aunque el uso continuo provoca desgaste mecánico</w:t>
            </w:r>
            <w:r>
              <w:t xml:space="preserve"> </w:t>
            </w:r>
            <w:sdt>
              <w:sdtPr>
                <w:rPr>
                  <w:color w:val="000000"/>
                </w:rPr>
                <w:tag w:val="MENDELEY_CITATION_v3_eyJjaXRhdGlvbklEIjoiTUVOREVMRVlfQ0lUQVRJT05fZTNjNzJlOGItODMwMS00ZTk5LTk1MGQtZmM4NDQ5MGE1N2Q5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1236848681"/>
                <w:placeholder>
                  <w:docPart w:val="362AA30163194A7B8747DA9884298598"/>
                </w:placeholder>
              </w:sdtPr>
              <w:sdtContent>
                <w:r w:rsidRPr="00D94B9D">
                  <w:rPr>
                    <w:color w:val="000000"/>
                  </w:rPr>
                  <w:t>[3]</w:t>
                </w:r>
              </w:sdtContent>
            </w:sdt>
            <w:r>
              <w:rPr>
                <w:color w:val="000000"/>
              </w:rPr>
              <w:t>.</w:t>
            </w:r>
          </w:p>
        </w:tc>
        <w:tc>
          <w:tcPr>
            <w:tcW w:w="1417" w:type="dxa"/>
            <w:vAlign w:val="center"/>
          </w:tcPr>
          <w:p w14:paraId="3C701F4B"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t xml:space="preserve">Muy bajo comparado con otros medios </w:t>
            </w:r>
            <w:sdt>
              <w:sdtPr>
                <w:rPr>
                  <w:color w:val="000000"/>
                </w:rPr>
                <w:tag w:val="MENDELEY_CITATION_v3_eyJjaXRhdGlvbklEIjoiTUVOREVMRVlfQ0lUQVRJT05fYTQyZmQ3NjEtMzRkMy00YTAzLWE2ZmItNDlkYTJmOWUxZWZm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2027079165"/>
                <w:placeholder>
                  <w:docPart w:val="362AA30163194A7B8747DA9884298598"/>
                </w:placeholder>
              </w:sdtPr>
              <w:sdtContent>
                <w:r w:rsidRPr="00D94B9D">
                  <w:rPr>
                    <w:color w:val="000000"/>
                  </w:rPr>
                  <w:t>[3]</w:t>
                </w:r>
              </w:sdtContent>
            </w:sdt>
            <w:r>
              <w:rPr>
                <w:color w:val="000000"/>
              </w:rPr>
              <w:t>.</w:t>
            </w:r>
          </w:p>
        </w:tc>
        <w:tc>
          <w:tcPr>
            <w:tcW w:w="1701" w:type="dxa"/>
            <w:vAlign w:val="center"/>
          </w:tcPr>
          <w:p w14:paraId="346D5FB5" w14:textId="77777777" w:rsidR="00027C7D" w:rsidRPr="008357D3" w:rsidRDefault="00027C7D" w:rsidP="00027C7D">
            <w:pPr>
              <w:jc w:val="center"/>
              <w:cnfStyle w:val="000000000000" w:firstRow="0" w:lastRow="0" w:firstColumn="0" w:lastColumn="0" w:oddVBand="0" w:evenVBand="0" w:oddHBand="0" w:evenHBand="0" w:firstRowFirstColumn="0" w:firstRowLastColumn="0" w:lastRowFirstColumn="0" w:lastRowLastColumn="0"/>
              <w:rPr>
                <w:u w:val="single"/>
              </w:rPr>
            </w:pPr>
            <w:r>
              <w:t xml:space="preserve">Alta capacidad y bajo costo por almacenamiento </w:t>
            </w:r>
            <w:sdt>
              <w:sdtPr>
                <w:rPr>
                  <w:color w:val="000000"/>
                </w:rPr>
                <w:tag w:val="MENDELEY_CITATION_v3_eyJjaXRhdGlvbklEIjoiTUVOREVMRVlfQ0lUQVRJT05fYjAzYmI1NzQtYmExMi00ZmZjLTllMTgtNjNlZmYwZDEwNWEz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1533403899"/>
                <w:placeholder>
                  <w:docPart w:val="362AA30163194A7B8747DA9884298598"/>
                </w:placeholder>
              </w:sdtPr>
              <w:sdtContent>
                <w:r w:rsidRPr="00D94B9D">
                  <w:rPr>
                    <w:color w:val="000000"/>
                  </w:rPr>
                  <w:t>[3]</w:t>
                </w:r>
              </w:sdtContent>
            </w:sdt>
            <w:r>
              <w:rPr>
                <w:color w:val="000000"/>
              </w:rPr>
              <w:t>.</w:t>
            </w:r>
          </w:p>
        </w:tc>
        <w:tc>
          <w:tcPr>
            <w:tcW w:w="2127" w:type="dxa"/>
            <w:tcBorders>
              <w:right w:val="single" w:sz="4" w:space="0" w:color="70AD47" w:themeColor="accent6"/>
            </w:tcBorders>
            <w:vAlign w:val="center"/>
          </w:tcPr>
          <w:p w14:paraId="62FD65F6"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t xml:space="preserve">Menor velocidad y vulnerabilidad a daños físicos </w:t>
            </w:r>
            <w:sdt>
              <w:sdtPr>
                <w:rPr>
                  <w:color w:val="000000"/>
                </w:rPr>
                <w:tag w:val="MENDELEY_CITATION_v3_eyJjaXRhdGlvbklEIjoiTUVOREVMRVlfQ0lUQVRJT05fZDdiNWE2OWMtOWY4Yy00ZGNiLTg3OTItNjgyZTRlNTUyZDdk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
                <w:id w:val="-212667540"/>
                <w:placeholder>
                  <w:docPart w:val="362AA30163194A7B8747DA9884298598"/>
                </w:placeholder>
              </w:sdtPr>
              <w:sdtContent>
                <w:r w:rsidRPr="00D94B9D">
                  <w:rPr>
                    <w:color w:val="000000"/>
                  </w:rPr>
                  <w:t>[3]</w:t>
                </w:r>
              </w:sdtContent>
            </w:sdt>
            <w:r>
              <w:rPr>
                <w:color w:val="000000"/>
              </w:rPr>
              <w:t>.</w:t>
            </w:r>
          </w:p>
        </w:tc>
        <w:tc>
          <w:tcPr>
            <w:tcW w:w="31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2E3D8BF3" w14:textId="77777777" w:rsidR="00027C7D" w:rsidRDefault="00027C7D" w:rsidP="00027C7D">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317D0A" wp14:editId="10969B36">
                  <wp:extent cx="1856369" cy="13804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050" r="11231"/>
                          <a:stretch/>
                        </pic:blipFill>
                        <pic:spPr bwMode="auto">
                          <a:xfrm>
                            <a:off x="0" y="0"/>
                            <a:ext cx="1863680" cy="138592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27C7D" w14:paraId="743D0C9A" w14:textId="77777777" w:rsidTr="00027C7D">
        <w:trPr>
          <w:cnfStyle w:val="000000100000" w:firstRow="0" w:lastRow="0" w:firstColumn="0" w:lastColumn="0" w:oddVBand="0" w:evenVBand="0" w:oddHBand="1" w:evenHBand="0" w:firstRowFirstColumn="0" w:firstRowLastColumn="0" w:lastRowFirstColumn="0" w:lastRowLastColumn="0"/>
          <w:trHeight w:val="3002"/>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3BB8CD56" w14:textId="77777777" w:rsidR="00027C7D" w:rsidRPr="00D84884" w:rsidRDefault="00027C7D" w:rsidP="00027C7D">
            <w:pPr>
              <w:jc w:val="center"/>
              <w:rPr>
                <w:b w:val="0"/>
                <w:bCs w:val="0"/>
              </w:rPr>
            </w:pPr>
            <w:r w:rsidRPr="00D84884">
              <w:t xml:space="preserve">Cintas </w:t>
            </w:r>
            <w:r>
              <w:t>M</w:t>
            </w:r>
            <w:r w:rsidRPr="00D84884">
              <w:t>agnéticas</w:t>
            </w:r>
          </w:p>
        </w:tc>
        <w:tc>
          <w:tcPr>
            <w:tcW w:w="2268" w:type="dxa"/>
            <w:vAlign w:val="center"/>
          </w:tcPr>
          <w:p w14:paraId="3BAA1D5B"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sidRPr="00FB30B1">
              <w:t>Medio de almacenamiento basado en carretes y cartuchos de cinta magnética</w:t>
            </w:r>
          </w:p>
          <w:p w14:paraId="0834FFFB"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sdt>
              <w:sdtPr>
                <w:rPr>
                  <w:color w:val="000000"/>
                </w:rPr>
                <w:tag w:val="MENDELEY_CITATION_v3_eyJjaXRhdGlvbklEIjoiTUVOREVMRVlfQ0lUQVRJT05fM2Q0MWE2ZWEtMGZjMS00Y2RkLTgzODgtMjI4NzUxZmRiOTM0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1648893395"/>
                <w:placeholder>
                  <w:docPart w:val="DC66DC13C4404660BF380979404D5152"/>
                </w:placeholder>
              </w:sdtPr>
              <w:sdtContent>
                <w:r w:rsidRPr="00D94B9D">
                  <w:rPr>
                    <w:color w:val="000000"/>
                  </w:rPr>
                  <w:t>[4]</w:t>
                </w:r>
              </w:sdtContent>
            </w:sdt>
            <w:r>
              <w:rPr>
                <w:color w:val="000000"/>
              </w:rPr>
              <w:t>.</w:t>
            </w:r>
          </w:p>
        </w:tc>
        <w:tc>
          <w:tcPr>
            <w:tcW w:w="2126" w:type="dxa"/>
            <w:vAlign w:val="center"/>
          </w:tcPr>
          <w:p w14:paraId="744D0471"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sidRPr="006E2533">
              <w:t>Almacenan grandes volúmenes de datos, hasta 30 TB por cartucho</w:t>
            </w:r>
            <w:r>
              <w:t xml:space="preserve"> </w:t>
            </w:r>
            <w:sdt>
              <w:sdtPr>
                <w:rPr>
                  <w:color w:val="000000"/>
                </w:rPr>
                <w:tag w:val="MENDELEY_CITATION_v3_eyJjaXRhdGlvbklEIjoiTUVOREVMRVlfQ0lUQVRJT05fMmRhMDM0NjItNzNjNi00NDk1LTk1MWUtZDIzNmYzN2MwOWQ5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2113969526"/>
                <w:placeholder>
                  <w:docPart w:val="DC66DC13C4404660BF380979404D5152"/>
                </w:placeholder>
              </w:sdtPr>
              <w:sdtContent>
                <w:r w:rsidRPr="00D94B9D">
                  <w:rPr>
                    <w:color w:val="000000"/>
                  </w:rPr>
                  <w:t>[4]</w:t>
                </w:r>
              </w:sdtContent>
            </w:sdt>
            <w:r>
              <w:rPr>
                <w:color w:val="000000"/>
              </w:rPr>
              <w:t>.</w:t>
            </w:r>
          </w:p>
        </w:tc>
        <w:tc>
          <w:tcPr>
            <w:tcW w:w="2688" w:type="dxa"/>
            <w:vAlign w:val="center"/>
          </w:tcPr>
          <w:p w14:paraId="49B04F19" w14:textId="77777777" w:rsidR="00027C7D" w:rsidRPr="006E2533" w:rsidRDefault="00027C7D" w:rsidP="00027C7D">
            <w:pPr>
              <w:jc w:val="center"/>
              <w:cnfStyle w:val="000000100000" w:firstRow="0" w:lastRow="0" w:firstColumn="0" w:lastColumn="0" w:oddVBand="0" w:evenVBand="0" w:oddHBand="1" w:evenHBand="0" w:firstRowFirstColumn="0" w:firstRowLastColumn="0" w:lastRowFirstColumn="0" w:lastRowLastColumn="0"/>
              <w:rPr>
                <w:u w:val="single"/>
              </w:rPr>
            </w:pPr>
            <w:r>
              <w:t xml:space="preserve">Acceso secuencial, menos eficiente que los discos duros </w:t>
            </w:r>
            <w:sdt>
              <w:sdtPr>
                <w:rPr>
                  <w:color w:val="000000"/>
                </w:rPr>
                <w:tag w:val="MENDELEY_CITATION_v3_eyJjaXRhdGlvbklEIjoiTUVOREVMRVlfQ0lUQVRJT05fNjg4OGEwY2YtMmYwMy00YTIxLTkxNGMtN2FlMjlmZmRiYWUx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773287411"/>
                <w:placeholder>
                  <w:docPart w:val="DC66DC13C4404660BF380979404D5152"/>
                </w:placeholder>
              </w:sdtPr>
              <w:sdtContent>
                <w:r w:rsidRPr="00D94B9D">
                  <w:rPr>
                    <w:color w:val="000000"/>
                  </w:rPr>
                  <w:t>[4]</w:t>
                </w:r>
              </w:sdtContent>
            </w:sdt>
            <w:r>
              <w:rPr>
                <w:color w:val="000000"/>
              </w:rPr>
              <w:t>.</w:t>
            </w:r>
          </w:p>
        </w:tc>
        <w:tc>
          <w:tcPr>
            <w:tcW w:w="2268" w:type="dxa"/>
            <w:vAlign w:val="center"/>
          </w:tcPr>
          <w:p w14:paraId="0BD7493A"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Transportables en cartuchos, pero pensadas para uso en centros de datos </w:t>
            </w:r>
            <w:sdt>
              <w:sdtPr>
                <w:rPr>
                  <w:color w:val="000000"/>
                </w:rPr>
                <w:tag w:val="MENDELEY_CITATION_v3_eyJjaXRhdGlvbklEIjoiTUVOREVMRVlfQ0lUQVRJT05fOTE4NjZiZjktODJlYy00M2ViLTg1MGEtYmQ1Y2I0ZjUwYjV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1594000323"/>
                <w:placeholder>
                  <w:docPart w:val="DC66DC13C4404660BF380979404D5152"/>
                </w:placeholder>
              </w:sdtPr>
              <w:sdtContent>
                <w:r w:rsidRPr="00D94B9D">
                  <w:rPr>
                    <w:color w:val="000000"/>
                  </w:rPr>
                  <w:t>[4]</w:t>
                </w:r>
              </w:sdtContent>
            </w:sdt>
            <w:r>
              <w:rPr>
                <w:color w:val="000000"/>
              </w:rPr>
              <w:t>.</w:t>
            </w:r>
          </w:p>
        </w:tc>
        <w:tc>
          <w:tcPr>
            <w:tcW w:w="2268" w:type="dxa"/>
            <w:vAlign w:val="center"/>
          </w:tcPr>
          <w:p w14:paraId="5D20F30F"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sidRPr="006E2533">
              <w:t>Alta durabilidad, especialmente adecuadas para almacenamiento a largo plazo</w:t>
            </w:r>
            <w:r>
              <w:t xml:space="preserve"> </w:t>
            </w:r>
            <w:sdt>
              <w:sdtPr>
                <w:rPr>
                  <w:color w:val="000000"/>
                </w:rPr>
                <w:tag w:val="MENDELEY_CITATION_v3_eyJjaXRhdGlvbklEIjoiTUVOREVMRVlfQ0lUQVRJT05fNDIyYWFmNmItMGFjZi00NDM1LWEwMDItOTQ2NDhjMzI3NWR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1879767337"/>
                <w:placeholder>
                  <w:docPart w:val="DC66DC13C4404660BF380979404D5152"/>
                </w:placeholder>
              </w:sdtPr>
              <w:sdtContent>
                <w:r w:rsidRPr="00D94B9D">
                  <w:rPr>
                    <w:color w:val="000000"/>
                  </w:rPr>
                  <w:t>[4]</w:t>
                </w:r>
              </w:sdtContent>
            </w:sdt>
            <w:r>
              <w:rPr>
                <w:color w:val="000000"/>
              </w:rPr>
              <w:t>.</w:t>
            </w:r>
          </w:p>
        </w:tc>
        <w:tc>
          <w:tcPr>
            <w:tcW w:w="1417" w:type="dxa"/>
            <w:vAlign w:val="center"/>
          </w:tcPr>
          <w:p w14:paraId="5419811B"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Muy bajo, favorable para archivado masivo </w:t>
            </w:r>
            <w:sdt>
              <w:sdtPr>
                <w:rPr>
                  <w:color w:val="000000"/>
                </w:rPr>
                <w:tag w:val="MENDELEY_CITATION_v3_eyJjaXRhdGlvbklEIjoiTUVOREVMRVlfQ0lUQVRJT05fNWIwMmI1NTktYTcxMC00ZjUyLTlhZTYtYzZlZjU2YzJmYTl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1293027624"/>
                <w:placeholder>
                  <w:docPart w:val="DC66DC13C4404660BF380979404D5152"/>
                </w:placeholder>
              </w:sdtPr>
              <w:sdtContent>
                <w:r w:rsidRPr="00D94B9D">
                  <w:rPr>
                    <w:color w:val="000000"/>
                  </w:rPr>
                  <w:t>[4]</w:t>
                </w:r>
              </w:sdtContent>
            </w:sdt>
            <w:r>
              <w:rPr>
                <w:color w:val="000000"/>
              </w:rPr>
              <w:t>.</w:t>
            </w:r>
          </w:p>
        </w:tc>
        <w:tc>
          <w:tcPr>
            <w:tcW w:w="1701" w:type="dxa"/>
            <w:vAlign w:val="center"/>
          </w:tcPr>
          <w:p w14:paraId="717ACFE8"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t xml:space="preserve">Gran capacidad y eficiencia en costos para respaldo </w:t>
            </w:r>
            <w:sdt>
              <w:sdtPr>
                <w:rPr>
                  <w:color w:val="000000"/>
                </w:rPr>
                <w:tag w:val="MENDELEY_CITATION_v3_eyJjaXRhdGlvbklEIjoiTUVOREVMRVlfQ0lUQVRJT05fNWU0NWEzNzMtNmFjMy00NWY5LWFhNGEtNmY0NWUwYTM3NjNj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720287389"/>
                <w:placeholder>
                  <w:docPart w:val="DC66DC13C4404660BF380979404D5152"/>
                </w:placeholder>
              </w:sdtPr>
              <w:sdtContent>
                <w:r w:rsidRPr="00D94B9D">
                  <w:rPr>
                    <w:color w:val="000000"/>
                  </w:rPr>
                  <w:t>[4]</w:t>
                </w:r>
              </w:sdtContent>
            </w:sdt>
            <w:r>
              <w:rPr>
                <w:color w:val="000000"/>
              </w:rPr>
              <w:t>.</w:t>
            </w:r>
          </w:p>
        </w:tc>
        <w:tc>
          <w:tcPr>
            <w:tcW w:w="2127" w:type="dxa"/>
            <w:tcBorders>
              <w:right w:val="single" w:sz="4" w:space="0" w:color="70AD47" w:themeColor="accent6"/>
            </w:tcBorders>
            <w:vAlign w:val="center"/>
          </w:tcPr>
          <w:p w14:paraId="0F86F517" w14:textId="77777777" w:rsidR="00027C7D" w:rsidRPr="002B55A0" w:rsidRDefault="00027C7D" w:rsidP="00027C7D">
            <w:pPr>
              <w:jc w:val="center"/>
              <w:cnfStyle w:val="000000100000" w:firstRow="0" w:lastRow="0" w:firstColumn="0" w:lastColumn="0" w:oddVBand="0" w:evenVBand="0" w:oddHBand="1" w:evenHBand="0" w:firstRowFirstColumn="0" w:firstRowLastColumn="0" w:lastRowFirstColumn="0" w:lastRowLastColumn="0"/>
              <w:rPr>
                <w:u w:val="single"/>
              </w:rPr>
            </w:pPr>
            <w:r>
              <w:t xml:space="preserve">Acceso lento y dependiente del sistema de cintas </w:t>
            </w:r>
            <w:sdt>
              <w:sdtPr>
                <w:rPr>
                  <w:color w:val="000000"/>
                </w:rPr>
                <w:tag w:val="MENDELEY_CITATION_v3_eyJjaXRhdGlvbklEIjoiTUVOREVMRVlfQ0lUQVRJT05fZWVmZmVmN2QtYzk0MS00MzQzLTg4MTctY2Q2NTQzM2JkOWNh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
                <w:id w:val="455988723"/>
                <w:placeholder>
                  <w:docPart w:val="DC66DC13C4404660BF380979404D5152"/>
                </w:placeholder>
              </w:sdtPr>
              <w:sdtContent>
                <w:r w:rsidRPr="00D94B9D">
                  <w:rPr>
                    <w:color w:val="000000"/>
                  </w:rPr>
                  <w:t>[4]</w:t>
                </w:r>
              </w:sdtContent>
            </w:sdt>
            <w:r>
              <w:rPr>
                <w:color w:val="000000"/>
              </w:rPr>
              <w:t>.</w:t>
            </w:r>
          </w:p>
        </w:tc>
        <w:tc>
          <w:tcPr>
            <w:tcW w:w="311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hemeFill="background1"/>
          </w:tcPr>
          <w:p w14:paraId="477525EF" w14:textId="77777777" w:rsidR="00027C7D" w:rsidRDefault="00027C7D" w:rsidP="00027C7D">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CCD3164" wp14:editId="66ECD42B">
                  <wp:extent cx="1892935"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40" t="16129" r="7527" b="15323"/>
                          <a:stretch/>
                        </pic:blipFill>
                        <pic:spPr bwMode="auto">
                          <a:xfrm>
                            <a:off x="0" y="0"/>
                            <a:ext cx="1897409" cy="14130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2179FC" w14:textId="77777777" w:rsidR="00027C7D" w:rsidRDefault="00027C7D">
      <w:pPr>
        <w:rPr>
          <w:b/>
          <w:bCs/>
          <w:lang w:val="en-US"/>
        </w:rPr>
      </w:pPr>
    </w:p>
    <w:p w14:paraId="1F6772D3" w14:textId="67E84164" w:rsidR="00ED5A0A" w:rsidRPr="002B55A0" w:rsidRDefault="006E2533" w:rsidP="00027C7D">
      <w:pPr>
        <w:ind w:left="-8931" w:firstLine="8931"/>
        <w:rPr>
          <w:b/>
          <w:bCs/>
          <w:lang w:val="en-US"/>
        </w:rPr>
      </w:pPr>
      <w:r w:rsidRPr="002B55A0">
        <w:rPr>
          <w:b/>
          <w:bCs/>
          <w:lang w:val="en-US"/>
        </w:rPr>
        <w:t>BIBLIOGRAFÍA</w:t>
      </w:r>
    </w:p>
    <w:sdt>
      <w:sdtPr>
        <w:rPr>
          <w:bCs/>
          <w:color w:val="000000"/>
        </w:rPr>
        <w:tag w:val="MENDELEY_BIBLIOGRAPHY"/>
        <w:id w:val="203231907"/>
        <w:placeholder>
          <w:docPart w:val="DefaultPlaceholder_-1854013440"/>
        </w:placeholder>
      </w:sdtPr>
      <w:sdtEndPr/>
      <w:sdtContent>
        <w:p w14:paraId="325B4146" w14:textId="77777777" w:rsidR="00D94B9D" w:rsidRPr="00D94B9D" w:rsidRDefault="00D94B9D" w:rsidP="00D94B9D">
          <w:pPr>
            <w:autoSpaceDE w:val="0"/>
            <w:autoSpaceDN w:val="0"/>
            <w:spacing w:line="360" w:lineRule="auto"/>
            <w:ind w:hanging="640"/>
            <w:divId w:val="57243538"/>
            <w:rPr>
              <w:rFonts w:eastAsia="Times New Roman"/>
              <w:szCs w:val="24"/>
              <w:lang w:val="en-US"/>
            </w:rPr>
          </w:pPr>
          <w:r w:rsidRPr="00D94B9D">
            <w:rPr>
              <w:rFonts w:eastAsia="Times New Roman"/>
              <w:lang w:val="en-US"/>
            </w:rPr>
            <w:t>[1]</w:t>
          </w:r>
          <w:r w:rsidRPr="00D94B9D">
            <w:rPr>
              <w:rFonts w:eastAsia="Times New Roman"/>
              <w:lang w:val="en-US"/>
            </w:rPr>
            <w:tab/>
            <w:t xml:space="preserve">S. Roman, “Floppy Drives,” in </w:t>
          </w:r>
          <w:r w:rsidRPr="00D94B9D">
            <w:rPr>
              <w:rFonts w:eastAsia="Times New Roman"/>
              <w:i/>
              <w:iCs/>
              <w:lang w:val="en-US"/>
            </w:rPr>
            <w:t>Understanding Personal Computer Hardware</w:t>
          </w:r>
          <w:r w:rsidRPr="00D94B9D">
            <w:rPr>
              <w:rFonts w:eastAsia="Times New Roman"/>
              <w:lang w:val="en-US"/>
            </w:rPr>
            <w:t>, New York, NY: Springer New York, 1998, pp. 281–290. doi: 10.1007/978-1-4684-6419-1_17.</w:t>
          </w:r>
        </w:p>
        <w:p w14:paraId="71E3F324" w14:textId="77777777" w:rsidR="00D94B9D" w:rsidRDefault="00D94B9D" w:rsidP="00D94B9D">
          <w:pPr>
            <w:autoSpaceDE w:val="0"/>
            <w:autoSpaceDN w:val="0"/>
            <w:spacing w:line="360" w:lineRule="auto"/>
            <w:ind w:hanging="640"/>
            <w:divId w:val="1429422574"/>
            <w:rPr>
              <w:rFonts w:eastAsia="Times New Roman"/>
            </w:rPr>
          </w:pPr>
          <w:r>
            <w:rPr>
              <w:rFonts w:eastAsia="Times New Roman"/>
            </w:rPr>
            <w:t>[2]</w:t>
          </w:r>
          <w:r>
            <w:rPr>
              <w:rFonts w:eastAsia="Times New Roman"/>
            </w:rPr>
            <w:tab/>
            <w:t xml:space="preserve">J. M. Saiz Gómez, “De los disquetes a la inteligencia artificial,” </w:t>
          </w:r>
          <w:r>
            <w:rPr>
              <w:rFonts w:eastAsia="Times New Roman"/>
              <w:i/>
              <w:iCs/>
            </w:rPr>
            <w:t>Cabás. Revista Internacional sobre Patrimonio Histórico-Educativo</w:t>
          </w:r>
          <w:r>
            <w:rPr>
              <w:rFonts w:eastAsia="Times New Roman"/>
            </w:rPr>
            <w:t>, no. 31, pp. 275–281, Jun. 2024, doi: 10.1387/cabas.26074.</w:t>
          </w:r>
        </w:p>
        <w:p w14:paraId="50F3AEAD" w14:textId="77777777" w:rsidR="00D94B9D" w:rsidRPr="00D94B9D" w:rsidRDefault="00D94B9D" w:rsidP="00D94B9D">
          <w:pPr>
            <w:autoSpaceDE w:val="0"/>
            <w:autoSpaceDN w:val="0"/>
            <w:spacing w:line="360" w:lineRule="auto"/>
            <w:ind w:hanging="640"/>
            <w:divId w:val="1502158075"/>
            <w:rPr>
              <w:rFonts w:eastAsia="Times New Roman"/>
              <w:lang w:val="en-US"/>
            </w:rPr>
          </w:pPr>
          <w:r w:rsidRPr="00D94B9D">
            <w:rPr>
              <w:rFonts w:eastAsia="Times New Roman"/>
              <w:lang w:val="en-US"/>
            </w:rPr>
            <w:t>[3]</w:t>
          </w:r>
          <w:r w:rsidRPr="00D94B9D">
            <w:rPr>
              <w:rFonts w:eastAsia="Times New Roman"/>
              <w:lang w:val="en-US"/>
            </w:rPr>
            <w:tab/>
            <w:t>Nikola Zlatanov, “Hard Disk Drive and Disk Encryption,” 2015, doi: 10.13140/RG.2.1.1228.9681.</w:t>
          </w:r>
        </w:p>
        <w:p w14:paraId="2F8113C4" w14:textId="77777777" w:rsidR="00D94B9D" w:rsidRPr="00D94B9D" w:rsidRDefault="00D94B9D" w:rsidP="00D94B9D">
          <w:pPr>
            <w:autoSpaceDE w:val="0"/>
            <w:autoSpaceDN w:val="0"/>
            <w:spacing w:line="360" w:lineRule="auto"/>
            <w:ind w:hanging="640"/>
            <w:divId w:val="1297569580"/>
            <w:rPr>
              <w:rFonts w:eastAsia="Times New Roman"/>
              <w:lang w:val="en-US"/>
            </w:rPr>
          </w:pPr>
          <w:r w:rsidRPr="00D94B9D">
            <w:rPr>
              <w:rFonts w:eastAsia="Times New Roman"/>
              <w:lang w:val="en-US"/>
            </w:rPr>
            <w:t>[4]</w:t>
          </w:r>
          <w:r w:rsidRPr="00D94B9D">
            <w:rPr>
              <w:rFonts w:eastAsia="Times New Roman"/>
              <w:lang w:val="en-US"/>
            </w:rPr>
            <w:tab/>
            <w:t xml:space="preserve">M. A. Lantz </w:t>
          </w:r>
          <w:r w:rsidRPr="00D94B9D">
            <w:rPr>
              <w:rFonts w:eastAsia="Times New Roman"/>
              <w:i/>
              <w:iCs/>
              <w:lang w:val="en-US"/>
            </w:rPr>
            <w:t>et al.</w:t>
          </w:r>
          <w:r w:rsidRPr="00D94B9D">
            <w:rPr>
              <w:rFonts w:eastAsia="Times New Roman"/>
              <w:lang w:val="en-US"/>
            </w:rPr>
            <w:t xml:space="preserve">, “Magnetic Tape Storage Technology,” </w:t>
          </w:r>
          <w:r w:rsidRPr="00D94B9D">
            <w:rPr>
              <w:rFonts w:eastAsia="Times New Roman"/>
              <w:i/>
              <w:iCs/>
              <w:lang w:val="en-US"/>
            </w:rPr>
            <w:t>ACM Transactions on Storage</w:t>
          </w:r>
          <w:r w:rsidRPr="00D94B9D">
            <w:rPr>
              <w:rFonts w:eastAsia="Times New Roman"/>
              <w:lang w:val="en-US"/>
            </w:rPr>
            <w:t>, vol. 21, no. 1, pp. 1–70, Feb. 2025, doi: 10.1145/3708997.</w:t>
          </w:r>
        </w:p>
        <w:p w14:paraId="03D7A555" w14:textId="05E015C8" w:rsidR="006E2533" w:rsidRPr="006E2533" w:rsidRDefault="00D94B9D">
          <w:pPr>
            <w:rPr>
              <w:b/>
              <w:bCs/>
            </w:rPr>
          </w:pPr>
          <w:r w:rsidRPr="00D94B9D">
            <w:rPr>
              <w:rFonts w:eastAsia="Times New Roman"/>
              <w:lang w:val="en-US"/>
            </w:rPr>
            <w:t> </w:t>
          </w:r>
        </w:p>
      </w:sdtContent>
    </w:sdt>
    <w:sectPr w:rsidR="006E2533" w:rsidRPr="006E2533" w:rsidSect="009F4280">
      <w:pgSz w:w="23247" w:h="10206" w:orient="landscape" w:code="3"/>
      <w:pgMar w:top="425" w:right="425"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0A"/>
    <w:rsid w:val="000014A2"/>
    <w:rsid w:val="00027C7D"/>
    <w:rsid w:val="00033281"/>
    <w:rsid w:val="00033778"/>
    <w:rsid w:val="0009568A"/>
    <w:rsid w:val="000E76E8"/>
    <w:rsid w:val="00155F89"/>
    <w:rsid w:val="00194F95"/>
    <w:rsid w:val="002B1A8D"/>
    <w:rsid w:val="002B55A0"/>
    <w:rsid w:val="00345DFB"/>
    <w:rsid w:val="00374976"/>
    <w:rsid w:val="00423720"/>
    <w:rsid w:val="004577C4"/>
    <w:rsid w:val="004817BD"/>
    <w:rsid w:val="004B3FBB"/>
    <w:rsid w:val="00582ED9"/>
    <w:rsid w:val="005D5F4A"/>
    <w:rsid w:val="00607B7A"/>
    <w:rsid w:val="00616DE6"/>
    <w:rsid w:val="00657A86"/>
    <w:rsid w:val="00673F80"/>
    <w:rsid w:val="0068375B"/>
    <w:rsid w:val="006936E2"/>
    <w:rsid w:val="00697D60"/>
    <w:rsid w:val="006E2533"/>
    <w:rsid w:val="00730538"/>
    <w:rsid w:val="00732CA9"/>
    <w:rsid w:val="007E0517"/>
    <w:rsid w:val="008357D3"/>
    <w:rsid w:val="00852A1B"/>
    <w:rsid w:val="008739A0"/>
    <w:rsid w:val="008E763B"/>
    <w:rsid w:val="00922BB2"/>
    <w:rsid w:val="00972E91"/>
    <w:rsid w:val="00973078"/>
    <w:rsid w:val="009E0247"/>
    <w:rsid w:val="009F4280"/>
    <w:rsid w:val="00A04E86"/>
    <w:rsid w:val="00A23416"/>
    <w:rsid w:val="00AC3A27"/>
    <w:rsid w:val="00B111EB"/>
    <w:rsid w:val="00B51CE6"/>
    <w:rsid w:val="00B74B3E"/>
    <w:rsid w:val="00BA3BEC"/>
    <w:rsid w:val="00BD6FE3"/>
    <w:rsid w:val="00C53660"/>
    <w:rsid w:val="00C56162"/>
    <w:rsid w:val="00C96F3F"/>
    <w:rsid w:val="00D03C11"/>
    <w:rsid w:val="00D84884"/>
    <w:rsid w:val="00D94B9D"/>
    <w:rsid w:val="00DA2927"/>
    <w:rsid w:val="00DB5F31"/>
    <w:rsid w:val="00DF14D9"/>
    <w:rsid w:val="00E2563E"/>
    <w:rsid w:val="00ED5A0A"/>
    <w:rsid w:val="00F00DFC"/>
    <w:rsid w:val="00F554BE"/>
    <w:rsid w:val="00F9446C"/>
    <w:rsid w:val="00F96979"/>
    <w:rsid w:val="00FB2CAD"/>
    <w:rsid w:val="00FB30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5222"/>
  <w15:chartTrackingRefBased/>
  <w15:docId w15:val="{7A869AD3-68A6-4754-989D-3CE7115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A0A"/>
    <w:rPr>
      <w:rFonts w:ascii="Times New Roman" w:hAnsi="Times New Roman"/>
      <w:sz w:val="24"/>
    </w:rPr>
  </w:style>
  <w:style w:type="paragraph" w:styleId="Ttulo1">
    <w:name w:val="heading 1"/>
    <w:basedOn w:val="Normal"/>
    <w:next w:val="Normal"/>
    <w:link w:val="Ttulo1Car"/>
    <w:uiPriority w:val="9"/>
    <w:qFormat/>
    <w:rsid w:val="006E2533"/>
    <w:pPr>
      <w:keepNext/>
      <w:keepLines/>
      <w:spacing w:before="240" w:after="0"/>
      <w:jc w:val="both"/>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D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B1A8D"/>
    <w:rPr>
      <w:color w:val="808080"/>
    </w:rPr>
  </w:style>
  <w:style w:type="character" w:customStyle="1" w:styleId="Ttulo1Car">
    <w:name w:val="Título 1 Car"/>
    <w:basedOn w:val="Fuentedeprrafopredeter"/>
    <w:link w:val="Ttulo1"/>
    <w:uiPriority w:val="9"/>
    <w:rsid w:val="006E2533"/>
    <w:rPr>
      <w:rFonts w:ascii="Times New Roman" w:eastAsiaTheme="majorEastAsia" w:hAnsi="Times New Roman" w:cstheme="majorBidi"/>
      <w:b/>
      <w:sz w:val="24"/>
      <w:szCs w:val="32"/>
    </w:rPr>
  </w:style>
  <w:style w:type="table" w:styleId="Tablaconcuadrcula5oscura-nfasis6">
    <w:name w:val="Grid Table 5 Dark Accent 6"/>
    <w:basedOn w:val="Tablanormal"/>
    <w:uiPriority w:val="50"/>
    <w:rsid w:val="00673F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413">
      <w:bodyDiv w:val="1"/>
      <w:marLeft w:val="0"/>
      <w:marRight w:val="0"/>
      <w:marTop w:val="0"/>
      <w:marBottom w:val="0"/>
      <w:divBdr>
        <w:top w:val="none" w:sz="0" w:space="0" w:color="auto"/>
        <w:left w:val="none" w:sz="0" w:space="0" w:color="auto"/>
        <w:bottom w:val="none" w:sz="0" w:space="0" w:color="auto"/>
        <w:right w:val="none" w:sz="0" w:space="0" w:color="auto"/>
      </w:divBdr>
      <w:divsChild>
        <w:div w:id="2108883682">
          <w:marLeft w:val="640"/>
          <w:marRight w:val="0"/>
          <w:marTop w:val="0"/>
          <w:marBottom w:val="0"/>
          <w:divBdr>
            <w:top w:val="none" w:sz="0" w:space="0" w:color="auto"/>
            <w:left w:val="none" w:sz="0" w:space="0" w:color="auto"/>
            <w:bottom w:val="none" w:sz="0" w:space="0" w:color="auto"/>
            <w:right w:val="none" w:sz="0" w:space="0" w:color="auto"/>
          </w:divBdr>
        </w:div>
        <w:div w:id="402145957">
          <w:marLeft w:val="640"/>
          <w:marRight w:val="0"/>
          <w:marTop w:val="0"/>
          <w:marBottom w:val="0"/>
          <w:divBdr>
            <w:top w:val="none" w:sz="0" w:space="0" w:color="auto"/>
            <w:left w:val="none" w:sz="0" w:space="0" w:color="auto"/>
            <w:bottom w:val="none" w:sz="0" w:space="0" w:color="auto"/>
            <w:right w:val="none" w:sz="0" w:space="0" w:color="auto"/>
          </w:divBdr>
        </w:div>
        <w:div w:id="1172142643">
          <w:marLeft w:val="640"/>
          <w:marRight w:val="0"/>
          <w:marTop w:val="0"/>
          <w:marBottom w:val="0"/>
          <w:divBdr>
            <w:top w:val="none" w:sz="0" w:space="0" w:color="auto"/>
            <w:left w:val="none" w:sz="0" w:space="0" w:color="auto"/>
            <w:bottom w:val="none" w:sz="0" w:space="0" w:color="auto"/>
            <w:right w:val="none" w:sz="0" w:space="0" w:color="auto"/>
          </w:divBdr>
        </w:div>
        <w:div w:id="285552356">
          <w:marLeft w:val="640"/>
          <w:marRight w:val="0"/>
          <w:marTop w:val="0"/>
          <w:marBottom w:val="0"/>
          <w:divBdr>
            <w:top w:val="none" w:sz="0" w:space="0" w:color="auto"/>
            <w:left w:val="none" w:sz="0" w:space="0" w:color="auto"/>
            <w:bottom w:val="none" w:sz="0" w:space="0" w:color="auto"/>
            <w:right w:val="none" w:sz="0" w:space="0" w:color="auto"/>
          </w:divBdr>
        </w:div>
      </w:divsChild>
    </w:div>
    <w:div w:id="135614067">
      <w:bodyDiv w:val="1"/>
      <w:marLeft w:val="0"/>
      <w:marRight w:val="0"/>
      <w:marTop w:val="0"/>
      <w:marBottom w:val="0"/>
      <w:divBdr>
        <w:top w:val="none" w:sz="0" w:space="0" w:color="auto"/>
        <w:left w:val="none" w:sz="0" w:space="0" w:color="auto"/>
        <w:bottom w:val="none" w:sz="0" w:space="0" w:color="auto"/>
        <w:right w:val="none" w:sz="0" w:space="0" w:color="auto"/>
      </w:divBdr>
      <w:divsChild>
        <w:div w:id="871310674">
          <w:marLeft w:val="640"/>
          <w:marRight w:val="0"/>
          <w:marTop w:val="0"/>
          <w:marBottom w:val="0"/>
          <w:divBdr>
            <w:top w:val="none" w:sz="0" w:space="0" w:color="auto"/>
            <w:left w:val="none" w:sz="0" w:space="0" w:color="auto"/>
            <w:bottom w:val="none" w:sz="0" w:space="0" w:color="auto"/>
            <w:right w:val="none" w:sz="0" w:space="0" w:color="auto"/>
          </w:divBdr>
        </w:div>
        <w:div w:id="1362853584">
          <w:marLeft w:val="640"/>
          <w:marRight w:val="0"/>
          <w:marTop w:val="0"/>
          <w:marBottom w:val="0"/>
          <w:divBdr>
            <w:top w:val="none" w:sz="0" w:space="0" w:color="auto"/>
            <w:left w:val="none" w:sz="0" w:space="0" w:color="auto"/>
            <w:bottom w:val="none" w:sz="0" w:space="0" w:color="auto"/>
            <w:right w:val="none" w:sz="0" w:space="0" w:color="auto"/>
          </w:divBdr>
        </w:div>
        <w:div w:id="213466794">
          <w:marLeft w:val="640"/>
          <w:marRight w:val="0"/>
          <w:marTop w:val="0"/>
          <w:marBottom w:val="0"/>
          <w:divBdr>
            <w:top w:val="none" w:sz="0" w:space="0" w:color="auto"/>
            <w:left w:val="none" w:sz="0" w:space="0" w:color="auto"/>
            <w:bottom w:val="none" w:sz="0" w:space="0" w:color="auto"/>
            <w:right w:val="none" w:sz="0" w:space="0" w:color="auto"/>
          </w:divBdr>
        </w:div>
      </w:divsChild>
    </w:div>
    <w:div w:id="187765547">
      <w:bodyDiv w:val="1"/>
      <w:marLeft w:val="0"/>
      <w:marRight w:val="0"/>
      <w:marTop w:val="0"/>
      <w:marBottom w:val="0"/>
      <w:divBdr>
        <w:top w:val="none" w:sz="0" w:space="0" w:color="auto"/>
        <w:left w:val="none" w:sz="0" w:space="0" w:color="auto"/>
        <w:bottom w:val="none" w:sz="0" w:space="0" w:color="auto"/>
        <w:right w:val="none" w:sz="0" w:space="0" w:color="auto"/>
      </w:divBdr>
      <w:divsChild>
        <w:div w:id="365568301">
          <w:marLeft w:val="640"/>
          <w:marRight w:val="0"/>
          <w:marTop w:val="0"/>
          <w:marBottom w:val="0"/>
          <w:divBdr>
            <w:top w:val="none" w:sz="0" w:space="0" w:color="auto"/>
            <w:left w:val="none" w:sz="0" w:space="0" w:color="auto"/>
            <w:bottom w:val="none" w:sz="0" w:space="0" w:color="auto"/>
            <w:right w:val="none" w:sz="0" w:space="0" w:color="auto"/>
          </w:divBdr>
        </w:div>
        <w:div w:id="1565529454">
          <w:marLeft w:val="640"/>
          <w:marRight w:val="0"/>
          <w:marTop w:val="0"/>
          <w:marBottom w:val="0"/>
          <w:divBdr>
            <w:top w:val="none" w:sz="0" w:space="0" w:color="auto"/>
            <w:left w:val="none" w:sz="0" w:space="0" w:color="auto"/>
            <w:bottom w:val="none" w:sz="0" w:space="0" w:color="auto"/>
            <w:right w:val="none" w:sz="0" w:space="0" w:color="auto"/>
          </w:divBdr>
        </w:div>
        <w:div w:id="535850939">
          <w:marLeft w:val="640"/>
          <w:marRight w:val="0"/>
          <w:marTop w:val="0"/>
          <w:marBottom w:val="0"/>
          <w:divBdr>
            <w:top w:val="none" w:sz="0" w:space="0" w:color="auto"/>
            <w:left w:val="none" w:sz="0" w:space="0" w:color="auto"/>
            <w:bottom w:val="none" w:sz="0" w:space="0" w:color="auto"/>
            <w:right w:val="none" w:sz="0" w:space="0" w:color="auto"/>
          </w:divBdr>
        </w:div>
      </w:divsChild>
    </w:div>
    <w:div w:id="234439330">
      <w:bodyDiv w:val="1"/>
      <w:marLeft w:val="0"/>
      <w:marRight w:val="0"/>
      <w:marTop w:val="0"/>
      <w:marBottom w:val="0"/>
      <w:divBdr>
        <w:top w:val="none" w:sz="0" w:space="0" w:color="auto"/>
        <w:left w:val="none" w:sz="0" w:space="0" w:color="auto"/>
        <w:bottom w:val="none" w:sz="0" w:space="0" w:color="auto"/>
        <w:right w:val="none" w:sz="0" w:space="0" w:color="auto"/>
      </w:divBdr>
      <w:divsChild>
        <w:div w:id="1874227473">
          <w:marLeft w:val="640"/>
          <w:marRight w:val="0"/>
          <w:marTop w:val="0"/>
          <w:marBottom w:val="0"/>
          <w:divBdr>
            <w:top w:val="none" w:sz="0" w:space="0" w:color="auto"/>
            <w:left w:val="none" w:sz="0" w:space="0" w:color="auto"/>
            <w:bottom w:val="none" w:sz="0" w:space="0" w:color="auto"/>
            <w:right w:val="none" w:sz="0" w:space="0" w:color="auto"/>
          </w:divBdr>
        </w:div>
        <w:div w:id="1223372981">
          <w:marLeft w:val="640"/>
          <w:marRight w:val="0"/>
          <w:marTop w:val="0"/>
          <w:marBottom w:val="0"/>
          <w:divBdr>
            <w:top w:val="none" w:sz="0" w:space="0" w:color="auto"/>
            <w:left w:val="none" w:sz="0" w:space="0" w:color="auto"/>
            <w:bottom w:val="none" w:sz="0" w:space="0" w:color="auto"/>
            <w:right w:val="none" w:sz="0" w:space="0" w:color="auto"/>
          </w:divBdr>
        </w:div>
        <w:div w:id="765468968">
          <w:marLeft w:val="640"/>
          <w:marRight w:val="0"/>
          <w:marTop w:val="0"/>
          <w:marBottom w:val="0"/>
          <w:divBdr>
            <w:top w:val="none" w:sz="0" w:space="0" w:color="auto"/>
            <w:left w:val="none" w:sz="0" w:space="0" w:color="auto"/>
            <w:bottom w:val="none" w:sz="0" w:space="0" w:color="auto"/>
            <w:right w:val="none" w:sz="0" w:space="0" w:color="auto"/>
          </w:divBdr>
        </w:div>
      </w:divsChild>
    </w:div>
    <w:div w:id="287980089">
      <w:bodyDiv w:val="1"/>
      <w:marLeft w:val="0"/>
      <w:marRight w:val="0"/>
      <w:marTop w:val="0"/>
      <w:marBottom w:val="0"/>
      <w:divBdr>
        <w:top w:val="none" w:sz="0" w:space="0" w:color="auto"/>
        <w:left w:val="none" w:sz="0" w:space="0" w:color="auto"/>
        <w:bottom w:val="none" w:sz="0" w:space="0" w:color="auto"/>
        <w:right w:val="none" w:sz="0" w:space="0" w:color="auto"/>
      </w:divBdr>
      <w:divsChild>
        <w:div w:id="1735080235">
          <w:marLeft w:val="640"/>
          <w:marRight w:val="0"/>
          <w:marTop w:val="0"/>
          <w:marBottom w:val="0"/>
          <w:divBdr>
            <w:top w:val="none" w:sz="0" w:space="0" w:color="auto"/>
            <w:left w:val="none" w:sz="0" w:space="0" w:color="auto"/>
            <w:bottom w:val="none" w:sz="0" w:space="0" w:color="auto"/>
            <w:right w:val="none" w:sz="0" w:space="0" w:color="auto"/>
          </w:divBdr>
        </w:div>
        <w:div w:id="1212881463">
          <w:marLeft w:val="640"/>
          <w:marRight w:val="0"/>
          <w:marTop w:val="0"/>
          <w:marBottom w:val="0"/>
          <w:divBdr>
            <w:top w:val="none" w:sz="0" w:space="0" w:color="auto"/>
            <w:left w:val="none" w:sz="0" w:space="0" w:color="auto"/>
            <w:bottom w:val="none" w:sz="0" w:space="0" w:color="auto"/>
            <w:right w:val="none" w:sz="0" w:space="0" w:color="auto"/>
          </w:divBdr>
        </w:div>
        <w:div w:id="943271154">
          <w:marLeft w:val="640"/>
          <w:marRight w:val="0"/>
          <w:marTop w:val="0"/>
          <w:marBottom w:val="0"/>
          <w:divBdr>
            <w:top w:val="none" w:sz="0" w:space="0" w:color="auto"/>
            <w:left w:val="none" w:sz="0" w:space="0" w:color="auto"/>
            <w:bottom w:val="none" w:sz="0" w:space="0" w:color="auto"/>
            <w:right w:val="none" w:sz="0" w:space="0" w:color="auto"/>
          </w:divBdr>
        </w:div>
        <w:div w:id="1225140384">
          <w:marLeft w:val="640"/>
          <w:marRight w:val="0"/>
          <w:marTop w:val="0"/>
          <w:marBottom w:val="0"/>
          <w:divBdr>
            <w:top w:val="none" w:sz="0" w:space="0" w:color="auto"/>
            <w:left w:val="none" w:sz="0" w:space="0" w:color="auto"/>
            <w:bottom w:val="none" w:sz="0" w:space="0" w:color="auto"/>
            <w:right w:val="none" w:sz="0" w:space="0" w:color="auto"/>
          </w:divBdr>
        </w:div>
      </w:divsChild>
    </w:div>
    <w:div w:id="393940490">
      <w:bodyDiv w:val="1"/>
      <w:marLeft w:val="0"/>
      <w:marRight w:val="0"/>
      <w:marTop w:val="0"/>
      <w:marBottom w:val="0"/>
      <w:divBdr>
        <w:top w:val="none" w:sz="0" w:space="0" w:color="auto"/>
        <w:left w:val="none" w:sz="0" w:space="0" w:color="auto"/>
        <w:bottom w:val="none" w:sz="0" w:space="0" w:color="auto"/>
        <w:right w:val="none" w:sz="0" w:space="0" w:color="auto"/>
      </w:divBdr>
      <w:divsChild>
        <w:div w:id="1678314220">
          <w:marLeft w:val="640"/>
          <w:marRight w:val="0"/>
          <w:marTop w:val="0"/>
          <w:marBottom w:val="0"/>
          <w:divBdr>
            <w:top w:val="none" w:sz="0" w:space="0" w:color="auto"/>
            <w:left w:val="none" w:sz="0" w:space="0" w:color="auto"/>
            <w:bottom w:val="none" w:sz="0" w:space="0" w:color="auto"/>
            <w:right w:val="none" w:sz="0" w:space="0" w:color="auto"/>
          </w:divBdr>
        </w:div>
        <w:div w:id="482627243">
          <w:marLeft w:val="640"/>
          <w:marRight w:val="0"/>
          <w:marTop w:val="0"/>
          <w:marBottom w:val="0"/>
          <w:divBdr>
            <w:top w:val="none" w:sz="0" w:space="0" w:color="auto"/>
            <w:left w:val="none" w:sz="0" w:space="0" w:color="auto"/>
            <w:bottom w:val="none" w:sz="0" w:space="0" w:color="auto"/>
            <w:right w:val="none" w:sz="0" w:space="0" w:color="auto"/>
          </w:divBdr>
        </w:div>
        <w:div w:id="345985507">
          <w:marLeft w:val="640"/>
          <w:marRight w:val="0"/>
          <w:marTop w:val="0"/>
          <w:marBottom w:val="0"/>
          <w:divBdr>
            <w:top w:val="none" w:sz="0" w:space="0" w:color="auto"/>
            <w:left w:val="none" w:sz="0" w:space="0" w:color="auto"/>
            <w:bottom w:val="none" w:sz="0" w:space="0" w:color="auto"/>
            <w:right w:val="none" w:sz="0" w:space="0" w:color="auto"/>
          </w:divBdr>
        </w:div>
      </w:divsChild>
    </w:div>
    <w:div w:id="438448019">
      <w:bodyDiv w:val="1"/>
      <w:marLeft w:val="0"/>
      <w:marRight w:val="0"/>
      <w:marTop w:val="0"/>
      <w:marBottom w:val="0"/>
      <w:divBdr>
        <w:top w:val="none" w:sz="0" w:space="0" w:color="auto"/>
        <w:left w:val="none" w:sz="0" w:space="0" w:color="auto"/>
        <w:bottom w:val="none" w:sz="0" w:space="0" w:color="auto"/>
        <w:right w:val="none" w:sz="0" w:space="0" w:color="auto"/>
      </w:divBdr>
      <w:divsChild>
        <w:div w:id="1751538951">
          <w:marLeft w:val="640"/>
          <w:marRight w:val="0"/>
          <w:marTop w:val="0"/>
          <w:marBottom w:val="0"/>
          <w:divBdr>
            <w:top w:val="none" w:sz="0" w:space="0" w:color="auto"/>
            <w:left w:val="none" w:sz="0" w:space="0" w:color="auto"/>
            <w:bottom w:val="none" w:sz="0" w:space="0" w:color="auto"/>
            <w:right w:val="none" w:sz="0" w:space="0" w:color="auto"/>
          </w:divBdr>
        </w:div>
        <w:div w:id="5792892">
          <w:marLeft w:val="640"/>
          <w:marRight w:val="0"/>
          <w:marTop w:val="0"/>
          <w:marBottom w:val="0"/>
          <w:divBdr>
            <w:top w:val="none" w:sz="0" w:space="0" w:color="auto"/>
            <w:left w:val="none" w:sz="0" w:space="0" w:color="auto"/>
            <w:bottom w:val="none" w:sz="0" w:space="0" w:color="auto"/>
            <w:right w:val="none" w:sz="0" w:space="0" w:color="auto"/>
          </w:divBdr>
        </w:div>
        <w:div w:id="393089740">
          <w:marLeft w:val="640"/>
          <w:marRight w:val="0"/>
          <w:marTop w:val="0"/>
          <w:marBottom w:val="0"/>
          <w:divBdr>
            <w:top w:val="none" w:sz="0" w:space="0" w:color="auto"/>
            <w:left w:val="none" w:sz="0" w:space="0" w:color="auto"/>
            <w:bottom w:val="none" w:sz="0" w:space="0" w:color="auto"/>
            <w:right w:val="none" w:sz="0" w:space="0" w:color="auto"/>
          </w:divBdr>
        </w:div>
      </w:divsChild>
    </w:div>
    <w:div w:id="455679505">
      <w:bodyDiv w:val="1"/>
      <w:marLeft w:val="0"/>
      <w:marRight w:val="0"/>
      <w:marTop w:val="0"/>
      <w:marBottom w:val="0"/>
      <w:divBdr>
        <w:top w:val="none" w:sz="0" w:space="0" w:color="auto"/>
        <w:left w:val="none" w:sz="0" w:space="0" w:color="auto"/>
        <w:bottom w:val="none" w:sz="0" w:space="0" w:color="auto"/>
        <w:right w:val="none" w:sz="0" w:space="0" w:color="auto"/>
      </w:divBdr>
      <w:divsChild>
        <w:div w:id="708725547">
          <w:marLeft w:val="640"/>
          <w:marRight w:val="0"/>
          <w:marTop w:val="0"/>
          <w:marBottom w:val="0"/>
          <w:divBdr>
            <w:top w:val="none" w:sz="0" w:space="0" w:color="auto"/>
            <w:left w:val="none" w:sz="0" w:space="0" w:color="auto"/>
            <w:bottom w:val="none" w:sz="0" w:space="0" w:color="auto"/>
            <w:right w:val="none" w:sz="0" w:space="0" w:color="auto"/>
          </w:divBdr>
        </w:div>
        <w:div w:id="1550611269">
          <w:marLeft w:val="640"/>
          <w:marRight w:val="0"/>
          <w:marTop w:val="0"/>
          <w:marBottom w:val="0"/>
          <w:divBdr>
            <w:top w:val="none" w:sz="0" w:space="0" w:color="auto"/>
            <w:left w:val="none" w:sz="0" w:space="0" w:color="auto"/>
            <w:bottom w:val="none" w:sz="0" w:space="0" w:color="auto"/>
            <w:right w:val="none" w:sz="0" w:space="0" w:color="auto"/>
          </w:divBdr>
        </w:div>
        <w:div w:id="1232471087">
          <w:marLeft w:val="640"/>
          <w:marRight w:val="0"/>
          <w:marTop w:val="0"/>
          <w:marBottom w:val="0"/>
          <w:divBdr>
            <w:top w:val="none" w:sz="0" w:space="0" w:color="auto"/>
            <w:left w:val="none" w:sz="0" w:space="0" w:color="auto"/>
            <w:bottom w:val="none" w:sz="0" w:space="0" w:color="auto"/>
            <w:right w:val="none" w:sz="0" w:space="0" w:color="auto"/>
          </w:divBdr>
        </w:div>
      </w:divsChild>
    </w:div>
    <w:div w:id="760419550">
      <w:bodyDiv w:val="1"/>
      <w:marLeft w:val="0"/>
      <w:marRight w:val="0"/>
      <w:marTop w:val="0"/>
      <w:marBottom w:val="0"/>
      <w:divBdr>
        <w:top w:val="none" w:sz="0" w:space="0" w:color="auto"/>
        <w:left w:val="none" w:sz="0" w:space="0" w:color="auto"/>
        <w:bottom w:val="none" w:sz="0" w:space="0" w:color="auto"/>
        <w:right w:val="none" w:sz="0" w:space="0" w:color="auto"/>
      </w:divBdr>
      <w:divsChild>
        <w:div w:id="1865560421">
          <w:marLeft w:val="640"/>
          <w:marRight w:val="0"/>
          <w:marTop w:val="0"/>
          <w:marBottom w:val="0"/>
          <w:divBdr>
            <w:top w:val="none" w:sz="0" w:space="0" w:color="auto"/>
            <w:left w:val="none" w:sz="0" w:space="0" w:color="auto"/>
            <w:bottom w:val="none" w:sz="0" w:space="0" w:color="auto"/>
            <w:right w:val="none" w:sz="0" w:space="0" w:color="auto"/>
          </w:divBdr>
        </w:div>
        <w:div w:id="198588357">
          <w:marLeft w:val="640"/>
          <w:marRight w:val="0"/>
          <w:marTop w:val="0"/>
          <w:marBottom w:val="0"/>
          <w:divBdr>
            <w:top w:val="none" w:sz="0" w:space="0" w:color="auto"/>
            <w:left w:val="none" w:sz="0" w:space="0" w:color="auto"/>
            <w:bottom w:val="none" w:sz="0" w:space="0" w:color="auto"/>
            <w:right w:val="none" w:sz="0" w:space="0" w:color="auto"/>
          </w:divBdr>
        </w:div>
        <w:div w:id="331643827">
          <w:marLeft w:val="640"/>
          <w:marRight w:val="0"/>
          <w:marTop w:val="0"/>
          <w:marBottom w:val="0"/>
          <w:divBdr>
            <w:top w:val="none" w:sz="0" w:space="0" w:color="auto"/>
            <w:left w:val="none" w:sz="0" w:space="0" w:color="auto"/>
            <w:bottom w:val="none" w:sz="0" w:space="0" w:color="auto"/>
            <w:right w:val="none" w:sz="0" w:space="0" w:color="auto"/>
          </w:divBdr>
        </w:div>
      </w:divsChild>
    </w:div>
    <w:div w:id="788091673">
      <w:bodyDiv w:val="1"/>
      <w:marLeft w:val="0"/>
      <w:marRight w:val="0"/>
      <w:marTop w:val="0"/>
      <w:marBottom w:val="0"/>
      <w:divBdr>
        <w:top w:val="none" w:sz="0" w:space="0" w:color="auto"/>
        <w:left w:val="none" w:sz="0" w:space="0" w:color="auto"/>
        <w:bottom w:val="none" w:sz="0" w:space="0" w:color="auto"/>
        <w:right w:val="none" w:sz="0" w:space="0" w:color="auto"/>
      </w:divBdr>
      <w:divsChild>
        <w:div w:id="151525068">
          <w:marLeft w:val="640"/>
          <w:marRight w:val="0"/>
          <w:marTop w:val="0"/>
          <w:marBottom w:val="0"/>
          <w:divBdr>
            <w:top w:val="none" w:sz="0" w:space="0" w:color="auto"/>
            <w:left w:val="none" w:sz="0" w:space="0" w:color="auto"/>
            <w:bottom w:val="none" w:sz="0" w:space="0" w:color="auto"/>
            <w:right w:val="none" w:sz="0" w:space="0" w:color="auto"/>
          </w:divBdr>
        </w:div>
        <w:div w:id="500582000">
          <w:marLeft w:val="640"/>
          <w:marRight w:val="0"/>
          <w:marTop w:val="0"/>
          <w:marBottom w:val="0"/>
          <w:divBdr>
            <w:top w:val="none" w:sz="0" w:space="0" w:color="auto"/>
            <w:left w:val="none" w:sz="0" w:space="0" w:color="auto"/>
            <w:bottom w:val="none" w:sz="0" w:space="0" w:color="auto"/>
            <w:right w:val="none" w:sz="0" w:space="0" w:color="auto"/>
          </w:divBdr>
        </w:div>
        <w:div w:id="1521895333">
          <w:marLeft w:val="640"/>
          <w:marRight w:val="0"/>
          <w:marTop w:val="0"/>
          <w:marBottom w:val="0"/>
          <w:divBdr>
            <w:top w:val="none" w:sz="0" w:space="0" w:color="auto"/>
            <w:left w:val="none" w:sz="0" w:space="0" w:color="auto"/>
            <w:bottom w:val="none" w:sz="0" w:space="0" w:color="auto"/>
            <w:right w:val="none" w:sz="0" w:space="0" w:color="auto"/>
          </w:divBdr>
        </w:div>
      </w:divsChild>
    </w:div>
    <w:div w:id="903636939">
      <w:bodyDiv w:val="1"/>
      <w:marLeft w:val="0"/>
      <w:marRight w:val="0"/>
      <w:marTop w:val="0"/>
      <w:marBottom w:val="0"/>
      <w:divBdr>
        <w:top w:val="none" w:sz="0" w:space="0" w:color="auto"/>
        <w:left w:val="none" w:sz="0" w:space="0" w:color="auto"/>
        <w:bottom w:val="none" w:sz="0" w:space="0" w:color="auto"/>
        <w:right w:val="none" w:sz="0" w:space="0" w:color="auto"/>
      </w:divBdr>
      <w:divsChild>
        <w:div w:id="1039236103">
          <w:marLeft w:val="640"/>
          <w:marRight w:val="0"/>
          <w:marTop w:val="0"/>
          <w:marBottom w:val="0"/>
          <w:divBdr>
            <w:top w:val="none" w:sz="0" w:space="0" w:color="auto"/>
            <w:left w:val="none" w:sz="0" w:space="0" w:color="auto"/>
            <w:bottom w:val="none" w:sz="0" w:space="0" w:color="auto"/>
            <w:right w:val="none" w:sz="0" w:space="0" w:color="auto"/>
          </w:divBdr>
        </w:div>
        <w:div w:id="1441489368">
          <w:marLeft w:val="640"/>
          <w:marRight w:val="0"/>
          <w:marTop w:val="0"/>
          <w:marBottom w:val="0"/>
          <w:divBdr>
            <w:top w:val="none" w:sz="0" w:space="0" w:color="auto"/>
            <w:left w:val="none" w:sz="0" w:space="0" w:color="auto"/>
            <w:bottom w:val="none" w:sz="0" w:space="0" w:color="auto"/>
            <w:right w:val="none" w:sz="0" w:space="0" w:color="auto"/>
          </w:divBdr>
        </w:div>
        <w:div w:id="1126392647">
          <w:marLeft w:val="640"/>
          <w:marRight w:val="0"/>
          <w:marTop w:val="0"/>
          <w:marBottom w:val="0"/>
          <w:divBdr>
            <w:top w:val="none" w:sz="0" w:space="0" w:color="auto"/>
            <w:left w:val="none" w:sz="0" w:space="0" w:color="auto"/>
            <w:bottom w:val="none" w:sz="0" w:space="0" w:color="auto"/>
            <w:right w:val="none" w:sz="0" w:space="0" w:color="auto"/>
          </w:divBdr>
        </w:div>
      </w:divsChild>
    </w:div>
    <w:div w:id="1131941251">
      <w:bodyDiv w:val="1"/>
      <w:marLeft w:val="0"/>
      <w:marRight w:val="0"/>
      <w:marTop w:val="0"/>
      <w:marBottom w:val="0"/>
      <w:divBdr>
        <w:top w:val="none" w:sz="0" w:space="0" w:color="auto"/>
        <w:left w:val="none" w:sz="0" w:space="0" w:color="auto"/>
        <w:bottom w:val="none" w:sz="0" w:space="0" w:color="auto"/>
        <w:right w:val="none" w:sz="0" w:space="0" w:color="auto"/>
      </w:divBdr>
      <w:divsChild>
        <w:div w:id="670907651">
          <w:marLeft w:val="640"/>
          <w:marRight w:val="0"/>
          <w:marTop w:val="0"/>
          <w:marBottom w:val="0"/>
          <w:divBdr>
            <w:top w:val="none" w:sz="0" w:space="0" w:color="auto"/>
            <w:left w:val="none" w:sz="0" w:space="0" w:color="auto"/>
            <w:bottom w:val="none" w:sz="0" w:space="0" w:color="auto"/>
            <w:right w:val="none" w:sz="0" w:space="0" w:color="auto"/>
          </w:divBdr>
        </w:div>
        <w:div w:id="773401530">
          <w:marLeft w:val="640"/>
          <w:marRight w:val="0"/>
          <w:marTop w:val="0"/>
          <w:marBottom w:val="0"/>
          <w:divBdr>
            <w:top w:val="none" w:sz="0" w:space="0" w:color="auto"/>
            <w:left w:val="none" w:sz="0" w:space="0" w:color="auto"/>
            <w:bottom w:val="none" w:sz="0" w:space="0" w:color="auto"/>
            <w:right w:val="none" w:sz="0" w:space="0" w:color="auto"/>
          </w:divBdr>
        </w:div>
        <w:div w:id="381944874">
          <w:marLeft w:val="640"/>
          <w:marRight w:val="0"/>
          <w:marTop w:val="0"/>
          <w:marBottom w:val="0"/>
          <w:divBdr>
            <w:top w:val="none" w:sz="0" w:space="0" w:color="auto"/>
            <w:left w:val="none" w:sz="0" w:space="0" w:color="auto"/>
            <w:bottom w:val="none" w:sz="0" w:space="0" w:color="auto"/>
            <w:right w:val="none" w:sz="0" w:space="0" w:color="auto"/>
          </w:divBdr>
        </w:div>
      </w:divsChild>
    </w:div>
    <w:div w:id="1164006147">
      <w:bodyDiv w:val="1"/>
      <w:marLeft w:val="0"/>
      <w:marRight w:val="0"/>
      <w:marTop w:val="0"/>
      <w:marBottom w:val="0"/>
      <w:divBdr>
        <w:top w:val="none" w:sz="0" w:space="0" w:color="auto"/>
        <w:left w:val="none" w:sz="0" w:space="0" w:color="auto"/>
        <w:bottom w:val="none" w:sz="0" w:space="0" w:color="auto"/>
        <w:right w:val="none" w:sz="0" w:space="0" w:color="auto"/>
      </w:divBdr>
      <w:divsChild>
        <w:div w:id="1838110306">
          <w:marLeft w:val="640"/>
          <w:marRight w:val="0"/>
          <w:marTop w:val="0"/>
          <w:marBottom w:val="0"/>
          <w:divBdr>
            <w:top w:val="none" w:sz="0" w:space="0" w:color="auto"/>
            <w:left w:val="none" w:sz="0" w:space="0" w:color="auto"/>
            <w:bottom w:val="none" w:sz="0" w:space="0" w:color="auto"/>
            <w:right w:val="none" w:sz="0" w:space="0" w:color="auto"/>
          </w:divBdr>
        </w:div>
        <w:div w:id="406614043">
          <w:marLeft w:val="640"/>
          <w:marRight w:val="0"/>
          <w:marTop w:val="0"/>
          <w:marBottom w:val="0"/>
          <w:divBdr>
            <w:top w:val="none" w:sz="0" w:space="0" w:color="auto"/>
            <w:left w:val="none" w:sz="0" w:space="0" w:color="auto"/>
            <w:bottom w:val="none" w:sz="0" w:space="0" w:color="auto"/>
            <w:right w:val="none" w:sz="0" w:space="0" w:color="auto"/>
          </w:divBdr>
        </w:div>
        <w:div w:id="1593126917">
          <w:marLeft w:val="640"/>
          <w:marRight w:val="0"/>
          <w:marTop w:val="0"/>
          <w:marBottom w:val="0"/>
          <w:divBdr>
            <w:top w:val="none" w:sz="0" w:space="0" w:color="auto"/>
            <w:left w:val="none" w:sz="0" w:space="0" w:color="auto"/>
            <w:bottom w:val="none" w:sz="0" w:space="0" w:color="auto"/>
            <w:right w:val="none" w:sz="0" w:space="0" w:color="auto"/>
          </w:divBdr>
        </w:div>
      </w:divsChild>
    </w:div>
    <w:div w:id="1282612772">
      <w:bodyDiv w:val="1"/>
      <w:marLeft w:val="0"/>
      <w:marRight w:val="0"/>
      <w:marTop w:val="0"/>
      <w:marBottom w:val="0"/>
      <w:divBdr>
        <w:top w:val="none" w:sz="0" w:space="0" w:color="auto"/>
        <w:left w:val="none" w:sz="0" w:space="0" w:color="auto"/>
        <w:bottom w:val="none" w:sz="0" w:space="0" w:color="auto"/>
        <w:right w:val="none" w:sz="0" w:space="0" w:color="auto"/>
      </w:divBdr>
      <w:divsChild>
        <w:div w:id="57243538">
          <w:marLeft w:val="640"/>
          <w:marRight w:val="0"/>
          <w:marTop w:val="0"/>
          <w:marBottom w:val="0"/>
          <w:divBdr>
            <w:top w:val="none" w:sz="0" w:space="0" w:color="auto"/>
            <w:left w:val="none" w:sz="0" w:space="0" w:color="auto"/>
            <w:bottom w:val="none" w:sz="0" w:space="0" w:color="auto"/>
            <w:right w:val="none" w:sz="0" w:space="0" w:color="auto"/>
          </w:divBdr>
        </w:div>
        <w:div w:id="1429422574">
          <w:marLeft w:val="640"/>
          <w:marRight w:val="0"/>
          <w:marTop w:val="0"/>
          <w:marBottom w:val="0"/>
          <w:divBdr>
            <w:top w:val="none" w:sz="0" w:space="0" w:color="auto"/>
            <w:left w:val="none" w:sz="0" w:space="0" w:color="auto"/>
            <w:bottom w:val="none" w:sz="0" w:space="0" w:color="auto"/>
            <w:right w:val="none" w:sz="0" w:space="0" w:color="auto"/>
          </w:divBdr>
        </w:div>
        <w:div w:id="1502158075">
          <w:marLeft w:val="640"/>
          <w:marRight w:val="0"/>
          <w:marTop w:val="0"/>
          <w:marBottom w:val="0"/>
          <w:divBdr>
            <w:top w:val="none" w:sz="0" w:space="0" w:color="auto"/>
            <w:left w:val="none" w:sz="0" w:space="0" w:color="auto"/>
            <w:bottom w:val="none" w:sz="0" w:space="0" w:color="auto"/>
            <w:right w:val="none" w:sz="0" w:space="0" w:color="auto"/>
          </w:divBdr>
        </w:div>
        <w:div w:id="1297569580">
          <w:marLeft w:val="640"/>
          <w:marRight w:val="0"/>
          <w:marTop w:val="0"/>
          <w:marBottom w:val="0"/>
          <w:divBdr>
            <w:top w:val="none" w:sz="0" w:space="0" w:color="auto"/>
            <w:left w:val="none" w:sz="0" w:space="0" w:color="auto"/>
            <w:bottom w:val="none" w:sz="0" w:space="0" w:color="auto"/>
            <w:right w:val="none" w:sz="0" w:space="0" w:color="auto"/>
          </w:divBdr>
        </w:div>
      </w:divsChild>
    </w:div>
    <w:div w:id="1340231100">
      <w:bodyDiv w:val="1"/>
      <w:marLeft w:val="0"/>
      <w:marRight w:val="0"/>
      <w:marTop w:val="0"/>
      <w:marBottom w:val="0"/>
      <w:divBdr>
        <w:top w:val="none" w:sz="0" w:space="0" w:color="auto"/>
        <w:left w:val="none" w:sz="0" w:space="0" w:color="auto"/>
        <w:bottom w:val="none" w:sz="0" w:space="0" w:color="auto"/>
        <w:right w:val="none" w:sz="0" w:space="0" w:color="auto"/>
      </w:divBdr>
      <w:divsChild>
        <w:div w:id="1792429848">
          <w:marLeft w:val="640"/>
          <w:marRight w:val="0"/>
          <w:marTop w:val="0"/>
          <w:marBottom w:val="0"/>
          <w:divBdr>
            <w:top w:val="none" w:sz="0" w:space="0" w:color="auto"/>
            <w:left w:val="none" w:sz="0" w:space="0" w:color="auto"/>
            <w:bottom w:val="none" w:sz="0" w:space="0" w:color="auto"/>
            <w:right w:val="none" w:sz="0" w:space="0" w:color="auto"/>
          </w:divBdr>
        </w:div>
        <w:div w:id="2031030064">
          <w:marLeft w:val="640"/>
          <w:marRight w:val="0"/>
          <w:marTop w:val="0"/>
          <w:marBottom w:val="0"/>
          <w:divBdr>
            <w:top w:val="none" w:sz="0" w:space="0" w:color="auto"/>
            <w:left w:val="none" w:sz="0" w:space="0" w:color="auto"/>
            <w:bottom w:val="none" w:sz="0" w:space="0" w:color="auto"/>
            <w:right w:val="none" w:sz="0" w:space="0" w:color="auto"/>
          </w:divBdr>
        </w:div>
        <w:div w:id="831800640">
          <w:marLeft w:val="640"/>
          <w:marRight w:val="0"/>
          <w:marTop w:val="0"/>
          <w:marBottom w:val="0"/>
          <w:divBdr>
            <w:top w:val="none" w:sz="0" w:space="0" w:color="auto"/>
            <w:left w:val="none" w:sz="0" w:space="0" w:color="auto"/>
            <w:bottom w:val="none" w:sz="0" w:space="0" w:color="auto"/>
            <w:right w:val="none" w:sz="0" w:space="0" w:color="auto"/>
          </w:divBdr>
        </w:div>
        <w:div w:id="1288707590">
          <w:marLeft w:val="640"/>
          <w:marRight w:val="0"/>
          <w:marTop w:val="0"/>
          <w:marBottom w:val="0"/>
          <w:divBdr>
            <w:top w:val="none" w:sz="0" w:space="0" w:color="auto"/>
            <w:left w:val="none" w:sz="0" w:space="0" w:color="auto"/>
            <w:bottom w:val="none" w:sz="0" w:space="0" w:color="auto"/>
            <w:right w:val="none" w:sz="0" w:space="0" w:color="auto"/>
          </w:divBdr>
        </w:div>
      </w:divsChild>
    </w:div>
    <w:div w:id="1503277996">
      <w:bodyDiv w:val="1"/>
      <w:marLeft w:val="0"/>
      <w:marRight w:val="0"/>
      <w:marTop w:val="0"/>
      <w:marBottom w:val="0"/>
      <w:divBdr>
        <w:top w:val="none" w:sz="0" w:space="0" w:color="auto"/>
        <w:left w:val="none" w:sz="0" w:space="0" w:color="auto"/>
        <w:bottom w:val="none" w:sz="0" w:space="0" w:color="auto"/>
        <w:right w:val="none" w:sz="0" w:space="0" w:color="auto"/>
      </w:divBdr>
      <w:divsChild>
        <w:div w:id="445854468">
          <w:marLeft w:val="640"/>
          <w:marRight w:val="0"/>
          <w:marTop w:val="0"/>
          <w:marBottom w:val="0"/>
          <w:divBdr>
            <w:top w:val="none" w:sz="0" w:space="0" w:color="auto"/>
            <w:left w:val="none" w:sz="0" w:space="0" w:color="auto"/>
            <w:bottom w:val="none" w:sz="0" w:space="0" w:color="auto"/>
            <w:right w:val="none" w:sz="0" w:space="0" w:color="auto"/>
          </w:divBdr>
        </w:div>
        <w:div w:id="709382261">
          <w:marLeft w:val="640"/>
          <w:marRight w:val="0"/>
          <w:marTop w:val="0"/>
          <w:marBottom w:val="0"/>
          <w:divBdr>
            <w:top w:val="none" w:sz="0" w:space="0" w:color="auto"/>
            <w:left w:val="none" w:sz="0" w:space="0" w:color="auto"/>
            <w:bottom w:val="none" w:sz="0" w:space="0" w:color="auto"/>
            <w:right w:val="none" w:sz="0" w:space="0" w:color="auto"/>
          </w:divBdr>
        </w:div>
        <w:div w:id="652762895">
          <w:marLeft w:val="640"/>
          <w:marRight w:val="0"/>
          <w:marTop w:val="0"/>
          <w:marBottom w:val="0"/>
          <w:divBdr>
            <w:top w:val="none" w:sz="0" w:space="0" w:color="auto"/>
            <w:left w:val="none" w:sz="0" w:space="0" w:color="auto"/>
            <w:bottom w:val="none" w:sz="0" w:space="0" w:color="auto"/>
            <w:right w:val="none" w:sz="0" w:space="0" w:color="auto"/>
          </w:divBdr>
        </w:div>
      </w:divsChild>
    </w:div>
    <w:div w:id="1518274860">
      <w:bodyDiv w:val="1"/>
      <w:marLeft w:val="0"/>
      <w:marRight w:val="0"/>
      <w:marTop w:val="0"/>
      <w:marBottom w:val="0"/>
      <w:divBdr>
        <w:top w:val="none" w:sz="0" w:space="0" w:color="auto"/>
        <w:left w:val="none" w:sz="0" w:space="0" w:color="auto"/>
        <w:bottom w:val="none" w:sz="0" w:space="0" w:color="auto"/>
        <w:right w:val="none" w:sz="0" w:space="0" w:color="auto"/>
      </w:divBdr>
      <w:divsChild>
        <w:div w:id="1497067110">
          <w:marLeft w:val="640"/>
          <w:marRight w:val="0"/>
          <w:marTop w:val="0"/>
          <w:marBottom w:val="0"/>
          <w:divBdr>
            <w:top w:val="none" w:sz="0" w:space="0" w:color="auto"/>
            <w:left w:val="none" w:sz="0" w:space="0" w:color="auto"/>
            <w:bottom w:val="none" w:sz="0" w:space="0" w:color="auto"/>
            <w:right w:val="none" w:sz="0" w:space="0" w:color="auto"/>
          </w:divBdr>
        </w:div>
        <w:div w:id="1456096672">
          <w:marLeft w:val="640"/>
          <w:marRight w:val="0"/>
          <w:marTop w:val="0"/>
          <w:marBottom w:val="0"/>
          <w:divBdr>
            <w:top w:val="none" w:sz="0" w:space="0" w:color="auto"/>
            <w:left w:val="none" w:sz="0" w:space="0" w:color="auto"/>
            <w:bottom w:val="none" w:sz="0" w:space="0" w:color="auto"/>
            <w:right w:val="none" w:sz="0" w:space="0" w:color="auto"/>
          </w:divBdr>
        </w:div>
        <w:div w:id="621113951">
          <w:marLeft w:val="640"/>
          <w:marRight w:val="0"/>
          <w:marTop w:val="0"/>
          <w:marBottom w:val="0"/>
          <w:divBdr>
            <w:top w:val="none" w:sz="0" w:space="0" w:color="auto"/>
            <w:left w:val="none" w:sz="0" w:space="0" w:color="auto"/>
            <w:bottom w:val="none" w:sz="0" w:space="0" w:color="auto"/>
            <w:right w:val="none" w:sz="0" w:space="0" w:color="auto"/>
          </w:divBdr>
        </w:div>
      </w:divsChild>
    </w:div>
    <w:div w:id="1537545214">
      <w:bodyDiv w:val="1"/>
      <w:marLeft w:val="0"/>
      <w:marRight w:val="0"/>
      <w:marTop w:val="0"/>
      <w:marBottom w:val="0"/>
      <w:divBdr>
        <w:top w:val="none" w:sz="0" w:space="0" w:color="auto"/>
        <w:left w:val="none" w:sz="0" w:space="0" w:color="auto"/>
        <w:bottom w:val="none" w:sz="0" w:space="0" w:color="auto"/>
        <w:right w:val="none" w:sz="0" w:space="0" w:color="auto"/>
      </w:divBdr>
      <w:divsChild>
        <w:div w:id="1506089204">
          <w:marLeft w:val="640"/>
          <w:marRight w:val="0"/>
          <w:marTop w:val="0"/>
          <w:marBottom w:val="0"/>
          <w:divBdr>
            <w:top w:val="none" w:sz="0" w:space="0" w:color="auto"/>
            <w:left w:val="none" w:sz="0" w:space="0" w:color="auto"/>
            <w:bottom w:val="none" w:sz="0" w:space="0" w:color="auto"/>
            <w:right w:val="none" w:sz="0" w:space="0" w:color="auto"/>
          </w:divBdr>
        </w:div>
        <w:div w:id="1335038080">
          <w:marLeft w:val="640"/>
          <w:marRight w:val="0"/>
          <w:marTop w:val="0"/>
          <w:marBottom w:val="0"/>
          <w:divBdr>
            <w:top w:val="none" w:sz="0" w:space="0" w:color="auto"/>
            <w:left w:val="none" w:sz="0" w:space="0" w:color="auto"/>
            <w:bottom w:val="none" w:sz="0" w:space="0" w:color="auto"/>
            <w:right w:val="none" w:sz="0" w:space="0" w:color="auto"/>
          </w:divBdr>
        </w:div>
        <w:div w:id="2146315126">
          <w:marLeft w:val="640"/>
          <w:marRight w:val="0"/>
          <w:marTop w:val="0"/>
          <w:marBottom w:val="0"/>
          <w:divBdr>
            <w:top w:val="none" w:sz="0" w:space="0" w:color="auto"/>
            <w:left w:val="none" w:sz="0" w:space="0" w:color="auto"/>
            <w:bottom w:val="none" w:sz="0" w:space="0" w:color="auto"/>
            <w:right w:val="none" w:sz="0" w:space="0" w:color="auto"/>
          </w:divBdr>
        </w:div>
      </w:divsChild>
    </w:div>
    <w:div w:id="1612669388">
      <w:bodyDiv w:val="1"/>
      <w:marLeft w:val="0"/>
      <w:marRight w:val="0"/>
      <w:marTop w:val="0"/>
      <w:marBottom w:val="0"/>
      <w:divBdr>
        <w:top w:val="none" w:sz="0" w:space="0" w:color="auto"/>
        <w:left w:val="none" w:sz="0" w:space="0" w:color="auto"/>
        <w:bottom w:val="none" w:sz="0" w:space="0" w:color="auto"/>
        <w:right w:val="none" w:sz="0" w:space="0" w:color="auto"/>
      </w:divBdr>
      <w:divsChild>
        <w:div w:id="771703168">
          <w:marLeft w:val="640"/>
          <w:marRight w:val="0"/>
          <w:marTop w:val="0"/>
          <w:marBottom w:val="0"/>
          <w:divBdr>
            <w:top w:val="none" w:sz="0" w:space="0" w:color="auto"/>
            <w:left w:val="none" w:sz="0" w:space="0" w:color="auto"/>
            <w:bottom w:val="none" w:sz="0" w:space="0" w:color="auto"/>
            <w:right w:val="none" w:sz="0" w:space="0" w:color="auto"/>
          </w:divBdr>
        </w:div>
        <w:div w:id="1522235313">
          <w:marLeft w:val="640"/>
          <w:marRight w:val="0"/>
          <w:marTop w:val="0"/>
          <w:marBottom w:val="0"/>
          <w:divBdr>
            <w:top w:val="none" w:sz="0" w:space="0" w:color="auto"/>
            <w:left w:val="none" w:sz="0" w:space="0" w:color="auto"/>
            <w:bottom w:val="none" w:sz="0" w:space="0" w:color="auto"/>
            <w:right w:val="none" w:sz="0" w:space="0" w:color="auto"/>
          </w:divBdr>
        </w:div>
        <w:div w:id="1918175175">
          <w:marLeft w:val="640"/>
          <w:marRight w:val="0"/>
          <w:marTop w:val="0"/>
          <w:marBottom w:val="0"/>
          <w:divBdr>
            <w:top w:val="none" w:sz="0" w:space="0" w:color="auto"/>
            <w:left w:val="none" w:sz="0" w:space="0" w:color="auto"/>
            <w:bottom w:val="none" w:sz="0" w:space="0" w:color="auto"/>
            <w:right w:val="none" w:sz="0" w:space="0" w:color="auto"/>
          </w:divBdr>
        </w:div>
        <w:div w:id="1887062731">
          <w:marLeft w:val="640"/>
          <w:marRight w:val="0"/>
          <w:marTop w:val="0"/>
          <w:marBottom w:val="0"/>
          <w:divBdr>
            <w:top w:val="none" w:sz="0" w:space="0" w:color="auto"/>
            <w:left w:val="none" w:sz="0" w:space="0" w:color="auto"/>
            <w:bottom w:val="none" w:sz="0" w:space="0" w:color="auto"/>
            <w:right w:val="none" w:sz="0" w:space="0" w:color="auto"/>
          </w:divBdr>
        </w:div>
      </w:divsChild>
    </w:div>
    <w:div w:id="1668438487">
      <w:bodyDiv w:val="1"/>
      <w:marLeft w:val="0"/>
      <w:marRight w:val="0"/>
      <w:marTop w:val="0"/>
      <w:marBottom w:val="0"/>
      <w:divBdr>
        <w:top w:val="none" w:sz="0" w:space="0" w:color="auto"/>
        <w:left w:val="none" w:sz="0" w:space="0" w:color="auto"/>
        <w:bottom w:val="none" w:sz="0" w:space="0" w:color="auto"/>
        <w:right w:val="none" w:sz="0" w:space="0" w:color="auto"/>
      </w:divBdr>
      <w:divsChild>
        <w:div w:id="1776901330">
          <w:marLeft w:val="640"/>
          <w:marRight w:val="0"/>
          <w:marTop w:val="0"/>
          <w:marBottom w:val="0"/>
          <w:divBdr>
            <w:top w:val="none" w:sz="0" w:space="0" w:color="auto"/>
            <w:left w:val="none" w:sz="0" w:space="0" w:color="auto"/>
            <w:bottom w:val="none" w:sz="0" w:space="0" w:color="auto"/>
            <w:right w:val="none" w:sz="0" w:space="0" w:color="auto"/>
          </w:divBdr>
        </w:div>
        <w:div w:id="15884698">
          <w:marLeft w:val="640"/>
          <w:marRight w:val="0"/>
          <w:marTop w:val="0"/>
          <w:marBottom w:val="0"/>
          <w:divBdr>
            <w:top w:val="none" w:sz="0" w:space="0" w:color="auto"/>
            <w:left w:val="none" w:sz="0" w:space="0" w:color="auto"/>
            <w:bottom w:val="none" w:sz="0" w:space="0" w:color="auto"/>
            <w:right w:val="none" w:sz="0" w:space="0" w:color="auto"/>
          </w:divBdr>
        </w:div>
        <w:div w:id="1963148605">
          <w:marLeft w:val="640"/>
          <w:marRight w:val="0"/>
          <w:marTop w:val="0"/>
          <w:marBottom w:val="0"/>
          <w:divBdr>
            <w:top w:val="none" w:sz="0" w:space="0" w:color="auto"/>
            <w:left w:val="none" w:sz="0" w:space="0" w:color="auto"/>
            <w:bottom w:val="none" w:sz="0" w:space="0" w:color="auto"/>
            <w:right w:val="none" w:sz="0" w:space="0" w:color="auto"/>
          </w:divBdr>
        </w:div>
      </w:divsChild>
    </w:div>
    <w:div w:id="1672292578">
      <w:bodyDiv w:val="1"/>
      <w:marLeft w:val="0"/>
      <w:marRight w:val="0"/>
      <w:marTop w:val="0"/>
      <w:marBottom w:val="0"/>
      <w:divBdr>
        <w:top w:val="none" w:sz="0" w:space="0" w:color="auto"/>
        <w:left w:val="none" w:sz="0" w:space="0" w:color="auto"/>
        <w:bottom w:val="none" w:sz="0" w:space="0" w:color="auto"/>
        <w:right w:val="none" w:sz="0" w:space="0" w:color="auto"/>
      </w:divBdr>
      <w:divsChild>
        <w:div w:id="1442450704">
          <w:marLeft w:val="640"/>
          <w:marRight w:val="0"/>
          <w:marTop w:val="0"/>
          <w:marBottom w:val="0"/>
          <w:divBdr>
            <w:top w:val="none" w:sz="0" w:space="0" w:color="auto"/>
            <w:left w:val="none" w:sz="0" w:space="0" w:color="auto"/>
            <w:bottom w:val="none" w:sz="0" w:space="0" w:color="auto"/>
            <w:right w:val="none" w:sz="0" w:space="0" w:color="auto"/>
          </w:divBdr>
        </w:div>
        <w:div w:id="672799547">
          <w:marLeft w:val="640"/>
          <w:marRight w:val="0"/>
          <w:marTop w:val="0"/>
          <w:marBottom w:val="0"/>
          <w:divBdr>
            <w:top w:val="none" w:sz="0" w:space="0" w:color="auto"/>
            <w:left w:val="none" w:sz="0" w:space="0" w:color="auto"/>
            <w:bottom w:val="none" w:sz="0" w:space="0" w:color="auto"/>
            <w:right w:val="none" w:sz="0" w:space="0" w:color="auto"/>
          </w:divBdr>
        </w:div>
        <w:div w:id="1015419461">
          <w:marLeft w:val="640"/>
          <w:marRight w:val="0"/>
          <w:marTop w:val="0"/>
          <w:marBottom w:val="0"/>
          <w:divBdr>
            <w:top w:val="none" w:sz="0" w:space="0" w:color="auto"/>
            <w:left w:val="none" w:sz="0" w:space="0" w:color="auto"/>
            <w:bottom w:val="none" w:sz="0" w:space="0" w:color="auto"/>
            <w:right w:val="none" w:sz="0" w:space="0" w:color="auto"/>
          </w:divBdr>
        </w:div>
      </w:divsChild>
    </w:div>
    <w:div w:id="1716923129">
      <w:bodyDiv w:val="1"/>
      <w:marLeft w:val="0"/>
      <w:marRight w:val="0"/>
      <w:marTop w:val="0"/>
      <w:marBottom w:val="0"/>
      <w:divBdr>
        <w:top w:val="none" w:sz="0" w:space="0" w:color="auto"/>
        <w:left w:val="none" w:sz="0" w:space="0" w:color="auto"/>
        <w:bottom w:val="none" w:sz="0" w:space="0" w:color="auto"/>
        <w:right w:val="none" w:sz="0" w:space="0" w:color="auto"/>
      </w:divBdr>
      <w:divsChild>
        <w:div w:id="342973616">
          <w:marLeft w:val="640"/>
          <w:marRight w:val="0"/>
          <w:marTop w:val="0"/>
          <w:marBottom w:val="0"/>
          <w:divBdr>
            <w:top w:val="none" w:sz="0" w:space="0" w:color="auto"/>
            <w:left w:val="none" w:sz="0" w:space="0" w:color="auto"/>
            <w:bottom w:val="none" w:sz="0" w:space="0" w:color="auto"/>
            <w:right w:val="none" w:sz="0" w:space="0" w:color="auto"/>
          </w:divBdr>
        </w:div>
        <w:div w:id="1969821049">
          <w:marLeft w:val="640"/>
          <w:marRight w:val="0"/>
          <w:marTop w:val="0"/>
          <w:marBottom w:val="0"/>
          <w:divBdr>
            <w:top w:val="none" w:sz="0" w:space="0" w:color="auto"/>
            <w:left w:val="none" w:sz="0" w:space="0" w:color="auto"/>
            <w:bottom w:val="none" w:sz="0" w:space="0" w:color="auto"/>
            <w:right w:val="none" w:sz="0" w:space="0" w:color="auto"/>
          </w:divBdr>
        </w:div>
        <w:div w:id="1323773884">
          <w:marLeft w:val="640"/>
          <w:marRight w:val="0"/>
          <w:marTop w:val="0"/>
          <w:marBottom w:val="0"/>
          <w:divBdr>
            <w:top w:val="none" w:sz="0" w:space="0" w:color="auto"/>
            <w:left w:val="none" w:sz="0" w:space="0" w:color="auto"/>
            <w:bottom w:val="none" w:sz="0" w:space="0" w:color="auto"/>
            <w:right w:val="none" w:sz="0" w:space="0" w:color="auto"/>
          </w:divBdr>
        </w:div>
      </w:divsChild>
    </w:div>
    <w:div w:id="1806266336">
      <w:bodyDiv w:val="1"/>
      <w:marLeft w:val="0"/>
      <w:marRight w:val="0"/>
      <w:marTop w:val="0"/>
      <w:marBottom w:val="0"/>
      <w:divBdr>
        <w:top w:val="none" w:sz="0" w:space="0" w:color="auto"/>
        <w:left w:val="none" w:sz="0" w:space="0" w:color="auto"/>
        <w:bottom w:val="none" w:sz="0" w:space="0" w:color="auto"/>
        <w:right w:val="none" w:sz="0" w:space="0" w:color="auto"/>
      </w:divBdr>
      <w:divsChild>
        <w:div w:id="1042024025">
          <w:marLeft w:val="640"/>
          <w:marRight w:val="0"/>
          <w:marTop w:val="0"/>
          <w:marBottom w:val="0"/>
          <w:divBdr>
            <w:top w:val="none" w:sz="0" w:space="0" w:color="auto"/>
            <w:left w:val="none" w:sz="0" w:space="0" w:color="auto"/>
            <w:bottom w:val="none" w:sz="0" w:space="0" w:color="auto"/>
            <w:right w:val="none" w:sz="0" w:space="0" w:color="auto"/>
          </w:divBdr>
        </w:div>
        <w:div w:id="466053711">
          <w:marLeft w:val="640"/>
          <w:marRight w:val="0"/>
          <w:marTop w:val="0"/>
          <w:marBottom w:val="0"/>
          <w:divBdr>
            <w:top w:val="none" w:sz="0" w:space="0" w:color="auto"/>
            <w:left w:val="none" w:sz="0" w:space="0" w:color="auto"/>
            <w:bottom w:val="none" w:sz="0" w:space="0" w:color="auto"/>
            <w:right w:val="none" w:sz="0" w:space="0" w:color="auto"/>
          </w:divBdr>
        </w:div>
        <w:div w:id="124936068">
          <w:marLeft w:val="640"/>
          <w:marRight w:val="0"/>
          <w:marTop w:val="0"/>
          <w:marBottom w:val="0"/>
          <w:divBdr>
            <w:top w:val="none" w:sz="0" w:space="0" w:color="auto"/>
            <w:left w:val="none" w:sz="0" w:space="0" w:color="auto"/>
            <w:bottom w:val="none" w:sz="0" w:space="0" w:color="auto"/>
            <w:right w:val="none" w:sz="0" w:space="0" w:color="auto"/>
          </w:divBdr>
        </w:div>
      </w:divsChild>
    </w:div>
    <w:div w:id="1882596636">
      <w:bodyDiv w:val="1"/>
      <w:marLeft w:val="0"/>
      <w:marRight w:val="0"/>
      <w:marTop w:val="0"/>
      <w:marBottom w:val="0"/>
      <w:divBdr>
        <w:top w:val="none" w:sz="0" w:space="0" w:color="auto"/>
        <w:left w:val="none" w:sz="0" w:space="0" w:color="auto"/>
        <w:bottom w:val="none" w:sz="0" w:space="0" w:color="auto"/>
        <w:right w:val="none" w:sz="0" w:space="0" w:color="auto"/>
      </w:divBdr>
      <w:divsChild>
        <w:div w:id="410200784">
          <w:marLeft w:val="640"/>
          <w:marRight w:val="0"/>
          <w:marTop w:val="0"/>
          <w:marBottom w:val="0"/>
          <w:divBdr>
            <w:top w:val="none" w:sz="0" w:space="0" w:color="auto"/>
            <w:left w:val="none" w:sz="0" w:space="0" w:color="auto"/>
            <w:bottom w:val="none" w:sz="0" w:space="0" w:color="auto"/>
            <w:right w:val="none" w:sz="0" w:space="0" w:color="auto"/>
          </w:divBdr>
        </w:div>
        <w:div w:id="106969023">
          <w:marLeft w:val="640"/>
          <w:marRight w:val="0"/>
          <w:marTop w:val="0"/>
          <w:marBottom w:val="0"/>
          <w:divBdr>
            <w:top w:val="none" w:sz="0" w:space="0" w:color="auto"/>
            <w:left w:val="none" w:sz="0" w:space="0" w:color="auto"/>
            <w:bottom w:val="none" w:sz="0" w:space="0" w:color="auto"/>
            <w:right w:val="none" w:sz="0" w:space="0" w:color="auto"/>
          </w:divBdr>
        </w:div>
        <w:div w:id="784806828">
          <w:marLeft w:val="640"/>
          <w:marRight w:val="0"/>
          <w:marTop w:val="0"/>
          <w:marBottom w:val="0"/>
          <w:divBdr>
            <w:top w:val="none" w:sz="0" w:space="0" w:color="auto"/>
            <w:left w:val="none" w:sz="0" w:space="0" w:color="auto"/>
            <w:bottom w:val="none" w:sz="0" w:space="0" w:color="auto"/>
            <w:right w:val="none" w:sz="0" w:space="0" w:color="auto"/>
          </w:divBdr>
        </w:div>
      </w:divsChild>
    </w:div>
    <w:div w:id="1965429128">
      <w:bodyDiv w:val="1"/>
      <w:marLeft w:val="0"/>
      <w:marRight w:val="0"/>
      <w:marTop w:val="0"/>
      <w:marBottom w:val="0"/>
      <w:divBdr>
        <w:top w:val="none" w:sz="0" w:space="0" w:color="auto"/>
        <w:left w:val="none" w:sz="0" w:space="0" w:color="auto"/>
        <w:bottom w:val="none" w:sz="0" w:space="0" w:color="auto"/>
        <w:right w:val="none" w:sz="0" w:space="0" w:color="auto"/>
      </w:divBdr>
      <w:divsChild>
        <w:div w:id="1166627692">
          <w:marLeft w:val="640"/>
          <w:marRight w:val="0"/>
          <w:marTop w:val="0"/>
          <w:marBottom w:val="0"/>
          <w:divBdr>
            <w:top w:val="none" w:sz="0" w:space="0" w:color="auto"/>
            <w:left w:val="none" w:sz="0" w:space="0" w:color="auto"/>
            <w:bottom w:val="none" w:sz="0" w:space="0" w:color="auto"/>
            <w:right w:val="none" w:sz="0" w:space="0" w:color="auto"/>
          </w:divBdr>
        </w:div>
        <w:div w:id="1940478473">
          <w:marLeft w:val="640"/>
          <w:marRight w:val="0"/>
          <w:marTop w:val="0"/>
          <w:marBottom w:val="0"/>
          <w:divBdr>
            <w:top w:val="none" w:sz="0" w:space="0" w:color="auto"/>
            <w:left w:val="none" w:sz="0" w:space="0" w:color="auto"/>
            <w:bottom w:val="none" w:sz="0" w:space="0" w:color="auto"/>
            <w:right w:val="none" w:sz="0" w:space="0" w:color="auto"/>
          </w:divBdr>
        </w:div>
        <w:div w:id="602034121">
          <w:marLeft w:val="640"/>
          <w:marRight w:val="0"/>
          <w:marTop w:val="0"/>
          <w:marBottom w:val="0"/>
          <w:divBdr>
            <w:top w:val="none" w:sz="0" w:space="0" w:color="auto"/>
            <w:left w:val="none" w:sz="0" w:space="0" w:color="auto"/>
            <w:bottom w:val="none" w:sz="0" w:space="0" w:color="auto"/>
            <w:right w:val="none" w:sz="0" w:space="0" w:color="auto"/>
          </w:divBdr>
        </w:div>
      </w:divsChild>
    </w:div>
    <w:div w:id="2004625356">
      <w:bodyDiv w:val="1"/>
      <w:marLeft w:val="0"/>
      <w:marRight w:val="0"/>
      <w:marTop w:val="0"/>
      <w:marBottom w:val="0"/>
      <w:divBdr>
        <w:top w:val="none" w:sz="0" w:space="0" w:color="auto"/>
        <w:left w:val="none" w:sz="0" w:space="0" w:color="auto"/>
        <w:bottom w:val="none" w:sz="0" w:space="0" w:color="auto"/>
        <w:right w:val="none" w:sz="0" w:space="0" w:color="auto"/>
      </w:divBdr>
      <w:divsChild>
        <w:div w:id="604848690">
          <w:marLeft w:val="640"/>
          <w:marRight w:val="0"/>
          <w:marTop w:val="0"/>
          <w:marBottom w:val="0"/>
          <w:divBdr>
            <w:top w:val="none" w:sz="0" w:space="0" w:color="auto"/>
            <w:left w:val="none" w:sz="0" w:space="0" w:color="auto"/>
            <w:bottom w:val="none" w:sz="0" w:space="0" w:color="auto"/>
            <w:right w:val="none" w:sz="0" w:space="0" w:color="auto"/>
          </w:divBdr>
        </w:div>
        <w:div w:id="358632001">
          <w:marLeft w:val="640"/>
          <w:marRight w:val="0"/>
          <w:marTop w:val="0"/>
          <w:marBottom w:val="0"/>
          <w:divBdr>
            <w:top w:val="none" w:sz="0" w:space="0" w:color="auto"/>
            <w:left w:val="none" w:sz="0" w:space="0" w:color="auto"/>
            <w:bottom w:val="none" w:sz="0" w:space="0" w:color="auto"/>
            <w:right w:val="none" w:sz="0" w:space="0" w:color="auto"/>
          </w:divBdr>
        </w:div>
        <w:div w:id="783497381">
          <w:marLeft w:val="640"/>
          <w:marRight w:val="0"/>
          <w:marTop w:val="0"/>
          <w:marBottom w:val="0"/>
          <w:divBdr>
            <w:top w:val="none" w:sz="0" w:space="0" w:color="auto"/>
            <w:left w:val="none" w:sz="0" w:space="0" w:color="auto"/>
            <w:bottom w:val="none" w:sz="0" w:space="0" w:color="auto"/>
            <w:right w:val="none" w:sz="0" w:space="0" w:color="auto"/>
          </w:divBdr>
        </w:div>
        <w:div w:id="536817617">
          <w:marLeft w:val="640"/>
          <w:marRight w:val="0"/>
          <w:marTop w:val="0"/>
          <w:marBottom w:val="0"/>
          <w:divBdr>
            <w:top w:val="none" w:sz="0" w:space="0" w:color="auto"/>
            <w:left w:val="none" w:sz="0" w:space="0" w:color="auto"/>
            <w:bottom w:val="none" w:sz="0" w:space="0" w:color="auto"/>
            <w:right w:val="none" w:sz="0" w:space="0" w:color="auto"/>
          </w:divBdr>
        </w:div>
      </w:divsChild>
    </w:div>
    <w:div w:id="2015954413">
      <w:bodyDiv w:val="1"/>
      <w:marLeft w:val="0"/>
      <w:marRight w:val="0"/>
      <w:marTop w:val="0"/>
      <w:marBottom w:val="0"/>
      <w:divBdr>
        <w:top w:val="none" w:sz="0" w:space="0" w:color="auto"/>
        <w:left w:val="none" w:sz="0" w:space="0" w:color="auto"/>
        <w:bottom w:val="none" w:sz="0" w:space="0" w:color="auto"/>
        <w:right w:val="none" w:sz="0" w:space="0" w:color="auto"/>
      </w:divBdr>
      <w:divsChild>
        <w:div w:id="1629429271">
          <w:marLeft w:val="640"/>
          <w:marRight w:val="0"/>
          <w:marTop w:val="0"/>
          <w:marBottom w:val="0"/>
          <w:divBdr>
            <w:top w:val="none" w:sz="0" w:space="0" w:color="auto"/>
            <w:left w:val="none" w:sz="0" w:space="0" w:color="auto"/>
            <w:bottom w:val="none" w:sz="0" w:space="0" w:color="auto"/>
            <w:right w:val="none" w:sz="0" w:space="0" w:color="auto"/>
          </w:divBdr>
        </w:div>
        <w:div w:id="1821998316">
          <w:marLeft w:val="640"/>
          <w:marRight w:val="0"/>
          <w:marTop w:val="0"/>
          <w:marBottom w:val="0"/>
          <w:divBdr>
            <w:top w:val="none" w:sz="0" w:space="0" w:color="auto"/>
            <w:left w:val="none" w:sz="0" w:space="0" w:color="auto"/>
            <w:bottom w:val="none" w:sz="0" w:space="0" w:color="auto"/>
            <w:right w:val="none" w:sz="0" w:space="0" w:color="auto"/>
          </w:divBdr>
        </w:div>
        <w:div w:id="740109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8BBB30-F979-4DD4-9904-CA9DF5409262}"/>
      </w:docPartPr>
      <w:docPartBody>
        <w:p w:rsidR="00A31727" w:rsidRDefault="00456403">
          <w:r w:rsidRPr="00F93A44">
            <w:rPr>
              <w:rStyle w:val="Textodelmarcadordeposicin"/>
            </w:rPr>
            <w:t>Haga clic o pulse aquí para escribir texto.</w:t>
          </w:r>
        </w:p>
      </w:docPartBody>
    </w:docPart>
    <w:docPart>
      <w:docPartPr>
        <w:name w:val="074FC42D94F048A0AEBD718D3E2FD248"/>
        <w:category>
          <w:name w:val="General"/>
          <w:gallery w:val="placeholder"/>
        </w:category>
        <w:types>
          <w:type w:val="bbPlcHdr"/>
        </w:types>
        <w:behaviors>
          <w:behavior w:val="content"/>
        </w:behaviors>
        <w:guid w:val="{552AD326-3664-4CE0-859F-47DBF6A8407A}"/>
      </w:docPartPr>
      <w:docPartBody>
        <w:p w:rsidR="00000000" w:rsidRDefault="006358BE" w:rsidP="006358BE">
          <w:pPr>
            <w:pStyle w:val="074FC42D94F048A0AEBD718D3E2FD248"/>
          </w:pPr>
          <w:r w:rsidRPr="00F93A44">
            <w:rPr>
              <w:rStyle w:val="Textodelmarcadordeposicin"/>
            </w:rPr>
            <w:t>Haga clic o pulse aquí para escribir texto.</w:t>
          </w:r>
        </w:p>
      </w:docPartBody>
    </w:docPart>
    <w:docPart>
      <w:docPartPr>
        <w:name w:val="362AA30163194A7B8747DA9884298598"/>
        <w:category>
          <w:name w:val="General"/>
          <w:gallery w:val="placeholder"/>
        </w:category>
        <w:types>
          <w:type w:val="bbPlcHdr"/>
        </w:types>
        <w:behaviors>
          <w:behavior w:val="content"/>
        </w:behaviors>
        <w:guid w:val="{9F0CDD66-582C-4105-8552-C77FEAF6277A}"/>
      </w:docPartPr>
      <w:docPartBody>
        <w:p w:rsidR="00000000" w:rsidRDefault="006358BE" w:rsidP="006358BE">
          <w:pPr>
            <w:pStyle w:val="362AA30163194A7B8747DA9884298598"/>
          </w:pPr>
          <w:r w:rsidRPr="00F93A44">
            <w:rPr>
              <w:rStyle w:val="Textodelmarcadordeposicin"/>
            </w:rPr>
            <w:t>Haga clic o pulse aquí para escribir texto.</w:t>
          </w:r>
        </w:p>
      </w:docPartBody>
    </w:docPart>
    <w:docPart>
      <w:docPartPr>
        <w:name w:val="DC66DC13C4404660BF380979404D5152"/>
        <w:category>
          <w:name w:val="General"/>
          <w:gallery w:val="placeholder"/>
        </w:category>
        <w:types>
          <w:type w:val="bbPlcHdr"/>
        </w:types>
        <w:behaviors>
          <w:behavior w:val="content"/>
        </w:behaviors>
        <w:guid w:val="{6261923F-C514-42B2-9C9A-D4CB3DBE0F7C}"/>
      </w:docPartPr>
      <w:docPartBody>
        <w:p w:rsidR="00000000" w:rsidRDefault="006358BE" w:rsidP="006358BE">
          <w:pPr>
            <w:pStyle w:val="DC66DC13C4404660BF380979404D5152"/>
          </w:pPr>
          <w:r w:rsidRPr="00F93A4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03"/>
    <w:rsid w:val="00177BA2"/>
    <w:rsid w:val="00271C69"/>
    <w:rsid w:val="002B12CC"/>
    <w:rsid w:val="00456403"/>
    <w:rsid w:val="006358BE"/>
    <w:rsid w:val="006A40AA"/>
    <w:rsid w:val="00A31727"/>
    <w:rsid w:val="00D679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358BE"/>
    <w:rPr>
      <w:color w:val="808080"/>
    </w:rPr>
  </w:style>
  <w:style w:type="paragraph" w:customStyle="1" w:styleId="428ED34010864972823BD5F8BC72F267">
    <w:name w:val="428ED34010864972823BD5F8BC72F267"/>
    <w:rsid w:val="006358BE"/>
  </w:style>
  <w:style w:type="paragraph" w:customStyle="1" w:styleId="F4D476D8EC544B038110E2B9F6D7403A">
    <w:name w:val="F4D476D8EC544B038110E2B9F6D7403A"/>
    <w:rsid w:val="002B12CC"/>
  </w:style>
  <w:style w:type="paragraph" w:customStyle="1" w:styleId="CF3D8939D9E34AD7BD083F926F770CD9">
    <w:name w:val="CF3D8939D9E34AD7BD083F926F770CD9"/>
    <w:rsid w:val="002B12CC"/>
  </w:style>
  <w:style w:type="paragraph" w:customStyle="1" w:styleId="B344CA6F5E74498CB188E52DCECB0209">
    <w:name w:val="B344CA6F5E74498CB188E52DCECB0209"/>
    <w:rsid w:val="002B12CC"/>
  </w:style>
  <w:style w:type="paragraph" w:customStyle="1" w:styleId="7723ADC8E81944CCA91758F0A0EB696A">
    <w:name w:val="7723ADC8E81944CCA91758F0A0EB696A"/>
    <w:rsid w:val="006358BE"/>
  </w:style>
  <w:style w:type="paragraph" w:customStyle="1" w:styleId="340D2BFE75A34519A5609367148F3A0E">
    <w:name w:val="340D2BFE75A34519A5609367148F3A0E"/>
    <w:rsid w:val="006358BE"/>
  </w:style>
  <w:style w:type="paragraph" w:customStyle="1" w:styleId="074FC42D94F048A0AEBD718D3E2FD248">
    <w:name w:val="074FC42D94F048A0AEBD718D3E2FD248"/>
    <w:rsid w:val="006358BE"/>
  </w:style>
  <w:style w:type="paragraph" w:customStyle="1" w:styleId="362AA30163194A7B8747DA9884298598">
    <w:name w:val="362AA30163194A7B8747DA9884298598"/>
    <w:rsid w:val="006358BE"/>
  </w:style>
  <w:style w:type="paragraph" w:customStyle="1" w:styleId="DC66DC13C4404660BF380979404D5152">
    <w:name w:val="DC66DC13C4404660BF380979404D5152"/>
    <w:rsid w:val="00635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88DEA7-3E6E-4A7E-927A-C21200BE1DB4}">
  <we:reference id="wa104382081" version="1.55.1.0" store="en-US" storeType="OMEX"/>
  <we:alternateReferences>
    <we:reference id="WA104382081" version="1.55.1.0" store="" storeType="OMEX"/>
  </we:alternateReferences>
  <we:properties>
    <we:property name="MENDELEY_CITATIONS" value="[{&quot;citationID&quot;:&quot;MENDELEY_CITATION_ec551069-3f5b-4d6d-b0e1-8711dabd2a69&quot;,&quot;properties&quot;:{&quot;noteIndex&quot;:0},&quot;isEdited&quot;:false,&quot;manualOverride&quot;:{&quot;isManuallyOverridden&quot;:false,&quot;citeprocText&quot;:&quot;[1]&quot;,&quot;manualOverrideText&quot;:&quot;&quot;},&quot;citationTag&quot;:&quot;MENDELEY_CITATION_v3_eyJjaXRhdGlvbklEIjoiTUVOREVMRVlfQ0lUQVRJT05fZWM1NTEwNjktM2Y1Yi00ZDZkLWIwZTEtODcxMWRhYmQyYTY5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quot;,&quot;citationItems&quot;:[{&quot;id&quot;:&quot;46f76ef0-d79f-338f-9031-67d139f2ed6b&quot;,&quot;itemData&quot;:{&quot;type&quot;:&quot;chapter&quot;,&quot;id&quot;:&quot;46f76ef0-d79f-338f-9031-67d139f2ed6b&quot;,&quot;title&quot;:&quot;Floppy Drives&quot;,&quot;author&quot;:[{&quot;family&quot;:&quot;Roman&quot;,&quot;given&quot;:&quot;Steven&quot;,&quot;parse-names&quot;:false,&quot;dropping-particle&quot;:&quot;&quot;,&quot;non-dropping-particle&quot;:&quot;&quot;}],&quot;container-title&quot;:&quot;Understanding Personal Computer Hardware&quot;,&quot;DOI&quot;:&quot;10.1007/978-1-4684-6419-1_17&quot;,&quot;issued&quot;:{&quot;date-parts&quot;:[[1998]]},&quot;publisher-place&quot;:&quot;New York, NY&quot;,&quot;page&quot;:&quot;281-290&quot;,&quot;publisher&quot;:&quot;Springer New York&quot;,&quot;container-title-short&quot;:&quot;&quot;},&quot;isTemporary&quot;:false}]},{&quot;citationID&quot;:&quot;MENDELEY_CITATION_e19e6edb-5a36-4fc4-8d85-12d4e663a3d6&quot;,&quot;properties&quot;:{&quot;noteIndex&quot;:0},&quot;isEdited&quot;:false,&quot;manualOverride&quot;:{&quot;isManuallyOverridden&quot;:false,&quot;citeprocText&quot;:&quot;[1]&quot;,&quot;manualOverrideText&quot;:&quot;&quot;},&quot;citationTag&quot;:&quot;MENDELEY_CITATION_v3_eyJjaXRhdGlvbklEIjoiTUVOREVMRVlfQ0lUQVRJT05fZTE5ZTZlZGItNWEzNi00ZmM0LThkODUtMTJkNGU2NjNhM2Q2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quot;,&quot;citationItems&quot;:[{&quot;id&quot;:&quot;46f76ef0-d79f-338f-9031-67d139f2ed6b&quot;,&quot;itemData&quot;:{&quot;type&quot;:&quot;chapter&quot;,&quot;id&quot;:&quot;46f76ef0-d79f-338f-9031-67d139f2ed6b&quot;,&quot;title&quot;:&quot;Floppy Drives&quot;,&quot;author&quot;:[{&quot;family&quot;:&quot;Roman&quot;,&quot;given&quot;:&quot;Steven&quot;,&quot;parse-names&quot;:false,&quot;dropping-particle&quot;:&quot;&quot;,&quot;non-dropping-particle&quot;:&quot;&quot;}],&quot;container-title&quot;:&quot;Understanding Personal Computer Hardware&quot;,&quot;DOI&quot;:&quot;10.1007/978-1-4684-6419-1_17&quot;,&quot;issued&quot;:{&quot;date-parts&quot;:[[1998]]},&quot;publisher-place&quot;:&quot;New York, NY&quot;,&quot;page&quot;:&quot;281-290&quot;,&quot;publisher&quot;:&quot;Springer New York&quot;,&quot;container-title-short&quot;:&quot;&quot;},&quot;isTemporary&quot;:false}]},{&quot;citationID&quot;:&quot;MENDELEY_CITATION_a884566f-7cb5-40fa-8049-c83efe73e0ea&quot;,&quot;properties&quot;:{&quot;noteIndex&quot;:0},&quot;isEdited&quot;:false,&quot;manualOverride&quot;:{&quot;isManuallyOverridden&quot;:false,&quot;citeprocText&quot;:&quot;[1]&quot;,&quot;manualOverrideText&quot;:&quot;&quot;},&quot;citationTag&quot;:&quot;MENDELEY_CITATION_v3_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&quot;,&quot;citationItems&quot;:[{&quot;id&quot;:&quot;46f76ef0-d79f-338f-9031-67d139f2ed6b&quot;,&quot;itemData&quot;:{&quot;type&quot;:&quot;chapter&quot;,&quot;id&quot;:&quot;46f76ef0-d79f-338f-9031-67d139f2ed6b&quot;,&quot;title&quot;:&quot;Floppy Drives&quot;,&quot;author&quot;:[{&quot;family&quot;:&quot;Roman&quot;,&quot;given&quot;:&quot;Steven&quot;,&quot;parse-names&quot;:false,&quot;dropping-particle&quot;:&quot;&quot;,&quot;non-dropping-particle&quot;:&quot;&quot;}],&quot;container-title&quot;:&quot;Understanding Personal Computer Hardware&quot;,&quot;DOI&quot;:&quot;10.1007/978-1-4684-6419-1_17&quot;,&quot;issued&quot;:{&quot;date-parts&quot;:[[1998]]},&quot;publisher-place&quot;:&quot;New York, NY&quot;,&quot;page&quot;:&quot;281-290&quot;,&quot;publisher&quot;:&quot;Springer New York&quot;,&quot;container-title-short&quot;:&quot;&quot;},&quot;isTemporary&quot;:false}]},{&quot;citationID&quot;:&quot;MENDELEY_CITATION_3eedbac4-9652-4447-bd7c-c57919fd04ba&quot;,&quot;properties&quot;:{&quot;noteIndex&quot;:0},&quot;isEdited&quot;:false,&quot;manualOverride&quot;:{&quot;isManuallyOverridden&quot;:false,&quot;citeprocText&quot;:&quot;[2]&quot;,&quot;manualOverrideText&quot;:&quot;&quot;},&quot;citationTag&quot;:&quot;MENDELEY_CITATION_v3_eyJjaXRhdGlvbklEIjoiTUVOREVMRVlfQ0lUQVRJT05fM2VlZGJhYzQtOTY1Mi00NDQ3LWJkN2MtYzU3OTE5ZmQwNGJh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quot;,&quot;citationItems&quot;:[{&quot;id&quot;:&quot;3fd47bfa-b286-3066-9464-e8b5152020dc&quot;,&quot;itemData&quot;:{&quot;type&quot;:&quot;article-journal&quot;,&quot;id&quot;:&quot;3fd47bfa-b286-3066-9464-e8b5152020dc&quot;,&quot;title&quot;:&quot;De los disquetes a la inteligencia artificial&quot;,&quot;author&quot;:[{&quot;family&quot;:&quot;Saiz Gómez&quot;,&quot;given&quot;:&quot;José Miguel&quot;,&quot;parse-names&quot;:false,&quot;dropping-particle&quot;:&quot;&quot;,&quot;non-dropping-particle&quot;:&quot;&quot;}],&quot;container-title&quot;:&quot;Cabás. Revista Internacional sobre Patrimonio Histórico-Educativo&quot;,&quot;DOI&quot;:&quot;10.1387/cabas.26074&quot;,&quot;ISSN&quot;:&quot;1989-5909&quot;,&quot;issued&quot;:{&quot;date-parts&quot;:[[2024,6,12]]},&quot;page&quot;:&quot;275-281&quot;,&quot;abstract&quot;:&quot;&lt;p&gt;En 1986, el CEIP Gerardo Diego en Cantabria inicia el proyecto Atenea. Este proyecto estaba enfocado a integrar la informática y el video en la educación primaria y secundaria, marcando así el inicio de las Nuevas Tecnologías de la Información y Comunicación (TIC) en las aulas. A pesar de la expectativa del profesorado, la falta de familiaridad con la tecnología genera desafíos en los primeros encuentros con los ordenadores, que operan con comandos de texto y discos flexibles propensos a errores. La formación del profesorado se convierte en una prioridad, y la llegada del Programa Nacional de Tecnologías de la Información y la Comunicación (PNTIC) en 1989 impulsa la adopción de tecnología en las aulas, aunque los desafíos de obsolescencia y adaptación constante continúan. A pesar de ello, se va descubriendo la integración de la tecnología como un avance que facilita la vida y mejora la educación.&lt;/p&gt;&quot;,&quot;issue&quot;:&quot;31&quot;,&quot;container-title-short&quot;:&quot;&quot;},&quot;isTemporary&quot;:false}]},{&quot;citationID&quot;:&quot;MENDELEY_CITATION_26a4e0ae-69d2-46ae-bba8-9690372cd443&quot;,&quot;properties&quot;:{&quot;noteIndex&quot;:0},&quot;isEdited&quot;:false,&quot;manualOverride&quot;:{&quot;isManuallyOverridden&quot;:false,&quot;citeprocText&quot;:&quot;[2]&quot;,&quot;manualOverrideText&quot;:&quot;&quot;},&quot;citationTag&quot;:&quot;MENDELEY_CITATION_v3_eyJjaXRhdGlvbklEIjoiTUVOREVMRVlfQ0lUQVRJT05fMjZhNGUwYWUtNjlkMi00NmFlLWJiYTgtOTY5MDM3MmNkNDQz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quot;,&quot;citationItems&quot;:[{&quot;id&quot;:&quot;3fd47bfa-b286-3066-9464-e8b5152020dc&quot;,&quot;itemData&quot;:{&quot;type&quot;:&quot;article-journal&quot;,&quot;id&quot;:&quot;3fd47bfa-b286-3066-9464-e8b5152020dc&quot;,&quot;title&quot;:&quot;De los disquetes a la inteligencia artificial&quot;,&quot;author&quot;:[{&quot;family&quot;:&quot;Saiz Gómez&quot;,&quot;given&quot;:&quot;José Miguel&quot;,&quot;parse-names&quot;:false,&quot;dropping-particle&quot;:&quot;&quot;,&quot;non-dropping-particle&quot;:&quot;&quot;}],&quot;container-title&quot;:&quot;Cabás. Revista Internacional sobre Patrimonio Histórico-Educativo&quot;,&quot;DOI&quot;:&quot;10.1387/cabas.26074&quot;,&quot;ISSN&quot;:&quot;1989-5909&quot;,&quot;issued&quot;:{&quot;date-parts&quot;:[[2024,6,12]]},&quot;page&quot;:&quot;275-281&quot;,&quot;abstract&quot;:&quot;&lt;p&gt;En 1986, el CEIP Gerardo Diego en Cantabria inicia el proyecto Atenea. Este proyecto estaba enfocado a integrar la informática y el video en la educación primaria y secundaria, marcando así el inicio de las Nuevas Tecnologías de la Información y Comunicación (TIC) en las aulas. A pesar de la expectativa del profesorado, la falta de familiaridad con la tecnología genera desafíos en los primeros encuentros con los ordenadores, que operan con comandos de texto y discos flexibles propensos a errores. La formación del profesorado se convierte en una prioridad, y la llegada del Programa Nacional de Tecnologías de la Información y la Comunicación (PNTIC) en 1989 impulsa la adopción de tecnología en las aulas, aunque los desafíos de obsolescencia y adaptación constante continúan. A pesar de ello, se va descubriendo la integración de la tecnología como un avance que facilita la vida y mejora la educación.&lt;/p&gt;&quot;,&quot;issue&quot;:&quot;31&quot;,&quot;container-title-short&quot;:&quot;&quot;},&quot;isTemporary&quot;:false}]},{&quot;citationID&quot;:&quot;MENDELEY_CITATION_d44007eb-0f74-42c4-bbf4-afaf5ec9b774&quot;,&quot;properties&quot;:{&quot;noteIndex&quot;:0},&quot;isEdited&quot;:false,&quot;manualOverride&quot;:{&quot;isManuallyOverridden&quot;:false,&quot;citeprocText&quot;:&quot;[2]&quot;,&quot;manualOverrideText&quot;:&quot;&quot;},&quot;citationTag&quot;:&quot;MENDELEY_CITATION_v3_eyJjaXRhdGlvbklEIjoiTUVOREVMRVlfQ0lUQVRJT05fZDQ0MDA3ZWItMGY3NC00MmM0LWJiZjQtYWZhZjVlYzliNzc0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quot;,&quot;citationItems&quot;:[{&quot;id&quot;:&quot;3fd47bfa-b286-3066-9464-e8b5152020dc&quot;,&quot;itemData&quot;:{&quot;type&quot;:&quot;article-journal&quot;,&quot;id&quot;:&quot;3fd47bfa-b286-3066-9464-e8b5152020dc&quot;,&quot;title&quot;:&quot;De los disquetes a la inteligencia artificial&quot;,&quot;author&quot;:[{&quot;family&quot;:&quot;Saiz Gómez&quot;,&quot;given&quot;:&quot;José Miguel&quot;,&quot;parse-names&quot;:false,&quot;dropping-particle&quot;:&quot;&quot;,&quot;non-dropping-particle&quot;:&quot;&quot;}],&quot;container-title&quot;:&quot;Cabás. Revista Internacional sobre Patrimonio Histórico-Educativo&quot;,&quot;DOI&quot;:&quot;10.1387/cabas.26074&quot;,&quot;ISSN&quot;:&quot;1989-5909&quot;,&quot;issued&quot;:{&quot;date-parts&quot;:[[2024,6,12]]},&quot;page&quot;:&quot;275-281&quot;,&quot;abstract&quot;:&quot;&lt;p&gt;En 1986, el CEIP Gerardo Diego en Cantabria inicia el proyecto Atenea. Este proyecto estaba enfocado a integrar la informática y el video en la educación primaria y secundaria, marcando así el inicio de las Nuevas Tecnologías de la Información y Comunicación (TIC) en las aulas. A pesar de la expectativa del profesorado, la falta de familiaridad con la tecnología genera desafíos en los primeros encuentros con los ordenadores, que operan con comandos de texto y discos flexibles propensos a errores. La formación del profesorado se convierte en una prioridad, y la llegada del Programa Nacional de Tecnologías de la Información y la Comunicación (PNTIC) en 1989 impulsa la adopción de tecnología en las aulas, aunque los desafíos de obsolescencia y adaptación constante continúan. A pesar de ello, se va descubriendo la integración de la tecnología como un avance que facilita la vida y mejora la educación.&lt;/p&gt;&quot;,&quot;issue&quot;:&quot;31&quot;,&quot;container-title-short&quot;:&quot;&quot;},&quot;isTemporary&quot;:false}]},{&quot;citationID&quot;:&quot;MENDELEY_CITATION_2539bd7f-96f0-49fc-a0db-8a4c691425d5&quot;,&quot;properties&quot;:{&quot;noteIndex&quot;:0},&quot;isEdited&quot;:false,&quot;manualOverride&quot;:{&quot;isManuallyOverridden&quot;:false,&quot;citeprocText&quot;:&quot;[2]&quot;,&quot;manualOverrideText&quot;:&quot;&quot;},&quot;citationTag&quot;:&quot;MENDELEY_CITATION_v3_eyJjaXRhdGlvbklEIjoiTUVOREVMRVlfQ0lUQVRJT05fMjUzOWJkN2YtOTZmMC00OWZjLWEwZGItOGE0YzY5MTQyNWQ1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quot;,&quot;citationItems&quot;:[{&quot;id&quot;:&quot;3fd47bfa-b286-3066-9464-e8b5152020dc&quot;,&quot;itemData&quot;:{&quot;type&quot;:&quot;article-journal&quot;,&quot;id&quot;:&quot;3fd47bfa-b286-3066-9464-e8b5152020dc&quot;,&quot;title&quot;:&quot;De los disquetes a la inteligencia artificial&quot;,&quot;author&quot;:[{&quot;family&quot;:&quot;Saiz Gómez&quot;,&quot;given&quot;:&quot;José Miguel&quot;,&quot;parse-names&quot;:false,&quot;dropping-particle&quot;:&quot;&quot;,&quot;non-dropping-particle&quot;:&quot;&quot;}],&quot;container-title&quot;:&quot;Cabás. Revista Internacional sobre Patrimonio Histórico-Educativo&quot;,&quot;DOI&quot;:&quot;10.1387/cabas.26074&quot;,&quot;ISSN&quot;:&quot;1989-5909&quot;,&quot;issued&quot;:{&quot;date-parts&quot;:[[2024,6,12]]},&quot;page&quot;:&quot;275-281&quot;,&quot;abstract&quot;:&quot;&lt;p&gt;En 1986, el CEIP Gerardo Diego en Cantabria inicia el proyecto Atenea. Este proyecto estaba enfocado a integrar la informática y el video en la educación primaria y secundaria, marcando así el inicio de las Nuevas Tecnologías de la Información y Comunicación (TIC) en las aulas. A pesar de la expectativa del profesorado, la falta de familiaridad con la tecnología genera desafíos en los primeros encuentros con los ordenadores, que operan con comandos de texto y discos flexibles propensos a errores. La formación del profesorado se convierte en una prioridad, y la llegada del Programa Nacional de Tecnologías de la Información y la Comunicación (PNTIC) en 1989 impulsa la adopción de tecnología en las aulas, aunque los desafíos de obsolescencia y adaptación constante continúan. A pesar de ello, se va descubriendo la integración de la tecnología como un avance que facilita la vida y mejora la educación.&lt;/p&gt;&quot;,&quot;issue&quot;:&quot;31&quot;,&quot;container-title-short&quot;:&quot;&quot;},&quot;isTemporary&quot;:false}]},{&quot;citationID&quot;:&quot;MENDELEY_CITATION_2834d167-d6ac-461a-b5ee-7a5728faa2a8&quot;,&quot;properties&quot;:{&quot;noteIndex&quot;:0},&quot;isEdited&quot;:false,&quot;manualOverride&quot;:{&quot;isManuallyOverridden&quot;:false,&quot;citeprocText&quot;:&quot;[2]&quot;,&quot;manualOverrideText&quot;:&quot;&quot;},&quot;citationTag&quot;:&quot;MENDELEY_CITATION_v3_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&quot;,&quot;citationItems&quot;:[{&quot;id&quot;:&quot;3fd47bfa-b286-3066-9464-e8b5152020dc&quot;,&quot;itemData&quot;:{&quot;type&quot;:&quot;article-journal&quot;,&quot;id&quot;:&quot;3fd47bfa-b286-3066-9464-e8b5152020dc&quot;,&quot;title&quot;:&quot;De los disquetes a la inteligencia artificial&quot;,&quot;author&quot;:[{&quot;family&quot;:&quot;Saiz Gómez&quot;,&quot;given&quot;:&quot;José Miguel&quot;,&quot;parse-names&quot;:false,&quot;dropping-particle&quot;:&quot;&quot;,&quot;non-dropping-particle&quot;:&quot;&quot;}],&quot;container-title&quot;:&quot;Cabás. Revista Internacional sobre Patrimonio Histórico-Educativo&quot;,&quot;DOI&quot;:&quot;10.1387/cabas.26074&quot;,&quot;ISSN&quot;:&quot;1989-5909&quot;,&quot;issued&quot;:{&quot;date-parts&quot;:[[2024,6,12]]},&quot;page&quot;:&quot;275-281&quot;,&quot;abstract&quot;:&quot;&lt;p&gt;En 1986, el CEIP Gerardo Diego en Cantabria inicia el proyecto Atenea. Este proyecto estaba enfocado a integrar la informática y el video en la educación primaria y secundaria, marcando así el inicio de las Nuevas Tecnologías de la Información y Comunicación (TIC) en las aulas. A pesar de la expectativa del profesorado, la falta de familiaridad con la tecnología genera desafíos en los primeros encuentros con los ordenadores, que operan con comandos de texto y discos flexibles propensos a errores. La formación del profesorado se convierte en una prioridad, y la llegada del Programa Nacional de Tecnologías de la Información y la Comunicación (PNTIC) en 1989 impulsa la adopción de tecnología en las aulas, aunque los desafíos de obsolescencia y adaptación constante continúan. A pesar de ello, se va descubriendo la integración de la tecnología como un avance que facilita la vida y mejora la educación.&lt;/p&gt;&quot;,&quot;issue&quot;:&quot;31&quot;,&quot;container-title-short&quot;:&quot;&quot;},&quot;isTemporary&quot;:false}]},{&quot;citationID&quot;:&quot;MENDELEY_CITATION_e9cf1c99-8d45-4b89-a8b2-38e0adbbed26&quot;,&quot;properties&quot;:{&quot;noteIndex&quot;:0},&quot;isEdited&quot;:false,&quot;manualOverride&quot;:{&quot;isManuallyOverridden&quot;:false,&quot;citeprocText&quot;:&quot;[3]&quot;,&quot;manualOverrideText&quot;:&quot;&quot;},&quot;citationTag&quot;:&quot;MENDELEY_CITATION_v3_eyJjaXRhdGlvbklEIjoiTUVOREVMRVlfQ0lUQVRJT05fZTljZjFjOTktOGQ0NS00Yjg5LWE4YjItMzhlMGFkYmJlZDI2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5d5b92e0-b180-4548-9321-fac5b58aa98a&quot;,&quot;properties&quot;:{&quot;noteIndex&quot;:0},&quot;isEdited&quot;:false,&quot;manualOverride&quot;:{&quot;isManuallyOverridden&quot;:false,&quot;citeprocText&quot;:&quot;[3]&quot;,&quot;manualOverrideText&quot;:&quot;&quot;},&quot;citationTag&quot;:&quot;MENDELEY_CITATION_v3_eyJjaXRhdGlvbklEIjoiTUVOREVMRVlfQ0lUQVRJT05fNWQ1YjkyZTAtYjE4MC00NTQ4LTkzMjEtZmFjNWI1OGFhOThh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7caaf8f6-31a9-4e18-acdf-996efb6570d1&quot;,&quot;properties&quot;:{&quot;noteIndex&quot;:0},&quot;isEdited&quot;:false,&quot;manualOverride&quot;:{&quot;isManuallyOverridden&quot;:false,&quot;citeprocText&quot;:&quot;[3]&quot;,&quot;manualOverrideText&quot;:&quot;&quot;},&quot;citationTag&quot;:&quot;MENDELEY_CITATION_v3_eyJjaXRhdGlvbklEIjoiTUVOREVMRVlfQ0lUQVRJT05fN2NhYWY4ZjYtMzFhOS00ZTE4LWFjZGYtOTk2ZWZiNjU3MGQx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004d9472-091d-4b34-87c9-029cdf954958&quot;,&quot;properties&quot;:{&quot;noteIndex&quot;:0},&quot;isEdited&quot;:false,&quot;manualOverride&quot;:{&quot;isManuallyOverridden&quot;:false,&quot;citeprocText&quot;:&quot;[3]&quot;,&quot;manualOverrideText&quot;:&quot;&quot;},&quot;citationTag&quot;:&quot;MENDELEY_CITATION_v3_eyJjaXRhdGlvbklEIjoiTUVOREVMRVlfQ0lUQVRJT05fMDA0ZDk0NzItMDkxZC00YjM0LTg3YzktMDI5Y2RmOTU0OTU4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e3c72e8b-8301-4e99-950d-fc84490a57d9&quot;,&quot;properties&quot;:{&quot;noteIndex&quot;:0},&quot;isEdited&quot;:false,&quot;manualOverride&quot;:{&quot;isManuallyOverridden&quot;:false,&quot;citeprocText&quot;:&quot;[3]&quot;,&quot;manualOverrideText&quot;:&quot;&quot;},&quot;citationTag&quot;:&quot;MENDELEY_CITATION_v3_eyJjaXRhdGlvbklEIjoiTUVOREVMRVlfQ0lUQVRJT05fZTNjNzJlOGItODMwMS00ZTk5LTk1MGQtZmM4NDQ5MGE1N2Q5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a42fd761-34d3-4a03-a6fb-49da2f9e1eff&quot;,&quot;properties&quot;:{&quot;noteIndex&quot;:0},&quot;isEdited&quot;:false,&quot;manualOverride&quot;:{&quot;isManuallyOverridden&quot;:false,&quot;citeprocText&quot;:&quot;[3]&quot;,&quot;manualOverrideText&quot;:&quot;&quot;},&quot;citationTag&quot;:&quot;MENDELEY_CITATION_v3_eyJjaXRhdGlvbklEIjoiTUVOREVMRVlfQ0lUQVRJT05fYTQyZmQ3NjEtMzRkMy00YTAzLWE2ZmItNDlkYTJmOWUxZWZm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b03bb574-ba12-4ffc-9e18-63eff0d105a3&quot;,&quot;properties&quot;:{&quot;noteIndex&quot;:0},&quot;isEdited&quot;:false,&quot;manualOverride&quot;:{&quot;isManuallyOverridden&quot;:false,&quot;citeprocText&quot;:&quot;[3]&quot;,&quot;manualOverrideText&quot;:&quot;&quot;},&quot;citationTag&quot;:&quot;MENDELEY_CITATION_v3_eyJjaXRhdGlvbklEIjoiTUVOREVMRVlfQ0lUQVRJT05fYjAzYmI1NzQtYmExMi00ZmZjLTllMTgtNjNlZmYwZDEwNWEz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d7b5a69c-9f8c-4dcb-8792-682e4e552d7d&quot;,&quot;properties&quot;:{&quot;noteIndex&quot;:0},&quot;isEdited&quot;:false,&quot;manualOverride&quot;:{&quot;isManuallyOverridden&quot;:false,&quot;citeprocText&quot;:&quot;[3]&quot;,&quot;manualOverrideText&quot;:&quot;&quot;},&quot;citationTag&quot;:&quot;MENDELEY_CITATION_v3_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&quot;,&quot;citationItems&quot;:[{&quot;id&quot;:&quot;288d9392-b91b-36ff-8759-602b277c7af0&quot;,&quot;itemData&quot;:{&quot;type&quot;:&quot;article-journal&quot;,&quot;id&quot;:&quot;288d9392-b91b-36ff-8759-602b277c7af0&quot;,&quot;title&quot;:&quot;Hard Disk Drive and Disk Encryption&quot;,&quot;author&quot;:[{&quot;family&quot;:&quot;Nikola Zlatanov&quot;,&quot;given&quot;:&quot;&quot;,&quot;parse-names&quot;:false,&quot;dropping-particle&quot;:&quot;&quot;,&quot;non-dropping-particle&quot;:&quot;&quot;}],&quot;DOI&quot;:&quot;10.13140/RG.2.1.1228.9681&quot;,&quot;issued&quot;:{&quot;date-parts&quot;:[[2015]]},&quot;container-title-short&quot;:&quot;&quot;},&quot;isTemporary&quot;:false}]},{&quot;citationID&quot;:&quot;MENDELEY_CITATION_3d41a6ea-0fc1-4cdd-8388-228751fdb934&quot;,&quot;properties&quot;:{&quot;noteIndex&quot;:0},&quot;isEdited&quot;:false,&quot;manualOverride&quot;:{&quot;isManuallyOverridden&quot;:false,&quot;citeprocText&quot;:&quot;[4]&quot;,&quot;manualOverrideText&quot;:&quot;&quot;},&quot;citationTag&quot;:&quot;MENDELEY_CITATION_v3_eyJjaXRhdGlvbklEIjoiTUVOREVMRVlfQ0lUQVRJT05fM2Q0MWE2ZWEtMGZjMS00Y2RkLTgzODgtMjI4NzUxZmRiOTM0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2da03462-73c6-4495-951e-d236f37c09d9&quot;,&quot;properties&quot;:{&quot;noteIndex&quot;:0},&quot;isEdited&quot;:false,&quot;manualOverride&quot;:{&quot;isManuallyOverridden&quot;:false,&quot;citeprocText&quot;:&quot;[4]&quot;,&quot;manualOverrideText&quot;:&quot;&quot;},&quot;citationTag&quot;:&quot;MENDELEY_CITATION_v3_eyJjaXRhdGlvbklEIjoiTUVOREVMRVlfQ0lUQVRJT05fMmRhMDM0NjItNzNjNi00NDk1LTk1MWUtZDIzNmYzN2MwOWQ5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6888a0cf-2f03-4a21-914c-7ae29ffdbae1&quot;,&quot;properties&quot;:{&quot;noteIndex&quot;:0},&quot;isEdited&quot;:false,&quot;manualOverride&quot;:{&quot;isManuallyOverridden&quot;:false,&quot;citeprocText&quot;:&quot;[4]&quot;,&quot;manualOverrideText&quot;:&quot;&quot;},&quot;citationTag&quot;:&quot;MENDELEY_CITATION_v3_eyJjaXRhdGlvbklEIjoiTUVOREVMRVlfQ0lUQVRJT05fNjg4OGEwY2YtMmYwMy00YTIxLTkxNGMtN2FlMjlmZmRiYWUx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91866bf9-82ec-43eb-850a-bd5cb4f50b5b&quot;,&quot;properties&quot;:{&quot;noteIndex&quot;:0},&quot;isEdited&quot;:false,&quot;manualOverride&quot;:{&quot;isManuallyOverridden&quot;:false,&quot;citeprocText&quot;:&quot;[4]&quot;,&quot;manualOverrideText&quot;:&quot;&quot;},&quot;citationTag&quot;:&quot;MENDELEY_CITATION_v3_eyJjaXRhdGlvbklEIjoiTUVOREVMRVlfQ0lUQVRJT05fOTE4NjZiZjktODJlYy00M2ViLTg1MGEtYmQ1Y2I0ZjUwYjV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422aaf6b-0acf-4435-a002-94648c3275db&quot;,&quot;properties&quot;:{&quot;noteIndex&quot;:0},&quot;isEdited&quot;:false,&quot;manualOverride&quot;:{&quot;isManuallyOverridden&quot;:false,&quot;citeprocText&quot;:&quot;[4]&quot;,&quot;manualOverrideText&quot;:&quot;&quot;},&quot;citationTag&quot;:&quot;MENDELEY_CITATION_v3_eyJjaXRhdGlvbklEIjoiTUVOREVMRVlfQ0lUQVRJT05fNDIyYWFmNmItMGFjZi00NDM1LWEwMDItOTQ2NDhjMzI3NWR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5b02b559-a710-4f52-9ae6-c6ef56c2fa9b&quot;,&quot;properties&quot;:{&quot;noteIndex&quot;:0},&quot;isEdited&quot;:false,&quot;manualOverride&quot;:{&quot;isManuallyOverridden&quot;:false,&quot;citeprocText&quot;:&quot;[4]&quot;,&quot;manualOverrideText&quot;:&quot;&quot;},&quot;citationTag&quot;:&quot;MENDELEY_CITATION_v3_eyJjaXRhdGlvbklEIjoiTUVOREVMRVlfQ0lUQVRJT05fNWIwMmI1NTktYTcxMC00ZjUyLTlhZTYtYzZlZjU2YzJmYTli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5e45a373-6ac3-45f9-aa4a-6f45e0a3763c&quot;,&quot;properties&quot;:{&quot;noteIndex&quot;:0},&quot;isEdited&quot;:false,&quot;manualOverride&quot;:{&quot;isManuallyOverridden&quot;:false,&quot;citeprocText&quot;:&quot;[4]&quot;,&quot;manualOverrideText&quot;:&quot;&quot;},&quot;citationTag&quot;:&quot;MENDELEY_CITATION_v3_eyJjaXRhdGlvbklEIjoiTUVOREVMRVlfQ0lUQVRJT05fNWU0NWEzNzMtNmFjMy00NWY5LWFhNGEtNmY0NWUwYTM3NjNj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quot;citationID&quot;:&quot;MENDELEY_CITATION_eeffef7d-c941-4343-8817-cd65433bd9ca&quot;,&quot;properties&quot;:{&quot;noteIndex&quot;:0},&quot;isEdited&quot;:false,&quot;manualOverride&quot;:{&quot;isManuallyOverridden&quot;:false,&quot;citeprocText&quot;:&quot;[4]&quot;,&quot;manualOverrideText&quot;:&quot;&quot;},&quot;citationTag&quot;:&quot;MENDELEY_CITATION_v3_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&quot;,&quot;citationItems&quot;:[{&quot;id&quot;:&quot;08d25389-be84-3b42-a2a2-ebd91bef6693&quot;,&quot;itemData&quot;:{&quot;type&quot;:&quot;article-journal&quot;,&quot;id&quot;:&quot;08d25389-be84-3b42-a2a2-ebd91bef6693&quot;,&quot;title&quot;:&quot;Magnetic Tape Storage Technology&quot;,&quot;author&quot;:[{&quot;family&quot;:&quot;Lantz&quot;,&quot;given&quot;:&quot;Mark A.&quot;,&quot;parse-names&quot;:false,&quot;dropping-particle&quot;:&quot;&quot;,&quot;non-dropping-particle&quot;:&quot;&quot;},{&quot;family&quot;:&quot;Furrer&quot;,&quot;given&quot;:&quot;Simeon&quot;,&quot;parse-names&quot;:false,&quot;dropping-particle&quot;:&quot;&quot;,&quot;non-dropping-particle&quot;:&quot;&quot;},{&quot;family&quot;:&quot;Petermann&quot;,&quot;given&quot;:&quot;Martin&quot;,&quot;parse-names&quot;:false,&quot;dropping-particle&quot;:&quot;&quot;,&quot;non-dropping-particle&quot;:&quot;&quot;},{&quot;family&quot;:&quot;Rothuizen&quot;,&quot;given&quot;:&quot;Hugo&quot;,&quot;parse-names&quot;:false,&quot;dropping-particle&quot;:&quot;&quot;,&quot;non-dropping-particle&quot;:&quot;&quot;},{&quot;family&quot;:&quot;Brach&quot;,&quot;given&quot;:&quot;Stella&quot;,&quot;parse-names&quot;:false,&quot;dropping-particle&quot;:&quot;&quot;,&quot;non-dropping-particle&quot;:&quot;&quot;},{&quot;family&quot;:&quot;Kronig&quot;,&quot;given&quot;:&quot;Luzius&quot;,&quot;parse-names&quot;:false,&quot;dropping-particle&quot;:&quot;&quot;,&quot;non-dropping-particle&quot;:&quot;&quot;},{&quot;family&quot;:&quot;Iliadis&quot;,&quot;given&quot;:&quot;Ilias&quot;,&quot;parse-names&quot;:false,&quot;dropping-particle&quot;:&quot;&quot;,&quot;non-dropping-particle&quot;:&quot;&quot;},{&quot;family&quot;:&quot;Weiss&quot;,&quot;given&quot;:&quot;Beat&quot;,&quot;parse-names&quot;:false,&quot;dropping-particle&quot;:&quot;&quot;,&quot;non-dropping-particle&quot;:&quot;&quot;},{&quot;family&quot;:&quot;Childers&quot;,&quot;given&quot;:&quot;Ed R.&quot;,&quot;parse-names&quot;:false,&quot;dropping-particle&quot;:&quot;&quot;,&quot;non-dropping-particle&quot;:&quot;&quot;},{&quot;family&quot;:&quot;Pease&quot;,&quot;given&quot;:&quot;David&quot;,&quot;parse-names&quot;:false,&quot;dropping-particle&quot;:&quot;&quot;,&quot;non-dropping-particle&quot;:&quot;&quot;}],&quot;container-title&quot;:&quot;ACM Transactions on Storage&quot;,&quot;DOI&quot;:&quot;10.1145/3708997&quot;,&quot;ISSN&quot;:&quot;1553-3077&quot;,&quot;issued&quot;:{&quot;date-parts&quot;:[[2025,2,28]]},&quot;page&quot;:&quot;1-70&quot;,&quot;abstract&quot;:&quot;&lt;p&gt;Magnetic tape provides a cost-effective way to retain the exponentially increasing volumes of data being created in recent years. The low cost per terabyte combined with tape’s low energy consumption make it an appealing option for storing infrequently accessed data and has resulted in a resurgence in use of the technology. Magnetic tape as a digital data storage technology was first commercialized in the early 1950’s and has evolved continuously since then. Despite its long history, tape has significant potential for continued capacity and data rate scaling. This article strives to provide an overview of linear magnetic tape technology, usage, history, and future outlook. After a short introduction, the article delves into the details of how modern tape drives and media operate, including the basic mechanism and physics of magnetic recording, current tape media technology, state-of-the-art tape head technology, tape layout and encoding, data retrieval, timing-based servo and mechatronics of a tape drive, and the capabilities of current drives. This is followed by a discussion of tape libraries, an overview of tape library performance modeling research, operating system-level and application-level tape support, tape use cases, and the future scaling potential and outlook of tape. The article concludes with a history of tape hardware, media, usage and software.&lt;/p&gt;&quot;,&quot;issue&quot;:&quot;1&quot;,&quot;volume&quot;:&quot;2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94671-6440-47F4-85C1-EE9B9884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364</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GUTIERREZ ORTEGA  GENESIS ADRIANA</cp:lastModifiedBy>
  <cp:revision>10</cp:revision>
  <dcterms:created xsi:type="dcterms:W3CDTF">2025-08-31T02:06:00Z</dcterms:created>
  <dcterms:modified xsi:type="dcterms:W3CDTF">2025-08-31T15:25:00Z</dcterms:modified>
</cp:coreProperties>
</file>