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DCB8F" w14:textId="77777777" w:rsidR="007E04CC" w:rsidRPr="00FD1697" w:rsidRDefault="00FD1697" w:rsidP="00FD1697">
      <w:pPr>
        <w:rPr>
          <w:rFonts w:ascii="Helvetica" w:hAnsi="Helvetica" w:cs="Helvetica"/>
          <w:color w:val="000000" w:themeColor="text1"/>
        </w:rPr>
      </w:pPr>
      <w:r w:rsidRPr="00FD1697">
        <w:rPr>
          <w:rFonts w:ascii="Helvetica" w:hAnsi="Helvetica" w:cs="Helvetica"/>
          <w:color w:val="000000" w:themeColor="text1"/>
        </w:rPr>
        <w:t xml:space="preserve">1. </w:t>
      </w:r>
      <w:r w:rsidR="007E04CC" w:rsidRPr="00FD1697">
        <w:rPr>
          <w:rFonts w:ascii="Helvetica" w:hAnsi="Helvetica" w:cs="Helvetica"/>
          <w:color w:val="000000" w:themeColor="text1"/>
        </w:rPr>
        <w:t xml:space="preserve">Реализовать решение задачи </w:t>
      </w:r>
      <w:r w:rsidR="007E04CC" w:rsidRPr="00FD1697">
        <w:rPr>
          <w:rFonts w:ascii="Helvetica" w:hAnsi="Helvetica" w:cs="Helvetica"/>
          <w:color w:val="000000" w:themeColor="text1"/>
          <w:lang w:val="en-US"/>
        </w:rPr>
        <w:t>N</w:t>
      </w:r>
      <w:r w:rsidR="007E04CC" w:rsidRPr="00FD1697">
        <w:rPr>
          <w:rFonts w:ascii="Helvetica" w:hAnsi="Helvetica" w:cs="Helvetica"/>
          <w:color w:val="000000" w:themeColor="text1"/>
        </w:rPr>
        <w:t xml:space="preserve"> тел:</w:t>
      </w:r>
    </w:p>
    <w:p w14:paraId="75AA1262" w14:textId="77777777" w:rsidR="007E04CC" w:rsidRPr="007E04CC" w:rsidRDefault="00FD1697" w:rsidP="007E04CC">
      <w:pPr>
        <w:rPr>
          <w:rFonts w:ascii="Helvetica" w:hAnsi="Helvetica" w:cs="Helvetica"/>
          <w:color w:val="000000" w:themeColor="text1"/>
        </w:rPr>
      </w:pPr>
      <w:r w:rsidRPr="00FD1697">
        <w:rPr>
          <w:rFonts w:ascii="Helvetica" w:hAnsi="Helvetica" w:cs="Helvetica"/>
          <w:color w:val="000000" w:themeColor="text1"/>
        </w:rPr>
        <w:t>-</w:t>
      </w:r>
      <w:r w:rsidR="007E04CC" w:rsidRPr="007E04CC">
        <w:rPr>
          <w:rFonts w:ascii="Helvetica" w:hAnsi="Helvetica" w:cs="Helvetica"/>
          <w:color w:val="000000" w:themeColor="text1"/>
        </w:rPr>
        <w:t xml:space="preserve"> методом Верле</w:t>
      </w:r>
    </w:p>
    <w:p w14:paraId="18903037" w14:textId="34060D26" w:rsidR="007134A1" w:rsidRDefault="00FD1697" w:rsidP="007E04CC">
      <w:pPr>
        <w:rPr>
          <w:rFonts w:ascii="Helvetica" w:hAnsi="Helvetica" w:cs="Helvetica"/>
          <w:color w:val="000000" w:themeColor="text1"/>
        </w:rPr>
      </w:pPr>
      <w:r w:rsidRPr="00FD1697">
        <w:rPr>
          <w:rFonts w:ascii="Helvetica" w:hAnsi="Helvetica" w:cs="Helvetica"/>
          <w:color w:val="000000" w:themeColor="text1"/>
        </w:rPr>
        <w:t>-</w:t>
      </w:r>
      <w:r w:rsidR="007E04CC" w:rsidRPr="007E04CC">
        <w:rPr>
          <w:rFonts w:ascii="Helvetica" w:hAnsi="Helvetica" w:cs="Helvetica"/>
          <w:color w:val="000000" w:themeColor="text1"/>
        </w:rPr>
        <w:t xml:space="preserve"> методом Верле, распараллелив вычисления с помощью </w:t>
      </w:r>
      <w:r w:rsidR="007E04CC" w:rsidRPr="007E04CC">
        <w:rPr>
          <w:rFonts w:ascii="Helvetica" w:hAnsi="Helvetica" w:cs="Helvetica"/>
          <w:color w:val="000000" w:themeColor="text1"/>
          <w:lang w:val="en-US"/>
        </w:rPr>
        <w:t>threading</w:t>
      </w:r>
      <w:r w:rsidR="0018461E" w:rsidRPr="0018461E">
        <w:rPr>
          <w:rFonts w:ascii="Helvetica" w:hAnsi="Helvetica" w:cs="Helvetica"/>
          <w:color w:val="000000" w:themeColor="text1"/>
        </w:rPr>
        <w:t>,</w:t>
      </w:r>
      <w:r w:rsidR="007E04CC" w:rsidRPr="007E04CC">
        <w:rPr>
          <w:rFonts w:ascii="Helvetica" w:hAnsi="Helvetica" w:cs="Helvetica"/>
          <w:color w:val="000000" w:themeColor="text1"/>
        </w:rPr>
        <w:t xml:space="preserve"> </w:t>
      </w:r>
    </w:p>
    <w:p w14:paraId="6E967622" w14:textId="2F156537" w:rsidR="007E04CC" w:rsidRPr="0018461E" w:rsidRDefault="007134A1" w:rsidP="007E04CC">
      <w:pPr>
        <w:rPr>
          <w:rFonts w:ascii="Helvetica" w:hAnsi="Helvetica" w:cs="Helvetica"/>
          <w:color w:val="000000" w:themeColor="text1"/>
        </w:rPr>
      </w:pPr>
      <w:r w:rsidRPr="007134A1">
        <w:rPr>
          <w:rFonts w:ascii="Helvetica" w:hAnsi="Helvetica" w:cs="Helvetica"/>
          <w:color w:val="000000" w:themeColor="text1"/>
        </w:rPr>
        <w:t xml:space="preserve">- </w:t>
      </w:r>
      <w:r w:rsidRPr="007E04CC">
        <w:rPr>
          <w:rFonts w:ascii="Helvetica" w:hAnsi="Helvetica" w:cs="Helvetica"/>
          <w:color w:val="000000" w:themeColor="text1"/>
        </w:rPr>
        <w:t xml:space="preserve">методом Верле, распараллелив вычисления с помощью </w:t>
      </w:r>
      <w:r w:rsidR="007E04CC" w:rsidRPr="007E04CC">
        <w:rPr>
          <w:rFonts w:ascii="Helvetica" w:hAnsi="Helvetica" w:cs="Helvetica"/>
          <w:color w:val="000000" w:themeColor="text1"/>
          <w:lang w:val="en-US"/>
        </w:rPr>
        <w:t>multiprocessing</w:t>
      </w:r>
      <w:r w:rsidR="0018461E" w:rsidRPr="0018461E">
        <w:rPr>
          <w:rFonts w:ascii="Helvetica" w:hAnsi="Helvetica" w:cs="Helvetica"/>
          <w:color w:val="000000" w:themeColor="text1"/>
        </w:rPr>
        <w:t>,</w:t>
      </w:r>
    </w:p>
    <w:p w14:paraId="1D3EF37C" w14:textId="62D8C61F" w:rsidR="007E04CC" w:rsidRPr="00A750BD" w:rsidRDefault="00FD1697" w:rsidP="007E04CC">
      <w:pPr>
        <w:tabs>
          <w:tab w:val="left" w:pos="11127"/>
        </w:tabs>
        <w:rPr>
          <w:rFonts w:ascii="Helvetica" w:hAnsi="Helvetica" w:cs="Helvetica"/>
          <w:color w:val="000000" w:themeColor="text1"/>
        </w:rPr>
      </w:pPr>
      <w:r w:rsidRPr="00491536">
        <w:rPr>
          <w:rFonts w:ascii="Helvetica" w:hAnsi="Helvetica" w:cs="Helvetica"/>
          <w:color w:val="000000" w:themeColor="text1"/>
        </w:rPr>
        <w:t>-</w:t>
      </w:r>
      <w:r w:rsidR="007E04CC" w:rsidRPr="007E04CC">
        <w:rPr>
          <w:rFonts w:ascii="Helvetica" w:hAnsi="Helvetica" w:cs="Helvetica"/>
          <w:color w:val="000000" w:themeColor="text1"/>
        </w:rPr>
        <w:t xml:space="preserve"> методом Верле, реализованным на </w:t>
      </w:r>
      <w:proofErr w:type="spellStart"/>
      <w:r w:rsidR="007E04CC">
        <w:rPr>
          <w:rFonts w:ascii="Helvetica" w:hAnsi="Helvetica" w:cs="Helvetica"/>
          <w:color w:val="000000" w:themeColor="text1"/>
          <w:lang w:val="en-US"/>
        </w:rPr>
        <w:t>Cython</w:t>
      </w:r>
      <w:proofErr w:type="spellEnd"/>
      <w:r w:rsidR="0018461E" w:rsidRPr="00A750BD">
        <w:rPr>
          <w:rFonts w:ascii="Helvetica" w:hAnsi="Helvetica" w:cs="Helvetica"/>
          <w:color w:val="000000" w:themeColor="text1"/>
        </w:rPr>
        <w:t>,</w:t>
      </w:r>
    </w:p>
    <w:p w14:paraId="130F9CB7" w14:textId="77777777" w:rsidR="007E04CC" w:rsidRPr="007E04CC" w:rsidRDefault="00FD1697" w:rsidP="007E04CC">
      <w:pPr>
        <w:tabs>
          <w:tab w:val="left" w:pos="11127"/>
        </w:tabs>
        <w:rPr>
          <w:rFonts w:ascii="Helvetica" w:hAnsi="Helvetica" w:cs="Helvetica"/>
          <w:color w:val="000000" w:themeColor="text1"/>
        </w:rPr>
      </w:pPr>
      <w:r w:rsidRPr="00491536">
        <w:rPr>
          <w:rFonts w:ascii="Helvetica" w:hAnsi="Helvetica" w:cs="Helvetica"/>
          <w:color w:val="000000" w:themeColor="text1"/>
        </w:rPr>
        <w:t>-</w:t>
      </w:r>
      <w:r w:rsidR="007E04CC" w:rsidRPr="007E04CC">
        <w:rPr>
          <w:rFonts w:ascii="Helvetica" w:hAnsi="Helvetica" w:cs="Helvetica"/>
          <w:color w:val="000000" w:themeColor="text1"/>
        </w:rPr>
        <w:t xml:space="preserve"> методом Верле, реализованным на </w:t>
      </w:r>
      <w:r w:rsidR="007E04CC" w:rsidRPr="007E04CC">
        <w:rPr>
          <w:rFonts w:ascii="Helvetica" w:hAnsi="Helvetica" w:cs="Helvetica"/>
          <w:color w:val="000000" w:themeColor="text1"/>
          <w:lang w:val="en-US"/>
        </w:rPr>
        <w:t>OpenCL</w:t>
      </w:r>
      <w:r w:rsidR="007E04CC">
        <w:rPr>
          <w:rFonts w:ascii="Helvetica" w:hAnsi="Helvetica" w:cs="Helvetica"/>
          <w:color w:val="000000" w:themeColor="text1"/>
        </w:rPr>
        <w:t xml:space="preserve"> или </w:t>
      </w:r>
      <w:r w:rsidR="007E04CC">
        <w:rPr>
          <w:rFonts w:ascii="Helvetica" w:hAnsi="Helvetica" w:cs="Helvetica"/>
          <w:color w:val="000000" w:themeColor="text1"/>
          <w:lang w:val="en-US"/>
        </w:rPr>
        <w:t>CUDA</w:t>
      </w:r>
      <w:r w:rsidR="007E04CC" w:rsidRPr="007E04CC">
        <w:rPr>
          <w:rFonts w:ascii="Helvetica" w:hAnsi="Helvetica" w:cs="Helvetica"/>
          <w:color w:val="000000" w:themeColor="text1"/>
        </w:rPr>
        <w:t>.</w:t>
      </w:r>
    </w:p>
    <w:p w14:paraId="58FBC297" w14:textId="77777777" w:rsidR="007E04CC" w:rsidRPr="007E04CC" w:rsidRDefault="007E04CC" w:rsidP="007E04CC">
      <w:pPr>
        <w:rPr>
          <w:rFonts w:ascii="Helvetica" w:hAnsi="Helvetica" w:cs="Helvetica"/>
          <w:color w:val="000000" w:themeColor="text1"/>
        </w:rPr>
      </w:pPr>
    </w:p>
    <w:p w14:paraId="4D64F7D7" w14:textId="69B7B015" w:rsidR="007E04CC" w:rsidRPr="00EF06CB" w:rsidRDefault="00491536" w:rsidP="007E04CC">
      <w:pPr>
        <w:rPr>
          <w:rFonts w:ascii="Helvetica" w:hAnsi="Helvetica" w:cs="Helvetica"/>
          <w:color w:val="000000" w:themeColor="text1"/>
        </w:rPr>
      </w:pPr>
      <w:r w:rsidRPr="00491536">
        <w:rPr>
          <w:rFonts w:ascii="Helvetica" w:hAnsi="Helvetica" w:cs="Helvetica"/>
          <w:color w:val="000000" w:themeColor="text1"/>
        </w:rPr>
        <w:t>2</w:t>
      </w:r>
      <w:r w:rsidR="007E04CC" w:rsidRPr="007E04CC">
        <w:rPr>
          <w:rFonts w:ascii="Helvetica" w:hAnsi="Helvetica" w:cs="Helvetica"/>
          <w:color w:val="000000" w:themeColor="text1"/>
        </w:rPr>
        <w:t xml:space="preserve">. </w:t>
      </w:r>
      <w:r>
        <w:rPr>
          <w:rFonts w:ascii="Helvetica" w:hAnsi="Helvetica" w:cs="Helvetica"/>
          <w:color w:val="000000" w:themeColor="text1"/>
        </w:rPr>
        <w:t>Написать тест</w:t>
      </w:r>
      <w:r w:rsidR="007E04CC" w:rsidRPr="007E04CC">
        <w:rPr>
          <w:rFonts w:ascii="Helvetica" w:hAnsi="Helvetica" w:cs="Helvetica"/>
          <w:color w:val="000000" w:themeColor="text1"/>
        </w:rPr>
        <w:t>,</w:t>
      </w:r>
      <w:r>
        <w:rPr>
          <w:rFonts w:ascii="Helvetica" w:hAnsi="Helvetica" w:cs="Helvetica"/>
          <w:color w:val="000000" w:themeColor="text1"/>
        </w:rPr>
        <w:t xml:space="preserve"> проверяющий,</w:t>
      </w:r>
      <w:r w:rsidR="007E04CC" w:rsidRPr="007E04CC">
        <w:rPr>
          <w:rFonts w:ascii="Helvetica" w:hAnsi="Helvetica" w:cs="Helvetica"/>
          <w:color w:val="000000" w:themeColor="text1"/>
        </w:rPr>
        <w:t xml:space="preserve"> что все решатели из </w:t>
      </w:r>
      <w:r>
        <w:rPr>
          <w:rFonts w:ascii="Helvetica" w:hAnsi="Helvetica" w:cs="Helvetica"/>
          <w:color w:val="000000" w:themeColor="text1"/>
        </w:rPr>
        <w:t>п.1</w:t>
      </w:r>
      <w:r w:rsidR="007E04CC" w:rsidRPr="007E04CC">
        <w:rPr>
          <w:rFonts w:ascii="Helvetica" w:hAnsi="Helvetica" w:cs="Helvetica"/>
          <w:color w:val="000000" w:themeColor="text1"/>
        </w:rPr>
        <w:t xml:space="preserve"> выдают адекватный результат на примере моделирования дв</w:t>
      </w:r>
      <w:r w:rsidR="00FD1697">
        <w:rPr>
          <w:rFonts w:ascii="Helvetica" w:hAnsi="Helvetica" w:cs="Helvetica"/>
          <w:color w:val="000000" w:themeColor="text1"/>
        </w:rPr>
        <w:t xml:space="preserve">ижения планет Солнечной системы и расчета методом </w:t>
      </w:r>
      <w:proofErr w:type="spellStart"/>
      <w:r w:rsidR="00FD1697">
        <w:rPr>
          <w:rFonts w:ascii="Helvetica" w:hAnsi="Helvetica" w:cs="Helvetica"/>
          <w:color w:val="000000" w:themeColor="text1"/>
          <w:lang w:val="en-US"/>
        </w:rPr>
        <w:t>odeint</w:t>
      </w:r>
      <w:proofErr w:type="spellEnd"/>
      <w:r w:rsidR="00EF06CB">
        <w:rPr>
          <w:rFonts w:ascii="Helvetica" w:hAnsi="Helvetica" w:cs="Helvetica"/>
          <w:color w:val="000000" w:themeColor="text1"/>
        </w:rPr>
        <w:t xml:space="preserve"> на всем отрезке</w:t>
      </w:r>
      <w:r>
        <w:rPr>
          <w:rFonts w:ascii="Helvetica" w:hAnsi="Helvetica" w:cs="Helvetica"/>
          <w:color w:val="000000" w:themeColor="text1"/>
        </w:rPr>
        <w:t>.</w:t>
      </w:r>
      <w:r w:rsidR="005464EC">
        <w:rPr>
          <w:rFonts w:ascii="Helvetica" w:hAnsi="Helvetica" w:cs="Helvetica"/>
          <w:color w:val="000000" w:themeColor="text1"/>
        </w:rPr>
        <w:t xml:space="preserve"> Провести визуализацию движения планет Солнечной системы в двумерном случае.</w:t>
      </w:r>
      <w:r w:rsidR="00EF06CB">
        <w:rPr>
          <w:rFonts w:ascii="Helvetica" w:hAnsi="Helvetica" w:cs="Helvetica"/>
          <w:color w:val="000000" w:themeColor="text1"/>
        </w:rPr>
        <w:t xml:space="preserve"> </w:t>
      </w:r>
      <w:r w:rsidR="005464EC">
        <w:rPr>
          <w:rFonts w:ascii="Helvetica" w:hAnsi="Helvetica" w:cs="Helvetica"/>
          <w:color w:val="000000" w:themeColor="text1"/>
        </w:rPr>
        <w:br/>
      </w:r>
      <w:r w:rsidR="00EF06CB">
        <w:rPr>
          <w:rFonts w:ascii="Helvetica" w:hAnsi="Helvetica" w:cs="Helvetica"/>
          <w:color w:val="000000" w:themeColor="text1"/>
        </w:rPr>
        <w:t xml:space="preserve">На одном изображении привести графики погрешностей для всех методов по сравнению с </w:t>
      </w:r>
      <w:proofErr w:type="spellStart"/>
      <w:r w:rsidR="00EF06CB">
        <w:rPr>
          <w:rFonts w:ascii="Helvetica" w:hAnsi="Helvetica" w:cs="Helvetica"/>
          <w:color w:val="000000" w:themeColor="text1"/>
          <w:lang w:val="en-US"/>
        </w:rPr>
        <w:t>odeint</w:t>
      </w:r>
      <w:proofErr w:type="spellEnd"/>
      <w:r w:rsidR="00EF06CB" w:rsidRPr="00EF06CB">
        <w:rPr>
          <w:rFonts w:ascii="Helvetica" w:hAnsi="Helvetica" w:cs="Helvetica"/>
          <w:color w:val="000000" w:themeColor="text1"/>
        </w:rPr>
        <w:t>.</w:t>
      </w:r>
    </w:p>
    <w:p w14:paraId="3584DCE8" w14:textId="77777777" w:rsidR="007E04CC" w:rsidRPr="007E04CC" w:rsidRDefault="007E04CC" w:rsidP="007E04CC">
      <w:pPr>
        <w:rPr>
          <w:rFonts w:ascii="Helvetica" w:hAnsi="Helvetica" w:cs="Helvetica"/>
          <w:color w:val="000000" w:themeColor="text1"/>
        </w:rPr>
      </w:pPr>
    </w:p>
    <w:p w14:paraId="451B760A" w14:textId="7257CB1A" w:rsidR="00491536" w:rsidRDefault="00491536" w:rsidP="007E04CC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3</w:t>
      </w:r>
      <w:r w:rsidR="007E04CC" w:rsidRPr="007E04CC">
        <w:rPr>
          <w:rFonts w:ascii="Helvetica" w:hAnsi="Helvetica" w:cs="Helvetica"/>
          <w:color w:val="000000" w:themeColor="text1"/>
        </w:rPr>
        <w:t xml:space="preserve">. </w:t>
      </w:r>
      <w:r>
        <w:rPr>
          <w:rFonts w:ascii="Helvetica" w:hAnsi="Helvetica" w:cs="Helvetica"/>
          <w:color w:val="000000" w:themeColor="text1"/>
        </w:rPr>
        <w:t>Пр</w:t>
      </w:r>
      <w:r w:rsidR="00EF06CB">
        <w:rPr>
          <w:rFonts w:ascii="Helvetica" w:hAnsi="Helvetica" w:cs="Helvetica"/>
          <w:color w:val="000000" w:themeColor="text1"/>
        </w:rPr>
        <w:t>и</w:t>
      </w:r>
      <w:r>
        <w:rPr>
          <w:rFonts w:ascii="Helvetica" w:hAnsi="Helvetica" w:cs="Helvetica"/>
          <w:color w:val="000000" w:themeColor="text1"/>
        </w:rPr>
        <w:t xml:space="preserve">вести графики </w:t>
      </w:r>
    </w:p>
    <w:p w14:paraId="498C3B98" w14:textId="061CFD1F" w:rsidR="00491536" w:rsidRDefault="00491536" w:rsidP="007E04CC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- времени работы методов из п.1 (всех, кроме </w:t>
      </w:r>
      <w:proofErr w:type="spellStart"/>
      <w:r>
        <w:rPr>
          <w:rFonts w:ascii="Helvetica" w:hAnsi="Helvetica" w:cs="Helvetica"/>
          <w:color w:val="000000" w:themeColor="text1"/>
          <w:lang w:val="en-US"/>
        </w:rPr>
        <w:t>odeint</w:t>
      </w:r>
      <w:proofErr w:type="spellEnd"/>
      <w:r w:rsidRPr="00491536">
        <w:rPr>
          <w:rFonts w:ascii="Helvetica" w:hAnsi="Helvetica" w:cs="Helvetica"/>
          <w:color w:val="000000" w:themeColor="text1"/>
        </w:rPr>
        <w:t>)</w:t>
      </w:r>
      <w:r>
        <w:rPr>
          <w:rFonts w:ascii="Helvetica" w:hAnsi="Helvetica" w:cs="Helvetica"/>
          <w:color w:val="000000" w:themeColor="text1"/>
        </w:rPr>
        <w:t xml:space="preserve"> </w:t>
      </w:r>
      <w:r w:rsidR="00EF06CB">
        <w:rPr>
          <w:rFonts w:ascii="Helvetica" w:hAnsi="Helvetica" w:cs="Helvetica"/>
          <w:color w:val="000000" w:themeColor="text1"/>
        </w:rPr>
        <w:t xml:space="preserve">для </w:t>
      </w:r>
      <w:r w:rsidR="00EF06CB">
        <w:rPr>
          <w:rFonts w:ascii="Helvetica" w:hAnsi="Helvetica" w:cs="Helvetica"/>
          <w:color w:val="000000" w:themeColor="text1"/>
          <w:lang w:val="en-US"/>
        </w:rPr>
        <w:t>N</w:t>
      </w:r>
      <w:r w:rsidR="00EF06CB">
        <w:rPr>
          <w:rFonts w:ascii="Helvetica" w:hAnsi="Helvetica" w:cs="Helvetica"/>
          <w:color w:val="000000" w:themeColor="text1"/>
        </w:rPr>
        <w:t xml:space="preserve"> (</w:t>
      </w:r>
      <w:r w:rsidR="00EF06CB">
        <w:rPr>
          <w:rFonts w:ascii="Helvetica" w:hAnsi="Helvetica" w:cs="Helvetica"/>
          <w:color w:val="000000" w:themeColor="text1"/>
          <w:lang w:val="en-US"/>
        </w:rPr>
        <w:t>N</w:t>
      </w:r>
      <w:r w:rsidR="00EF06CB" w:rsidRPr="00491536">
        <w:rPr>
          <w:rFonts w:ascii="Helvetica" w:hAnsi="Helvetica" w:cs="Helvetica"/>
          <w:color w:val="000000" w:themeColor="text1"/>
        </w:rPr>
        <w:t xml:space="preserve">=100, 200, </w:t>
      </w:r>
      <w:r w:rsidR="00EF06CB">
        <w:rPr>
          <w:rFonts w:ascii="Helvetica" w:hAnsi="Helvetica" w:cs="Helvetica"/>
          <w:color w:val="000000" w:themeColor="text1"/>
        </w:rPr>
        <w:t>400</w:t>
      </w:r>
      <w:r w:rsidR="00EF06CB" w:rsidRPr="00491536">
        <w:rPr>
          <w:rFonts w:ascii="Helvetica" w:hAnsi="Helvetica" w:cs="Helvetica"/>
          <w:color w:val="000000" w:themeColor="text1"/>
        </w:rPr>
        <w:t xml:space="preserve">) </w:t>
      </w:r>
      <w:r w:rsidR="00EF06CB">
        <w:rPr>
          <w:rFonts w:ascii="Helvetica" w:hAnsi="Helvetica" w:cs="Helvetica"/>
          <w:color w:val="000000" w:themeColor="text1"/>
        </w:rPr>
        <w:t>сгенерированных случайным образом частиц.</w:t>
      </w:r>
    </w:p>
    <w:p w14:paraId="23D70785" w14:textId="77777777" w:rsidR="00491536" w:rsidRDefault="00491536" w:rsidP="007E04CC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- ускорения по сравнению с последовательной версией метода Верле</w:t>
      </w:r>
    </w:p>
    <w:p w14:paraId="0B482FDE" w14:textId="1BBFF50F" w:rsidR="00491536" w:rsidRDefault="00491536" w:rsidP="007E04CC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для </w:t>
      </w:r>
      <w:r>
        <w:rPr>
          <w:rFonts w:ascii="Helvetica" w:hAnsi="Helvetica" w:cs="Helvetica"/>
          <w:color w:val="000000" w:themeColor="text1"/>
          <w:lang w:val="en-US"/>
        </w:rPr>
        <w:t>N</w:t>
      </w:r>
      <w:r>
        <w:rPr>
          <w:rFonts w:ascii="Helvetica" w:hAnsi="Helvetica" w:cs="Helvetica"/>
          <w:color w:val="000000" w:themeColor="text1"/>
        </w:rPr>
        <w:t xml:space="preserve"> (</w:t>
      </w:r>
      <w:r>
        <w:rPr>
          <w:rFonts w:ascii="Helvetica" w:hAnsi="Helvetica" w:cs="Helvetica"/>
          <w:color w:val="000000" w:themeColor="text1"/>
          <w:lang w:val="en-US"/>
        </w:rPr>
        <w:t>N</w:t>
      </w:r>
      <w:r w:rsidRPr="00491536">
        <w:rPr>
          <w:rFonts w:ascii="Helvetica" w:hAnsi="Helvetica" w:cs="Helvetica"/>
          <w:color w:val="000000" w:themeColor="text1"/>
        </w:rPr>
        <w:t xml:space="preserve">=100, 200, </w:t>
      </w:r>
      <w:r w:rsidR="00EF06CB">
        <w:rPr>
          <w:rFonts w:ascii="Helvetica" w:hAnsi="Helvetica" w:cs="Helvetica"/>
          <w:color w:val="000000" w:themeColor="text1"/>
        </w:rPr>
        <w:t>400</w:t>
      </w:r>
      <w:r w:rsidRPr="00491536">
        <w:rPr>
          <w:rFonts w:ascii="Helvetica" w:hAnsi="Helvetica" w:cs="Helvetica"/>
          <w:color w:val="000000" w:themeColor="text1"/>
        </w:rPr>
        <w:t xml:space="preserve">) </w:t>
      </w:r>
      <w:r>
        <w:rPr>
          <w:rFonts w:ascii="Helvetica" w:hAnsi="Helvetica" w:cs="Helvetica"/>
          <w:color w:val="000000" w:themeColor="text1"/>
        </w:rPr>
        <w:t xml:space="preserve">сгенерированных случайным образом частиц. </w:t>
      </w:r>
    </w:p>
    <w:p w14:paraId="6B61141D" w14:textId="54583F31" w:rsidR="007E04CC" w:rsidRPr="00491536" w:rsidRDefault="00491536" w:rsidP="007E04CC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  <w:lang w:val="en-US"/>
        </w:rPr>
        <w:t>N</w:t>
      </w:r>
      <w:r w:rsidRPr="00491536">
        <w:rPr>
          <w:rFonts w:ascii="Helvetica" w:hAnsi="Helvetica" w:cs="Helvetica"/>
          <w:color w:val="000000" w:themeColor="text1"/>
        </w:rPr>
        <w:t xml:space="preserve"> </w:t>
      </w:r>
      <w:r>
        <w:rPr>
          <w:rFonts w:ascii="Helvetica" w:hAnsi="Helvetica" w:cs="Helvetica"/>
          <w:color w:val="000000" w:themeColor="text1"/>
        </w:rPr>
        <w:t xml:space="preserve">частиц генерируется один раз, после этого расчет проводится для всех методов, за временной результат берется среднее по </w:t>
      </w:r>
      <w:r w:rsidR="00A750BD" w:rsidRPr="00A750BD">
        <w:rPr>
          <w:rFonts w:ascii="Helvetica" w:hAnsi="Helvetica" w:cs="Helvetica"/>
          <w:color w:val="000000" w:themeColor="text1"/>
        </w:rPr>
        <w:t>3</w:t>
      </w:r>
      <w:r>
        <w:rPr>
          <w:rFonts w:ascii="Helvetica" w:hAnsi="Helvetica" w:cs="Helvetica"/>
          <w:color w:val="000000" w:themeColor="text1"/>
        </w:rPr>
        <w:t xml:space="preserve"> запускам время работы.</w:t>
      </w:r>
    </w:p>
    <w:p w14:paraId="064D8CC8" w14:textId="77777777" w:rsidR="007E04CC" w:rsidRDefault="007E04CC" w:rsidP="007E04CC">
      <w:pPr>
        <w:rPr>
          <w:rFonts w:ascii="Helvetica" w:hAnsi="Helvetica" w:cs="Helvetica"/>
          <w:color w:val="FF0000"/>
        </w:rPr>
      </w:pPr>
    </w:p>
    <w:p w14:paraId="681E8C07" w14:textId="77777777" w:rsidR="004A11EE" w:rsidRDefault="005464EC"/>
    <w:sectPr w:rsidR="004A11EE" w:rsidSect="00BB61B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A6FA3"/>
    <w:multiLevelType w:val="hybridMultilevel"/>
    <w:tmpl w:val="12E88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D5"/>
    <w:rsid w:val="0018461E"/>
    <w:rsid w:val="00491536"/>
    <w:rsid w:val="005464EC"/>
    <w:rsid w:val="007134A1"/>
    <w:rsid w:val="007E04CC"/>
    <w:rsid w:val="008C34D5"/>
    <w:rsid w:val="00A750BD"/>
    <w:rsid w:val="00BB61B1"/>
    <w:rsid w:val="00D034ED"/>
    <w:rsid w:val="00D205A4"/>
    <w:rsid w:val="00E1123F"/>
    <w:rsid w:val="00EF06CB"/>
    <w:rsid w:val="00FD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0BE2"/>
  <w14:defaultImageDpi w14:val="32767"/>
  <w15:chartTrackingRefBased/>
  <w15:docId w15:val="{FD543D22-9EF2-B345-9AB0-73F164E0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E04C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Romanenko</dc:creator>
  <cp:keywords/>
  <dc:description/>
  <cp:lastModifiedBy>Tatiana Romanenko</cp:lastModifiedBy>
  <cp:revision>3</cp:revision>
  <dcterms:created xsi:type="dcterms:W3CDTF">2021-04-01T11:43:00Z</dcterms:created>
  <dcterms:modified xsi:type="dcterms:W3CDTF">2021-04-01T12:01:00Z</dcterms:modified>
</cp:coreProperties>
</file>