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-216.0" w:type="dxa"/>
        <w:tblLayout w:type="fixed"/>
        <w:tblLook w:val="0400"/>
      </w:tblPr>
      <w:tblGrid>
        <w:gridCol w:w="1140"/>
        <w:gridCol w:w="105"/>
        <w:gridCol w:w="915"/>
        <w:gridCol w:w="390"/>
        <w:gridCol w:w="990"/>
        <w:gridCol w:w="210"/>
        <w:gridCol w:w="1650"/>
        <w:gridCol w:w="1785"/>
        <w:gridCol w:w="1845"/>
        <w:tblGridChange w:id="0">
          <w:tblGrid>
            <w:gridCol w:w="1140"/>
            <w:gridCol w:w="105"/>
            <w:gridCol w:w="915"/>
            <w:gridCol w:w="390"/>
            <w:gridCol w:w="990"/>
            <w:gridCol w:w="210"/>
            <w:gridCol w:w="1650"/>
            <w:gridCol w:w="1785"/>
            <w:gridCol w:w="1845"/>
          </w:tblGrid>
        </w:tblGridChange>
      </w:tblGrid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Código: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HU-</w:t>
            </w: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Registrar y modificar actividades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Complejidad: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 Relacionada: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HU-07 / HU-08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Módulo: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Módulo de Líder</w:t>
            </w:r>
          </w:p>
          <w:p w:rsidR="00000000" w:rsidDel="00000000" w:rsidP="00000000" w:rsidRDefault="00000000" w:rsidRPr="00000000" w14:paraId="0000002A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 como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líder de proyectos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Requiero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y administrar las actividades de un proyecto.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Para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asignar responsabilidades claras a cada miembro del equipo dentro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registrar actividades asociadas a una etapa del proyecto.</w:t>
            </w:r>
          </w:p>
          <w:p w:rsidR="00000000" w:rsidDel="00000000" w:rsidP="00000000" w:rsidRDefault="00000000" w:rsidRPr="00000000" w14:paraId="0000004F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consultar las actividades registradas.</w:t>
            </w:r>
          </w:p>
          <w:p w:rsidR="00000000" w:rsidDel="00000000" w:rsidP="00000000" w:rsidRDefault="00000000" w:rsidRPr="00000000" w14:paraId="00000050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modificar la información de una actividad.</w:t>
            </w:r>
          </w:p>
          <w:p w:rsidR="00000000" w:rsidDel="00000000" w:rsidP="00000000" w:rsidRDefault="00000000" w:rsidRPr="00000000" w14:paraId="00000051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asignar un desarrollador a una actividad.</w:t>
            </w:r>
          </w:p>
          <w:p w:rsidR="00000000" w:rsidDel="00000000" w:rsidP="00000000" w:rsidRDefault="00000000" w:rsidRPr="00000000" w14:paraId="00000052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registrar actividades sin desarrollador asignado.</w:t>
            </w:r>
          </w:p>
          <w:p w:rsidR="00000000" w:rsidDel="00000000" w:rsidP="00000000" w:rsidRDefault="00000000" w:rsidRPr="00000000" w14:paraId="00000053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asociar cada actividad a una única etapa.</w:t>
            </w:r>
          </w:p>
          <w:p w:rsidR="00000000" w:rsidDel="00000000" w:rsidP="00000000" w:rsidRDefault="00000000" w:rsidRPr="00000000" w14:paraId="00000054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validar la información obligatoria antes del registro.</w:t>
            </w:r>
          </w:p>
          <w:p w:rsidR="00000000" w:rsidDel="00000000" w:rsidP="00000000" w:rsidRDefault="00000000" w:rsidRPr="00000000" w14:paraId="00000055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validar la consistencia de las fechas de la actividad.</w:t>
            </w:r>
          </w:p>
          <w:p w:rsidR="00000000" w:rsidDel="00000000" w:rsidP="00000000" w:rsidRDefault="00000000" w:rsidRPr="00000000" w14:paraId="00000056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impedir asignar desarrolladores que no pertenezcan al proyecto.</w:t>
            </w:r>
          </w:p>
          <w:p w:rsidR="00000000" w:rsidDel="00000000" w:rsidP="00000000" w:rsidRDefault="00000000" w:rsidRPr="00000000" w14:paraId="00000057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establecer el estado inicial de la actividad según exista o no un desarrollador asignado.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restringir la gestión de actividades a usuarios autorizados.</w:t>
            </w:r>
          </w:p>
          <w:p w:rsidR="00000000" w:rsidDel="00000000" w:rsidP="00000000" w:rsidRDefault="00000000" w:rsidRPr="00000000" w14:paraId="00000059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cambiar el estado de una actividad únicamente cuando el proyecto al que pertenece se encuentre en estado "En ejecución".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registrar automáticamente la fecha de finalización de la actividad al pasar a estado Finalizada, y debe limpiarla si la actividad cambia posteriormente a un estado distinto.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ACEPTACIÓN</w:t>
            </w:r>
          </w:p>
        </w:tc>
      </w:tr>
      <w:tr>
        <w:trPr>
          <w:cantSplit w:val="0"/>
          <w:trHeight w:val="49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01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líder accede a un proyecto y registra una actividad asignándole un desarrollador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guarda la actividad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crea la actividad con estado 'pendiente' y la asocia al desarrollador y al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02</w:t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líder busca una actividad existente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la selecciona y modifica su descripción, fechas o desarrollador asignado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actualiza la actividad y notifica el cambio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03</w:t>
            </w:r>
          </w:p>
          <w:p w:rsidR="00000000" w:rsidDel="00000000" w:rsidP="00000000" w:rsidRDefault="00000000" w:rsidRPr="00000000" w14:paraId="000000A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que el líder registra una actividad sin asignar un desarrollador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guarda la actividad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registra la actividad con estado "Pendiente de asignación" y permite asignar posteriormente un desarrollador autorizado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04</w:t>
            </w:r>
          </w:p>
          <w:p w:rsidR="00000000" w:rsidDel="00000000" w:rsidP="00000000" w:rsidRDefault="00000000" w:rsidRPr="00000000" w14:paraId="000000BF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2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líder intenta registrar una actividad con información incompleta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B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selecciona la opción "Guardar"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el sistema informa los campos obligatorios pendientes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05</w:t>
            </w:r>
          </w:p>
          <w:p w:rsidR="00000000" w:rsidDel="00000000" w:rsidP="00000000" w:rsidRDefault="00000000" w:rsidRPr="00000000" w14:paraId="000000DB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E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la fecha de finalización es anterior a la fecha de inicio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7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el líder registra la actividad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el sistema informa la inconsistencia y no registra la actividad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06</w:t>
            </w:r>
          </w:p>
          <w:p w:rsidR="00000000" w:rsidDel="00000000" w:rsidP="00000000" w:rsidRDefault="00000000" w:rsidRPr="00000000" w14:paraId="000000F7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A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líder intenta asignar un desarrollador que no pertenece al proyecto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3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guarda la actividad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el sistema informa que el desarrollador seleccionado no pertenece al proyecto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07</w:t>
            </w:r>
          </w:p>
          <w:p w:rsidR="00000000" w:rsidDel="00000000" w:rsidP="00000000" w:rsidRDefault="00000000" w:rsidRPr="00000000" w14:paraId="00000113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6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líder intenta modificar una actividad inexistente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F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guarda los cambios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el sistema informa que la actividad no se encuentra disponible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E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08</w:t>
            </w:r>
          </w:p>
          <w:p w:rsidR="00000000" w:rsidDel="00000000" w:rsidP="00000000" w:rsidRDefault="00000000" w:rsidRPr="00000000" w14:paraId="0000012F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2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líder modifica correctamente una actividad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B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confirma los cambios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4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tl w:val="0"/>
              </w:rPr>
              <w:t xml:space="preserve">el sistema actualiza la información y registra la modificación exitosamente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A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09</w:t>
            </w:r>
          </w:p>
          <w:p w:rsidR="00000000" w:rsidDel="00000000" w:rsidP="00000000" w:rsidRDefault="00000000" w:rsidRPr="00000000" w14:paraId="0000014B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E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un proyecto se encuentra en estado Planeación, Suspendido, Finalizado o Cancelado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7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se intenta cambiar el estado de una actividad de ese proyecto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0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tl w:val="0"/>
              </w:rPr>
              <w:t xml:space="preserve">el sistema rechaza el cambio e informa que el proyecto no está en ejecución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TAREAS</w:t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Definir las reglas de negocio para la gestión de actividades, incluyendo registro, actualización, asignación de responsables, estados y asociación con etapas del proyecto.</w:t>
            </w:r>
          </w:p>
        </w:tc>
      </w:tr>
      <w:tr>
        <w:trPr>
          <w:cantSplit w:val="0"/>
          <w:trHeight w:val="267.10937499999994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el formulario para el registro y edición de actividades con la información requerida por el negocio.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la vista para la consulta de actividades mostrando su estado, responsable, etapa y proyecto asociado.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el servicio para registrar nuevas actividades validando la información obligatoria y las reglas de negocio.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el servicio para consultar y actualizar actividades manteniendo la integridad de la información.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5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6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 asociación de las actividades con la etapa correspondiente dentro del proyecto.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E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7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 asignación del desarrollador responsable validando que pertenezca al equipo del proyecto y se encuentre activo.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7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8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las validaciones de negocio relacionadas con estados, fechas, responsables y restricciones de edición.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0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9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el formulario para la gestión de actividades siguiendo las reglas de negocio definidas.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9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10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 búsqueda, consulta y edición de actividades mostrando la información relevante para el usuario.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2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11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 visualización del responsable asignado, el estado de la actividad y la etapa a la que pertenece.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B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12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Verificar el registro, consulta, actualización y asignación de actividades con información válida.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4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13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Validar las reglas de negocio relacionadas con responsables, estados, asociación a etapas y restricciones de asignación.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D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14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pruebas funcionales para verificar el flujo completo de gestión de actividades y el cumplimiento de las reglas definidas.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6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15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 restricción que impida cambiar el estado de una actividad cuando el proyecto asociado no se encuentre en estado "En ejecución".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F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16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el registro automático de la fecha de finalización al pasar a estado Finalizada, y su limpieza si la actividad cambia posteriormente a otro estado.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CONTROL DE VERSIONES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Aprobador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09/06/2026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Efrain Manotas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Desarrollo completo de HU-09 - Registrar y modificar actividades del proyecto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2.0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04/07/2026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Efrain Manotas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Revisión e implementación de mejoras HU-09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3.0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10/07/2026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Efrain Manotas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3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3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2da revisión e implementación de mejoras HU-09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3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1"/>
        <w:shd w:fill="auto" w:val="clear"/>
        <w:spacing w:after="160" w:before="0" w:line="259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pgSz w:h="15840" w:w="12240" w:orient="portrait"/>
      <w:pgMar w:bottom="1417" w:top="1414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6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2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237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238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239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23A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3B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C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3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23D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23E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23F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240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41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2">
    <w:pPr>
      <w:spacing w:after="160" w:before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nrVfqtSyxYcSzk9JVNGaMTdThQ==">CgMxLjA4AHIhMVlmcGFZcUJxSUhkOHVPNEtKV0tUOWRDNU9QdnNsTkVn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