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</w:t>
            </w: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Registrar y modificar actividades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HU-07 / HU-08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Líder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líder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y administrar las actividades de un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asignar responsabilidades claras a cada miembro del equipo dentro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registrar actividades asociadas a una etapa del proyecto.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las actividades registradas.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modificar la información de una actividad.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asignar un desarrollador a una actividad.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registrar actividades sin desarrollador asignado.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asociar cada actividad a una única etapa.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la información obligatoria antes del registro.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la consistencia de las fechas de la actividad.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asignar desarrolladores que no pertenezcan al proyecto.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establecer el estado inicial de la actividad según exista o no un desarrollador asignado.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restringir la gestión de actividades a usuarios autorizados.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líder accede a un proyecto y registra una actividad asignándole un 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 la actividad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crea la actividad con estado 'pendiente' y la asocia al desarrollador y al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líder busca una actividad existente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selecciona y modifica su descripción, fechas o desarrollador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actualiza la actividad y notifica el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líder registra una actividad sin asignar un 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guarda la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registra la actividad con estado "Pendiente de asignación" y permite asignar posteriormente un desarrollador autorizado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intenta registrar una actividad con información incompleta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selecciona la opción "Guardar"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el sistema informa los campos obligatorios pendientes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la fecha de finalización es anterior a la fecha de inicio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el líder registra la actividad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el sistema informa la inconsistencia y no registra la actividad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intenta asignar un desarrollador que no pertenece al proyecto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guarda la actividad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el sistema informa que el desarrollador seleccionado no pertenece al proyecto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intenta modificar una actividad inexistente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guarda los cambios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el sistema informa que la actividad no se encuentra disponible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modifica correctamente una actividad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confirma los cambios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el sistema actualiza la información y registra la modificación exitosamente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gestión de actividades, incluyendo registro, actualización, asignación de responsables, estados y asociación con etapas del proyecto.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el formulario para el registro y edición de actividades con la información requerida por el negocio.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vista para la consulta de actividades mostrando su estado, responsable, etapa y proyecto asociado.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para registrar nuevas actividades validando la información obligatoria y las reglas de negocio.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para consultar y actualizar actividades manteniendo la integridad de la información.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asociación de las actividades con la etapa correspondiente dentro del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asignación del desarrollador responsable validando que pertenezca al equipo del proyecto y se encuentre activo.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las validaciones de negocio relacionadas con estados, fechas, responsables y restricciones de edición.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formulario para la gestión de actividades siguiendo las reglas de negocio definidas.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búsqueda, consulta y edición de actividades mostrando la información relevante para el usuario.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visualización del responsable asignado, el estado de la actividad y la etapa a la que pertenece.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el registro, consulta, actualización y asignación de actividades con información válida.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las reglas de negocio relacionadas con responsables, estados, asociación a etapas y restricciones de asignación.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para verificar el flujo completo de gestión de actividades y el cumplimiento de las reglas definidas.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completo de HU-09 - Registrar y modificar actividades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Revisión e implementación de mejoras HU-09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01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2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3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07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8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nrVfqtSyxYcSzk9JVNGaMTdThQ==">CgMxLjA4AHIhMVlmcGFZcUJxSUhkOHVPNEtKV0tUOWRDNU9QdnNsTkVn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