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16C53" w14:textId="6E0C85EF" w:rsidR="006F057D" w:rsidRDefault="006F057D">
      <w:r>
        <w:t>Gajic Milos</w:t>
      </w:r>
    </w:p>
    <w:p w14:paraId="1B315FBD" w14:textId="0BB510FE" w:rsidR="006F057D" w:rsidRDefault="006F057D">
      <w:r>
        <w:t xml:space="preserve">Issam </w:t>
      </w:r>
      <w:proofErr w:type="spellStart"/>
      <w:r>
        <w:t>Fradi</w:t>
      </w:r>
      <w:proofErr w:type="spellEnd"/>
    </w:p>
    <w:p w14:paraId="182BAF03" w14:textId="1FE43C46" w:rsidR="006F057D" w:rsidRDefault="006F057D" w:rsidP="006F057D">
      <w:pPr>
        <w:ind w:firstLine="708"/>
        <w:rPr>
          <w:b/>
          <w:bCs/>
        </w:rPr>
      </w:pPr>
      <w:r w:rsidRPr="006F057D">
        <w:rPr>
          <w:b/>
          <w:bCs/>
        </w:rPr>
        <w:t xml:space="preserve">Rapport : Pricing de différentes options à l’aide d’un arbre </w:t>
      </w:r>
      <w:proofErr w:type="spellStart"/>
      <w:r w:rsidRPr="006F057D">
        <w:rPr>
          <w:b/>
          <w:bCs/>
        </w:rPr>
        <w:t>Trinomial</w:t>
      </w:r>
      <w:proofErr w:type="spellEnd"/>
    </w:p>
    <w:p w14:paraId="315B9E62" w14:textId="69EFAF22" w:rsidR="006F057D" w:rsidRDefault="006F057D" w:rsidP="006F057D">
      <w:r w:rsidRPr="006F057D">
        <w:t>Dans ce projet</w:t>
      </w:r>
      <w:r>
        <w:t xml:space="preserve">, nous avons codé en orienter objet, un code qui permet de générer un arbre trinominal et de le manipuler afin de pouvoir </w:t>
      </w:r>
      <w:proofErr w:type="spellStart"/>
      <w:r>
        <w:t>pricer</w:t>
      </w:r>
      <w:proofErr w:type="spellEnd"/>
      <w:r>
        <w:t xml:space="preserve"> notamment des call/put européens et américains avec dividendes ou pas. Notre projet permettra plus précisément de choisir n’importe quelle date de maturité et de </w:t>
      </w:r>
      <w:proofErr w:type="spellStart"/>
      <w:r>
        <w:t>pricing</w:t>
      </w:r>
      <w:proofErr w:type="spellEnd"/>
      <w:r>
        <w:t xml:space="preserve">, d’inclure un dividende non continu à une certaine date choisie. Il permet aussi de comparer différents Run time en python et en VBA. Le </w:t>
      </w:r>
      <w:proofErr w:type="spellStart"/>
      <w:r>
        <w:t>pricing</w:t>
      </w:r>
      <w:proofErr w:type="spellEnd"/>
      <w:r>
        <w:t xml:space="preserve"> se fera avec 2 </w:t>
      </w:r>
      <w:r w:rsidR="00CB6D75">
        <w:t>méthodes</w:t>
      </w:r>
      <w:r>
        <w:t xml:space="preserve"> différentes, le </w:t>
      </w:r>
      <w:proofErr w:type="spellStart"/>
      <w:r>
        <w:t>pricing</w:t>
      </w:r>
      <w:proofErr w:type="spellEnd"/>
      <w:r>
        <w:t xml:space="preserve"> récursi</w:t>
      </w:r>
      <w:r w:rsidR="00CB6D75">
        <w:t>f</w:t>
      </w:r>
      <w:r>
        <w:t xml:space="preserve"> et le </w:t>
      </w:r>
      <w:proofErr w:type="spellStart"/>
      <w:r>
        <w:t>pricing</w:t>
      </w:r>
      <w:proofErr w:type="spellEnd"/>
      <w:r>
        <w:t xml:space="preserve"> </w:t>
      </w:r>
      <w:proofErr w:type="spellStart"/>
      <w:r>
        <w:t>backward</w:t>
      </w:r>
      <w:proofErr w:type="spellEnd"/>
      <w:r>
        <w:t xml:space="preserve">. Nous pourrons également calculer différentes </w:t>
      </w:r>
      <w:r w:rsidR="00CB6D75">
        <w:t>sensibilités</w:t>
      </w:r>
      <w:r>
        <w:t xml:space="preserve">, le </w:t>
      </w:r>
      <w:proofErr w:type="spellStart"/>
      <w:r>
        <w:t>delta,gamma,vega,volga</w:t>
      </w:r>
      <w:proofErr w:type="spellEnd"/>
      <w:r>
        <w:t xml:space="preserve"> et </w:t>
      </w:r>
      <w:proofErr w:type="spellStart"/>
      <w:r>
        <w:t>vomma</w:t>
      </w:r>
      <w:proofErr w:type="spellEnd"/>
      <w:r>
        <w:t>.</w:t>
      </w:r>
      <w:r w:rsidR="00EC4555">
        <w:t xml:space="preserve"> Nous avons également </w:t>
      </w:r>
      <w:r w:rsidR="00CB6D75">
        <w:t>créé</w:t>
      </w:r>
      <w:r w:rsidR="00EC4555">
        <w:t xml:space="preserve"> plusieurs graphiques que nous analyserons dans un second temps.</w:t>
      </w:r>
    </w:p>
    <w:p w14:paraId="029C6C96" w14:textId="77777777" w:rsidR="006D70A2" w:rsidRDefault="006D70A2" w:rsidP="006F057D"/>
    <w:p w14:paraId="4AB5D1F8" w14:textId="6AC4716F" w:rsidR="006D70A2" w:rsidRDefault="006D70A2" w:rsidP="006F057D">
      <w:pPr>
        <w:rPr>
          <w:b/>
          <w:bCs/>
        </w:rPr>
      </w:pPr>
      <w:r w:rsidRPr="006D70A2">
        <w:rPr>
          <w:b/>
          <w:bCs/>
        </w:rPr>
        <w:t>Difficultés rencontrées pendant ce projet :</w:t>
      </w:r>
    </w:p>
    <w:p w14:paraId="78BDCD11" w14:textId="77777777" w:rsidR="00AD4E09" w:rsidRDefault="006D70A2" w:rsidP="006F057D">
      <w:r w:rsidRPr="006D70A2">
        <w:t xml:space="preserve">Nous avons </w:t>
      </w:r>
      <w:r>
        <w:t xml:space="preserve">rencontré plusieurs difficultés pendant ce projet, voici une présentation chronologique de ceux-ci. </w:t>
      </w:r>
    </w:p>
    <w:p w14:paraId="0F56ABE0" w14:textId="54384E76" w:rsidR="00AD4E09" w:rsidRDefault="006D70A2" w:rsidP="006F057D">
      <w:r>
        <w:t>Initialement, nous avions des problèmes de performances lors de la création de notre arbre, en effet nous avons constaté que notre arbre mettait un temps significativement plus long que ceux de nos camarades. Cela était dû au fait que nous ne sauvegardions pas en mémoire le nœud ‘</w:t>
      </w:r>
      <w:proofErr w:type="spellStart"/>
      <w:r>
        <w:t>next-mid</w:t>
      </w:r>
      <w:proofErr w:type="spellEnd"/>
      <w:r>
        <w:t xml:space="preserve">’ , ce qui fait que à chaque </w:t>
      </w:r>
      <w:r w:rsidR="00AD4E09">
        <w:t>itération</w:t>
      </w:r>
      <w:r>
        <w:t xml:space="preserve"> nous devions le chercher à l’aide d’une boucle (fonction </w:t>
      </w:r>
      <w:proofErr w:type="spellStart"/>
      <w:r>
        <w:t>find_next_mid</w:t>
      </w:r>
      <w:proofErr w:type="spellEnd"/>
      <w:r>
        <w:t>). Nous avons corrigé cela en créant une nouvelle variable ‘</w:t>
      </w:r>
      <w:proofErr w:type="spellStart"/>
      <w:r>
        <w:t>nœud_next_up_memory</w:t>
      </w:r>
      <w:proofErr w:type="spellEnd"/>
      <w:r>
        <w:t xml:space="preserve">’ dans la boucle de génération de notre arbre. </w:t>
      </w:r>
      <w:r w:rsidR="00AD4E09">
        <w:br/>
      </w:r>
    </w:p>
    <w:p w14:paraId="49E0CC02" w14:textId="3728D8AF" w:rsidR="006D70A2" w:rsidRDefault="00AD4E09" w:rsidP="006F057D">
      <w:r>
        <w:t xml:space="preserve">Nous nous sommes ensuite heurtés à un problème de probabilité négative avec la présence de dividende. Cela était dû d’abord à un mauvais calibrage du nœud </w:t>
      </w:r>
      <w:proofErr w:type="spellStart"/>
      <w:r>
        <w:t>next-mid</w:t>
      </w:r>
      <w:proofErr w:type="spellEnd"/>
      <w:r>
        <w:t xml:space="preserve"> que nous avons facilement corrigé car nous pouvions nous servir de notre fonction </w:t>
      </w:r>
      <w:proofErr w:type="spellStart"/>
      <w:r>
        <w:t>find_next_mid</w:t>
      </w:r>
      <w:proofErr w:type="spellEnd"/>
      <w:r>
        <w:t xml:space="preserve"> qui avait été initialement crée par erreur</w:t>
      </w:r>
      <w:r w:rsidR="00284B31">
        <w:t xml:space="preserve">, en effet nous devions recalibrer afin que </w:t>
      </w:r>
      <w:proofErr w:type="spellStart"/>
      <w:r w:rsidR="00284B31">
        <w:t>l’esperance</w:t>
      </w:r>
      <w:proofErr w:type="spellEnd"/>
      <w:r w:rsidR="00284B31">
        <w:t xml:space="preserve"> soit la plus proche du next.mid et non d’un autre </w:t>
      </w:r>
      <w:proofErr w:type="spellStart"/>
      <w:r w:rsidR="00284B31">
        <w:t>noeud</w:t>
      </w:r>
      <w:proofErr w:type="spellEnd"/>
      <w:r>
        <w:t xml:space="preserve">. </w:t>
      </w:r>
    </w:p>
    <w:p w14:paraId="4A6D5063" w14:textId="7E68CAD4" w:rsidR="00241ADB" w:rsidRDefault="00241ADB" w:rsidP="006F057D">
      <w:r>
        <w:t xml:space="preserve">Ce problème </w:t>
      </w:r>
      <w:r w:rsidR="009754ED">
        <w:t xml:space="preserve">persistait toujours notamment lorsque les nœuds avaient une très faible probabilité d’être réalisé dû à </w:t>
      </w:r>
      <w:r w:rsidR="002907B6">
        <w:t>une variance trop élevée</w:t>
      </w:r>
      <w:r w:rsidR="009754ED">
        <w:t xml:space="preserve"> pour les écart</w:t>
      </w:r>
      <w:r w:rsidR="002907B6">
        <w:t xml:space="preserve">s de prix constaté en bas de l’arbre. Pour cela nous avons procédé au </w:t>
      </w:r>
      <w:proofErr w:type="spellStart"/>
      <w:r w:rsidR="002907B6">
        <w:t>prunning</w:t>
      </w:r>
      <w:proofErr w:type="spellEnd"/>
      <w:r w:rsidR="002907B6">
        <w:t xml:space="preserve"> de l’arbre. Nous avons utilisé la méthode avec </w:t>
      </w:r>
      <w:r w:rsidR="007841E2">
        <w:t>les probabilités</w:t>
      </w:r>
      <w:r w:rsidR="00752042">
        <w:t xml:space="preserve"> </w:t>
      </w:r>
      <w:r w:rsidR="007841E2">
        <w:t xml:space="preserve">cumulées pour chacun des nœuds. </w:t>
      </w:r>
      <w:r w:rsidR="001A42FB">
        <w:t xml:space="preserve">Chaque nœuds qui se liait à un autre ajoute </w:t>
      </w:r>
      <w:r w:rsidR="00C443E0">
        <w:t>sa pondération multipliée</w:t>
      </w:r>
      <w:r w:rsidR="001A42FB">
        <w:t xml:space="preserve"> par </w:t>
      </w:r>
      <w:r w:rsidR="00A37D2A">
        <w:t xml:space="preserve">la </w:t>
      </w:r>
      <w:proofErr w:type="spellStart"/>
      <w:r w:rsidR="00A37D2A">
        <w:t>probablité</w:t>
      </w:r>
      <w:proofErr w:type="spellEnd"/>
      <w:r w:rsidR="00A37D2A">
        <w:t xml:space="preserve"> d’arrivé à ce </w:t>
      </w:r>
      <w:proofErr w:type="spellStart"/>
      <w:r w:rsidR="00A37D2A">
        <w:t>neoud</w:t>
      </w:r>
      <w:proofErr w:type="spellEnd"/>
      <w:r w:rsidR="00A37D2A">
        <w:t xml:space="preserve">. </w:t>
      </w:r>
      <w:r w:rsidR="0002533E">
        <w:br/>
      </w:r>
      <w:r w:rsidR="00AA78C4">
        <w:t xml:space="preserve">Lorsque nous avons fait ce </w:t>
      </w:r>
      <w:proofErr w:type="spellStart"/>
      <w:r w:rsidR="00AA78C4">
        <w:t>prunning</w:t>
      </w:r>
      <w:proofErr w:type="spellEnd"/>
      <w:r w:rsidR="00AA78C4">
        <w:t xml:space="preserve"> en créant un nœud </w:t>
      </w:r>
      <w:proofErr w:type="spellStart"/>
      <w:r w:rsidR="00AA78C4">
        <w:t>next</w:t>
      </w:r>
      <w:proofErr w:type="spellEnd"/>
      <w:r w:rsidR="00AA78C4">
        <w:t xml:space="preserve"> </w:t>
      </w:r>
      <w:proofErr w:type="spellStart"/>
      <w:r w:rsidR="00AA78C4">
        <w:t>mid</w:t>
      </w:r>
      <w:proofErr w:type="spellEnd"/>
      <w:r w:rsidR="00AA78C4">
        <w:t xml:space="preserve"> simple avec une probabilité de 1, nous nous heurtions à un problème, en effet, </w:t>
      </w:r>
      <w:r w:rsidR="00F615FF">
        <w:t xml:space="preserve">lorsque sur la même </w:t>
      </w:r>
      <w:r w:rsidR="00F615FF">
        <w:lastRenderedPageBreak/>
        <w:t xml:space="preserve">colonne de l’arbre deux nœuds avaient </w:t>
      </w:r>
      <w:r w:rsidR="00634E48">
        <w:t>une probabilité cumulée</w:t>
      </w:r>
      <w:r w:rsidR="0002533E">
        <w:t xml:space="preserve"> qui leur </w:t>
      </w:r>
      <w:r w:rsidR="00634E48">
        <w:t>fais</w:t>
      </w:r>
      <w:r w:rsidR="003A20FD">
        <w:t>ai</w:t>
      </w:r>
      <w:r w:rsidR="00634E48">
        <w:t>t</w:t>
      </w:r>
      <w:r w:rsidR="0002533E">
        <w:t xml:space="preserve"> crée</w:t>
      </w:r>
      <w:r w:rsidR="003A20FD">
        <w:t xml:space="preserve"> uniquement </w:t>
      </w:r>
      <w:r w:rsidR="002240BB">
        <w:t>un nœud</w:t>
      </w:r>
      <w:r w:rsidR="003A20FD">
        <w:t xml:space="preserve"> </w:t>
      </w:r>
      <w:proofErr w:type="spellStart"/>
      <w:r w:rsidR="003A20FD">
        <w:t>next-mid</w:t>
      </w:r>
      <w:proofErr w:type="spellEnd"/>
      <w:r w:rsidR="003A20FD">
        <w:t>, nous avions un problème de liaison entre ces deux nœuds là. Pour corriger cela, nous avons fait une condition dans la création de l’arbre</w:t>
      </w:r>
      <w:r w:rsidR="003A04B2">
        <w:t> :</w:t>
      </w:r>
    </w:p>
    <w:p w14:paraId="3C2DFD82" w14:textId="77777777" w:rsidR="003A04B2" w:rsidRPr="003A04B2" w:rsidRDefault="003A04B2" w:rsidP="003A04B2">
      <w:pPr>
        <w:rPr>
          <w:lang w:val="en-US"/>
        </w:rPr>
      </w:pPr>
      <w:r w:rsidRPr="003A04B2">
        <w:rPr>
          <w:lang w:val="en-US"/>
        </w:rPr>
        <w:t xml:space="preserve">if </w:t>
      </w:r>
      <w:proofErr w:type="spellStart"/>
      <w:r w:rsidRPr="003A04B2">
        <w:rPr>
          <w:lang w:val="en-US"/>
        </w:rPr>
        <w:t>noeud_next_up_memory</w:t>
      </w:r>
      <w:proofErr w:type="spellEnd"/>
      <w:r w:rsidRPr="003A04B2">
        <w:rPr>
          <w:lang w:val="en-US"/>
        </w:rPr>
        <w:t xml:space="preserve"> is None and </w:t>
      </w:r>
      <w:proofErr w:type="spellStart"/>
      <w:r w:rsidRPr="003A04B2">
        <w:rPr>
          <w:lang w:val="en-US"/>
        </w:rPr>
        <w:t>noeud_a_traiter</w:t>
      </w:r>
      <w:proofErr w:type="spellEnd"/>
      <w:r w:rsidRPr="003A04B2">
        <w:rPr>
          <w:lang w:val="en-US"/>
        </w:rPr>
        <w:t xml:space="preserve"> is not None:</w:t>
      </w:r>
    </w:p>
    <w:p w14:paraId="48C4F225" w14:textId="53ADB6A6" w:rsidR="003A04B2" w:rsidRDefault="009D1B00" w:rsidP="006F057D">
      <w:r w:rsidRPr="009D1B00">
        <w:t>Cette condition nous permet d</w:t>
      </w:r>
      <w:r>
        <w:t xml:space="preserve">e crée le nœud mémoire car il n’existe pas et de le lier au nœud précédent </w:t>
      </w:r>
      <w:proofErr w:type="spellStart"/>
      <w:r>
        <w:t>prunné</w:t>
      </w:r>
      <w:proofErr w:type="spellEnd"/>
      <w:r w:rsidR="00757DE1">
        <w:t> !</w:t>
      </w:r>
    </w:p>
    <w:p w14:paraId="673FB726" w14:textId="318EE11C" w:rsidR="00EF27F2" w:rsidRPr="00EF27F2" w:rsidRDefault="00EF27F2" w:rsidP="006F057D">
      <w:pPr>
        <w:rPr>
          <w:b/>
          <w:bCs/>
        </w:rPr>
      </w:pPr>
      <w:r w:rsidRPr="00EF27F2">
        <w:rPr>
          <w:b/>
          <w:bCs/>
        </w:rPr>
        <w:t>Analyses de graphique et découvertes :</w:t>
      </w:r>
    </w:p>
    <w:p w14:paraId="0C3715F5" w14:textId="41DBF5FE" w:rsidR="00EF27F2" w:rsidRDefault="00EF27F2" w:rsidP="006F057D">
      <w:r>
        <w:t xml:space="preserve">Nous avons procédé à la création de plusieurs graphiques afin de pourvoir analyser le comportement de notre arbre </w:t>
      </w:r>
      <w:proofErr w:type="spellStart"/>
      <w:r>
        <w:t>trinomial</w:t>
      </w:r>
      <w:proofErr w:type="spellEnd"/>
      <w:r>
        <w:t xml:space="preserve"> avec différents paramètres. Les résultats de convergences se feront d’abord sans dividendes afin de pour comparer avec black &amp; Scholes</w:t>
      </w:r>
      <w:r w:rsidR="00AD2256">
        <w:t>.</w:t>
      </w:r>
    </w:p>
    <w:p w14:paraId="5F114B26" w14:textId="77777777" w:rsidR="00A310A7" w:rsidRDefault="00A310A7" w:rsidP="006F057D"/>
    <w:p w14:paraId="0FCD29BD" w14:textId="18601373" w:rsidR="00A310A7" w:rsidRDefault="00A310A7" w:rsidP="006F057D">
      <w:r>
        <w:t>Graphiques de convergence :</w:t>
      </w:r>
    </w:p>
    <w:p w14:paraId="508359D3" w14:textId="34001778" w:rsidR="00757DE1" w:rsidRPr="009D1B00" w:rsidRDefault="00895556" w:rsidP="006F057D">
      <w:r w:rsidRPr="00895556">
        <w:rPr>
          <w:noProof/>
        </w:rPr>
        <w:drawing>
          <wp:inline distT="0" distB="0" distL="0" distR="0" wp14:anchorId="7BD50D0C" wp14:editId="40EA6877">
            <wp:extent cx="3011360" cy="2038350"/>
            <wp:effectExtent l="0" t="0" r="0" b="0"/>
            <wp:docPr id="47519558" name="Image 1" descr="Une image contenant texte, ligne, diagramm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9558" name="Image 1" descr="Une image contenant texte, ligne, diagramme, Tracé&#10;&#10;Le contenu généré par l’IA peut être incorrect."/>
                    <pic:cNvPicPr/>
                  </pic:nvPicPr>
                  <pic:blipFill>
                    <a:blip r:embed="rId4"/>
                    <a:stretch>
                      <a:fillRect/>
                    </a:stretch>
                  </pic:blipFill>
                  <pic:spPr>
                    <a:xfrm>
                      <a:off x="0" y="0"/>
                      <a:ext cx="3015400" cy="2041085"/>
                    </a:xfrm>
                    <a:prstGeom prst="rect">
                      <a:avLst/>
                    </a:prstGeom>
                  </pic:spPr>
                </pic:pic>
              </a:graphicData>
            </a:graphic>
          </wp:inline>
        </w:drawing>
      </w:r>
      <w:r w:rsidR="005F1B24" w:rsidRPr="005F1B24">
        <w:rPr>
          <w:noProof/>
        </w:rPr>
        <w:drawing>
          <wp:inline distT="0" distB="0" distL="0" distR="0" wp14:anchorId="029119CF" wp14:editId="3489D83A">
            <wp:extent cx="2724150" cy="1958860"/>
            <wp:effectExtent l="0" t="0" r="0" b="3810"/>
            <wp:docPr id="527403017" name="Image 1" descr="Une image contenant texte, capture d’écran,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03017" name="Image 1" descr="Une image contenant texte, capture d’écran, ligne, Tracé&#10;&#10;Le contenu généré par l’IA peut être incorrect."/>
                    <pic:cNvPicPr/>
                  </pic:nvPicPr>
                  <pic:blipFill>
                    <a:blip r:embed="rId5"/>
                    <a:stretch>
                      <a:fillRect/>
                    </a:stretch>
                  </pic:blipFill>
                  <pic:spPr>
                    <a:xfrm>
                      <a:off x="0" y="0"/>
                      <a:ext cx="2735102" cy="1966735"/>
                    </a:xfrm>
                    <a:prstGeom prst="rect">
                      <a:avLst/>
                    </a:prstGeom>
                  </pic:spPr>
                </pic:pic>
              </a:graphicData>
            </a:graphic>
          </wp:inline>
        </w:drawing>
      </w:r>
    </w:p>
    <w:p w14:paraId="247DB4E4" w14:textId="77777777" w:rsidR="00AD4E09" w:rsidRDefault="00AD4E09" w:rsidP="006F057D"/>
    <w:p w14:paraId="3ACFEA93" w14:textId="1E27C9C9" w:rsidR="00505BC0" w:rsidRDefault="00505BC0" w:rsidP="006F057D">
      <w:r>
        <w:t xml:space="preserve">Nous constations avec ces deux graphiques deux choses principales, </w:t>
      </w:r>
      <w:r w:rsidR="007D0A2D">
        <w:t xml:space="preserve">la convergence n’est pas linéaire, elle commence à être correcte </w:t>
      </w:r>
      <w:r w:rsidR="00F1263B">
        <w:t xml:space="preserve">aux alentours de 200 pas , et elle n’est clairement pas stricte, en en effet on voit sur le premier graphique un saut </w:t>
      </w:r>
      <w:r w:rsidR="00A01D3E">
        <w:t>entre 200 et 400 pas</w:t>
      </w:r>
      <w:r w:rsidR="006B5BC6">
        <w:t xml:space="preserve">, ce qui nous dis que pour être certain d’avoir </w:t>
      </w:r>
      <w:r w:rsidR="00DC7F24">
        <w:t>une réelle amélioration</w:t>
      </w:r>
      <w:r w:rsidR="006B5BC6">
        <w:t xml:space="preserve"> du prix nous devons faire attention à augmenter le nombre de pas de manière significative</w:t>
      </w:r>
      <w:r w:rsidR="00763846">
        <w:t xml:space="preserve">, doubler le nombre de </w:t>
      </w:r>
      <w:proofErr w:type="spellStart"/>
      <w:r w:rsidR="00763846">
        <w:t>pas</w:t>
      </w:r>
      <w:proofErr w:type="spellEnd"/>
      <w:r w:rsidR="00763846">
        <w:t xml:space="preserve"> par exemple.</w:t>
      </w:r>
      <w:r w:rsidR="000E2CCE">
        <w:t xml:space="preserve"> Le deuxième graphique nous permet de voir une </w:t>
      </w:r>
      <w:r w:rsidR="009D7948">
        <w:t>oscillation</w:t>
      </w:r>
      <w:r w:rsidR="000E2CCE">
        <w:t xml:space="preserve"> à la baisse, en effet </w:t>
      </w:r>
      <w:r w:rsidR="00E26567">
        <w:t xml:space="preserve">le niveau du prix décroit de 100 à </w:t>
      </w:r>
      <w:r w:rsidR="0028445F">
        <w:t>300 pas environ ce qui explique la coïncidence d’avoir un meilleur pri</w:t>
      </w:r>
      <w:r w:rsidR="00DC7F24">
        <w:t>x</w:t>
      </w:r>
      <w:r w:rsidR="0028445F">
        <w:t xml:space="preserve"> à 150 pas plutôt qu’à 2000 par exemple.</w:t>
      </w:r>
    </w:p>
    <w:p w14:paraId="16263163" w14:textId="77777777" w:rsidR="006F407E" w:rsidRDefault="006F407E" w:rsidP="006F057D"/>
    <w:p w14:paraId="66EFFD4A" w14:textId="77777777" w:rsidR="00EE4AB5" w:rsidRDefault="00EE4AB5" w:rsidP="006F057D"/>
    <w:p w14:paraId="5AD14370" w14:textId="77777777" w:rsidR="00EE4AB5" w:rsidRDefault="00EE4AB5" w:rsidP="006F057D"/>
    <w:p w14:paraId="278FA0DE" w14:textId="77777777" w:rsidR="00EE4AB5" w:rsidRDefault="00EE4AB5" w:rsidP="006F057D"/>
    <w:p w14:paraId="4A8426BD" w14:textId="3A2BB188" w:rsidR="00EE4AB5" w:rsidRDefault="00A310A7" w:rsidP="006F057D">
      <w:r>
        <w:t>Graphique des gaps :</w:t>
      </w:r>
    </w:p>
    <w:p w14:paraId="49919DC9" w14:textId="3864A380" w:rsidR="00BA408E" w:rsidRDefault="00BA408E" w:rsidP="006F057D">
      <w:r w:rsidRPr="00BA408E">
        <w:rPr>
          <w:noProof/>
        </w:rPr>
        <w:drawing>
          <wp:inline distT="0" distB="0" distL="0" distR="0" wp14:anchorId="7438C015" wp14:editId="228799D1">
            <wp:extent cx="2905507" cy="2124075"/>
            <wp:effectExtent l="0" t="0" r="9525" b="0"/>
            <wp:docPr id="73616701" name="Image 1" descr="Une image contenant texte, ligne, diagramm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6701" name="Image 1" descr="Une image contenant texte, ligne, diagramme, Tracé&#10;&#10;Le contenu généré par l’IA peut être incorrect."/>
                    <pic:cNvPicPr/>
                  </pic:nvPicPr>
                  <pic:blipFill>
                    <a:blip r:embed="rId6"/>
                    <a:stretch>
                      <a:fillRect/>
                    </a:stretch>
                  </pic:blipFill>
                  <pic:spPr>
                    <a:xfrm>
                      <a:off x="0" y="0"/>
                      <a:ext cx="2922560" cy="2136542"/>
                    </a:xfrm>
                    <a:prstGeom prst="rect">
                      <a:avLst/>
                    </a:prstGeom>
                  </pic:spPr>
                </pic:pic>
              </a:graphicData>
            </a:graphic>
          </wp:inline>
        </w:drawing>
      </w:r>
      <w:r w:rsidR="00EE4AB5" w:rsidRPr="00EE4AB5">
        <w:rPr>
          <w:noProof/>
        </w:rPr>
        <w:drawing>
          <wp:inline distT="0" distB="0" distL="0" distR="0" wp14:anchorId="07E1281D" wp14:editId="178BE13F">
            <wp:extent cx="2842167" cy="2219325"/>
            <wp:effectExtent l="0" t="0" r="0" b="0"/>
            <wp:docPr id="1106674972" name="Image 1" descr="Une image contenant texte, ligne, capture d’écran,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74972" name="Image 1" descr="Une image contenant texte, ligne, capture d’écran, Tracé&#10;&#10;Le contenu généré par l’IA peut être incorrect."/>
                    <pic:cNvPicPr/>
                  </pic:nvPicPr>
                  <pic:blipFill>
                    <a:blip r:embed="rId7"/>
                    <a:stretch>
                      <a:fillRect/>
                    </a:stretch>
                  </pic:blipFill>
                  <pic:spPr>
                    <a:xfrm>
                      <a:off x="0" y="0"/>
                      <a:ext cx="2863108" cy="2235677"/>
                    </a:xfrm>
                    <a:prstGeom prst="rect">
                      <a:avLst/>
                    </a:prstGeom>
                  </pic:spPr>
                </pic:pic>
              </a:graphicData>
            </a:graphic>
          </wp:inline>
        </w:drawing>
      </w:r>
    </w:p>
    <w:p w14:paraId="3770E747" w14:textId="77777777" w:rsidR="001953D9" w:rsidRDefault="001953D9" w:rsidP="006F057D"/>
    <w:p w14:paraId="7BD001A4" w14:textId="66FFCC19" w:rsidR="00EB0C81" w:rsidRDefault="00A950CD" w:rsidP="006F057D">
      <w:r>
        <w:t xml:space="preserve">Le premier graphique nous montre </w:t>
      </w:r>
      <w:r w:rsidR="001953D9">
        <w:t>le gap (</w:t>
      </w:r>
      <w:proofErr w:type="spellStart"/>
      <w:r w:rsidR="001953D9">
        <w:t>Tree</w:t>
      </w:r>
      <w:proofErr w:type="spellEnd"/>
      <w:r w:rsidR="001953D9">
        <w:t>-Bs)*</w:t>
      </w:r>
      <w:proofErr w:type="spellStart"/>
      <w:r w:rsidR="001953D9">
        <w:t>Steps</w:t>
      </w:r>
      <w:proofErr w:type="spellEnd"/>
      <w:r w:rsidR="001953D9">
        <w:t xml:space="preserve"> en fonction du nombre de pas</w:t>
      </w:r>
      <w:r w:rsidR="00D047CF">
        <w:t xml:space="preserve">, on constate ici une </w:t>
      </w:r>
      <w:r w:rsidR="00CB6D75">
        <w:t>oscillation</w:t>
      </w:r>
      <w:r w:rsidR="00D047CF">
        <w:t xml:space="preserve"> entre -1.5 et -1.5</w:t>
      </w:r>
      <w:r w:rsidR="0000314A">
        <w:t>, ce qui confirme nos premières impressions de convergence et à la fois d’</w:t>
      </w:r>
      <w:r w:rsidR="00CB6D75">
        <w:t>oscillation</w:t>
      </w:r>
      <w:r w:rsidR="0000314A">
        <w:t xml:space="preserve"> du prix tous les 200 pas sous forme de cycle. A gauche le graphique nous </w:t>
      </w:r>
      <w:r w:rsidR="00C713F0">
        <w:t>montre</w:t>
      </w:r>
      <w:r w:rsidR="0000314A">
        <w:t xml:space="preserve"> </w:t>
      </w:r>
      <w:r w:rsidR="007A1273">
        <w:t xml:space="preserve">que pour </w:t>
      </w:r>
      <w:r w:rsidR="00C713F0">
        <w:t xml:space="preserve">le nombre de pas pour lequel nous avons lancés le calcul du </w:t>
      </w:r>
      <w:r w:rsidR="002240BB">
        <w:t>graphique (ici</w:t>
      </w:r>
      <w:r w:rsidR="00C713F0">
        <w:t xml:space="preserve"> 1000</w:t>
      </w:r>
      <w:r w:rsidR="002240BB">
        <w:t>) il</w:t>
      </w:r>
      <w:r w:rsidR="00614038">
        <w:t xml:space="preserve"> y a aussi une aussi du gap en fonction du strike, ce qui </w:t>
      </w:r>
      <w:r w:rsidR="00CB6D75">
        <w:t>montre</w:t>
      </w:r>
      <w:r w:rsidR="00614038">
        <w:t xml:space="preserve"> que le gap a non seulement une </w:t>
      </w:r>
      <w:r w:rsidR="00CB6D75">
        <w:t xml:space="preserve">oscillation </w:t>
      </w:r>
      <w:r w:rsidR="00614038">
        <w:t>en fonction du nombre de pas mais aussi en fonction du strike.</w:t>
      </w:r>
    </w:p>
    <w:p w14:paraId="2BA6D4D2" w14:textId="77777777" w:rsidR="001E54F5" w:rsidRDefault="001E54F5" w:rsidP="006F057D"/>
    <w:p w14:paraId="25CD5BBB" w14:textId="6ABF309C" w:rsidR="001E54F5" w:rsidRDefault="001E54F5" w:rsidP="006F057D">
      <w:r>
        <w:t>Graphiques performances</w:t>
      </w:r>
      <w:r w:rsidR="0091336A">
        <w:t> :</w:t>
      </w:r>
    </w:p>
    <w:p w14:paraId="233ABE2C" w14:textId="3C8CF65D" w:rsidR="0091336A" w:rsidRDefault="0091336A" w:rsidP="006F057D">
      <w:r w:rsidRPr="0091336A">
        <w:rPr>
          <w:noProof/>
        </w:rPr>
        <w:drawing>
          <wp:inline distT="0" distB="0" distL="0" distR="0" wp14:anchorId="0B75B030" wp14:editId="18B359CC">
            <wp:extent cx="4248150" cy="2919120"/>
            <wp:effectExtent l="0" t="0" r="0" b="0"/>
            <wp:docPr id="1290613883" name="Image 1" descr="Une image contenant texte, capture d’écran,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13883" name="Image 1" descr="Une image contenant texte, capture d’écran, ligne, Tracé&#10;&#10;Le contenu généré par l’IA peut être incorrect."/>
                    <pic:cNvPicPr/>
                  </pic:nvPicPr>
                  <pic:blipFill>
                    <a:blip r:embed="rId8"/>
                    <a:stretch>
                      <a:fillRect/>
                    </a:stretch>
                  </pic:blipFill>
                  <pic:spPr>
                    <a:xfrm>
                      <a:off x="0" y="0"/>
                      <a:ext cx="4280027" cy="2941024"/>
                    </a:xfrm>
                    <a:prstGeom prst="rect">
                      <a:avLst/>
                    </a:prstGeom>
                  </pic:spPr>
                </pic:pic>
              </a:graphicData>
            </a:graphic>
          </wp:inline>
        </w:drawing>
      </w:r>
    </w:p>
    <w:p w14:paraId="1A2F5060" w14:textId="01D51209" w:rsidR="0091336A" w:rsidRDefault="0091336A" w:rsidP="006F057D">
      <w:r>
        <w:lastRenderedPageBreak/>
        <w:t xml:space="preserve">Nous affichons ici les performances </w:t>
      </w:r>
      <w:r w:rsidR="003C2978">
        <w:t>en termes de temps d’</w:t>
      </w:r>
      <w:r w:rsidR="00CB6D75">
        <w:t>exécution</w:t>
      </w:r>
      <w:r w:rsidR="003C2978">
        <w:t xml:space="preserve"> en fonction du nombre de pas. Le graphique et en échelles logarithmique sur les deux axes. On constate que gr</w:t>
      </w:r>
      <w:r w:rsidR="000B3859">
        <w:t xml:space="preserve">âce au </w:t>
      </w:r>
      <w:proofErr w:type="spellStart"/>
      <w:r w:rsidR="000B3859">
        <w:t>prunning</w:t>
      </w:r>
      <w:proofErr w:type="spellEnd"/>
      <w:r w:rsidR="000B3859">
        <w:t xml:space="preserve"> nous avons une pente qui est égale à 1.5 plutôt qu’à deux donc celui-ci permet d’améliorer grandement la performance.</w:t>
      </w:r>
      <w:r w:rsidR="005E0077">
        <w:t xml:space="preserve"> En faisant </w:t>
      </w:r>
      <w:r w:rsidR="00CB6D75">
        <w:t>le calcul exact</w:t>
      </w:r>
      <w:r w:rsidR="005E0077">
        <w:t xml:space="preserve"> entre 100 et 1000 pas on trouve </w:t>
      </w:r>
      <w:r w:rsidR="005E0077" w:rsidRPr="005E0077">
        <w:t>1,514552801</w:t>
      </w:r>
      <w:r w:rsidR="005E0077">
        <w:t xml:space="preserve"> comme coefficient directeur dans notre exemple.</w:t>
      </w:r>
    </w:p>
    <w:p w14:paraId="1FA8CCB1" w14:textId="7857288E" w:rsidR="00C41022" w:rsidRDefault="005848C7" w:rsidP="006F057D">
      <w:r w:rsidRPr="005848C7">
        <w:drawing>
          <wp:inline distT="0" distB="0" distL="0" distR="0" wp14:anchorId="42BBB5A3" wp14:editId="7A7302F4">
            <wp:extent cx="5760720" cy="3878580"/>
            <wp:effectExtent l="0" t="0" r="0" b="7620"/>
            <wp:docPr id="772390994" name="Image 1" descr="Une image contenant texte, ligne,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90994" name="Image 1" descr="Une image contenant texte, ligne, Tracé, diagramme&#10;&#10;Le contenu généré par l’IA peut être incorrect."/>
                    <pic:cNvPicPr/>
                  </pic:nvPicPr>
                  <pic:blipFill>
                    <a:blip r:embed="rId9"/>
                    <a:stretch>
                      <a:fillRect/>
                    </a:stretch>
                  </pic:blipFill>
                  <pic:spPr>
                    <a:xfrm>
                      <a:off x="0" y="0"/>
                      <a:ext cx="5760720" cy="3878580"/>
                    </a:xfrm>
                    <a:prstGeom prst="rect">
                      <a:avLst/>
                    </a:prstGeom>
                  </pic:spPr>
                </pic:pic>
              </a:graphicData>
            </a:graphic>
          </wp:inline>
        </w:drawing>
      </w:r>
    </w:p>
    <w:p w14:paraId="79A29DD9" w14:textId="5511FE32" w:rsidR="00C41022" w:rsidRDefault="00C41022" w:rsidP="006F057D">
      <w:r>
        <w:t>Pour ce graphique nous constations l’erreur et le temps en fon</w:t>
      </w:r>
      <w:r w:rsidR="00312BD1">
        <w:t>ction du nombre de pas,</w:t>
      </w:r>
      <w:r w:rsidR="002240BB">
        <w:t xml:space="preserve"> (en python et en VBA)</w:t>
      </w:r>
      <w:r w:rsidR="00312BD1">
        <w:t xml:space="preserve"> on constate ici </w:t>
      </w:r>
      <w:r w:rsidR="00CB6D75">
        <w:t>qu’un</w:t>
      </w:r>
      <w:r w:rsidR="00312BD1">
        <w:t xml:space="preserve"> nombre de pas optimal </w:t>
      </w:r>
      <w:r w:rsidR="006D1747">
        <w:t>en termes de</w:t>
      </w:r>
      <w:r w:rsidR="00312BD1">
        <w:t xml:space="preserve"> « rapport précision/temps » serait peut</w:t>
      </w:r>
      <w:r w:rsidR="008A6DFD">
        <w:t xml:space="preserve">-être optimal </w:t>
      </w:r>
      <w:r w:rsidR="00B51EC8">
        <w:t xml:space="preserve">car </w:t>
      </w:r>
      <w:r w:rsidR="00045FC6">
        <w:t>à partir de ce nombre de pas là, la précision est relativement stable et le temps d’</w:t>
      </w:r>
      <w:r w:rsidR="006E4723">
        <w:t>exécution</w:t>
      </w:r>
      <w:r w:rsidR="00045FC6">
        <w:t xml:space="preserve"> augmente beaucoup si </w:t>
      </w:r>
      <w:r w:rsidR="00965724">
        <w:t xml:space="preserve">on veut une précision améliorer </w:t>
      </w:r>
      <w:r w:rsidR="006E4723">
        <w:t>significativement.</w:t>
      </w:r>
    </w:p>
    <w:p w14:paraId="3601FF71" w14:textId="77777777" w:rsidR="002240BB" w:rsidRDefault="002240BB" w:rsidP="006F057D"/>
    <w:p w14:paraId="62DA461F" w14:textId="7BB2EC4F" w:rsidR="00B26784" w:rsidRDefault="00223170" w:rsidP="006F057D">
      <w:r w:rsidRPr="00223170">
        <w:rPr>
          <w:noProof/>
        </w:rPr>
        <w:lastRenderedPageBreak/>
        <w:drawing>
          <wp:inline distT="0" distB="0" distL="0" distR="0" wp14:anchorId="328CC8AE" wp14:editId="63C8674C">
            <wp:extent cx="4291277" cy="2933700"/>
            <wp:effectExtent l="0" t="0" r="0" b="0"/>
            <wp:docPr id="151748487" name="Image 1" descr="Une image contenant diagramme, Tracé, lign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8487" name="Image 1" descr="Une image contenant diagramme, Tracé, ligne, texte&#10;&#10;Le contenu généré par l’IA peut être incorrect."/>
                    <pic:cNvPicPr/>
                  </pic:nvPicPr>
                  <pic:blipFill>
                    <a:blip r:embed="rId10"/>
                    <a:stretch>
                      <a:fillRect/>
                    </a:stretch>
                  </pic:blipFill>
                  <pic:spPr>
                    <a:xfrm>
                      <a:off x="0" y="0"/>
                      <a:ext cx="4345731" cy="2970927"/>
                    </a:xfrm>
                    <a:prstGeom prst="rect">
                      <a:avLst/>
                    </a:prstGeom>
                  </pic:spPr>
                </pic:pic>
              </a:graphicData>
            </a:graphic>
          </wp:inline>
        </w:drawing>
      </w:r>
    </w:p>
    <w:p w14:paraId="6F88100A" w14:textId="0EB7D63D" w:rsidR="006E4723" w:rsidRDefault="006E4723" w:rsidP="006F057D">
      <w:r>
        <w:t xml:space="preserve">Ce graphique là nous </w:t>
      </w:r>
      <w:r w:rsidR="00EA4BD1">
        <w:t>montre la précision en fonction du temps d’</w:t>
      </w:r>
      <w:r w:rsidR="00466C1E">
        <w:t>exécution</w:t>
      </w:r>
      <w:r w:rsidR="00EA4BD1">
        <w:t>, ce qui peut être utile quand on a des contraintes de temps à respecter et une précision minimale à respecter ce graphique peut aider à choisir le nombre de pas ensuite.</w:t>
      </w:r>
    </w:p>
    <w:p w14:paraId="0D5A0758" w14:textId="41276386" w:rsidR="005E2AE7" w:rsidRDefault="005E2AE7" w:rsidP="006F057D">
      <w:r>
        <w:t>Graphiques sur les sensibilités (</w:t>
      </w:r>
      <w:proofErr w:type="spellStart"/>
      <w:r>
        <w:t>Greeks</w:t>
      </w:r>
      <w:proofErr w:type="spellEnd"/>
      <w:r>
        <w:t>) :</w:t>
      </w:r>
    </w:p>
    <w:p w14:paraId="73018A64" w14:textId="597E68F3" w:rsidR="005E2AE7" w:rsidRDefault="00CF3E6B" w:rsidP="006F057D">
      <w:r w:rsidRPr="00CF3E6B">
        <w:rPr>
          <w:noProof/>
        </w:rPr>
        <w:drawing>
          <wp:inline distT="0" distB="0" distL="0" distR="0" wp14:anchorId="618D1C00" wp14:editId="76822672">
            <wp:extent cx="3914775" cy="2111734"/>
            <wp:effectExtent l="0" t="0" r="0" b="3175"/>
            <wp:docPr id="2141397649" name="Image 1" descr="Une image contenant ligne, Tracé, texte, pen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97649" name="Image 1" descr="Une image contenant ligne, Tracé, texte, pente&#10;&#10;Le contenu généré par l’IA peut être incorrect."/>
                    <pic:cNvPicPr/>
                  </pic:nvPicPr>
                  <pic:blipFill>
                    <a:blip r:embed="rId11"/>
                    <a:stretch>
                      <a:fillRect/>
                    </a:stretch>
                  </pic:blipFill>
                  <pic:spPr>
                    <a:xfrm>
                      <a:off x="0" y="0"/>
                      <a:ext cx="3967038" cy="2139926"/>
                    </a:xfrm>
                    <a:prstGeom prst="rect">
                      <a:avLst/>
                    </a:prstGeom>
                  </pic:spPr>
                </pic:pic>
              </a:graphicData>
            </a:graphic>
          </wp:inline>
        </w:drawing>
      </w:r>
    </w:p>
    <w:p w14:paraId="4CDD9A9E" w14:textId="77777777" w:rsidR="007E5DB4" w:rsidRDefault="002B5F1E" w:rsidP="006F057D">
      <w:r w:rsidRPr="002B5F1E">
        <w:rPr>
          <w:noProof/>
        </w:rPr>
        <w:drawing>
          <wp:inline distT="0" distB="0" distL="0" distR="0" wp14:anchorId="1CD41FC1" wp14:editId="167F0619">
            <wp:extent cx="3267075" cy="2186626"/>
            <wp:effectExtent l="0" t="0" r="0" b="4445"/>
            <wp:docPr id="973694700" name="Image 1" descr="Une image contenant texte, Tracé, lign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94700" name="Image 1" descr="Une image contenant texte, Tracé, ligne, diagramme&#10;&#10;Le contenu généré par l’IA peut être incorrect."/>
                    <pic:cNvPicPr/>
                  </pic:nvPicPr>
                  <pic:blipFill>
                    <a:blip r:embed="rId12"/>
                    <a:stretch>
                      <a:fillRect/>
                    </a:stretch>
                  </pic:blipFill>
                  <pic:spPr>
                    <a:xfrm>
                      <a:off x="0" y="0"/>
                      <a:ext cx="3300028" cy="2208681"/>
                    </a:xfrm>
                    <a:prstGeom prst="rect">
                      <a:avLst/>
                    </a:prstGeom>
                  </pic:spPr>
                </pic:pic>
              </a:graphicData>
            </a:graphic>
          </wp:inline>
        </w:drawing>
      </w:r>
    </w:p>
    <w:p w14:paraId="3F795ACC" w14:textId="57496B7B" w:rsidR="007E5DB4" w:rsidRDefault="007E5DB4" w:rsidP="006F057D">
      <w:r>
        <w:lastRenderedPageBreak/>
        <w:t xml:space="preserve">Sur les dérivés premières delta et </w:t>
      </w:r>
      <w:proofErr w:type="spellStart"/>
      <w:r>
        <w:t>vega</w:t>
      </w:r>
      <w:proofErr w:type="spellEnd"/>
      <w:r>
        <w:t xml:space="preserve"> nous n’avons pas eu de difficultés particulières, nous avons seulement remarques </w:t>
      </w:r>
      <w:r w:rsidR="00870FE3">
        <w:t>que l’augment</w:t>
      </w:r>
      <w:r w:rsidR="004F1F02">
        <w:t>ati</w:t>
      </w:r>
      <w:r w:rsidR="00870FE3">
        <w:t xml:space="preserve">on du nombre de pas </w:t>
      </w:r>
      <w:r w:rsidR="003C398C">
        <w:t xml:space="preserve">diminuait l’effet « escalier ». Nous avons utilisé </w:t>
      </w:r>
      <w:r w:rsidR="00901D98">
        <w:t>shift de</w:t>
      </w:r>
      <w:r w:rsidR="009E4465">
        <w:t xml:space="preserve"> 0.1% du </w:t>
      </w:r>
      <w:r w:rsidR="00E23EED">
        <w:t xml:space="preserve">stock </w:t>
      </w:r>
      <w:proofErr w:type="spellStart"/>
      <w:r w:rsidR="00E23EED">
        <w:t>price</w:t>
      </w:r>
      <w:proofErr w:type="spellEnd"/>
      <w:r w:rsidR="00E23EED">
        <w:t xml:space="preserve"> pour le delta donc un shift relatif, contrairement au shift du </w:t>
      </w:r>
      <w:proofErr w:type="spellStart"/>
      <w:r w:rsidR="00E23EED">
        <w:t>vega</w:t>
      </w:r>
      <w:proofErr w:type="spellEnd"/>
      <w:r w:rsidR="00607B72">
        <w:t xml:space="preserve"> qui est fixé à 0.5%.</w:t>
      </w:r>
      <w:r w:rsidR="0016699A">
        <w:t xml:space="preserve"> Ces graphiques représentent bien la réalité avec un delta de </w:t>
      </w:r>
      <w:r w:rsidR="00CB6D75">
        <w:t>-</w:t>
      </w:r>
      <w:r w:rsidR="0016699A">
        <w:t xml:space="preserve">0.5 au niveau du strike (ici 91) et </w:t>
      </w:r>
      <w:r w:rsidR="00CB6D75">
        <w:t xml:space="preserve">un pic de </w:t>
      </w:r>
      <w:proofErr w:type="spellStart"/>
      <w:r w:rsidR="00CB6D75">
        <w:t>vega</w:t>
      </w:r>
      <w:proofErr w:type="spellEnd"/>
      <w:r w:rsidR="00CB6D75">
        <w:t xml:space="preserve"> au niveau du strike.</w:t>
      </w:r>
    </w:p>
    <w:p w14:paraId="2AA2BBE8" w14:textId="584792F5" w:rsidR="002B5F1E" w:rsidRDefault="00D73195" w:rsidP="006F057D">
      <w:r w:rsidRPr="00D73195">
        <w:rPr>
          <w:noProof/>
        </w:rPr>
        <w:drawing>
          <wp:inline distT="0" distB="0" distL="0" distR="0" wp14:anchorId="71225B85" wp14:editId="0CEF8222">
            <wp:extent cx="4476750" cy="2807345"/>
            <wp:effectExtent l="0" t="0" r="0" b="0"/>
            <wp:docPr id="507006897" name="Image 1" descr="Une image contenant Tracé, ligne, diagram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06897" name="Image 1" descr="Une image contenant Tracé, ligne, diagramme, capture d’écran&#10;&#10;Le contenu généré par l’IA peut être incorrect."/>
                    <pic:cNvPicPr/>
                  </pic:nvPicPr>
                  <pic:blipFill>
                    <a:blip r:embed="rId13"/>
                    <a:stretch>
                      <a:fillRect/>
                    </a:stretch>
                  </pic:blipFill>
                  <pic:spPr>
                    <a:xfrm>
                      <a:off x="0" y="0"/>
                      <a:ext cx="4531468" cy="2841658"/>
                    </a:xfrm>
                    <a:prstGeom prst="rect">
                      <a:avLst/>
                    </a:prstGeom>
                  </pic:spPr>
                </pic:pic>
              </a:graphicData>
            </a:graphic>
          </wp:inline>
        </w:drawing>
      </w:r>
    </w:p>
    <w:p w14:paraId="56A3534D" w14:textId="77777777" w:rsidR="007A3464" w:rsidRDefault="007A3464" w:rsidP="006F057D"/>
    <w:p w14:paraId="19B5D9CE" w14:textId="2A6D6E72" w:rsidR="007A3464" w:rsidRDefault="007A3464" w:rsidP="006F057D">
      <w:r>
        <w:t xml:space="preserve">Nous avons </w:t>
      </w:r>
      <w:r w:rsidR="002240BB">
        <w:t>rencontré</w:t>
      </w:r>
      <w:r w:rsidR="006A52A4">
        <w:t xml:space="preserve"> plusieurs difficultés lors du calcul de ces sensibilités. </w:t>
      </w:r>
      <w:r w:rsidR="00C13758">
        <w:t xml:space="preserve">En effet nous avons </w:t>
      </w:r>
      <w:r w:rsidR="002240BB">
        <w:t>dû</w:t>
      </w:r>
      <w:r w:rsidR="00C13758">
        <w:t xml:space="preserve"> calibrer </w:t>
      </w:r>
      <w:r w:rsidR="002240BB">
        <w:t>les shifts</w:t>
      </w:r>
      <w:r w:rsidR="00C13758">
        <w:t xml:space="preserve"> et </w:t>
      </w:r>
      <w:r w:rsidR="002240BB">
        <w:t>tâtonner</w:t>
      </w:r>
      <w:r w:rsidR="00C13758">
        <w:t xml:space="preserve"> pour voir ce qui pouvait correspondre</w:t>
      </w:r>
      <w:r w:rsidR="00DC2C81">
        <w:t xml:space="preserve">. </w:t>
      </w:r>
      <w:r w:rsidR="00DC2C81" w:rsidRPr="00714E60">
        <w:rPr>
          <w:noProof/>
        </w:rPr>
        <w:drawing>
          <wp:inline distT="0" distB="0" distL="0" distR="0" wp14:anchorId="1BB8EB3E" wp14:editId="3A989AFC">
            <wp:extent cx="3562350" cy="2206442"/>
            <wp:effectExtent l="0" t="0" r="0" b="3810"/>
            <wp:docPr id="485876401" name="Image 1" descr="Une image contenant texte, Tracé,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08475" name="Image 1" descr="Une image contenant texte, Tracé, ligne, capture d’écran&#10;&#10;Le contenu généré par l’IA peut être incorrect."/>
                    <pic:cNvPicPr/>
                  </pic:nvPicPr>
                  <pic:blipFill>
                    <a:blip r:embed="rId14"/>
                    <a:stretch>
                      <a:fillRect/>
                    </a:stretch>
                  </pic:blipFill>
                  <pic:spPr>
                    <a:xfrm>
                      <a:off x="0" y="0"/>
                      <a:ext cx="3572961" cy="2213014"/>
                    </a:xfrm>
                    <a:prstGeom prst="rect">
                      <a:avLst/>
                    </a:prstGeom>
                  </pic:spPr>
                </pic:pic>
              </a:graphicData>
            </a:graphic>
          </wp:inline>
        </w:drawing>
      </w:r>
    </w:p>
    <w:p w14:paraId="379ABF00" w14:textId="59F8EAA0" w:rsidR="006A1D49" w:rsidRDefault="006A1D49" w:rsidP="006F057D">
      <w:r>
        <w:t>(Gamma pour 100 pas)</w:t>
      </w:r>
    </w:p>
    <w:p w14:paraId="470D1670" w14:textId="77777777" w:rsidR="006E1083" w:rsidRDefault="00DC2C81" w:rsidP="006F057D">
      <w:r>
        <w:t xml:space="preserve">Voici un gamma que nous avons obtenus en gardant le même shift que pour le delta. La correction était de </w:t>
      </w:r>
      <w:r w:rsidR="006A1D49">
        <w:t xml:space="preserve">mettre </w:t>
      </w:r>
      <w:r w:rsidR="00F90B7D">
        <w:t>un shift égal</w:t>
      </w:r>
      <w:r w:rsidR="009C318F">
        <w:t xml:space="preserve"> à 5</w:t>
      </w:r>
      <w:r w:rsidR="00F90B7D">
        <w:t>%,</w:t>
      </w:r>
      <w:r w:rsidR="009C318F">
        <w:t xml:space="preserve"> nous avons aussi constaté que le nombre de pas et améliorait le graphique, ce qui fait que nous n’avons pas pu déterminer </w:t>
      </w:r>
      <w:r w:rsidR="00F90B7D">
        <w:t>la valeur optimale</w:t>
      </w:r>
      <w:r w:rsidR="009C318F">
        <w:t xml:space="preserve"> de shift pour chaque nombre de pas et nous avons malheureusement la laisser à 5% pour tous. Un autre problème que nous n’avons pas réussi à corriger est le </w:t>
      </w:r>
      <w:r w:rsidR="009C318F">
        <w:lastRenderedPageBreak/>
        <w:t xml:space="preserve">fait que l’on voit graphiquement que le pic du gamma n’est pas </w:t>
      </w:r>
      <w:r w:rsidR="00F90B7D">
        <w:t>centré</w:t>
      </w:r>
      <w:r w:rsidR="009C318F">
        <w:t xml:space="preserve"> au niveau du strike (91) ce qui est peut -être dû à la calibration du niveau du strike.</w:t>
      </w:r>
    </w:p>
    <w:p w14:paraId="03A4AF27" w14:textId="77777777" w:rsidR="006E1083" w:rsidRDefault="006E1083" w:rsidP="006F057D"/>
    <w:p w14:paraId="3104F425" w14:textId="77777777" w:rsidR="006E1083" w:rsidRDefault="006E1083" w:rsidP="006F057D"/>
    <w:p w14:paraId="36A915E6" w14:textId="77777777" w:rsidR="006E1083" w:rsidRDefault="006E1083" w:rsidP="006F057D"/>
    <w:p w14:paraId="695E97D7" w14:textId="77777777" w:rsidR="006E1083" w:rsidRDefault="006E1083" w:rsidP="006F057D"/>
    <w:p w14:paraId="66C7EFF7" w14:textId="0FB9E3A3" w:rsidR="006E1083" w:rsidRDefault="00497FB9" w:rsidP="006F057D">
      <w:r>
        <w:br/>
      </w:r>
      <w:r w:rsidR="006E1083" w:rsidRPr="007A3464">
        <w:rPr>
          <w:noProof/>
        </w:rPr>
        <w:drawing>
          <wp:inline distT="0" distB="0" distL="0" distR="0" wp14:anchorId="0816022E" wp14:editId="4F5E60F2">
            <wp:extent cx="3905795" cy="2410161"/>
            <wp:effectExtent l="0" t="0" r="0" b="9525"/>
            <wp:docPr id="265707624" name="Image 1" descr="Une image contenant texte, Tracé,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07624" name="Image 1" descr="Une image contenant texte, Tracé, ligne, Police&#10;&#10;Le contenu généré par l’IA peut être incorrect."/>
                    <pic:cNvPicPr/>
                  </pic:nvPicPr>
                  <pic:blipFill>
                    <a:blip r:embed="rId15"/>
                    <a:stretch>
                      <a:fillRect/>
                    </a:stretch>
                  </pic:blipFill>
                  <pic:spPr>
                    <a:xfrm>
                      <a:off x="0" y="0"/>
                      <a:ext cx="3905795" cy="2410161"/>
                    </a:xfrm>
                    <a:prstGeom prst="rect">
                      <a:avLst/>
                    </a:prstGeom>
                  </pic:spPr>
                </pic:pic>
              </a:graphicData>
            </a:graphic>
          </wp:inline>
        </w:drawing>
      </w:r>
    </w:p>
    <w:p w14:paraId="65B327A0" w14:textId="25041A8A" w:rsidR="006E1083" w:rsidRDefault="006E1083" w:rsidP="006F057D">
      <w:r w:rsidRPr="007A3464">
        <w:rPr>
          <w:noProof/>
        </w:rPr>
        <w:drawing>
          <wp:inline distT="0" distB="0" distL="0" distR="0" wp14:anchorId="297AEBD0" wp14:editId="6BB54F92">
            <wp:extent cx="3905795" cy="2400635"/>
            <wp:effectExtent l="0" t="0" r="0" b="0"/>
            <wp:docPr id="1765781416" name="Image 1" descr="Une image contenant texte, ligne, Tracé,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81416" name="Image 1" descr="Une image contenant texte, ligne, Tracé, capture d’écran&#10;&#10;Le contenu généré par l’IA peut être incorrect."/>
                    <pic:cNvPicPr/>
                  </pic:nvPicPr>
                  <pic:blipFill>
                    <a:blip r:embed="rId16"/>
                    <a:stretch>
                      <a:fillRect/>
                    </a:stretch>
                  </pic:blipFill>
                  <pic:spPr>
                    <a:xfrm>
                      <a:off x="0" y="0"/>
                      <a:ext cx="3905795" cy="2400635"/>
                    </a:xfrm>
                    <a:prstGeom prst="rect">
                      <a:avLst/>
                    </a:prstGeom>
                  </pic:spPr>
                </pic:pic>
              </a:graphicData>
            </a:graphic>
          </wp:inline>
        </w:drawing>
      </w:r>
    </w:p>
    <w:p w14:paraId="5AE616AF" w14:textId="77777777" w:rsidR="006E1083" w:rsidRDefault="006E1083" w:rsidP="006F057D"/>
    <w:p w14:paraId="6CD7B7BD" w14:textId="4FE40D7C" w:rsidR="006E1083" w:rsidRDefault="006E1083" w:rsidP="006F057D">
      <w:r>
        <w:t xml:space="preserve">Pour les graphiques de ces sensibilités nous constatons que la forme </w:t>
      </w:r>
      <w:r w:rsidR="002240BB">
        <w:t>correspond</w:t>
      </w:r>
      <w:r>
        <w:t xml:space="preserve"> aux formes standards du </w:t>
      </w:r>
      <w:proofErr w:type="spellStart"/>
      <w:r>
        <w:t>volga</w:t>
      </w:r>
      <w:proofErr w:type="spellEnd"/>
      <w:r>
        <w:t xml:space="preserve"> et du vanna mais nous avons eu du mal à totalement diminuer l’effet escalier que nous avons réussi à faire pour les autres sensibilités, cela est </w:t>
      </w:r>
      <w:r w:rsidR="002240BB">
        <w:t>peut-être</w:t>
      </w:r>
      <w:r>
        <w:t xml:space="preserve"> </w:t>
      </w:r>
      <w:r w:rsidR="002240BB">
        <w:t>dû</w:t>
      </w:r>
      <w:r>
        <w:t xml:space="preserve"> au fait que en particulier pour le vanna nous avions </w:t>
      </w:r>
      <w:r w:rsidR="002240BB">
        <w:t>deux shifts</w:t>
      </w:r>
      <w:r>
        <w:t xml:space="preserve"> à calibrer.</w:t>
      </w:r>
    </w:p>
    <w:p w14:paraId="7B60AA9B" w14:textId="77777777" w:rsidR="009811F0" w:rsidRDefault="009811F0" w:rsidP="006F057D"/>
    <w:p w14:paraId="04FE74F4" w14:textId="7DCF9416" w:rsidR="009811F0" w:rsidRDefault="009811F0" w:rsidP="006F057D"/>
    <w:p w14:paraId="2062A9A0" w14:textId="455A845E" w:rsidR="001F589D" w:rsidRDefault="001F589D" w:rsidP="006F057D">
      <w:r w:rsidRPr="001F589D">
        <w:t>Conclusion</w:t>
      </w:r>
      <w:r>
        <w:t> :</w:t>
      </w:r>
      <w:r w:rsidRPr="001F589D">
        <w:t xml:space="preserve"> </w:t>
      </w:r>
    </w:p>
    <w:p w14:paraId="6EA5D94C" w14:textId="011300AF" w:rsidR="001F589D" w:rsidRDefault="001F589D" w:rsidP="006F057D">
      <w:r w:rsidRPr="001F589D">
        <w:t xml:space="preserve">Ce projet nous a permis de développer un outil complet de </w:t>
      </w:r>
      <w:proofErr w:type="spellStart"/>
      <w:r w:rsidRPr="001F589D">
        <w:t>pricing</w:t>
      </w:r>
      <w:proofErr w:type="spellEnd"/>
      <w:r w:rsidRPr="001F589D">
        <w:t xml:space="preserve"> d’options à l’aide d’un arbre </w:t>
      </w:r>
      <w:r w:rsidR="002240BB" w:rsidRPr="001F589D">
        <w:t>trinominal</w:t>
      </w:r>
      <w:r w:rsidRPr="001F589D">
        <w:t>, capable de traiter différents types d’options (européennes, américaines, avec ou sans dividendes). Nous avons surmonté plusieurs difficultés, notamment liées aux performances de génération de l’arbre et aux probabilités négatives en présence de dividendes, grâce à l’ajout d’une mémoire de nœuds</w:t>
      </w:r>
      <w:r w:rsidR="00361FCF">
        <w:t>, un</w:t>
      </w:r>
      <w:r w:rsidR="00BD045D">
        <w:t xml:space="preserve"> décalage dû à l’espérance</w:t>
      </w:r>
      <w:r w:rsidRPr="001F589D">
        <w:t xml:space="preserve"> et à une méthode de </w:t>
      </w:r>
      <w:proofErr w:type="spellStart"/>
      <w:r w:rsidRPr="001F589D">
        <w:t>pruning</w:t>
      </w:r>
      <w:proofErr w:type="spellEnd"/>
      <w:r w:rsidRPr="001F589D">
        <w:t xml:space="preserve"> efficace. Les analyses graphiques ont montré que la convergence du prix n’est pas linéaire et dépend fortement du nombre de pas, tandis que le </w:t>
      </w:r>
      <w:proofErr w:type="spellStart"/>
      <w:r w:rsidRPr="001F589D">
        <w:t>pruning</w:t>
      </w:r>
      <w:proofErr w:type="spellEnd"/>
      <w:r w:rsidRPr="001F589D">
        <w:t xml:space="preserve"> améliore sensiblement la vitesse d’exécution. Les sensibilités (</w:t>
      </w:r>
      <w:proofErr w:type="spellStart"/>
      <w:r w:rsidRPr="001F589D">
        <w:t>Greeks</w:t>
      </w:r>
      <w:proofErr w:type="spellEnd"/>
      <w:r w:rsidRPr="001F589D">
        <w:t>) obtenues sont cohérentes avec la théorie, malgré quelques limites liées au calibrage des paramètres.</w:t>
      </w:r>
    </w:p>
    <w:p w14:paraId="480FAD5D" w14:textId="77777777" w:rsidR="001F589D" w:rsidRDefault="001F589D" w:rsidP="006F057D"/>
    <w:p w14:paraId="4DE092D9" w14:textId="777FEB7B" w:rsidR="00BD045D" w:rsidRDefault="00BD045D" w:rsidP="006F057D"/>
    <w:p w14:paraId="48D97A61" w14:textId="0179B251" w:rsidR="009811F0" w:rsidRPr="009D1B00" w:rsidRDefault="009811F0" w:rsidP="006F057D"/>
    <w:sectPr w:rsidR="009811F0" w:rsidRPr="009D1B0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E60"/>
    <w:rsid w:val="0000314A"/>
    <w:rsid w:val="0002533E"/>
    <w:rsid w:val="00045FC6"/>
    <w:rsid w:val="000B3859"/>
    <w:rsid w:val="000C403A"/>
    <w:rsid w:val="000E2CCE"/>
    <w:rsid w:val="00117D86"/>
    <w:rsid w:val="0016699A"/>
    <w:rsid w:val="00183F80"/>
    <w:rsid w:val="001953D9"/>
    <w:rsid w:val="001A42FB"/>
    <w:rsid w:val="001C1D79"/>
    <w:rsid w:val="001E54F5"/>
    <w:rsid w:val="001F589D"/>
    <w:rsid w:val="00223170"/>
    <w:rsid w:val="002240BB"/>
    <w:rsid w:val="00241ADB"/>
    <w:rsid w:val="0028445F"/>
    <w:rsid w:val="00284B31"/>
    <w:rsid w:val="002907B6"/>
    <w:rsid w:val="002B5F1E"/>
    <w:rsid w:val="00312BD1"/>
    <w:rsid w:val="00361FCF"/>
    <w:rsid w:val="003A04B2"/>
    <w:rsid w:val="003A20FD"/>
    <w:rsid w:val="003B05A4"/>
    <w:rsid w:val="003C2978"/>
    <w:rsid w:val="003C398C"/>
    <w:rsid w:val="00463CD3"/>
    <w:rsid w:val="00466C1E"/>
    <w:rsid w:val="00497FB9"/>
    <w:rsid w:val="004F1F02"/>
    <w:rsid w:val="00505BC0"/>
    <w:rsid w:val="005848C7"/>
    <w:rsid w:val="005E0077"/>
    <w:rsid w:val="005E2AE7"/>
    <w:rsid w:val="005F1B24"/>
    <w:rsid w:val="00607B72"/>
    <w:rsid w:val="00614038"/>
    <w:rsid w:val="00634E48"/>
    <w:rsid w:val="006A05DE"/>
    <w:rsid w:val="006A1D49"/>
    <w:rsid w:val="006A52A4"/>
    <w:rsid w:val="006B5BC6"/>
    <w:rsid w:val="006D1747"/>
    <w:rsid w:val="006D70A2"/>
    <w:rsid w:val="006E1083"/>
    <w:rsid w:val="006E4723"/>
    <w:rsid w:val="006F057D"/>
    <w:rsid w:val="006F407E"/>
    <w:rsid w:val="00714E60"/>
    <w:rsid w:val="00752042"/>
    <w:rsid w:val="00757DE1"/>
    <w:rsid w:val="00763846"/>
    <w:rsid w:val="007841E2"/>
    <w:rsid w:val="007A1273"/>
    <w:rsid w:val="007A3464"/>
    <w:rsid w:val="007D0A2D"/>
    <w:rsid w:val="007E5DB4"/>
    <w:rsid w:val="00862215"/>
    <w:rsid w:val="00870FE3"/>
    <w:rsid w:val="00895556"/>
    <w:rsid w:val="008A6DFD"/>
    <w:rsid w:val="00901D98"/>
    <w:rsid w:val="0091336A"/>
    <w:rsid w:val="00965724"/>
    <w:rsid w:val="009754ED"/>
    <w:rsid w:val="009811F0"/>
    <w:rsid w:val="009C318F"/>
    <w:rsid w:val="009D1B00"/>
    <w:rsid w:val="009D7948"/>
    <w:rsid w:val="009E4465"/>
    <w:rsid w:val="00A01D3E"/>
    <w:rsid w:val="00A310A7"/>
    <w:rsid w:val="00A37D2A"/>
    <w:rsid w:val="00A8651D"/>
    <w:rsid w:val="00A950CD"/>
    <w:rsid w:val="00AA78C4"/>
    <w:rsid w:val="00AD2256"/>
    <w:rsid w:val="00AD4E09"/>
    <w:rsid w:val="00AE0B1C"/>
    <w:rsid w:val="00B26784"/>
    <w:rsid w:val="00B424F8"/>
    <w:rsid w:val="00B42854"/>
    <w:rsid w:val="00B51EC8"/>
    <w:rsid w:val="00BA408E"/>
    <w:rsid w:val="00BC4153"/>
    <w:rsid w:val="00BD045D"/>
    <w:rsid w:val="00C13758"/>
    <w:rsid w:val="00C41022"/>
    <w:rsid w:val="00C443E0"/>
    <w:rsid w:val="00C713F0"/>
    <w:rsid w:val="00CB6D75"/>
    <w:rsid w:val="00CF3E6B"/>
    <w:rsid w:val="00D004CD"/>
    <w:rsid w:val="00D047CF"/>
    <w:rsid w:val="00D73195"/>
    <w:rsid w:val="00DC2C81"/>
    <w:rsid w:val="00DC7F24"/>
    <w:rsid w:val="00E23EED"/>
    <w:rsid w:val="00E26567"/>
    <w:rsid w:val="00EA4BD1"/>
    <w:rsid w:val="00EB0C81"/>
    <w:rsid w:val="00EC4555"/>
    <w:rsid w:val="00EE4AB5"/>
    <w:rsid w:val="00EF27F2"/>
    <w:rsid w:val="00F1263B"/>
    <w:rsid w:val="00F615FF"/>
    <w:rsid w:val="00F90B7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5D163"/>
  <w15:chartTrackingRefBased/>
  <w15:docId w15:val="{C4B89924-BD48-4326-BA98-4CEB96D1E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14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14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14E6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14E6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14E6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14E6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14E6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14E6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14E6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14E6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14E6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14E6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14E6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14E6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14E6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14E6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14E6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14E60"/>
    <w:rPr>
      <w:rFonts w:eastAsiaTheme="majorEastAsia" w:cstheme="majorBidi"/>
      <w:color w:val="272727" w:themeColor="text1" w:themeTint="D8"/>
    </w:rPr>
  </w:style>
  <w:style w:type="paragraph" w:styleId="Titre">
    <w:name w:val="Title"/>
    <w:basedOn w:val="Normal"/>
    <w:next w:val="Normal"/>
    <w:link w:val="TitreCar"/>
    <w:uiPriority w:val="10"/>
    <w:qFormat/>
    <w:rsid w:val="00714E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14E6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14E6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14E6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14E60"/>
    <w:pPr>
      <w:spacing w:before="160"/>
      <w:jc w:val="center"/>
    </w:pPr>
    <w:rPr>
      <w:i/>
      <w:iCs/>
      <w:color w:val="404040" w:themeColor="text1" w:themeTint="BF"/>
    </w:rPr>
  </w:style>
  <w:style w:type="character" w:customStyle="1" w:styleId="CitationCar">
    <w:name w:val="Citation Car"/>
    <w:basedOn w:val="Policepardfaut"/>
    <w:link w:val="Citation"/>
    <w:uiPriority w:val="29"/>
    <w:rsid w:val="00714E60"/>
    <w:rPr>
      <w:i/>
      <w:iCs/>
      <w:color w:val="404040" w:themeColor="text1" w:themeTint="BF"/>
    </w:rPr>
  </w:style>
  <w:style w:type="paragraph" w:styleId="Paragraphedeliste">
    <w:name w:val="List Paragraph"/>
    <w:basedOn w:val="Normal"/>
    <w:uiPriority w:val="34"/>
    <w:qFormat/>
    <w:rsid w:val="00714E60"/>
    <w:pPr>
      <w:ind w:left="720"/>
      <w:contextualSpacing/>
    </w:pPr>
  </w:style>
  <w:style w:type="character" w:styleId="Accentuationintense">
    <w:name w:val="Intense Emphasis"/>
    <w:basedOn w:val="Policepardfaut"/>
    <w:uiPriority w:val="21"/>
    <w:qFormat/>
    <w:rsid w:val="00714E60"/>
    <w:rPr>
      <w:i/>
      <w:iCs/>
      <w:color w:val="0F4761" w:themeColor="accent1" w:themeShade="BF"/>
    </w:rPr>
  </w:style>
  <w:style w:type="paragraph" w:styleId="Citationintense">
    <w:name w:val="Intense Quote"/>
    <w:basedOn w:val="Normal"/>
    <w:next w:val="Normal"/>
    <w:link w:val="CitationintenseCar"/>
    <w:uiPriority w:val="30"/>
    <w:qFormat/>
    <w:rsid w:val="00714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14E60"/>
    <w:rPr>
      <w:i/>
      <w:iCs/>
      <w:color w:val="0F4761" w:themeColor="accent1" w:themeShade="BF"/>
    </w:rPr>
  </w:style>
  <w:style w:type="character" w:styleId="Rfrenceintense">
    <w:name w:val="Intense Reference"/>
    <w:basedOn w:val="Policepardfaut"/>
    <w:uiPriority w:val="32"/>
    <w:qFormat/>
    <w:rsid w:val="00714E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1136</TotalTime>
  <Pages>8</Pages>
  <Words>1249</Words>
  <Characters>6875</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Milos Gajic</dc:creator>
  <cp:keywords/>
  <dc:description/>
  <cp:lastModifiedBy>Milos Gajic</cp:lastModifiedBy>
  <cp:revision>97</cp:revision>
  <dcterms:created xsi:type="dcterms:W3CDTF">2025-11-01T16:20:00Z</dcterms:created>
  <dcterms:modified xsi:type="dcterms:W3CDTF">2025-11-02T13:40:00Z</dcterms:modified>
</cp:coreProperties>
</file>