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ID broj kandidata: 025/25</w:t>
      </w:r>
    </w:p>
    <w:p>
      <w:pPr>
        <w:spacing w:after="100"/>
      </w:pPr>
      <w:r>
        <w:rPr>
          <w:sz w:val="24"/>
        </w:rPr>
        <w:t>Ime i prezime: Јелена Илић</w:t>
      </w:r>
    </w:p>
    <w:p>
      <w:pPr>
        <w:spacing w:after="100"/>
      </w:pPr>
      <w:r>
        <w:rPr>
          <w:sz w:val="24"/>
        </w:rPr>
        <w:t>Telefon: 06512345678</w:t>
      </w:r>
    </w:p>
    <w:p>
      <w:pPr>
        <w:spacing w:after="100"/>
      </w:pPr>
      <w:r>
        <w:rPr>
          <w:sz w:val="24"/>
        </w:rPr>
        <w:t>Kategorija: F</w:t>
      </w:r>
    </w:p>
    <w:p>
      <w:pPr>
        <w:spacing w:after="100"/>
      </w:pPr>
      <w:r>
        <w:rPr>
          <w:sz w:val="24"/>
        </w:rPr>
        <w:t>Datum upisa: 24.02.2025.</w:t>
      </w:r>
    </w:p>
    <w:p>
      <w:pPr>
        <w:spacing w:after="100"/>
      </w:pPr>
      <w:r>
        <w:rPr>
          <w:sz w:val="24"/>
        </w:rPr>
        <w:t>Položena teorija: ne</w:t>
      </w:r>
    </w:p>
    <w:p>
      <w:pPr>
        <w:spacing w:after="100"/>
      </w:pPr>
      <w:r>
        <w:rPr>
          <w:sz w:val="24"/>
        </w:rPr>
        <w:t>Položena vožnja: ne</w:t>
      </w:r>
    </w:p>
    <w:p>
      <w:pPr>
        <w:spacing w:after="100"/>
      </w:pPr>
      <w:r>
        <w:rPr>
          <w:sz w:val="24"/>
        </w:rPr>
        <w:t>Cena teorijske obuke: 55.000 RSD</w:t>
      </w:r>
    </w:p>
    <w:p>
      <w:pPr>
        <w:spacing w:after="100"/>
      </w:pPr>
      <w:r>
        <w:rPr>
          <w:sz w:val="24"/>
        </w:rPr>
        <w:t>Cena praktične obuke: 45.000 RSD</w:t>
      </w:r>
    </w:p>
    <w:p>
      <w:pPr>
        <w:spacing w:after="100"/>
      </w:pPr>
      <w:r>
        <w:rPr>
          <w:sz w:val="24"/>
        </w:rPr>
        <w:t>Plaćeno za obuku: 10.000 RSD</w:t>
      </w:r>
    </w:p>
    <w:p>
      <w:pPr>
        <w:spacing w:after="100"/>
      </w:pPr>
      <w:r>
        <w:rPr>
          <w:sz w:val="24"/>
        </w:rPr>
        <w:t>Preostalo: 90.000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• 23.05.2025. – Obuka – 5.000 RSD – Administrativna zabrana</w:t>
      </w:r>
    </w:p>
    <w:p>
      <w:pPr>
        <w:spacing w:after="100"/>
      </w:pPr>
      <w:r>
        <w:rPr>
          <w:sz w:val="24"/>
        </w:rPr>
        <w:t>• 23.05.2025. – Obuka – 5.000 RSD – Čekovi</w:t>
      </w:r>
    </w:p>
    <w:p>
      <w:pPr>
        <w:spacing w:after="100"/>
      </w:pPr>
      <w:r>
        <w:rPr>
          <w:sz w:val="24"/>
        </w:rPr>
        <w:t>• 23.05.2025. – Teorijski ispit – 10.000 RSD</w:t>
      </w:r>
    </w:p>
    <w:p>
      <w:pPr>
        <w:spacing w:after="100"/>
      </w:pPr>
      <w:r>
        <w:rPr>
          <w:sz w:val="24"/>
        </w:rPr>
        <w:t>• 23.05.2025. – Praktični ispit – 10.000 RSD</w:t>
      </w:r>
    </w:p>
    <w:p>
      <w:pPr>
        <w:spacing w:after="100"/>
      </w:pPr>
      <w:r>
        <w:rPr>
          <w:sz w:val="24"/>
        </w:rPr>
        <w:t>• 23.05.2025. – Dopunski čas – 10.000 RSD</w:t>
      </w:r>
    </w:p>
    <w:p>
      <w:pPr>
        <w:spacing w:after="100"/>
      </w:pPr>
      <w:r>
        <w:rPr>
          <w:sz w:val="24"/>
        </w:rPr>
        <w:t>• 23.05.2025. – Teorijski ispit – 10.000 RSD – Uplata na račun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