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124EB" w14:textId="543A9AF3" w:rsidR="00C96C2D" w:rsidRPr="009704EB" w:rsidRDefault="009704EB" w:rsidP="00C96C2D">
      <w:pPr>
        <w:shd w:val="clear" w:color="auto" w:fill="FCFCFC"/>
        <w:spacing w:before="100" w:beforeAutospacing="1" w:after="100" w:afterAutospacing="1" w:line="360" w:lineRule="atLeast"/>
        <w:ind w:right="20"/>
        <w:jc w:val="center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>Univerzitet</w:t>
      </w:r>
      <w:proofErr w:type="spellEnd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>Sinergija</w:t>
      </w:r>
      <w:proofErr w:type="spellEnd"/>
    </w:p>
    <w:p w14:paraId="6582F4C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right="20"/>
        <w:jc w:val="center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>Fakultet</w:t>
      </w:r>
      <w:proofErr w:type="spellEnd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>računarstvo</w:t>
      </w:r>
      <w:proofErr w:type="spellEnd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>i</w:t>
      </w:r>
      <w:proofErr w:type="spellEnd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b/>
          <w:bCs/>
          <w:sz w:val="32"/>
          <w:szCs w:val="32"/>
        </w:rPr>
        <w:t>informatiku</w:t>
      </w:r>
      <w:proofErr w:type="spellEnd"/>
    </w:p>
    <w:p w14:paraId="6BF520A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35F18C0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  <w:bookmarkStart w:id="0" w:name="_GoBack"/>
      <w:bookmarkEnd w:id="0"/>
    </w:p>
    <w:p w14:paraId="60138FA3" w14:textId="422BEE5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697A44D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12AFEA2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01B6082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16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3DB27B4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74" w:lineRule="atLeast"/>
        <w:rPr>
          <w:rFonts w:ascii="Segoe UI" w:eastAsia="Times New Roman" w:hAnsi="Segoe UI" w:cs="Segoe UI"/>
          <w:sz w:val="72"/>
          <w:szCs w:val="72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7A7FFE1E" w14:textId="25EFED40" w:rsidR="00C96C2D" w:rsidRPr="00C96C2D" w:rsidRDefault="00C96C2D" w:rsidP="009704EB">
      <w:pPr>
        <w:shd w:val="clear" w:color="auto" w:fill="FCFCFC"/>
        <w:spacing w:before="100" w:beforeAutospacing="1" w:after="100" w:afterAutospacing="1" w:line="360" w:lineRule="atLeast"/>
        <w:jc w:val="center"/>
        <w:rPr>
          <w:rFonts w:ascii="Calibri" w:eastAsia="Times New Roman" w:hAnsi="Calibri" w:cs="Calibri"/>
          <w:b/>
          <w:bCs/>
          <w:sz w:val="72"/>
          <w:szCs w:val="72"/>
        </w:rPr>
      </w:pPr>
      <w:proofErr w:type="spellStart"/>
      <w:r w:rsidRPr="00C96C2D">
        <w:rPr>
          <w:rFonts w:ascii="Calibri" w:eastAsia="Times New Roman" w:hAnsi="Calibri" w:cs="Calibri"/>
          <w:b/>
          <w:bCs/>
          <w:sz w:val="72"/>
          <w:szCs w:val="72"/>
        </w:rPr>
        <w:t>Informacioni</w:t>
      </w:r>
      <w:proofErr w:type="spellEnd"/>
      <w:r w:rsidRPr="00C96C2D">
        <w:rPr>
          <w:rFonts w:ascii="Calibri" w:eastAsia="Times New Roman" w:hAnsi="Calibri" w:cs="Calibri"/>
          <w:b/>
          <w:bCs/>
          <w:sz w:val="72"/>
          <w:szCs w:val="72"/>
        </w:rPr>
        <w:t xml:space="preserve"> </w:t>
      </w:r>
      <w:proofErr w:type="spellStart"/>
      <w:r w:rsidRPr="00C96C2D">
        <w:rPr>
          <w:rFonts w:ascii="Calibri" w:eastAsia="Times New Roman" w:hAnsi="Calibri" w:cs="Calibri"/>
          <w:b/>
          <w:bCs/>
          <w:sz w:val="72"/>
          <w:szCs w:val="72"/>
        </w:rPr>
        <w:t>sistem</w:t>
      </w:r>
      <w:proofErr w:type="spellEnd"/>
    </w:p>
    <w:p w14:paraId="49D0DAA7" w14:textId="7FF683F9" w:rsidR="009704EB" w:rsidRPr="009704EB" w:rsidRDefault="00C96C2D" w:rsidP="009704EB">
      <w:pPr>
        <w:shd w:val="clear" w:color="auto" w:fill="FCFCFC"/>
        <w:spacing w:before="100" w:beforeAutospacing="1" w:after="100" w:afterAutospacing="1" w:line="360" w:lineRule="atLeast"/>
        <w:jc w:val="center"/>
        <w:rPr>
          <w:rFonts w:ascii="Segoe UI" w:eastAsia="Times New Roman" w:hAnsi="Segoe UI" w:cs="Segoe UI"/>
          <w:sz w:val="72"/>
          <w:szCs w:val="72"/>
        </w:rPr>
      </w:pPr>
      <w:proofErr w:type="spellStart"/>
      <w:r w:rsidRPr="00C96C2D">
        <w:rPr>
          <w:rFonts w:ascii="Calibri" w:eastAsia="Times New Roman" w:hAnsi="Calibri" w:cs="Calibri"/>
          <w:b/>
          <w:bCs/>
          <w:sz w:val="72"/>
          <w:szCs w:val="72"/>
        </w:rPr>
        <w:t>p</w:t>
      </w:r>
      <w:r w:rsidR="009704EB" w:rsidRPr="009704EB">
        <w:rPr>
          <w:rFonts w:ascii="Calibri" w:eastAsia="Times New Roman" w:hAnsi="Calibri" w:cs="Calibri"/>
          <w:b/>
          <w:bCs/>
          <w:sz w:val="72"/>
          <w:szCs w:val="72"/>
        </w:rPr>
        <w:t>livačk</w:t>
      </w:r>
      <w:r w:rsidRPr="00C96C2D">
        <w:rPr>
          <w:rFonts w:ascii="Calibri" w:eastAsia="Times New Roman" w:hAnsi="Calibri" w:cs="Calibri"/>
          <w:b/>
          <w:bCs/>
          <w:sz w:val="72"/>
          <w:szCs w:val="72"/>
        </w:rPr>
        <w:t>og</w:t>
      </w:r>
      <w:proofErr w:type="spellEnd"/>
      <w:r w:rsidR="009704EB" w:rsidRPr="009704EB">
        <w:rPr>
          <w:rFonts w:ascii="Calibri" w:eastAsia="Times New Roman" w:hAnsi="Calibri" w:cs="Calibri"/>
          <w:b/>
          <w:bCs/>
          <w:sz w:val="72"/>
          <w:szCs w:val="72"/>
        </w:rPr>
        <w:t xml:space="preserve"> </w:t>
      </w:r>
      <w:proofErr w:type="spellStart"/>
      <w:r w:rsidR="009704EB" w:rsidRPr="009704EB">
        <w:rPr>
          <w:rFonts w:ascii="Calibri" w:eastAsia="Times New Roman" w:hAnsi="Calibri" w:cs="Calibri"/>
          <w:b/>
          <w:bCs/>
          <w:sz w:val="72"/>
          <w:szCs w:val="72"/>
        </w:rPr>
        <w:t>klub</w:t>
      </w:r>
      <w:r w:rsidRPr="00C96C2D">
        <w:rPr>
          <w:rFonts w:ascii="Calibri" w:eastAsia="Times New Roman" w:hAnsi="Calibri" w:cs="Calibri"/>
          <w:b/>
          <w:bCs/>
          <w:sz w:val="72"/>
          <w:szCs w:val="72"/>
        </w:rPr>
        <w:t>a</w:t>
      </w:r>
      <w:proofErr w:type="spellEnd"/>
    </w:p>
    <w:p w14:paraId="6C61278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52D60D7E" w14:textId="56308FA4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78D082C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7235C443" w14:textId="6DC86DB4" w:rsidR="009704EB" w:rsidRDefault="009704EB" w:rsidP="009704EB">
      <w:pPr>
        <w:shd w:val="clear" w:color="auto" w:fill="FCFCFC"/>
        <w:spacing w:before="100" w:beforeAutospacing="1" w:after="100" w:afterAutospacing="1" w:line="203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4"/>
          <w:szCs w:val="24"/>
        </w:rPr>
        <w:t> </w:t>
      </w:r>
    </w:p>
    <w:p w14:paraId="13B7328F" w14:textId="67FCAB0D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Calibri" w:eastAsia="Times New Roman" w:hAnsi="Calibri" w:cs="Calibri"/>
          <w:sz w:val="24"/>
          <w:szCs w:val="24"/>
        </w:rPr>
      </w:pPr>
      <w:r w:rsidRPr="009704EB">
        <w:rPr>
          <w:rFonts w:ascii="Calibri" w:eastAsia="Times New Roman" w:hAnsi="Calibri" w:cs="Calibri"/>
          <w:sz w:val="24"/>
          <w:szCs w:val="24"/>
        </w:rPr>
        <w:t xml:space="preserve">Student: </w:t>
      </w:r>
      <w:r w:rsidRPr="009704EB">
        <w:rPr>
          <w:rFonts w:ascii="Calibri" w:eastAsia="Times New Roman" w:hAnsi="Calibri" w:cs="Calibri"/>
          <w:sz w:val="24"/>
          <w:szCs w:val="24"/>
        </w:rPr>
        <w:t>Nikola Trišić</w:t>
      </w:r>
    </w:p>
    <w:p w14:paraId="00F51847" w14:textId="131476E6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Calibri" w:eastAsia="Times New Roman" w:hAnsi="Calibri" w:cs="Calibr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Profesor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:</w:t>
      </w:r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r w:rsidRPr="009704EB">
        <w:rPr>
          <w:rFonts w:ascii="Calibri" w:eastAsia="Times New Roman" w:hAnsi="Calibri" w:cs="Calibri"/>
          <w:sz w:val="24"/>
          <w:szCs w:val="24"/>
        </w:rPr>
        <w:t xml:space="preserve">Vladislav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Miškovic</w:t>
      </w:r>
      <w:proofErr w:type="spellEnd"/>
    </w:p>
    <w:p w14:paraId="77AA637A" w14:textId="6CE52A4B" w:rsid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Calibri" w:eastAsia="Times New Roman" w:hAnsi="Calibri" w:cs="Calibr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Broj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indeksa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: </w:t>
      </w:r>
      <w:r>
        <w:rPr>
          <w:rFonts w:ascii="Calibri" w:eastAsia="Times New Roman" w:hAnsi="Calibri" w:cs="Calibri"/>
          <w:sz w:val="24"/>
          <w:szCs w:val="24"/>
        </w:rPr>
        <w:t>2019-2101</w:t>
      </w:r>
      <w:r w:rsidR="00C96C2D">
        <w:rPr>
          <w:rFonts w:ascii="Calibri" w:eastAsia="Times New Roman" w:hAnsi="Calibri" w:cs="Calibri"/>
          <w:sz w:val="24"/>
          <w:szCs w:val="24"/>
        </w:rPr>
        <w:t>51</w:t>
      </w:r>
    </w:p>
    <w:p w14:paraId="5E4F9DC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</w:p>
    <w:p w14:paraId="5EB749A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440" w:hanging="44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Cambria" w:eastAsia="Times New Roman" w:hAnsi="Cambria" w:cs="Segoe UI"/>
          <w:b/>
          <w:bCs/>
          <w:sz w:val="32"/>
          <w:szCs w:val="32"/>
        </w:rPr>
        <w:lastRenderedPageBreak/>
        <w:t>1.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Uvod</w:t>
      </w:r>
      <w:proofErr w:type="spellEnd"/>
    </w:p>
    <w:p w14:paraId="3890D80B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7BCF21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4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69F486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1.1 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Cilj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razvoja</w:t>
      </w:r>
      <w:proofErr w:type="spellEnd"/>
    </w:p>
    <w:p w14:paraId="77A8485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DEB232C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31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0B0F71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30" w:lineRule="atLeast"/>
        <w:ind w:right="12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Potrebno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implementirati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informacioni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potrebe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plivačkog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kluba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Cilj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razvoja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ovog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jeste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sportistima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rekreativcima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omogući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registrovanje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prijavljivanje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uplatu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članarina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Takođe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omogući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registrovanje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trenera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pravljenje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rasporeda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rekreativce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takmičare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kao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vođenje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evidencije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grupama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70034E32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68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9DBBA2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94" w:lineRule="atLeast"/>
        <w:ind w:right="22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Calibri" w:eastAsia="Times New Roman" w:hAnsi="Calibri" w:cs="Calibri"/>
          <w:sz w:val="24"/>
          <w:szCs w:val="24"/>
        </w:rPr>
        <w:t xml:space="preserve">Pored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trenera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ostali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zaposleni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(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uprava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recepcioner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administrator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)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vode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računa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klubu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samom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0D80D92A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98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317CAD2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24" w:lineRule="atLeast"/>
        <w:ind w:right="24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Razvijanje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ovog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će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olakšati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evidenciju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članovima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pojednostaviti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članarina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kreiranje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rasporeda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takmičenja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rasporeda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treninga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slično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Takođe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različitim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servisima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učesnici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uticati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poboljšanje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uslova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–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ankete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upitnici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prijedlozi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slično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62CC945B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D645E7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827F02F" w14:textId="6800EF4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1.2 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Obim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sistema</w:t>
      </w:r>
      <w:proofErr w:type="spellEnd"/>
    </w:p>
    <w:p w14:paraId="1E9232AD" w14:textId="58CF7106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sadrži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sljedeće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funkcije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iz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realnog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:</w:t>
      </w:r>
    </w:p>
    <w:p w14:paraId="0D604AE7" w14:textId="5741A9C4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  <w:r>
        <w:rPr>
          <w:rFonts w:ascii="Symbol" w:eastAsia="Times New Roman" w:hAnsi="Symbol" w:cs="Segoe UI"/>
          <w:sz w:val="24"/>
          <w:szCs w:val="24"/>
        </w:rPr>
        <w:t xml:space="preserve">      </w:t>
      </w:r>
      <w:r w:rsidRPr="009704EB">
        <w:rPr>
          <w:rFonts w:ascii="Symbol" w:eastAsia="Times New Roman" w:hAnsi="Symbol" w:cs="Segoe UI"/>
          <w:sz w:val="24"/>
          <w:szCs w:val="24"/>
        </w:rPr>
        <w:t>1.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Prikupljanje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informacija</w:t>
      </w:r>
      <w:proofErr w:type="spellEnd"/>
    </w:p>
    <w:p w14:paraId="4F2114C4" w14:textId="4219FCD3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2.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Obrada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informacij</w:t>
      </w:r>
      <w:r>
        <w:rPr>
          <w:rFonts w:ascii="Calibri" w:eastAsia="Times New Roman" w:hAnsi="Calibri" w:cs="Calibri"/>
          <w:sz w:val="24"/>
          <w:szCs w:val="24"/>
        </w:rPr>
        <w:t>e</w:t>
      </w:r>
      <w:proofErr w:type="spellEnd"/>
    </w:p>
    <w:p w14:paraId="43269099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3.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Informisanje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</w:p>
    <w:p w14:paraId="39861EEA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lastRenderedPageBreak/>
        <w:t> </w:t>
      </w:r>
    </w:p>
    <w:p w14:paraId="695CCEF9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87D09BD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83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FEB64FC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1.3 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Prikaz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proizvoda</w:t>
      </w:r>
      <w:proofErr w:type="spellEnd"/>
    </w:p>
    <w:p w14:paraId="648E02C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370D16A2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51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C2A213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Osnovne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funkcionalnosti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nefunkcionalnosti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softverskog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proizvoda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:</w:t>
      </w:r>
    </w:p>
    <w:p w14:paraId="4749F99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47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2FFC3F5" w14:textId="5225128C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1.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Registrovanje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</w:p>
    <w:p w14:paraId="79CCFD6D" w14:textId="45DEDB41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2.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Prijava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</w:p>
    <w:p w14:paraId="0C7D6104" w14:textId="13EA92E3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3.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usluga</w:t>
      </w:r>
      <w:proofErr w:type="spellEnd"/>
    </w:p>
    <w:p w14:paraId="28C54554" w14:textId="2A41411A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4.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Pravljenje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rasporeda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aktivnosti</w:t>
      </w:r>
      <w:proofErr w:type="spellEnd"/>
    </w:p>
    <w:p w14:paraId="5B2E38D8" w14:textId="44503EBF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5.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Prijavljivanje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aktivnosti</w:t>
      </w:r>
      <w:proofErr w:type="spellEnd"/>
    </w:p>
    <w:p w14:paraId="17478C5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6.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Izmjena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ličnih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podataka</w:t>
      </w:r>
      <w:proofErr w:type="spellEnd"/>
    </w:p>
    <w:p w14:paraId="2EDF9F3A" w14:textId="77777777" w:rsidR="009704EB" w:rsidRPr="009704EB" w:rsidRDefault="009704EB" w:rsidP="009704EB">
      <w:pPr>
        <w:shd w:val="clear" w:color="auto" w:fill="FCFCFC"/>
        <w:spacing w:after="0" w:line="39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</w:rPr>
        <w:br w:type="textWrapping" w:clear="all"/>
      </w:r>
    </w:p>
    <w:p w14:paraId="53EC41B2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9A12A6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1.3.1</w:t>
      </w:r>
      <w:r w:rsidRPr="009704EB">
        <w:rPr>
          <w:rFonts w:ascii="Segoe UI" w:eastAsia="Times New Roman" w:hAnsi="Segoe UI" w:cs="Segoe UI"/>
        </w:rPr>
        <w:t>    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Perspektiva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proizvoda</w:t>
      </w:r>
      <w:proofErr w:type="spellEnd"/>
    </w:p>
    <w:p w14:paraId="26E451A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01CB81A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C9897F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22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Ovo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softversko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rješenje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olakša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upravi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trenerima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plivačkog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kluba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povezivanje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samim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sportistima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ali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organizovanje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planiranje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drugih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vezanih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plivački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klub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samim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će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informacije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brže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lakše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prenositi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250A9AD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29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lastRenderedPageBreak/>
        <w:t> </w:t>
      </w:r>
    </w:p>
    <w:p w14:paraId="22E25E0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povezan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(PayPal, Stripe).</w:t>
      </w:r>
    </w:p>
    <w:p w14:paraId="613F0AE9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95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A9285F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27" w:lineRule="atLeast"/>
        <w:ind w:right="6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Hardver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neophodan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ovaj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jeste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server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će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nalaziti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čitav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podaci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S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obzirom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velikih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zahtjeva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pogledu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brzine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broja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dovoljno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iznajmljivanje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dijeljenog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servera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pristup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potreban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računar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pristup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internetu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7229BE6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67A4A5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C81B142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498E95C" w14:textId="193D3F33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Cambria" w:eastAsia="Times New Roman" w:hAnsi="Cambria" w:cs="Segoe UI"/>
          <w:b/>
          <w:bCs/>
          <w:sz w:val="28"/>
          <w:szCs w:val="28"/>
        </w:rPr>
      </w:pPr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1.3.2</w:t>
      </w:r>
      <w:r w:rsidRPr="009704EB">
        <w:rPr>
          <w:rFonts w:ascii="Segoe UI" w:eastAsia="Times New Roman" w:hAnsi="Segoe UI" w:cs="Segoe UI"/>
        </w:rPr>
        <w:t>    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Funkcije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proizvoda</w:t>
      </w:r>
      <w:proofErr w:type="spellEnd"/>
    </w:p>
    <w:p w14:paraId="447C1466" w14:textId="334976D3" w:rsidR="009704EB" w:rsidRPr="009704EB" w:rsidRDefault="009704EB" w:rsidP="009704EB">
      <w:pPr>
        <w:shd w:val="clear" w:color="auto" w:fill="FCFCFC"/>
        <w:spacing w:beforeAutospacing="1" w:after="100" w:afterAutospacing="1" w:line="20" w:lineRule="atLeast"/>
        <w:rPr>
          <w:rFonts w:ascii="Segoe UI" w:eastAsia="Times New Roman" w:hAnsi="Segoe UI" w:cs="Segoe UI"/>
          <w:sz w:val="24"/>
          <w:szCs w:val="24"/>
        </w:rPr>
      </w:pPr>
    </w:p>
    <w:p w14:paraId="67275B81" w14:textId="3AA75C69" w:rsidR="009704EB" w:rsidRPr="009704EB" w:rsidRDefault="009704EB" w:rsidP="009704EB">
      <w:pPr>
        <w:shd w:val="clear" w:color="auto" w:fill="FCFCFC"/>
        <w:spacing w:after="0" w:line="39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4190F865" wp14:editId="3A3206F1">
            <wp:extent cx="3152775" cy="342480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42" cy="343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4EB">
        <w:rPr>
          <w:rFonts w:ascii="Segoe UI" w:eastAsia="Times New Roman" w:hAnsi="Segoe UI" w:cs="Segoe UI"/>
        </w:rPr>
        <w:br w:type="textWrapping" w:clear="all"/>
      </w:r>
    </w:p>
    <w:p w14:paraId="6BEE448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EC7884C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Cambria" w:eastAsia="Times New Roman" w:hAnsi="Cambria" w:cs="Segoe UI"/>
          <w:b/>
          <w:bCs/>
          <w:sz w:val="28"/>
          <w:szCs w:val="28"/>
        </w:rPr>
        <w:lastRenderedPageBreak/>
        <w:t>1.3.3</w:t>
      </w:r>
      <w:r w:rsidRPr="009704EB">
        <w:rPr>
          <w:rFonts w:ascii="Segoe UI" w:eastAsia="Times New Roman" w:hAnsi="Segoe UI" w:cs="Segoe UI"/>
        </w:rPr>
        <w:t>    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Karakteristike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korisnika</w:t>
      </w:r>
      <w:proofErr w:type="spellEnd"/>
    </w:p>
    <w:p w14:paraId="37C4875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988727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95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29B131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8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mora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prstup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računaru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internet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vezu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bi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koristio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Sam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proces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korišćenja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standardan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koracima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propratnim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instrukcijama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registraciju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korišćenje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22395D5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DBE744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E7E841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74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369DE26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1.3.4</w:t>
      </w:r>
      <w:r w:rsidRPr="009704EB">
        <w:rPr>
          <w:rFonts w:ascii="Segoe UI" w:eastAsia="Times New Roman" w:hAnsi="Segoe UI" w:cs="Segoe UI"/>
        </w:rPr>
        <w:t>    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Ograničenja</w:t>
      </w:r>
      <w:proofErr w:type="spellEnd"/>
    </w:p>
    <w:p w14:paraId="6202B1C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C69FF0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9694EB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22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7FD8B89" w14:textId="77777777" w:rsidR="009704EB" w:rsidRPr="009704EB" w:rsidRDefault="009704EB" w:rsidP="009704EB">
      <w:pPr>
        <w:shd w:val="clear" w:color="auto" w:fill="FCFCFC"/>
        <w:spacing w:after="0" w:line="324" w:lineRule="atLeast"/>
        <w:ind w:right="14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704EB">
        <w:rPr>
          <w:rFonts w:ascii="Calibri" w:eastAsia="Times New Roman" w:hAnsi="Calibri" w:cs="Calibri"/>
          <w:sz w:val="24"/>
          <w:szCs w:val="24"/>
        </w:rPr>
        <w:t>S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obzirom</w:t>
      </w:r>
      <w:proofErr w:type="spellEnd"/>
      <w:proofErr w:type="gramEnd"/>
      <w:r w:rsidRPr="009704EB">
        <w:rPr>
          <w:rFonts w:ascii="Calibri" w:eastAsia="Times New Roman" w:hAnsi="Calibri" w:cs="Calibri"/>
          <w:sz w:val="24"/>
          <w:szCs w:val="24"/>
        </w:rPr>
        <w:t xml:space="preserve"> da je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pitanju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veb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aplikacija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pristupa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interneta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mora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povezan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internet.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Takođe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zavisi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od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servera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njegove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stabilnosti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moramo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veoma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oprezni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posebno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kada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pitanju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interneta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Podaci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bankovnim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računima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podacima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najčešće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meti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hakera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64DEE46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5EE2BB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D112BC9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2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6C978F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1.4 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Definicije</w:t>
      </w:r>
      <w:proofErr w:type="spellEnd"/>
      <w:proofErr w:type="gramEnd"/>
    </w:p>
    <w:p w14:paraId="7A3359D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F0BC9A8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243FF6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18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EBDD81D" w14:textId="56D4A693" w:rsidR="009704EB" w:rsidRPr="009704EB" w:rsidRDefault="009704EB" w:rsidP="009704EB">
      <w:pPr>
        <w:shd w:val="clear" w:color="auto" w:fill="FCFCFC"/>
        <w:spacing w:after="0" w:line="285" w:lineRule="atLeast"/>
        <w:ind w:left="720" w:right="40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lastRenderedPageBreak/>
        <w:t>1.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libri" w:eastAsia="Times New Roman" w:hAnsi="Calibri" w:cs="Calibri"/>
          <w:b/>
          <w:bCs/>
          <w:sz w:val="24"/>
          <w:szCs w:val="24"/>
        </w:rPr>
        <w:t>Informacioni</w:t>
      </w:r>
      <w:proofErr w:type="spellEnd"/>
      <w:r w:rsidRPr="009704EB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b/>
          <w:bCs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9704EB">
        <w:rPr>
          <w:rFonts w:ascii="Calibri" w:eastAsia="Times New Roman" w:hAnsi="Calibri" w:cs="Calibri"/>
          <w:sz w:val="24"/>
          <w:szCs w:val="24"/>
        </w:rPr>
        <w:t xml:space="preserve">-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integrisani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skup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komponenti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sakupljanje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snimanje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čuvanje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obradu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prenošenje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informacija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13156838" w14:textId="77777777" w:rsidR="009704EB" w:rsidRDefault="009704EB" w:rsidP="009704EB">
      <w:pPr>
        <w:shd w:val="clear" w:color="auto" w:fill="FCFCFC"/>
        <w:spacing w:after="0" w:line="285" w:lineRule="atLeast"/>
        <w:ind w:left="720" w:right="320" w:hanging="360"/>
        <w:rPr>
          <w:rFonts w:ascii="Symbol" w:eastAsia="Times New Roman" w:hAnsi="Symbol" w:cs="Segoe UI"/>
          <w:sz w:val="24"/>
          <w:szCs w:val="24"/>
        </w:rPr>
      </w:pPr>
    </w:p>
    <w:p w14:paraId="01BD1182" w14:textId="6AB73FBF" w:rsidR="009704EB" w:rsidRPr="009704EB" w:rsidRDefault="009704EB" w:rsidP="009704EB">
      <w:pPr>
        <w:shd w:val="clear" w:color="auto" w:fill="FCFCFC"/>
        <w:spacing w:after="0" w:line="285" w:lineRule="atLeast"/>
        <w:ind w:left="720" w:right="3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2.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9704EB">
        <w:rPr>
          <w:rFonts w:ascii="Calibri" w:eastAsia="Times New Roman" w:hAnsi="Calibri" w:cs="Calibri"/>
          <w:b/>
          <w:bCs/>
          <w:sz w:val="24"/>
          <w:szCs w:val="24"/>
        </w:rPr>
        <w:t>PayPal</w:t>
      </w:r>
      <w:r w:rsidRPr="009704EB">
        <w:rPr>
          <w:rFonts w:ascii="Calibri" w:eastAsia="Times New Roman" w:hAnsi="Calibri" w:cs="Calibri"/>
          <w:sz w:val="24"/>
          <w:szCs w:val="24"/>
        </w:rPr>
        <w:t xml:space="preserve"> - internet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orijentisana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kompanija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omogućava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uplate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novčani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prenosi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obavljaju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potpunosti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interneta</w:t>
      </w:r>
      <w:proofErr w:type="spellEnd"/>
    </w:p>
    <w:p w14:paraId="5D83C762" w14:textId="70DD0936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3.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9704EB">
        <w:rPr>
          <w:rFonts w:ascii="Calibri" w:eastAsia="Times New Roman" w:hAnsi="Calibri" w:cs="Calibri"/>
          <w:b/>
          <w:bCs/>
          <w:sz w:val="24"/>
          <w:szCs w:val="24"/>
        </w:rPr>
        <w:t>Stripe</w:t>
      </w:r>
      <w:r w:rsidRPr="009704EB">
        <w:rPr>
          <w:rFonts w:ascii="Calibri" w:eastAsia="Times New Roman" w:hAnsi="Calibri" w:cs="Calibri"/>
          <w:sz w:val="24"/>
          <w:szCs w:val="24"/>
        </w:rPr>
        <w:t xml:space="preserve"> –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interneta</w:t>
      </w:r>
      <w:proofErr w:type="spellEnd"/>
    </w:p>
    <w:p w14:paraId="5690E85F" w14:textId="72F2429F" w:rsidR="009704EB" w:rsidRDefault="009704EB" w:rsidP="009704EB">
      <w:pPr>
        <w:shd w:val="clear" w:color="auto" w:fill="FCFCFC"/>
        <w:spacing w:after="0" w:line="321" w:lineRule="atLeast"/>
        <w:ind w:left="720" w:right="60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4"/>
          <w:szCs w:val="24"/>
        </w:rPr>
        <w:t>4.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9704EB">
        <w:rPr>
          <w:rFonts w:ascii="Calibri" w:eastAsia="Times New Roman" w:hAnsi="Calibri" w:cs="Calibri"/>
          <w:b/>
          <w:bCs/>
          <w:sz w:val="24"/>
          <w:szCs w:val="24"/>
        </w:rPr>
        <w:t>Hosting</w:t>
      </w:r>
      <w:r w:rsidRPr="009704EB">
        <w:rPr>
          <w:rFonts w:ascii="Calibri" w:eastAsia="Times New Roman" w:hAnsi="Calibri" w:cs="Calibri"/>
          <w:sz w:val="24"/>
          <w:szCs w:val="24"/>
        </w:rPr>
        <w:t xml:space="preserve"> – hosting (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veb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-hosting) je tip internet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hostinga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dozvoljava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organizacijama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fizičkim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licima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naprave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svoj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veb-sajt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kome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može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pristupiti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Veb-hostovi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obično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kompanije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prostor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serveru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klijenti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52F2B7DC" w14:textId="4484548E" w:rsidR="009704EB" w:rsidRDefault="009704EB" w:rsidP="009704EB">
      <w:pPr>
        <w:shd w:val="clear" w:color="auto" w:fill="FCFCFC"/>
        <w:spacing w:after="0" w:line="321" w:lineRule="atLeast"/>
        <w:ind w:left="720" w:right="600" w:hanging="360"/>
        <w:rPr>
          <w:rFonts w:ascii="Segoe UI" w:eastAsia="Times New Roman" w:hAnsi="Segoe UI" w:cs="Segoe UI"/>
          <w:sz w:val="24"/>
          <w:szCs w:val="24"/>
        </w:rPr>
      </w:pPr>
    </w:p>
    <w:p w14:paraId="23AC9910" w14:textId="77777777" w:rsidR="009704EB" w:rsidRPr="009704EB" w:rsidRDefault="009704EB" w:rsidP="009704EB">
      <w:pPr>
        <w:shd w:val="clear" w:color="auto" w:fill="FCFCFC"/>
        <w:spacing w:after="0" w:line="321" w:lineRule="atLeast"/>
        <w:ind w:left="720" w:right="600" w:hanging="360"/>
        <w:rPr>
          <w:rFonts w:ascii="Segoe UI" w:eastAsia="Times New Roman" w:hAnsi="Segoe UI" w:cs="Segoe UI"/>
          <w:sz w:val="24"/>
          <w:szCs w:val="24"/>
        </w:rPr>
      </w:pPr>
    </w:p>
    <w:p w14:paraId="102F566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440" w:hanging="44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2.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Reference</w:t>
      </w:r>
    </w:p>
    <w:p w14:paraId="0311522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 </w:t>
      </w:r>
    </w:p>
    <w:p w14:paraId="4A8A761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58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 </w:t>
      </w:r>
    </w:p>
    <w:p w14:paraId="4DF3327B" w14:textId="7E43F086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ymbol" w:eastAsia="Times New Roman" w:hAnsi="Symbol" w:cs="Segoe UI"/>
          <w:sz w:val="28"/>
          <w:szCs w:val="28"/>
        </w:rPr>
        <w:t>1.</w:t>
      </w:r>
      <w:r w:rsidRPr="009704EB">
        <w:rPr>
          <w:rFonts w:ascii="Times New Roman" w:eastAsia="Times New Roman" w:hAnsi="Times New Roman" w:cs="Times New Roman"/>
          <w:sz w:val="16"/>
          <w:szCs w:val="16"/>
        </w:rPr>
        <w:t>       </w:t>
      </w:r>
      <w:r w:rsidRPr="009704EB">
        <w:rPr>
          <w:rFonts w:ascii="Calibri" w:eastAsia="Times New Roman" w:hAnsi="Calibri" w:cs="Calibri"/>
          <w:sz w:val="24"/>
          <w:szCs w:val="24"/>
        </w:rPr>
        <w:t xml:space="preserve">V.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Miškovic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, 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Projektovanje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 xml:space="preserve"> 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informacionih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 xml:space="preserve"> 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 </w:t>
      </w:r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(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predavanja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)</w:t>
      </w:r>
      <w:r w:rsidRPr="009704EB">
        <w:rPr>
          <w:rFonts w:ascii="Calibri" w:eastAsia="Times New Roman" w:hAnsi="Calibri" w:cs="Calibri"/>
          <w:sz w:val="24"/>
          <w:szCs w:val="24"/>
        </w:rPr>
        <w:t>,</w:t>
      </w:r>
    </w:p>
    <w:p w14:paraId="75E10C61" w14:textId="77777777" w:rsid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      </w:t>
      </w:r>
    </w:p>
    <w:p w14:paraId="7AAC01DE" w14:textId="7699E61F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720" w:hanging="360"/>
        <w:rPr>
          <w:rFonts w:ascii="Segoe UI" w:eastAsia="Times New Roman" w:hAnsi="Segoe UI" w:cs="Segoe U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C96C2D">
        <w:rPr>
          <w:rFonts w:ascii="Calibri" w:eastAsia="Times New Roman" w:hAnsi="Calibri" w:cs="Calibri"/>
          <w:sz w:val="28"/>
          <w:szCs w:val="28"/>
        </w:rPr>
        <w:t xml:space="preserve">2.  </w:t>
      </w:r>
      <w:proofErr w:type="spellStart"/>
      <w:proofErr w:type="gramStart"/>
      <w:r>
        <w:rPr>
          <w:rFonts w:ascii="Calibri" w:eastAsia="Times New Roman" w:hAnsi="Calibri" w:cs="Calibri"/>
          <w:sz w:val="24"/>
          <w:szCs w:val="24"/>
        </w:rPr>
        <w:t>A.Cvetkovic</w:t>
      </w:r>
      <w:proofErr w:type="spellEnd"/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, </w:t>
      </w:r>
      <w:r w:rsidRPr="009704EB">
        <w:rPr>
          <w:rFonts w:ascii="Calibri" w:eastAsia="Times New Roman" w:hAnsi="Calibri" w:cs="Calibri"/>
          <w:sz w:val="24"/>
          <w:szCs w:val="24"/>
        </w:rPr>
        <w:t>, 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Projektovanje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 xml:space="preserve"> 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informacionih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 xml:space="preserve"> 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 </w:t>
      </w:r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i/>
          <w:iCs/>
          <w:sz w:val="24"/>
          <w:szCs w:val="24"/>
        </w:rPr>
        <w:t>vjezbe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)</w:t>
      </w:r>
      <w:r w:rsidRPr="009704EB">
        <w:rPr>
          <w:rFonts w:ascii="Calibri" w:eastAsia="Times New Roman" w:hAnsi="Calibri" w:cs="Calibri"/>
          <w:sz w:val="24"/>
          <w:szCs w:val="24"/>
        </w:rPr>
        <w:t>,</w:t>
      </w:r>
    </w:p>
    <w:p w14:paraId="2C17A712" w14:textId="649B2591" w:rsidR="009704EB" w:rsidRDefault="009704EB" w:rsidP="00C96C2D">
      <w:pPr>
        <w:shd w:val="clear" w:color="auto" w:fill="FCFCFC"/>
        <w:spacing w:after="0" w:line="330" w:lineRule="atLeast"/>
        <w:ind w:right="40"/>
        <w:rPr>
          <w:rFonts w:ascii="Calibri" w:eastAsia="Times New Roman" w:hAnsi="Calibri" w:cs="Calibri"/>
          <w:sz w:val="24"/>
          <w:szCs w:val="24"/>
        </w:rPr>
      </w:pPr>
    </w:p>
    <w:p w14:paraId="2EFD1E51" w14:textId="77777777" w:rsidR="00C96C2D" w:rsidRDefault="00C96C2D" w:rsidP="00C96C2D">
      <w:pPr>
        <w:shd w:val="clear" w:color="auto" w:fill="FCFCFC"/>
        <w:spacing w:after="0" w:line="330" w:lineRule="atLeast"/>
        <w:ind w:right="40"/>
        <w:rPr>
          <w:rFonts w:ascii="Symbol" w:eastAsia="Times New Roman" w:hAnsi="Symbol" w:cs="Segoe UI"/>
          <w:sz w:val="21"/>
          <w:szCs w:val="21"/>
        </w:rPr>
      </w:pPr>
    </w:p>
    <w:p w14:paraId="1AF9CECF" w14:textId="091E25C1" w:rsidR="009704EB" w:rsidRPr="009704EB" w:rsidRDefault="00C96C2D" w:rsidP="009704EB">
      <w:pPr>
        <w:shd w:val="clear" w:color="auto" w:fill="FCFCFC"/>
        <w:spacing w:after="0" w:line="330" w:lineRule="atLeast"/>
        <w:ind w:left="720" w:right="40" w:hanging="360"/>
        <w:rPr>
          <w:rFonts w:ascii="Segoe UI" w:eastAsia="Times New Roman" w:hAnsi="Segoe UI" w:cs="Segoe UI"/>
          <w:sz w:val="24"/>
          <w:szCs w:val="24"/>
        </w:rPr>
      </w:pPr>
      <w:r>
        <w:rPr>
          <w:rFonts w:ascii="Symbol" w:eastAsia="Times New Roman" w:hAnsi="Symbol" w:cs="Segoe UI"/>
          <w:sz w:val="28"/>
          <w:szCs w:val="28"/>
        </w:rPr>
        <w:t xml:space="preserve"> </w:t>
      </w:r>
      <w:r w:rsidR="009704EB" w:rsidRPr="00C96C2D">
        <w:rPr>
          <w:rFonts w:ascii="Symbol" w:eastAsia="Times New Roman" w:hAnsi="Symbol" w:cs="Segoe UI"/>
          <w:sz w:val="28"/>
          <w:szCs w:val="28"/>
        </w:rPr>
        <w:t>3</w:t>
      </w:r>
      <w:r w:rsidR="009704EB" w:rsidRPr="009704EB">
        <w:rPr>
          <w:rFonts w:ascii="Symbol" w:eastAsia="Times New Roman" w:hAnsi="Symbol" w:cs="Segoe UI"/>
          <w:sz w:val="21"/>
          <w:szCs w:val="21"/>
        </w:rPr>
        <w:t>.</w:t>
      </w:r>
      <w:r w:rsidR="009704EB" w:rsidRPr="009704EB">
        <w:rPr>
          <w:rFonts w:ascii="Times New Roman" w:eastAsia="Times New Roman" w:hAnsi="Times New Roman" w:cs="Times New Roman"/>
          <w:sz w:val="14"/>
          <w:szCs w:val="14"/>
        </w:rPr>
        <w:t>       </w:t>
      </w:r>
      <w:r w:rsidR="009704EB" w:rsidRPr="009704EB">
        <w:rPr>
          <w:rFonts w:ascii="Calibri" w:eastAsia="Times New Roman" w:hAnsi="Calibri" w:cs="Calibri"/>
          <w:sz w:val="21"/>
          <w:szCs w:val="21"/>
          <w:u w:val="single"/>
        </w:rPr>
        <w:t>https://sr.wikipedia.org/sr-ec/%D0%98%D0%BD%D1%84%D0%BE%D1%80%D0%BC%D0%B0%D1%86%D0%B8%D0%BE%D0 %BD%D0%B8_%D1%81%D0%B8%D1%81%D1%82%D0%B5%D0%BC</w:t>
      </w:r>
    </w:p>
    <w:p w14:paraId="341475AD" w14:textId="77777777" w:rsidR="009704EB" w:rsidRDefault="009704EB" w:rsidP="009704EB">
      <w:pPr>
        <w:shd w:val="clear" w:color="auto" w:fill="FCFCFC"/>
        <w:spacing w:after="0" w:line="39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       </w:t>
      </w:r>
    </w:p>
    <w:p w14:paraId="7C7F8E4C" w14:textId="07C7A5F7" w:rsidR="009704EB" w:rsidRPr="009704EB" w:rsidRDefault="009704EB" w:rsidP="009704EB">
      <w:pPr>
        <w:shd w:val="clear" w:color="auto" w:fill="FCFCFC"/>
        <w:spacing w:after="0" w:line="390" w:lineRule="atLeast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</w:rPr>
        <w:t xml:space="preserve">       </w:t>
      </w:r>
    </w:p>
    <w:p w14:paraId="4482F52B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F043A5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03E7BD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9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82199FB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440" w:hanging="44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Cambria" w:eastAsia="Times New Roman" w:hAnsi="Cambria" w:cs="Segoe UI"/>
          <w:b/>
          <w:bCs/>
          <w:sz w:val="32"/>
          <w:szCs w:val="32"/>
        </w:rPr>
        <w:lastRenderedPageBreak/>
        <w:t>3.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Specifikacija</w:t>
      </w:r>
      <w:proofErr w:type="spellEnd"/>
      <w:r w:rsidRPr="009704EB">
        <w:rPr>
          <w:rFonts w:ascii="Cambria" w:eastAsia="Times New Roman" w:hAnsi="Cambria" w:cs="Segoe UI"/>
          <w:b/>
          <w:bCs/>
          <w:sz w:val="32"/>
          <w:szCs w:val="32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zahtjeva</w:t>
      </w:r>
      <w:proofErr w:type="spellEnd"/>
    </w:p>
    <w:p w14:paraId="4C1D18D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34E9DBD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2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A0626E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3.1 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Spoljašnji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interfejsi</w:t>
      </w:r>
      <w:proofErr w:type="spellEnd"/>
    </w:p>
    <w:p w14:paraId="690EBA6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751165B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37772F9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6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72686F5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18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komunicira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servisima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onlajn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Najbolje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rješenje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jeste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ne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pamti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podatke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kreditnim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karticama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slično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zbog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zaštite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podataka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nego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već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dostupnih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obavlja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transakcije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2B83659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ADE4D8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D50A91A" w14:textId="5FF6F5AE" w:rsidR="009704EB" w:rsidRPr="009704EB" w:rsidRDefault="009704EB" w:rsidP="009704EB">
      <w:pPr>
        <w:shd w:val="clear" w:color="auto" w:fill="FCFCFC"/>
        <w:spacing w:before="100" w:beforeAutospacing="1" w:after="100" w:afterAutospacing="1" w:line="372" w:lineRule="atLeast"/>
        <w:rPr>
          <w:rFonts w:ascii="Segoe UI" w:eastAsia="Times New Roman" w:hAnsi="Segoe UI" w:cs="Segoe UI"/>
          <w:sz w:val="24"/>
          <w:szCs w:val="24"/>
        </w:rPr>
      </w:pPr>
    </w:p>
    <w:p w14:paraId="4A7436DE" w14:textId="0F48757E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2</w:t>
      </w:r>
      <w:r w:rsidR="00C96C2D">
        <w:rPr>
          <w:rFonts w:ascii="Cambria" w:eastAsia="Times New Roman" w:hAnsi="Cambria" w:cs="Segoe UI"/>
          <w:b/>
          <w:bCs/>
          <w:sz w:val="28"/>
          <w:szCs w:val="28"/>
        </w:rPr>
        <w:t>.</w:t>
      </w:r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Funkcije</w:t>
      </w:r>
      <w:proofErr w:type="spellEnd"/>
    </w:p>
    <w:p w14:paraId="7B2A1533" w14:textId="21C368F9" w:rsidR="009704EB" w:rsidRPr="009704EB" w:rsidRDefault="009704EB" w:rsidP="009704EB">
      <w:pPr>
        <w:shd w:val="clear" w:color="auto" w:fill="FCFCFC"/>
        <w:spacing w:beforeAutospacing="1" w:after="100" w:afterAutospacing="1" w:line="2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4CD23378" wp14:editId="039E0CFC">
            <wp:extent cx="3722508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275" cy="287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D0C0" w14:textId="04B256B1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46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lastRenderedPageBreak/>
        <w:t>Sportista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(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takmičar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ili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rekreativac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)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registruje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Unosi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lične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podatke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mejl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adresu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Na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mejl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adresu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mu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dolazi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verifikacioni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mejl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Klikom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link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aktivaciju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aktivira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njegov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nalog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546DF3A1" w14:textId="0A6327E9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64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Zaposleni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takođe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registruju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Proces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kao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sportiste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s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što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zaposlenima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administrator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dodjeljuje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posebne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uloge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uloge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: 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trener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 xml:space="preserve">, 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uprava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 xml:space="preserve">, 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administrativni</w:t>
      </w:r>
      <w:proofErr w:type="spellEnd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 xml:space="preserve"> </w:t>
      </w:r>
      <w:proofErr w:type="spellStart"/>
      <w:r w:rsidRPr="009704EB">
        <w:rPr>
          <w:rFonts w:ascii="Segoe UI" w:eastAsia="Times New Roman" w:hAnsi="Segoe UI" w:cs="Segoe UI"/>
          <w:i/>
          <w:iCs/>
          <w:sz w:val="24"/>
          <w:szCs w:val="24"/>
        </w:rPr>
        <w:t>radnik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192838DD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91" w:lineRule="atLeast"/>
        <w:ind w:right="18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Nakon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naloga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korisnici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prijave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pomoću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svoje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mejl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adrese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lozinke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1A8CBB55" w14:textId="48A15776" w:rsidR="009704EB" w:rsidRPr="009704EB" w:rsidRDefault="009704EB" w:rsidP="009704EB">
      <w:pPr>
        <w:shd w:val="clear" w:color="auto" w:fill="FCFCFC"/>
        <w:spacing w:before="100" w:beforeAutospacing="1" w:after="100" w:afterAutospacing="1" w:line="248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3FB5F9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16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Zaposleni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mogućnost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dodavanja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brisanja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(termini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treninga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dosupni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termini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privatne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časove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raspored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škole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plivanja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),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kao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pregled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rezervacija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od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strane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sportista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65C3504A" w14:textId="609EE555" w:rsidR="009704EB" w:rsidRPr="009704EB" w:rsidRDefault="009704EB" w:rsidP="009704EB">
      <w:pPr>
        <w:shd w:val="clear" w:color="auto" w:fill="FCFCFC"/>
        <w:spacing w:before="100" w:beforeAutospacing="1" w:after="100" w:afterAutospacing="1" w:line="279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C4F8924" w14:textId="220C2FC3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24D151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3.3 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Pogodnost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za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upotrebu</w:t>
      </w:r>
      <w:proofErr w:type="spellEnd"/>
    </w:p>
    <w:p w14:paraId="6882D858" w14:textId="7F09C7CD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Segoe UI" w:eastAsia="Times New Roman" w:hAnsi="Segoe UI" w:cs="Segoe UI"/>
        </w:rPr>
        <w:t> </w:t>
      </w:r>
    </w:p>
    <w:p w14:paraId="7EB2A59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4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5BD0323" w14:textId="54AA95A2" w:rsidR="009704EB" w:rsidRPr="009704EB" w:rsidRDefault="009704EB" w:rsidP="00C96C2D">
      <w:pPr>
        <w:shd w:val="clear" w:color="auto" w:fill="FCFCFC"/>
        <w:spacing w:before="100" w:beforeAutospacing="1" w:after="100" w:afterAutospacing="1" w:line="330" w:lineRule="atLeast"/>
        <w:ind w:right="30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što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jednostavniji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omogući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korisnicima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brže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lakše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organizovanje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svojih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Interfejs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bude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pregledan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dizajn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moderan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Ovakav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bolje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implementirati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od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samog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početka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nego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koristiti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već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gotove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zbog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toga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što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previše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podataka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opcija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bi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mogle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zbune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otežaju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korišćenje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1F2E3D9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BFCB413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28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94122F8" w14:textId="689671CB" w:rsidR="009704EB" w:rsidRPr="009704EB" w:rsidRDefault="009704EB" w:rsidP="00C96C2D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3.4 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Zahtijevane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performanse</w:t>
      </w:r>
      <w:proofErr w:type="spellEnd"/>
    </w:p>
    <w:p w14:paraId="02E76A0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24" w:lineRule="atLeast"/>
        <w:ind w:right="18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Ovakva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aplikacija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zahtjevna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pogledu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resursa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opreme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Ono od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čega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zavisi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brzina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aplikacije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pored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samog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njenog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načina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implementacije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jeste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server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kome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će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aplikacija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nalaziti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našem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slučaju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bi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dijeljeni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hosting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sasvim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odgovarao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našim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potrebama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02DA36A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24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87058EE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lastRenderedPageBreak/>
        <w:t xml:space="preserve">3.5 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Zahtjevi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baze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podataka</w:t>
      </w:r>
      <w:proofErr w:type="spellEnd"/>
    </w:p>
    <w:p w14:paraId="591050E9" w14:textId="77777777" w:rsidR="009704EB" w:rsidRPr="009704EB" w:rsidRDefault="009704EB" w:rsidP="009704EB">
      <w:pPr>
        <w:shd w:val="clear" w:color="auto" w:fill="FCFCFC"/>
        <w:spacing w:after="0" w:line="39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</w:rPr>
        <w:br w:type="textWrapping" w:clear="all"/>
      </w:r>
    </w:p>
    <w:p w14:paraId="54F3CE23" w14:textId="493003D8" w:rsidR="009704EB" w:rsidRPr="009704EB" w:rsidRDefault="009704EB" w:rsidP="00C96C2D">
      <w:pPr>
        <w:shd w:val="clear" w:color="auto" w:fill="FCFCFC"/>
        <w:spacing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370D51B8" wp14:editId="3A110E16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5A64" w14:textId="77777777" w:rsidR="00C96C2D" w:rsidRDefault="00C96C2D" w:rsidP="009704EB">
      <w:pPr>
        <w:shd w:val="clear" w:color="auto" w:fill="FCFCFC"/>
        <w:spacing w:before="100" w:beforeAutospacing="1" w:after="100" w:afterAutospacing="1" w:line="360" w:lineRule="atLeast"/>
        <w:rPr>
          <w:rFonts w:ascii="Cambria" w:eastAsia="Times New Roman" w:hAnsi="Cambria" w:cs="Segoe UI"/>
          <w:b/>
          <w:bCs/>
          <w:sz w:val="26"/>
          <w:szCs w:val="26"/>
        </w:rPr>
      </w:pPr>
    </w:p>
    <w:p w14:paraId="099563DA" w14:textId="77777777" w:rsidR="00C96C2D" w:rsidRDefault="00C96C2D" w:rsidP="009704EB">
      <w:pPr>
        <w:shd w:val="clear" w:color="auto" w:fill="FCFCFC"/>
        <w:spacing w:before="100" w:beforeAutospacing="1" w:after="100" w:afterAutospacing="1" w:line="360" w:lineRule="atLeast"/>
        <w:rPr>
          <w:rFonts w:ascii="Cambria" w:eastAsia="Times New Roman" w:hAnsi="Cambria" w:cs="Segoe UI"/>
          <w:b/>
          <w:bCs/>
          <w:sz w:val="26"/>
          <w:szCs w:val="26"/>
        </w:rPr>
      </w:pPr>
    </w:p>
    <w:p w14:paraId="2837F1C7" w14:textId="5E449F05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3.6 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Projektna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ograničenja</w:t>
      </w:r>
      <w:proofErr w:type="spellEnd"/>
    </w:p>
    <w:p w14:paraId="267F4D18" w14:textId="3537338E" w:rsidR="009704EB" w:rsidRPr="009704EB" w:rsidRDefault="009704EB" w:rsidP="00C96C2D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</w:p>
    <w:p w14:paraId="0D18ACB2" w14:textId="77DC6238" w:rsidR="009704EB" w:rsidRPr="009704EB" w:rsidRDefault="009704EB" w:rsidP="00C96C2D">
      <w:pPr>
        <w:shd w:val="clear" w:color="auto" w:fill="FCFCFC"/>
        <w:spacing w:before="100" w:beforeAutospacing="1" w:after="100" w:afterAutospacing="1" w:line="324" w:lineRule="atLeast"/>
        <w:ind w:right="14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Ograničenje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može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onlajn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budući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kod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nas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takav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potpunosti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zaživio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Da bi se to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spriječilo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potrebno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omogućiti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uplatu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registraciju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licu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mjesta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U tom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slučaju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zaposleni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unosi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podatke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u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unosi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podatke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uplati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06A5E03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3.7 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Sistemske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karakteristike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softvera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sistema</w:t>
      </w:r>
      <w:proofErr w:type="spellEnd"/>
    </w:p>
    <w:p w14:paraId="24965BC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lastRenderedPageBreak/>
        <w:t> </w:t>
      </w:r>
    </w:p>
    <w:p w14:paraId="5F2B9340" w14:textId="030C7930" w:rsidR="009704EB" w:rsidRPr="009704EB" w:rsidRDefault="009704EB" w:rsidP="00C96C2D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</w:p>
    <w:p w14:paraId="25BCF20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102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Softver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ovog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sistema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je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veb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aplikacija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zbog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lakšeg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pristupanja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organizovanja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aktivnosti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ali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pojednostavljivanja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uplata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evidencije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uplatama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>.</w:t>
      </w:r>
    </w:p>
    <w:p w14:paraId="19F7501B" w14:textId="450E86F1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3FC8D23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7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635102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3.8 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Dopunske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informacije</w:t>
      </w:r>
      <w:proofErr w:type="spellEnd"/>
    </w:p>
    <w:p w14:paraId="0CB953EE" w14:textId="77777777" w:rsidR="009704EB" w:rsidRPr="009704EB" w:rsidRDefault="009704EB" w:rsidP="009704EB">
      <w:pPr>
        <w:shd w:val="clear" w:color="auto" w:fill="FCFCFC"/>
        <w:spacing w:after="0" w:line="39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</w:rPr>
        <w:br w:type="textWrapping" w:clear="all"/>
      </w:r>
    </w:p>
    <w:p w14:paraId="3CD587E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Implementacijom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rješavamo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problem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evidencije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organizacije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sportista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ali</w:t>
      </w:r>
      <w:proofErr w:type="spellEnd"/>
    </w:p>
    <w:p w14:paraId="66CCB7A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96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6AFA8F0" w14:textId="77777777" w:rsidR="009704EB" w:rsidRPr="009704EB" w:rsidRDefault="009704EB" w:rsidP="009704EB">
      <w:pPr>
        <w:shd w:val="clear" w:color="auto" w:fill="FCFCFC"/>
        <w:spacing w:after="0" w:line="336" w:lineRule="atLeast"/>
        <w:ind w:right="460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9704EB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9704EB">
        <w:rPr>
          <w:rFonts w:ascii="Times New Roman" w:eastAsia="Times New Roman" w:hAnsi="Times New Roman" w:cs="Times New Roman"/>
          <w:sz w:val="14"/>
          <w:szCs w:val="14"/>
        </w:rPr>
        <w:t>  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zaposlenih</w:t>
      </w:r>
      <w:proofErr w:type="spellEnd"/>
      <w:proofErr w:type="gramEnd"/>
      <w:r w:rsidRPr="009704EB">
        <w:rPr>
          <w:rFonts w:ascii="Calibri" w:eastAsia="Times New Roman" w:hAnsi="Calibri" w:cs="Calibri"/>
          <w:sz w:val="23"/>
          <w:szCs w:val="23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Zaposleni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će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pomoću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ovog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sistema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imati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bolji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uvid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u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svoje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aktivnosti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svoje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sportiste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svoj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raspored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dok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će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sportisti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na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jednom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mjestu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moći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nađu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sve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relevantne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podatke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kako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raspored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treninga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tako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o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svojim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3"/>
          <w:szCs w:val="23"/>
        </w:rPr>
        <w:t>trenerima</w:t>
      </w:r>
      <w:proofErr w:type="spellEnd"/>
      <w:r w:rsidRPr="009704EB">
        <w:rPr>
          <w:rFonts w:ascii="Calibri" w:eastAsia="Times New Roman" w:hAnsi="Calibri" w:cs="Calibri"/>
          <w:sz w:val="23"/>
          <w:szCs w:val="23"/>
        </w:rPr>
        <w:t>.</w:t>
      </w:r>
    </w:p>
    <w:p w14:paraId="2BF0DC6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52440D6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E71C746" w14:textId="2C0E69C4" w:rsidR="009704EB" w:rsidRPr="009704EB" w:rsidRDefault="009704EB" w:rsidP="00C96C2D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4.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Verifikacija</w:t>
      </w:r>
      <w:proofErr w:type="spellEnd"/>
    </w:p>
    <w:p w14:paraId="1BEC89AC" w14:textId="595BAF81" w:rsidR="009704EB" w:rsidRPr="009704EB" w:rsidRDefault="009704EB" w:rsidP="00C96C2D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 </w:t>
      </w:r>
    </w:p>
    <w:p w14:paraId="4D04801B" w14:textId="77777777" w:rsidR="00C96C2D" w:rsidRDefault="00C96C2D" w:rsidP="00C96C2D">
      <w:pPr>
        <w:shd w:val="clear" w:color="auto" w:fill="FCFCFC"/>
        <w:spacing w:before="100" w:beforeAutospacing="1" w:after="100" w:afterAutospacing="1" w:line="360" w:lineRule="atLeast"/>
        <w:rPr>
          <w:rFonts w:ascii="Cambria" w:eastAsia="Times New Roman" w:hAnsi="Cambria" w:cs="Segoe UI"/>
          <w:b/>
          <w:bCs/>
          <w:sz w:val="28"/>
          <w:szCs w:val="28"/>
        </w:rPr>
      </w:pPr>
    </w:p>
    <w:p w14:paraId="3CE78061" w14:textId="34F8EF63" w:rsidR="009704EB" w:rsidRPr="009704EB" w:rsidRDefault="009704EB" w:rsidP="00C96C2D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4.1 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Spoljašnji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interfejsi</w:t>
      </w:r>
      <w:proofErr w:type="spellEnd"/>
    </w:p>
    <w:p w14:paraId="2533794F" w14:textId="77777777" w:rsidR="00C96C2D" w:rsidRDefault="00C96C2D" w:rsidP="009704EB">
      <w:pPr>
        <w:shd w:val="clear" w:color="auto" w:fill="FCFCFC"/>
        <w:spacing w:before="100" w:beforeAutospacing="1" w:after="100" w:afterAutospacing="1" w:line="291" w:lineRule="atLeast"/>
        <w:ind w:right="200"/>
        <w:rPr>
          <w:rFonts w:ascii="Calibri" w:eastAsia="Times New Roman" w:hAnsi="Calibri" w:cs="Calibri"/>
          <w:sz w:val="24"/>
          <w:szCs w:val="24"/>
        </w:rPr>
      </w:pPr>
    </w:p>
    <w:p w14:paraId="2BE37785" w14:textId="77777777" w:rsidR="00C96C2D" w:rsidRDefault="009704EB" w:rsidP="00C96C2D">
      <w:pPr>
        <w:shd w:val="clear" w:color="auto" w:fill="FCFCFC"/>
        <w:spacing w:before="100" w:beforeAutospacing="1" w:after="100" w:afterAutospacing="1" w:line="291" w:lineRule="atLeast"/>
        <w:ind w:right="20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Testirati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što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će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obaviti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probno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putem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servisa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(Stripe, PayPal).</w:t>
      </w:r>
    </w:p>
    <w:p w14:paraId="129FBD4A" w14:textId="0F4A2E6B" w:rsidR="009704EB" w:rsidRPr="009704EB" w:rsidRDefault="009704EB" w:rsidP="00C96C2D">
      <w:pPr>
        <w:shd w:val="clear" w:color="auto" w:fill="FCFCFC"/>
        <w:spacing w:before="100" w:beforeAutospacing="1" w:after="100" w:afterAutospacing="1" w:line="291" w:lineRule="atLeast"/>
        <w:ind w:right="200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4.2 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Funkcije</w:t>
      </w:r>
      <w:proofErr w:type="spellEnd"/>
      <w:proofErr w:type="gramEnd"/>
    </w:p>
    <w:p w14:paraId="152D793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lastRenderedPageBreak/>
        <w:t> </w:t>
      </w:r>
    </w:p>
    <w:p w14:paraId="7BC74F94" w14:textId="31E09D55" w:rsidR="009704EB" w:rsidRPr="009704EB" w:rsidRDefault="009704EB" w:rsidP="00C96C2D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</w:p>
    <w:p w14:paraId="2844CC3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94" w:lineRule="atLeast"/>
        <w:ind w:right="56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Funkicionalni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zahtjevi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verifikuju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pomoću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automatizovanih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testova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testova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od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strane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realnih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725B1FBC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CDD739F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46A96C3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86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CA91819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4.3 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Pogodnost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za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upotrebu</w:t>
      </w:r>
      <w:proofErr w:type="spellEnd"/>
    </w:p>
    <w:p w14:paraId="2E0E7809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Segoe UI" w:eastAsia="Times New Roman" w:hAnsi="Segoe UI" w:cs="Segoe UI"/>
        </w:rPr>
        <w:t> </w:t>
      </w:r>
    </w:p>
    <w:p w14:paraId="687B1CF7" w14:textId="110084E6" w:rsidR="009704EB" w:rsidRPr="009704EB" w:rsidRDefault="009704EB" w:rsidP="00C96C2D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 </w:t>
      </w:r>
    </w:p>
    <w:p w14:paraId="561323F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40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Treba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omogućiti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samim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korisnicima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ili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nekome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izvan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testira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da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prođe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kroz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čitav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proces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od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registracije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do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dodavanja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plaćanja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da bi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uočile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eventualne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mane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nedostaci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3756CA3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1797740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84AC2D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8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7DB083D" w14:textId="310CB77D" w:rsidR="009704EB" w:rsidRPr="009704EB" w:rsidRDefault="009704EB" w:rsidP="00C96C2D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4.4 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Zahtijevane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performanse</w:t>
      </w:r>
      <w:proofErr w:type="spellEnd"/>
    </w:p>
    <w:p w14:paraId="18D7CDE0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A01C95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4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194F21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91" w:lineRule="atLeast"/>
        <w:ind w:right="400"/>
        <w:jc w:val="both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Testirati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brzinu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putem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veb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alata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mjere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brzinu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ukazuju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greške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daju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savjete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za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popravljanje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6A17D84F" w14:textId="77777777" w:rsidR="009704EB" w:rsidRPr="009704EB" w:rsidRDefault="009704EB" w:rsidP="009704EB">
      <w:pPr>
        <w:shd w:val="clear" w:color="auto" w:fill="FCFCFC"/>
        <w:spacing w:after="0" w:line="39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</w:rPr>
        <w:br w:type="textWrapping" w:clear="all"/>
      </w:r>
    </w:p>
    <w:p w14:paraId="2FD22FE2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4.5 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Zahtjevi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baze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podataka</w:t>
      </w:r>
      <w:proofErr w:type="spellEnd"/>
    </w:p>
    <w:p w14:paraId="31AECC83" w14:textId="102C8DD2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lastRenderedPageBreak/>
        <w:t> </w:t>
      </w:r>
    </w:p>
    <w:p w14:paraId="19E88A2B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4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09095F87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91" w:lineRule="atLeast"/>
        <w:ind w:right="52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Testirati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veze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među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entitetima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Vidjeti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detaljno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način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sarađuju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jedni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drugima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47A27198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3BB04931" w14:textId="523B69EB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74F4AB6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96056A6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7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2FE8FC0B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0" w:lineRule="atLeast"/>
        <w:ind w:left="440" w:hanging="440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5.</w:t>
      </w:r>
      <w:r w:rsidRPr="009704EB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Pr="009704EB">
        <w:rPr>
          <w:rFonts w:ascii="Cambria" w:eastAsia="Times New Roman" w:hAnsi="Cambria" w:cs="Segoe UI"/>
          <w:b/>
          <w:bCs/>
          <w:sz w:val="32"/>
          <w:szCs w:val="32"/>
        </w:rPr>
        <w:t>Prilozi</w:t>
      </w:r>
      <w:proofErr w:type="spellEnd"/>
    </w:p>
    <w:p w14:paraId="1819EE64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0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35DB353D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63" w:lineRule="atLeast"/>
        <w:rPr>
          <w:rFonts w:ascii="Segoe UI" w:eastAsia="Times New Roman" w:hAnsi="Segoe UI" w:cs="Segoe UI"/>
          <w:sz w:val="28"/>
          <w:szCs w:val="28"/>
        </w:rPr>
      </w:pPr>
      <w:r w:rsidRPr="009704EB">
        <w:rPr>
          <w:rFonts w:ascii="Segoe UI" w:eastAsia="Times New Roman" w:hAnsi="Segoe UI" w:cs="Segoe UI"/>
        </w:rPr>
        <w:t> </w:t>
      </w:r>
    </w:p>
    <w:p w14:paraId="11307266" w14:textId="78F1FD1A" w:rsidR="009704EB" w:rsidRPr="009704EB" w:rsidRDefault="009704EB" w:rsidP="00C96C2D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8"/>
          <w:szCs w:val="28"/>
        </w:rPr>
      </w:pPr>
      <w:proofErr w:type="gram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5.1 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Pretpostavke</w:t>
      </w:r>
      <w:proofErr w:type="spellEnd"/>
      <w:proofErr w:type="gram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i</w:t>
      </w:r>
      <w:proofErr w:type="spellEnd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 xml:space="preserve"> </w:t>
      </w:r>
      <w:proofErr w:type="spellStart"/>
      <w:r w:rsidRPr="009704EB">
        <w:rPr>
          <w:rFonts w:ascii="Cambria" w:eastAsia="Times New Roman" w:hAnsi="Cambria" w:cs="Segoe UI"/>
          <w:b/>
          <w:bCs/>
          <w:sz w:val="28"/>
          <w:szCs w:val="28"/>
        </w:rPr>
        <w:t>zavisnosti</w:t>
      </w:r>
      <w:proofErr w:type="spellEnd"/>
    </w:p>
    <w:p w14:paraId="0AA15BE5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204" w:lineRule="atLeast"/>
        <w:rPr>
          <w:rFonts w:ascii="Segoe UI" w:eastAsia="Times New Roman" w:hAnsi="Segoe UI" w:cs="Segoe UI"/>
          <w:sz w:val="24"/>
          <w:szCs w:val="24"/>
        </w:rPr>
      </w:pPr>
      <w:r w:rsidRPr="009704EB">
        <w:rPr>
          <w:rFonts w:ascii="Segoe UI" w:eastAsia="Times New Roman" w:hAnsi="Segoe UI" w:cs="Segoe UI"/>
          <w:sz w:val="20"/>
          <w:szCs w:val="20"/>
        </w:rPr>
        <w:t> </w:t>
      </w:r>
    </w:p>
    <w:p w14:paraId="6B4F1371" w14:textId="77777777" w:rsidR="009704EB" w:rsidRPr="009704EB" w:rsidRDefault="009704EB" w:rsidP="009704EB">
      <w:pPr>
        <w:shd w:val="clear" w:color="auto" w:fill="FCFCFC"/>
        <w:spacing w:before="100" w:beforeAutospacing="1" w:after="100" w:afterAutospacing="1" w:line="315" w:lineRule="atLeast"/>
        <w:ind w:right="640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Mogućnost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nadogradnje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sistema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postoji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dodavati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nove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uloge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nove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vrste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korisnika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.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Takođe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postoji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mogućnost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da se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povežu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plivački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klubovi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zbog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boljeg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praćenja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rezultata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,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zajedničkih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aktivnosti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i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9704EB">
        <w:rPr>
          <w:rFonts w:ascii="Calibri" w:eastAsia="Times New Roman" w:hAnsi="Calibri" w:cs="Calibri"/>
          <w:sz w:val="24"/>
          <w:szCs w:val="24"/>
        </w:rPr>
        <w:t>slično</w:t>
      </w:r>
      <w:proofErr w:type="spellEnd"/>
      <w:r w:rsidRPr="009704EB">
        <w:rPr>
          <w:rFonts w:ascii="Calibri" w:eastAsia="Times New Roman" w:hAnsi="Calibri" w:cs="Calibri"/>
          <w:sz w:val="24"/>
          <w:szCs w:val="24"/>
        </w:rPr>
        <w:t>.</w:t>
      </w:r>
    </w:p>
    <w:p w14:paraId="1E4FD487" w14:textId="77777777" w:rsidR="00C77485" w:rsidRDefault="00C77485"/>
    <w:sectPr w:rsidR="00C7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3C23A" w14:textId="77777777" w:rsidR="002636AA" w:rsidRDefault="002636AA" w:rsidP="009704EB">
      <w:pPr>
        <w:spacing w:after="0" w:line="240" w:lineRule="auto"/>
      </w:pPr>
      <w:r>
        <w:separator/>
      </w:r>
    </w:p>
  </w:endnote>
  <w:endnote w:type="continuationSeparator" w:id="0">
    <w:p w14:paraId="5CEC008E" w14:textId="77777777" w:rsidR="002636AA" w:rsidRDefault="002636AA" w:rsidP="0097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C5A42" w14:textId="77777777" w:rsidR="002636AA" w:rsidRDefault="002636AA" w:rsidP="009704EB">
      <w:pPr>
        <w:spacing w:after="0" w:line="240" w:lineRule="auto"/>
      </w:pPr>
      <w:r>
        <w:separator/>
      </w:r>
    </w:p>
  </w:footnote>
  <w:footnote w:type="continuationSeparator" w:id="0">
    <w:p w14:paraId="75F8D6FC" w14:textId="77777777" w:rsidR="002636AA" w:rsidRDefault="002636AA" w:rsidP="0097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9B"/>
    <w:rsid w:val="002636AA"/>
    <w:rsid w:val="0040521C"/>
    <w:rsid w:val="004C1A98"/>
    <w:rsid w:val="009704EB"/>
    <w:rsid w:val="0098469B"/>
    <w:rsid w:val="00C77485"/>
    <w:rsid w:val="00C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42ED"/>
  <w15:chartTrackingRefBased/>
  <w15:docId w15:val="{17338733-E9E0-4723-8DC9-5E4EED8D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EB"/>
  </w:style>
  <w:style w:type="paragraph" w:styleId="Footer">
    <w:name w:val="footer"/>
    <w:basedOn w:val="Normal"/>
    <w:link w:val="FooterChar"/>
    <w:uiPriority w:val="99"/>
    <w:unhideWhenUsed/>
    <w:rsid w:val="0097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E21D-2F18-4260-A4E7-29833F05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 Trišić</dc:creator>
  <cp:keywords/>
  <dc:description/>
  <cp:lastModifiedBy>Nikola  Trišić</cp:lastModifiedBy>
  <cp:revision>2</cp:revision>
  <dcterms:created xsi:type="dcterms:W3CDTF">2022-11-13T21:27:00Z</dcterms:created>
  <dcterms:modified xsi:type="dcterms:W3CDTF">2022-11-13T21:27:00Z</dcterms:modified>
</cp:coreProperties>
</file>