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5188B"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EE3627">
        <w:rPr>
          <w:rFonts w:ascii="TcdlnxFbbjrcTimes-Roman" w:hAnsi="TcdlnxFbbjrcTimes-Roman" w:cs="TcdlnxFbbjrcTimes-Roman"/>
          <w:noProof/>
          <w:color w:val="000000"/>
          <w:sz w:val="24"/>
          <w:szCs w:val="24"/>
        </w:rPr>
        <w:drawing>
          <wp:anchor distT="0" distB="0" distL="114300" distR="114300" simplePos="0" relativeHeight="251666432" behindDoc="0" locked="0" layoutInCell="1" allowOverlap="1" wp14:anchorId="3AD628C2">
            <wp:simplePos x="0" y="0"/>
            <wp:positionH relativeFrom="margin">
              <wp:align>left</wp:align>
            </wp:positionH>
            <wp:positionV relativeFrom="paragraph">
              <wp:posOffset>-15685</wp:posOffset>
            </wp:positionV>
            <wp:extent cx="1733797" cy="970926"/>
            <wp:effectExtent l="0" t="0" r="0" b="0"/>
            <wp:wrapNone/>
            <wp:docPr id="6" name="Picture 4" descr="Startseite">
              <a:extLst xmlns:a="http://schemas.openxmlformats.org/drawingml/2006/main">
                <a:ext uri="{FF2B5EF4-FFF2-40B4-BE49-F238E27FC236}">
                  <a16:creationId xmlns:a16="http://schemas.microsoft.com/office/drawing/2014/main" id="{1D930925-554A-46F5-97ED-B18CBABFE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tartseite">
                      <a:extLst>
                        <a:ext uri="{FF2B5EF4-FFF2-40B4-BE49-F238E27FC236}">
                          <a16:creationId xmlns:a16="http://schemas.microsoft.com/office/drawing/2014/main" id="{1D930925-554A-46F5-97ED-B18CBABFEFC7}"/>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33797" cy="970926"/>
                    </a:xfrm>
                    <a:prstGeom prst="rect">
                      <a:avLst/>
                    </a:prstGeom>
                    <a:noFill/>
                    <a:extLst/>
                  </pic:spPr>
                </pic:pic>
              </a:graphicData>
            </a:graphic>
            <wp14:sizeRelH relativeFrom="margin">
              <wp14:pctWidth>0</wp14:pctWidth>
            </wp14:sizeRelH>
            <wp14:sizeRelV relativeFrom="margin">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Default="00767FED" w:rsidP="0046244A">
      <w:pPr>
        <w:pStyle w:val="InformationenzumAbsender"/>
        <w:framePr w:h="5491" w:hSpace="142" w:wrap="around" w:vAnchor="page" w:x="8897" w:y="3074" w:anchorLock="1"/>
        <w:spacing w:line="360" w:lineRule="auto"/>
        <w:rPr>
          <w:rStyle w:val="Fett"/>
          <w:lang w:val="de-DE"/>
        </w:rPr>
      </w:pPr>
      <w:r>
        <w:rPr>
          <w:rStyle w:val="Fett"/>
          <w:lang w:val="de-DE"/>
        </w:rPr>
        <w:t>Dusanic Maja</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K01256561</w:t>
      </w:r>
    </w:p>
    <w:p w:rsidR="0046244A"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Ljutic Anel</w:t>
      </w:r>
    </w:p>
    <w:p w:rsidR="00767FED" w:rsidRPr="00767FED" w:rsidRDefault="00767FED" w:rsidP="0046244A">
      <w:pPr>
        <w:pStyle w:val="InformationenzumAbsender"/>
        <w:framePr w:h="5491" w:hSpace="142" w:wrap="around" w:vAnchor="page" w:x="8897" w:y="3074" w:anchorLock="1"/>
        <w:spacing w:line="360" w:lineRule="auto"/>
        <w:rPr>
          <w:rStyle w:val="Fett"/>
          <w:lang w:val="en-GB"/>
        </w:rPr>
      </w:pPr>
      <w:r w:rsidRPr="00767FED">
        <w:rPr>
          <w:rStyle w:val="Fett"/>
          <w:lang w:val="en-GB"/>
        </w:rPr>
        <w:t>K01640349</w:t>
      </w:r>
    </w:p>
    <w:p w:rsidR="0046244A" w:rsidRDefault="00767FED" w:rsidP="0046244A">
      <w:pPr>
        <w:pStyle w:val="InformationenzumAbsender"/>
        <w:framePr w:h="5491" w:hSpace="142" w:wrap="around" w:vAnchor="page" w:x="8897" w:y="3074" w:anchorLock="1"/>
        <w:spacing w:line="360" w:lineRule="auto"/>
        <w:rPr>
          <w:rStyle w:val="Fett"/>
          <w:lang w:val="en-GB"/>
        </w:rPr>
      </w:pPr>
      <w:r w:rsidRPr="00767FED">
        <w:rPr>
          <w:rStyle w:val="Fett"/>
          <w:lang w:val="en-GB"/>
        </w:rPr>
        <w:t>Stojcevic Dejan</w:t>
      </w:r>
    </w:p>
    <w:p w:rsidR="00767FED" w:rsidRPr="00767FED" w:rsidRDefault="00767FED" w:rsidP="0046244A">
      <w:pPr>
        <w:pStyle w:val="InformationenzumAbsender"/>
        <w:framePr w:h="5491" w:hSpace="142" w:wrap="around" w:vAnchor="page" w:x="8897" w:y="3074" w:anchorLock="1"/>
        <w:spacing w:line="360" w:lineRule="auto"/>
        <w:rPr>
          <w:rStyle w:val="Fett"/>
          <w:lang w:val="en-GB"/>
        </w:rPr>
      </w:pPr>
      <w:r>
        <w:rPr>
          <w:rStyle w:val="Fett"/>
          <w:lang w:val="en-GB"/>
        </w:rPr>
        <w:t>K01609062</w:t>
      </w:r>
    </w:p>
    <w:p w:rsidR="0046244A" w:rsidRPr="00767FED" w:rsidRDefault="00767FED" w:rsidP="0046244A">
      <w:pPr>
        <w:pStyle w:val="InformationenzumAbsender"/>
        <w:framePr w:h="5491" w:hSpace="142" w:wrap="around" w:vAnchor="page" w:x="8897" w:y="3074" w:anchorLock="1"/>
        <w:spacing w:line="360" w:lineRule="auto"/>
        <w:rPr>
          <w:rStyle w:val="Fett"/>
          <w:lang w:val="en-GB"/>
        </w:rPr>
      </w:pPr>
      <w:r w:rsidRPr="00767FED">
        <w:rPr>
          <w:rStyle w:val="Fett"/>
          <w:lang w:val="en-GB"/>
        </w:rPr>
        <w:t>Samardzic Ivan</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K01623903</w:t>
      </w:r>
    </w:p>
    <w:p w:rsidR="0046244A"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Tomic Milos</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w:t>
      </w:r>
      <w:r w:rsidR="00E87B1F" w:rsidRPr="00E87B1F">
        <w:rPr>
          <w:rStyle w:val="Fett"/>
        </w:rPr>
        <w:t>356229</w:t>
      </w:r>
    </w:p>
    <w:p w:rsidR="0066174E" w:rsidRPr="00E87B1F" w:rsidRDefault="0066174E" w:rsidP="0066174E">
      <w:pPr>
        <w:pStyle w:val="InformationenzumAbsender"/>
        <w:framePr w:h="5491" w:hSpace="142" w:wrap="around" w:vAnchor="page" w:x="8897" w:y="3074" w:anchorLock="1"/>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r w:rsidR="00643FDC">
        <w:rPr>
          <w:lang w:val="de-DE"/>
        </w:rPr>
        <w:t>24.10.2018</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56373F" w:rsidRPr="00BA4BC7" w:rsidRDefault="0056373F" w:rsidP="0056373F">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56373F" w:rsidRPr="00BA4BC7" w:rsidRDefault="0056373F" w:rsidP="0056373F">
      <w:pPr>
        <w:pStyle w:val="InformationenzumAbsender"/>
        <w:framePr w:h="5491" w:hSpace="142" w:wrap="around" w:vAnchor="page" w:x="8897" w:y="3074" w:anchorLock="1"/>
        <w:spacing w:line="360" w:lineRule="auto"/>
        <w:rPr>
          <w:rStyle w:val="Fett"/>
          <w:lang w:val="de-DE"/>
        </w:rPr>
      </w:pPr>
      <w:r w:rsidRPr="00BA4BC7">
        <w:rPr>
          <w:rStyle w:val="Fett"/>
          <w:lang w:val="de-DE"/>
        </w:rPr>
        <w:t>Dr</w:t>
      </w:r>
      <w:r w:rsidRPr="0056373F">
        <w:rPr>
          <w:rStyle w:val="Fett"/>
          <w:vertAlign w:val="superscript"/>
          <w:lang w:val="de-DE"/>
        </w:rPr>
        <w:t>in</w:t>
      </w:r>
      <w:r w:rsidRPr="00BA4BC7">
        <w:rPr>
          <w:rStyle w:val="Fett"/>
          <w:lang w:val="de-DE"/>
        </w:rPr>
        <w:t>. Barbara Krumay</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r w:rsidR="0056373F">
        <w:rPr>
          <w:lang w:val="de-DE"/>
        </w:rPr>
        <w:t>unternehmen</w:t>
      </w:r>
    </w:p>
    <w:p w:rsidR="00BA4BC7" w:rsidRPr="00BA4BC7" w:rsidRDefault="00643FDC" w:rsidP="00BA4BC7">
      <w:pPr>
        <w:pStyle w:val="InformationenzumAbsender"/>
        <w:framePr w:h="5491" w:hSpace="142" w:wrap="around" w:vAnchor="page" w:x="8897" w:y="3074" w:anchorLock="1"/>
        <w:spacing w:line="360" w:lineRule="auto"/>
        <w:rPr>
          <w:b/>
          <w:bCs/>
          <w:lang w:val="de-DE"/>
        </w:rPr>
      </w:pPr>
      <w:r>
        <w:rPr>
          <w:rStyle w:val="Fett"/>
          <w:lang w:val="de-DE"/>
        </w:rPr>
        <w:t>ReqPOOL GmbH</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643FDC" w:rsidP="0046244A">
      <w:pPr>
        <w:pStyle w:val="InformationenzumAbsender"/>
        <w:framePr w:h="5491" w:hSpace="142" w:wrap="around" w:vAnchor="page" w:x="8897" w:y="3074" w:anchorLock="1"/>
        <w:spacing w:after="120"/>
        <w:rPr>
          <w:lang w:val="de-DE"/>
        </w:rPr>
      </w:pPr>
      <w:r>
        <w:rPr>
          <w:lang w:val="de-DE"/>
        </w:rPr>
        <w:t>Oktober 2018</w:t>
      </w:r>
    </w:p>
    <w:p w:rsidR="0066174E" w:rsidRPr="00BA4BC7" w:rsidRDefault="0066174E" w:rsidP="0066174E">
      <w:pPr>
        <w:pStyle w:val="InformationenzumAbsender"/>
        <w:framePr w:h="5491" w:hSpace="142" w:wrap="around" w:vAnchor="page" w:x="8897" w:y="3074" w:anchorLock="1"/>
        <w:rPr>
          <w:i/>
          <w:lang w:val="de-DE"/>
        </w:rPr>
      </w:pPr>
    </w:p>
    <w:p w:rsidR="00084606" w:rsidRPr="00BA4BC7" w:rsidRDefault="00BF3F45" w:rsidP="00420A8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E26CA" w:rsidRPr="0046244A" w:rsidRDefault="004E26CA" w:rsidP="0046244A">
                            <w:pPr>
                              <w:pStyle w:val="Untertitel"/>
                            </w:pPr>
                            <w:r w:rsidRPr="0046244A">
                              <w:t>Seminar</w:t>
                            </w:r>
                            <w:r>
                              <w:t>arbeit</w:t>
                            </w:r>
                          </w:p>
                          <w:p w:rsidR="004E26CA" w:rsidRPr="0046244A" w:rsidRDefault="004E26CA" w:rsidP="00CE400C">
                            <w:r w:rsidRPr="0046244A">
                              <w:t>im Bachelorstudium</w:t>
                            </w:r>
                          </w:p>
                          <w:p w:rsidR="004E26CA" w:rsidRPr="0046244A" w:rsidRDefault="0009549B" w:rsidP="00CE400C">
                            <w:pPr>
                              <w:pStyle w:val="Untertitel"/>
                            </w:pPr>
                            <w:r>
                              <w:t>Wirtschaftsinformatik</w:t>
                            </w:r>
                          </w:p>
                          <w:p w:rsidR="004E26CA" w:rsidRPr="0046244A" w:rsidRDefault="00767FED" w:rsidP="009840CC">
                            <w:pPr>
                              <w:pStyle w:val="Untertitel"/>
                            </w:pPr>
                            <w:r>
                              <w:t>LVA-Nr.: 256.005; Information Engineering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E26CA" w:rsidRPr="0046244A" w:rsidRDefault="004E26CA" w:rsidP="0046244A">
                      <w:pPr>
                        <w:pStyle w:val="Untertitel"/>
                      </w:pPr>
                      <w:r w:rsidRPr="0046244A">
                        <w:t>Seminar</w:t>
                      </w:r>
                      <w:r>
                        <w:t>arbeit</w:t>
                      </w:r>
                    </w:p>
                    <w:p w:rsidR="004E26CA" w:rsidRPr="0046244A" w:rsidRDefault="004E26CA" w:rsidP="00CE400C">
                      <w:r w:rsidRPr="0046244A">
                        <w:t>im Bachelorstudium</w:t>
                      </w:r>
                    </w:p>
                    <w:p w:rsidR="004E26CA" w:rsidRPr="0046244A" w:rsidRDefault="0009549B" w:rsidP="00CE400C">
                      <w:pPr>
                        <w:pStyle w:val="Untertitel"/>
                      </w:pPr>
                      <w:r>
                        <w:t>Wirtschaftsinformatik</w:t>
                      </w:r>
                    </w:p>
                    <w:p w:rsidR="004E26CA" w:rsidRPr="0046244A" w:rsidRDefault="00767FED" w:rsidP="009840CC">
                      <w:pPr>
                        <w:pStyle w:val="Untertitel"/>
                      </w:pPr>
                      <w:r>
                        <w:t>LVA-Nr.: 256.005; Information Engineering PS</w:t>
                      </w: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643FDC" w:rsidP="0046244A">
                            <w:pPr>
                              <w:pStyle w:val="Titel"/>
                              <w:spacing w:line="199" w:lineRule="auto"/>
                              <w:rPr>
                                <w:rFonts w:eastAsia="Arial"/>
                                <w:sz w:val="52"/>
                                <w:szCs w:val="52"/>
                              </w:rPr>
                            </w:pPr>
                            <w:r>
                              <w:rPr>
                                <w:rFonts w:eastAsia="Arial"/>
                                <w:sz w:val="52"/>
                                <w:szCs w:val="52"/>
                              </w:rPr>
                              <w:t>Software-eigenentwicklungen in Österreich</w:t>
                            </w:r>
                          </w:p>
                          <w:p w:rsidR="004E26CA" w:rsidRPr="00C33153" w:rsidRDefault="00767FED" w:rsidP="0046244A">
                            <w:pPr>
                              <w:rPr>
                                <w:rFonts w:eastAsia="Arial" w:cs="Times New Roman"/>
                                <w:b/>
                                <w:sz w:val="28"/>
                                <w:szCs w:val="28"/>
                              </w:rPr>
                            </w:pPr>
                            <w:r>
                              <w:rPr>
                                <w:rFonts w:eastAsia="Arial" w:cs="Times New Roman"/>
                                <w:b/>
                                <w:sz w:val="28"/>
                                <w:szCs w:val="28"/>
                              </w:rPr>
                              <w:t>Integration von Software-Eigenentwicklungen in eine Applikationslandkarte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643FDC" w:rsidP="0046244A">
                      <w:pPr>
                        <w:pStyle w:val="Titel"/>
                        <w:spacing w:line="199" w:lineRule="auto"/>
                        <w:rPr>
                          <w:rFonts w:eastAsia="Arial"/>
                          <w:sz w:val="52"/>
                          <w:szCs w:val="52"/>
                        </w:rPr>
                      </w:pPr>
                      <w:r>
                        <w:rPr>
                          <w:rFonts w:eastAsia="Arial"/>
                          <w:sz w:val="52"/>
                          <w:szCs w:val="52"/>
                        </w:rPr>
                        <w:t>Software-eigenentwicklungen in Österreich</w:t>
                      </w:r>
                    </w:p>
                    <w:p w:rsidR="004E26CA" w:rsidRPr="00C33153" w:rsidRDefault="00767FED" w:rsidP="0046244A">
                      <w:pPr>
                        <w:rPr>
                          <w:rFonts w:eastAsia="Arial" w:cs="Times New Roman"/>
                          <w:b/>
                          <w:sz w:val="28"/>
                          <w:szCs w:val="28"/>
                        </w:rPr>
                      </w:pPr>
                      <w:r>
                        <w:rPr>
                          <w:rFonts w:eastAsia="Arial" w:cs="Times New Roman"/>
                          <w:b/>
                          <w:sz w:val="28"/>
                          <w:szCs w:val="28"/>
                        </w:rPr>
                        <w:t>Integration von Software-Eigenentwicklungen in eine Applikationslandkarte</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p w:rsidR="00CE602D" w:rsidRPr="00BA4BC7" w:rsidRDefault="00CE602D" w:rsidP="00CE602D">
      <w:pPr>
        <w:pStyle w:val="DokumententitelJKU"/>
        <w:rPr>
          <w:lang w:val="de-DE"/>
        </w:rPr>
      </w:pPr>
      <w:r w:rsidRPr="00BA4BC7">
        <w:rPr>
          <w:lang w:val="de-DE"/>
        </w:rPr>
        <w:lastRenderedPageBreak/>
        <w:t>Eidesstattliche Erklärung</w:t>
      </w:r>
    </w:p>
    <w:p w:rsidR="00CE602D" w:rsidRPr="00BA4BC7" w:rsidRDefault="00CE602D" w:rsidP="009D2F7F">
      <w:pPr>
        <w:pStyle w:val="StandardJKU"/>
        <w:spacing w:after="0"/>
      </w:pPr>
      <w:r w:rsidRPr="00BA4BC7">
        <w:t xml:space="preserve">Ich erkläre an Eides statt, dass ich die vorliegende </w:t>
      </w:r>
      <w:r w:rsidR="00A75B19">
        <w:t>Seminar</w:t>
      </w:r>
      <w:r w:rsidRPr="00BA4BC7">
        <w:t>arbeit selb</w:t>
      </w:r>
      <w:r w:rsidR="0009549B">
        <w:t xml:space="preserve">stständig und ohne fremde Hilfe </w:t>
      </w:r>
      <w:r w:rsidRPr="00BA4BC7">
        <w:t>verfasst, andere als die angegebenen Quellen und Hilfsmittel nicht benutzt bzw. die wörtlich oder sinngemäß entnommenen Stellen als solche kenntlich gemacht habe.</w:t>
      </w:r>
    </w:p>
    <w:p w:rsidR="009D2F7F" w:rsidRPr="00BA4BC7" w:rsidRDefault="009D2F7F" w:rsidP="009D2F7F">
      <w:pPr>
        <w:pStyle w:val="StandardJKU"/>
        <w:spacing w:after="0"/>
      </w:pPr>
    </w:p>
    <w:p w:rsidR="00CE602D" w:rsidRPr="00BA4BC7" w:rsidRDefault="00CE602D" w:rsidP="009D2F7F">
      <w:pPr>
        <w:pStyle w:val="StandardJKU"/>
        <w:spacing w:after="0"/>
      </w:pPr>
      <w:r w:rsidRPr="00BA4BC7">
        <w:t xml:space="preserve">Die vorliegende </w:t>
      </w:r>
      <w:r w:rsidR="00A75B19">
        <w:t>Seminar</w:t>
      </w:r>
      <w:r w:rsidRPr="00BA4BC7">
        <w:t>arbeit ist mit dem elektronisch übermittelten Textdokument identisch.</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Ort, Datum</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Unterschrift</w:t>
      </w:r>
    </w:p>
    <w:p w:rsidR="0046244A" w:rsidRPr="00BA4BC7" w:rsidRDefault="0046244A" w:rsidP="009D2F7F">
      <w:pPr>
        <w:pStyle w:val="StandardJKU"/>
        <w:spacing w:after="0"/>
      </w:pPr>
    </w:p>
    <w:p w:rsidR="0046244A" w:rsidRPr="00BA4BC7" w:rsidRDefault="0046244A" w:rsidP="009D2F7F">
      <w:pPr>
        <w:pStyle w:val="StandardJKU"/>
        <w:rPr>
          <w:i/>
        </w:rPr>
      </w:pPr>
      <w:r w:rsidRPr="00BA4BC7">
        <w:rPr>
          <w:i/>
        </w:rPr>
        <w:t>(Zur Info: Die eidesstattliche Erklärung ist nur bei Master- oder Bachelorarbeiten notwendig)</w:t>
      </w:r>
    </w:p>
    <w:p w:rsidR="00CE602D" w:rsidRPr="00BA4BC7" w:rsidRDefault="00CE602D" w:rsidP="009D2F7F">
      <w:pPr>
        <w:pStyle w:val="StandardJKU"/>
        <w:rPr>
          <w:rFonts w:asciiTheme="minorHAnsi" w:hAnsiTheme="minorHAnsi"/>
          <w:sz w:val="32"/>
        </w:rPr>
      </w:pPr>
      <w:r w:rsidRPr="00BA4BC7">
        <w:br w:type="page"/>
      </w:r>
    </w:p>
    <w:p w:rsidR="00325F13" w:rsidRPr="00BA4BC7" w:rsidRDefault="00325F13" w:rsidP="00280924">
      <w:pPr>
        <w:pStyle w:val="DokumententitelJKU"/>
      </w:pPr>
      <w:r w:rsidRPr="00BA4BC7">
        <w:lastRenderedPageBreak/>
        <w:t>Inhaltsverzeichnis</w:t>
      </w:r>
    </w:p>
    <w:p w:rsidR="009D2F7F" w:rsidRPr="00BA4BC7" w:rsidRDefault="005C0082">
      <w:pPr>
        <w:pStyle w:val="Verzeichnis1"/>
        <w:rPr>
          <w:rFonts w:asciiTheme="minorHAnsi" w:eastAsiaTheme="minorEastAsia" w:hAnsiTheme="minorHAnsi"/>
          <w:noProof/>
          <w:sz w:val="24"/>
          <w:szCs w:val="24"/>
          <w:lang w:val="de-DE" w:eastAsia="de-AT"/>
        </w:rPr>
      </w:pPr>
      <w:r w:rsidRPr="00BA4BC7">
        <w:rPr>
          <w:lang w:val="de-DE"/>
        </w:rPr>
        <w:fldChar w:fldCharType="begin"/>
      </w:r>
      <w:r w:rsidRPr="00BA4BC7">
        <w:rPr>
          <w:lang w:val="de-DE"/>
        </w:rPr>
        <w:instrText xml:space="preserve"> TOC \o "1-5" \h \z \u </w:instrText>
      </w:r>
      <w:r w:rsidRPr="00BA4BC7">
        <w:rPr>
          <w:lang w:val="de-DE"/>
        </w:rPr>
        <w:fldChar w:fldCharType="separate"/>
      </w:r>
      <w:hyperlink w:anchor="_Toc509819582" w:history="1">
        <w:r w:rsidR="009D2F7F" w:rsidRPr="00BA4BC7">
          <w:rPr>
            <w:rStyle w:val="Hyperlink"/>
            <w:noProof/>
            <w:lang w:val="de-DE"/>
          </w:rPr>
          <w:t>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_Toc509819582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B04A2F">
      <w:pPr>
        <w:pStyle w:val="Verzeichnis2"/>
        <w:rPr>
          <w:rFonts w:asciiTheme="minorHAnsi" w:eastAsiaTheme="minorEastAsia" w:hAnsiTheme="minorHAnsi"/>
          <w:noProof/>
          <w:sz w:val="24"/>
          <w:szCs w:val="24"/>
          <w:lang w:val="de-DE" w:eastAsia="de-AT"/>
        </w:rPr>
      </w:pPr>
      <w:hyperlink w:anchor="_Toc509819583" w:history="1">
        <w:r w:rsidR="009D2F7F" w:rsidRPr="00BA4BC7">
          <w:rPr>
            <w:rStyle w:val="Hyperlink"/>
            <w:noProof/>
            <w:lang w:val="de-DE"/>
          </w:rPr>
          <w:t>1.1.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_Toc509819583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B04A2F">
      <w:pPr>
        <w:pStyle w:val="Verzeichnis2"/>
        <w:rPr>
          <w:rFonts w:asciiTheme="minorHAnsi" w:eastAsiaTheme="minorEastAsia" w:hAnsiTheme="minorHAnsi"/>
          <w:noProof/>
          <w:sz w:val="24"/>
          <w:szCs w:val="24"/>
          <w:lang w:val="de-DE" w:eastAsia="de-AT"/>
        </w:rPr>
      </w:pPr>
      <w:hyperlink w:anchor="_Toc509819584" w:history="1">
        <w:r w:rsidR="009D2F7F" w:rsidRPr="00BA4BC7">
          <w:rPr>
            <w:rStyle w:val="Hyperlink"/>
            <w:noProof/>
            <w:lang w:val="de-DE"/>
          </w:rPr>
          <w:t>1.2.</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_Toc509819584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B04A2F">
      <w:pPr>
        <w:pStyle w:val="Verzeichnis3"/>
        <w:rPr>
          <w:rFonts w:asciiTheme="minorHAnsi" w:eastAsiaTheme="minorEastAsia" w:hAnsiTheme="minorHAnsi"/>
          <w:sz w:val="24"/>
          <w:szCs w:val="24"/>
          <w:lang w:val="de-DE" w:eastAsia="de-AT"/>
        </w:rPr>
      </w:pPr>
      <w:hyperlink w:anchor="_Toc509819585" w:history="1">
        <w:r w:rsidR="009D2F7F" w:rsidRPr="00BA4BC7">
          <w:rPr>
            <w:rStyle w:val="Hyperlink"/>
            <w:lang w:val="de-DE"/>
          </w:rPr>
          <w:t>1.2.1.</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_Toc509819585 \h </w:instrText>
        </w:r>
        <w:r w:rsidR="009D2F7F" w:rsidRPr="00BA4BC7">
          <w:rPr>
            <w:webHidden/>
            <w:lang w:val="de-DE"/>
          </w:rPr>
        </w:r>
        <w:r w:rsidR="009D2F7F" w:rsidRPr="00BA4BC7">
          <w:rPr>
            <w:webHidden/>
            <w:lang w:val="de-DE"/>
          </w:rPr>
          <w:fldChar w:fldCharType="separate"/>
        </w:r>
        <w:r w:rsidR="0056373F">
          <w:rPr>
            <w:webHidden/>
            <w:lang w:val="de-DE"/>
          </w:rPr>
          <w:t>3</w:t>
        </w:r>
        <w:r w:rsidR="009D2F7F" w:rsidRPr="00BA4BC7">
          <w:rPr>
            <w:webHidden/>
            <w:lang w:val="de-DE"/>
          </w:rPr>
          <w:fldChar w:fldCharType="end"/>
        </w:r>
      </w:hyperlink>
    </w:p>
    <w:p w:rsidR="009D2F7F" w:rsidRPr="00BA4BC7" w:rsidRDefault="00B04A2F">
      <w:pPr>
        <w:pStyle w:val="Verzeichnis3"/>
        <w:rPr>
          <w:rFonts w:asciiTheme="minorHAnsi" w:eastAsiaTheme="minorEastAsia" w:hAnsiTheme="minorHAnsi"/>
          <w:sz w:val="24"/>
          <w:szCs w:val="24"/>
          <w:lang w:val="de-DE" w:eastAsia="de-AT"/>
        </w:rPr>
      </w:pPr>
      <w:hyperlink w:anchor="_Toc509819586" w:history="1">
        <w:r w:rsidR="009D2F7F" w:rsidRPr="00BA4BC7">
          <w:rPr>
            <w:rStyle w:val="Hyperlink"/>
            <w:lang w:val="de-DE"/>
          </w:rPr>
          <w:t>1.2.2.</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_Toc509819586 \h </w:instrText>
        </w:r>
        <w:r w:rsidR="009D2F7F" w:rsidRPr="00BA4BC7">
          <w:rPr>
            <w:webHidden/>
            <w:lang w:val="de-DE"/>
          </w:rPr>
        </w:r>
        <w:r w:rsidR="009D2F7F" w:rsidRPr="00BA4BC7">
          <w:rPr>
            <w:webHidden/>
            <w:lang w:val="de-DE"/>
          </w:rPr>
          <w:fldChar w:fldCharType="separate"/>
        </w:r>
        <w:r w:rsidR="0056373F">
          <w:rPr>
            <w:webHidden/>
            <w:lang w:val="de-DE"/>
          </w:rPr>
          <w:t>3</w:t>
        </w:r>
        <w:r w:rsidR="009D2F7F" w:rsidRPr="00BA4BC7">
          <w:rPr>
            <w:webHidden/>
            <w:lang w:val="de-DE"/>
          </w:rPr>
          <w:fldChar w:fldCharType="end"/>
        </w:r>
      </w:hyperlink>
    </w:p>
    <w:p w:rsidR="00F93E08" w:rsidRPr="00BA4BC7" w:rsidRDefault="005C0082" w:rsidP="0092199C">
      <w:pPr>
        <w:pStyle w:val="StandardJKU"/>
        <w:rPr>
          <w:rFonts w:asciiTheme="minorHAnsi" w:eastAsiaTheme="minorEastAsia" w:hAnsiTheme="minorHAnsi"/>
          <w:lang w:eastAsia="de-AT"/>
        </w:rPr>
      </w:pPr>
      <w:r w:rsidRPr="00BA4BC7">
        <w:fldChar w:fldCharType="end"/>
      </w:r>
    </w:p>
    <w:p w:rsidR="00D139D2" w:rsidRPr="00BA4BC7" w:rsidRDefault="00D139D2" w:rsidP="009D2F7F">
      <w:pPr>
        <w:pStyle w:val="StandardJKU"/>
        <w:rPr>
          <w:b/>
        </w:rPr>
      </w:pPr>
      <w:r w:rsidRPr="00BA4BC7">
        <w:rPr>
          <w:b/>
        </w:rPr>
        <w:t>Hinweise zu Listen mit Aufzählungspunkten</w:t>
      </w:r>
    </w:p>
    <w:p w:rsidR="004F5281" w:rsidRPr="00BA4BC7" w:rsidRDefault="00237B77" w:rsidP="009D2F7F">
      <w:pPr>
        <w:pStyle w:val="StandardJKU"/>
      </w:pPr>
      <w:r w:rsidRPr="00BA4BC7">
        <w:t>W</w:t>
      </w:r>
      <w:r w:rsidR="004F5281" w:rsidRPr="00BA4BC7">
        <w:t xml:space="preserve">enn Sie eine Liste mit Aufzählungspunkten erstellen möchten, nutzen Sie bitte die Vorlage „Liste JKU“. </w:t>
      </w:r>
      <w:r w:rsidR="0000107A" w:rsidRPr="00BA4BC7">
        <w:t xml:space="preserve">Zu finden unter: </w:t>
      </w:r>
      <w:r w:rsidR="004F5281" w:rsidRPr="00BA4BC7">
        <w:t>Start – Absatz – Liste mit mehreren Ebenen – Listenformatvorlagen – Liste JKU.</w:t>
      </w:r>
    </w:p>
    <w:p w:rsidR="002F4D8C" w:rsidRPr="00BA4BC7" w:rsidRDefault="004F5281" w:rsidP="00094A0F">
      <w:pPr>
        <w:pStyle w:val="Listenabsatz"/>
        <w:numPr>
          <w:ilvl w:val="0"/>
          <w:numId w:val="2"/>
        </w:numPr>
        <w:rPr>
          <w:lang w:val="de-DE"/>
        </w:rPr>
      </w:pPr>
      <w:r w:rsidRPr="00BA4BC7">
        <w:rPr>
          <w:lang w:val="de-DE"/>
        </w:rPr>
        <w:t>Ebene 1</w:t>
      </w:r>
    </w:p>
    <w:p w:rsidR="004F5281" w:rsidRPr="00BA4BC7" w:rsidRDefault="004F5281" w:rsidP="00094A0F">
      <w:pPr>
        <w:pStyle w:val="Listenabsatz"/>
        <w:numPr>
          <w:ilvl w:val="1"/>
          <w:numId w:val="2"/>
        </w:numPr>
        <w:rPr>
          <w:lang w:val="de-DE"/>
        </w:rPr>
      </w:pPr>
      <w:r w:rsidRPr="00BA4BC7">
        <w:rPr>
          <w:lang w:val="de-DE"/>
        </w:rPr>
        <w:t>Ebene 2</w:t>
      </w:r>
    </w:p>
    <w:p w:rsidR="004F5281" w:rsidRPr="00BA4BC7" w:rsidRDefault="004F5281" w:rsidP="00094A0F">
      <w:pPr>
        <w:pStyle w:val="Listenabsatz"/>
        <w:numPr>
          <w:ilvl w:val="2"/>
          <w:numId w:val="2"/>
        </w:numPr>
        <w:rPr>
          <w:lang w:val="de-DE"/>
        </w:rPr>
      </w:pPr>
      <w:r w:rsidRPr="00BA4BC7">
        <w:rPr>
          <w:lang w:val="de-DE"/>
        </w:rPr>
        <w:t>Ebene 3</w:t>
      </w:r>
    </w:p>
    <w:p w:rsidR="00237B77" w:rsidRPr="00BA4BC7" w:rsidRDefault="00237B77" w:rsidP="00094A0F">
      <w:pPr>
        <w:pStyle w:val="Listenabsatz"/>
        <w:numPr>
          <w:ilvl w:val="3"/>
          <w:numId w:val="2"/>
        </w:numPr>
        <w:rPr>
          <w:lang w:val="de-DE"/>
        </w:rPr>
      </w:pPr>
      <w:r w:rsidRPr="00BA4BC7">
        <w:rPr>
          <w:lang w:val="de-DE"/>
        </w:rPr>
        <w:t>Ebene 4</w:t>
      </w:r>
    </w:p>
    <w:p w:rsidR="00084606" w:rsidRPr="00BA4BC7" w:rsidRDefault="00237B77" w:rsidP="00094A0F">
      <w:pPr>
        <w:pStyle w:val="Listenabsatz"/>
        <w:numPr>
          <w:ilvl w:val="4"/>
          <w:numId w:val="2"/>
        </w:numPr>
        <w:rPr>
          <w:lang w:val="de-DE"/>
        </w:rPr>
      </w:pPr>
      <w:r w:rsidRPr="00BA4BC7">
        <w:rPr>
          <w:lang w:val="de-DE"/>
        </w:rPr>
        <w:t>Ebene 5</w:t>
      </w:r>
    </w:p>
    <w:p w:rsidR="0000107A" w:rsidRPr="00BA4BC7" w:rsidRDefault="0000107A" w:rsidP="0092199C">
      <w:pPr>
        <w:pStyle w:val="StandardJKU"/>
      </w:pPr>
    </w:p>
    <w:p w:rsidR="00D139D2" w:rsidRPr="00BA4BC7" w:rsidRDefault="00D139D2" w:rsidP="009D2F7F">
      <w:pPr>
        <w:pStyle w:val="StandardJKU"/>
        <w:rPr>
          <w:b/>
        </w:rPr>
      </w:pPr>
      <w:r w:rsidRPr="00BA4BC7">
        <w:rPr>
          <w:b/>
        </w:rPr>
        <w:t>Hinweise zu nummerierten Überschriften</w:t>
      </w:r>
    </w:p>
    <w:p w:rsidR="00012F1F" w:rsidRPr="00BA4BC7" w:rsidRDefault="0000107A" w:rsidP="009D2F7F">
      <w:pPr>
        <w:pStyle w:val="StandardJKU"/>
      </w:pPr>
      <w:r w:rsidRPr="00BA4BC7">
        <w:t>Wenn Sie eine Liste mit nummerierten Überschriften erstellen möchten, nutzen Sie bitte die Vorlage „Liste JKU“. Zu finden unter: Start – Absatz – Liste mit mehreren Ebenen – Listenformatvorlagen – Überschriften JKU.</w:t>
      </w:r>
    </w:p>
    <w:p w:rsidR="00435574" w:rsidRPr="004E26CA" w:rsidRDefault="005C7D4A" w:rsidP="004E26CA">
      <w:pPr>
        <w:pStyle w:val="berschrift1"/>
      </w:pPr>
      <w:bookmarkStart w:id="0" w:name="_Toc509819582"/>
      <w:r w:rsidRPr="004E26CA">
        <w:t>K</w:t>
      </w:r>
      <w:r w:rsidR="00300FA2" w:rsidRPr="004E26CA">
        <w:t>apite</w:t>
      </w:r>
      <w:r w:rsidR="005D3F4C" w:rsidRPr="004E26CA">
        <w:t>l</w:t>
      </w:r>
      <w:bookmarkEnd w:id="0"/>
    </w:p>
    <w:p w:rsidR="004E2D1F" w:rsidRPr="004E26CA" w:rsidRDefault="006A7690" w:rsidP="004E26CA">
      <w:pPr>
        <w:pStyle w:val="berschrift2"/>
      </w:pPr>
      <w:bookmarkStart w:id="1" w:name="_Toc434330387"/>
      <w:bookmarkStart w:id="2" w:name="_Toc434331383"/>
      <w:bookmarkStart w:id="3" w:name="_Toc434331469"/>
      <w:bookmarkStart w:id="4" w:name="_Toc509819583"/>
      <w:r w:rsidRPr="004E26CA">
        <w:t>Unterkapite</w:t>
      </w:r>
      <w:r w:rsidR="004E2D1F" w:rsidRPr="004E26CA">
        <w:t>l</w:t>
      </w:r>
      <w:bookmarkEnd w:id="1"/>
      <w:bookmarkEnd w:id="2"/>
      <w:bookmarkEnd w:id="3"/>
      <w:bookmarkEnd w:id="4"/>
    </w:p>
    <w:p w:rsidR="00D139D2" w:rsidRPr="00BA4BC7" w:rsidRDefault="00D139D2" w:rsidP="004E26CA">
      <w:pPr>
        <w:pStyle w:val="berschrift2"/>
      </w:pPr>
      <w:bookmarkStart w:id="5" w:name="_Toc509819584"/>
      <w:r w:rsidRPr="00BA4BC7">
        <w:t>Unterkapitel</w:t>
      </w:r>
      <w:bookmarkEnd w:id="5"/>
    </w:p>
    <w:p w:rsidR="004E2D1F" w:rsidRPr="004E26CA" w:rsidRDefault="004E2D1F" w:rsidP="004E26CA">
      <w:pPr>
        <w:pStyle w:val="berschrift3"/>
      </w:pPr>
      <w:bookmarkStart w:id="6" w:name="_Toc434330389"/>
      <w:bookmarkStart w:id="7" w:name="_Toc434331385"/>
      <w:bookmarkStart w:id="8" w:name="_Toc434331471"/>
      <w:bookmarkStart w:id="9" w:name="_Toc509819585"/>
      <w:r w:rsidRPr="004E26CA">
        <w:t>Un</w:t>
      </w:r>
      <w:bookmarkEnd w:id="6"/>
      <w:bookmarkEnd w:id="7"/>
      <w:bookmarkEnd w:id="8"/>
      <w:r w:rsidR="003C09A5" w:rsidRPr="004E26CA">
        <w:t>terkapitel</w:t>
      </w:r>
      <w:bookmarkEnd w:id="9"/>
    </w:p>
    <w:p w:rsidR="00D139D2" w:rsidRPr="00BA4BC7" w:rsidRDefault="00D139D2" w:rsidP="004E26CA">
      <w:pPr>
        <w:pStyle w:val="berschrift3"/>
      </w:pPr>
      <w:bookmarkStart w:id="10" w:name="_Toc509819586"/>
      <w:r w:rsidRPr="00BA4BC7">
        <w:t>Unterkapitel</w:t>
      </w:r>
      <w:bookmarkEnd w:id="10"/>
    </w:p>
    <w:p w:rsidR="00BD398D" w:rsidRPr="004E26CA" w:rsidRDefault="004E2D1F" w:rsidP="004E26CA">
      <w:pPr>
        <w:pStyle w:val="berschrift4"/>
      </w:pPr>
      <w:bookmarkStart w:id="11" w:name="_Toc434331387"/>
      <w:bookmarkStart w:id="12" w:name="_Toc436914886"/>
      <w:bookmarkStart w:id="13" w:name="_Toc509819587"/>
      <w:r w:rsidRPr="004E26CA">
        <w:t>Unterkapitel</w:t>
      </w:r>
      <w:bookmarkEnd w:id="11"/>
      <w:bookmarkEnd w:id="12"/>
      <w:bookmarkEnd w:id="13"/>
    </w:p>
    <w:p w:rsidR="00D139D2" w:rsidRPr="00BA4BC7" w:rsidRDefault="00D139D2" w:rsidP="0092199C">
      <w:pPr>
        <w:pStyle w:val="berschrift4"/>
        <w:rPr>
          <w:lang w:val="de-DE"/>
        </w:rPr>
      </w:pPr>
      <w:bookmarkStart w:id="14" w:name="_Toc434331388"/>
      <w:bookmarkStart w:id="15" w:name="_Toc509819588"/>
      <w:bookmarkEnd w:id="14"/>
      <w:r w:rsidRPr="00BA4BC7">
        <w:rPr>
          <w:lang w:val="de-DE"/>
        </w:rPr>
        <w:t>Unterkapitel</w:t>
      </w:r>
      <w:bookmarkEnd w:id="15"/>
    </w:p>
    <w:p w:rsidR="003D0D18" w:rsidRPr="00BA4BC7" w:rsidRDefault="003D0D18" w:rsidP="0092199C">
      <w:pPr>
        <w:pStyle w:val="StandardJKU"/>
      </w:pPr>
    </w:p>
    <w:p w:rsidR="009E3B1F" w:rsidRPr="00BA4BC7" w:rsidRDefault="009E3B1F" w:rsidP="009E3B1F">
      <w:pPr>
        <w:pStyle w:val="StandardJKU"/>
        <w:rPr>
          <w:b/>
        </w:rPr>
      </w:pPr>
      <w:r w:rsidRPr="00BA4BC7">
        <w:rPr>
          <w:b/>
        </w:rPr>
        <w:t>Hinweise zur Fußzeile</w:t>
      </w:r>
    </w:p>
    <w:p w:rsidR="009E3B1F" w:rsidRPr="00BA4BC7" w:rsidRDefault="009E3B1F" w:rsidP="002233C8">
      <w:pPr>
        <w:pStyle w:val="StandardJKU"/>
        <w:spacing w:after="0"/>
      </w:pPr>
      <w:r w:rsidRPr="004E26CA">
        <w:t>Datum:</w:t>
      </w:r>
      <w:r w:rsidRPr="00BA4BC7">
        <w:t xml:space="preserve"> Beim Öffnen des Dokuments wird automatisch das aktuelle Datum angezeigt.</w:t>
      </w:r>
    </w:p>
    <w:p w:rsidR="009E3B1F" w:rsidRPr="00BA4BC7" w:rsidRDefault="009E3B1F" w:rsidP="009E3B1F">
      <w:pPr>
        <w:pStyle w:val="StandardJKU"/>
      </w:pPr>
    </w:p>
    <w:p w:rsidR="009E3B1F" w:rsidRPr="00BA4BC7" w:rsidRDefault="009E3B1F" w:rsidP="0092199C">
      <w:pPr>
        <w:pStyle w:val="StandardJKU"/>
      </w:pP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9D2F7F" w:rsidRPr="00BA4BC7" w:rsidRDefault="009D2F7F" w:rsidP="009D2F7F">
      <w:pPr>
        <w:pStyle w:val="StandardJKU"/>
        <w:rPr>
          <w:b/>
        </w:rPr>
      </w:pPr>
      <w:r w:rsidRPr="00BA4BC7">
        <w:rPr>
          <w:b/>
        </w:rPr>
        <w:lastRenderedPageBreak/>
        <w:t>Hinweise zu Tabellen</w:t>
      </w:r>
    </w:p>
    <w:p w:rsidR="008C6C3A" w:rsidRPr="00BA4BC7" w:rsidRDefault="008C6C3A" w:rsidP="008C6C3A">
      <w:pPr>
        <w:pStyle w:val="Tabellenberschrift"/>
        <w:rPr>
          <w:lang w:val="de-DE"/>
        </w:rPr>
      </w:pPr>
      <w:r w:rsidRPr="00BA4BC7">
        <w:rPr>
          <w:lang w:val="de-DE"/>
        </w:rPr>
        <w:t>Tabelle JKU</w:t>
      </w:r>
    </w:p>
    <w:tbl>
      <w:tblPr>
        <w:tblStyle w:val="TabelleJKU"/>
        <w:tblW w:w="0" w:type="auto"/>
        <w:tblLook w:val="0620" w:firstRow="1" w:lastRow="0" w:firstColumn="0" w:lastColumn="0" w:noHBand="1" w:noVBand="1"/>
      </w:tblPr>
      <w:tblGrid>
        <w:gridCol w:w="2351"/>
        <w:gridCol w:w="2350"/>
        <w:gridCol w:w="2350"/>
        <w:gridCol w:w="2350"/>
      </w:tblGrid>
      <w:tr w:rsidR="00B63D82" w:rsidRPr="00BA4BC7" w:rsidTr="00CC57D5">
        <w:trPr>
          <w:cnfStyle w:val="100000000000" w:firstRow="1" w:lastRow="0" w:firstColumn="0" w:lastColumn="0" w:oddVBand="0" w:evenVBand="0" w:oddHBand="0" w:evenHBand="0" w:firstRowFirstColumn="0" w:firstRowLastColumn="0" w:lastRowFirstColumn="0" w:lastRowLastColumn="0"/>
        </w:trPr>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B63D82" w:rsidRPr="00BA4BC7" w:rsidRDefault="00B63D82" w:rsidP="00B63D82">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bl>
    <w:p w:rsidR="00D139D2" w:rsidRPr="00BA4BC7" w:rsidRDefault="003E09C8" w:rsidP="009E3B1F">
      <w:pPr>
        <w:pStyle w:val="Beschriftung"/>
        <w:rPr>
          <w:lang w:val="de-DE"/>
        </w:rPr>
      </w:pPr>
      <w:bookmarkStart w:id="16" w:name="_Toc434246204"/>
      <w:r w:rsidRPr="00BA4BC7">
        <w:rPr>
          <w:lang w:val="de-DE"/>
        </w:rPr>
        <w:t xml:space="preserve">Tabelle </w:t>
      </w:r>
      <w:r w:rsidR="00281F51" w:rsidRPr="00BA4BC7">
        <w:rPr>
          <w:lang w:val="de-DE"/>
        </w:rPr>
        <w:fldChar w:fldCharType="begin"/>
      </w:r>
      <w:r w:rsidR="00281F51" w:rsidRPr="00BA4BC7">
        <w:rPr>
          <w:lang w:val="de-DE"/>
        </w:rPr>
        <w:instrText xml:space="preserve"> SEQ Tabelle \* ARABIC </w:instrText>
      </w:r>
      <w:r w:rsidR="00281F51" w:rsidRPr="00BA4BC7">
        <w:rPr>
          <w:lang w:val="de-DE"/>
        </w:rPr>
        <w:fldChar w:fldCharType="separate"/>
      </w:r>
      <w:r w:rsidR="0056373F">
        <w:rPr>
          <w:noProof/>
          <w:lang w:val="de-DE"/>
        </w:rPr>
        <w:t>1</w:t>
      </w:r>
      <w:r w:rsidR="00281F51" w:rsidRPr="00BA4BC7">
        <w:rPr>
          <w:noProof/>
          <w:lang w:val="de-DE"/>
        </w:rPr>
        <w:fldChar w:fldCharType="end"/>
      </w:r>
      <w:r w:rsidRPr="00BA4BC7">
        <w:rPr>
          <w:lang w:val="de-DE"/>
        </w:rPr>
        <w:t xml:space="preserve">: </w:t>
      </w:r>
      <w:bookmarkEnd w:id="16"/>
      <w:r w:rsidR="00B63D82" w:rsidRPr="00BA4BC7">
        <w:rPr>
          <w:lang w:val="de-DE"/>
        </w:rPr>
        <w:t>JKU</w:t>
      </w:r>
    </w:p>
    <w:p w:rsidR="002233C8" w:rsidRPr="00BA4BC7" w:rsidRDefault="002233C8" w:rsidP="0092199C">
      <w:pPr>
        <w:pStyle w:val="StandardJKU"/>
      </w:pPr>
    </w:p>
    <w:p w:rsidR="00D139D2" w:rsidRPr="00BA4BC7" w:rsidRDefault="00D139D2" w:rsidP="009D2F7F">
      <w:pPr>
        <w:pStyle w:val="StandardJKU"/>
        <w:rPr>
          <w:b/>
        </w:rPr>
      </w:pPr>
      <w:r w:rsidRPr="00BA4BC7">
        <w:rPr>
          <w:b/>
        </w:rPr>
        <w:t>Hinweise zur Struktur der Arbeit</w:t>
      </w:r>
    </w:p>
    <w:p w:rsidR="00DE214A" w:rsidRPr="00BA4BC7" w:rsidRDefault="00DE214A" w:rsidP="00094A0F">
      <w:pPr>
        <w:pStyle w:val="berschrift1"/>
        <w:numPr>
          <w:ilvl w:val="0"/>
          <w:numId w:val="7"/>
        </w:numPr>
      </w:pPr>
      <w:bookmarkStart w:id="17" w:name="_Toc509819589"/>
      <w:r w:rsidRPr="00BA4BC7">
        <w:t>Problem</w:t>
      </w:r>
      <w:bookmarkEnd w:id="17"/>
    </w:p>
    <w:p w:rsidR="00F53F6D" w:rsidRDefault="00DE214A" w:rsidP="00F53F6D">
      <w:pPr>
        <w:pStyle w:val="berschrift2"/>
      </w:pPr>
      <w:bookmarkStart w:id="18" w:name="_Toc509819590"/>
      <w:r w:rsidRPr="00BA4BC7">
        <w:t>Einleitung</w:t>
      </w:r>
      <w:bookmarkEnd w:id="18"/>
    </w:p>
    <w:p w:rsidR="00F53F6D" w:rsidRPr="00F53F6D" w:rsidRDefault="00F53F6D" w:rsidP="002A1832">
      <w:pPr>
        <w:pStyle w:val="StandardJKU"/>
        <w:spacing w:line="360" w:lineRule="auto"/>
      </w:pPr>
      <w:r>
        <w:t>Bei den meisten Software Implementierungen stellt man sich am Anfang die Frage, ob die Software innerhalb des Unternehmens entwickeln werden sollte oder, ob man sie bei einem Drittunternehmen kaufen sol</w:t>
      </w:r>
      <w:r w:rsidR="00F320E7">
        <w:t xml:space="preserve">lte. </w:t>
      </w:r>
      <w:r w:rsidR="00004CAE">
        <w:t>Diese „Make or Buy“ Entscheidung</w:t>
      </w:r>
      <w:r w:rsidR="002949C7">
        <w:t xml:space="preserve"> ist</w:t>
      </w:r>
      <w:r w:rsidR="00366A65">
        <w:t xml:space="preserve">, </w:t>
      </w:r>
      <w:r w:rsidR="00D6645A">
        <w:t xml:space="preserve">besonders </w:t>
      </w:r>
      <w:r w:rsidR="00366A65">
        <w:t xml:space="preserve">bei der ersten Auseinandersetzung, </w:t>
      </w:r>
      <w:r w:rsidR="0058553C">
        <w:t>sehr f</w:t>
      </w:r>
      <w:r w:rsidR="00C955BC">
        <w:t>ordernd</w:t>
      </w:r>
      <w:r w:rsidR="00D6645A">
        <w:t xml:space="preserve">, </w:t>
      </w:r>
      <w:r w:rsidR="002949C7">
        <w:t xml:space="preserve">weil </w:t>
      </w:r>
      <w:r w:rsidR="00D6645A">
        <w:t>verschiedene Faktoren in Betracht gezogen werden müssen</w:t>
      </w:r>
      <w:r w:rsidR="006D4D40">
        <w:t>.</w:t>
      </w:r>
      <w:r w:rsidR="009030D2">
        <w:t xml:space="preserve"> Die Faktoren können vo</w:t>
      </w:r>
      <w:r w:rsidR="00F057A3">
        <w:t>n</w:t>
      </w:r>
      <w:r w:rsidR="009030D2">
        <w:t xml:space="preserve"> Unternehmen zu Unternehmen unterschiedlich sein. Dementsprechend sind Informationen über </w:t>
      </w:r>
      <w:r w:rsidR="003025EF">
        <w:t xml:space="preserve">die </w:t>
      </w:r>
      <w:r w:rsidR="00114DCB">
        <w:t>einflussreichsten</w:t>
      </w:r>
      <w:r w:rsidR="003025EF">
        <w:t xml:space="preserve"> Faktoren eines </w:t>
      </w:r>
      <w:r w:rsidR="001B684C">
        <w:t xml:space="preserve">jeweiligen </w:t>
      </w:r>
      <w:r w:rsidR="003025EF">
        <w:t xml:space="preserve">Unternehmens sehr wichtig. </w:t>
      </w:r>
    </w:p>
    <w:p w:rsidR="00DE214A" w:rsidRDefault="00DE214A" w:rsidP="004E26CA">
      <w:pPr>
        <w:pStyle w:val="berschrift2"/>
      </w:pPr>
      <w:bookmarkStart w:id="19" w:name="_Toc509819591"/>
      <w:r w:rsidRPr="00BA4BC7">
        <w:t>Problembeschreibung und -nachweis</w:t>
      </w:r>
      <w:bookmarkEnd w:id="19"/>
    </w:p>
    <w:p w:rsidR="009522E6" w:rsidRPr="009522E6" w:rsidRDefault="0000234F" w:rsidP="00060B0D">
      <w:pPr>
        <w:pStyle w:val="StandardJKU"/>
        <w:spacing w:line="360" w:lineRule="auto"/>
      </w:pPr>
      <w:r>
        <w:t>In</w:t>
      </w:r>
      <w:r w:rsidR="00E162D8">
        <w:t xml:space="preserve"> Bezug auf Österreic</w:t>
      </w:r>
      <w:r>
        <w:t>h sind diese Informationen nur t</w:t>
      </w:r>
      <w:r w:rsidR="00E162D8">
        <w:t xml:space="preserve">eilweise existierend, weil das Wissen über eigenentwickelte Software nur gering ist. </w:t>
      </w:r>
      <w:r w:rsidR="005946A1">
        <w:t>Auch wenn man</w:t>
      </w:r>
      <w:r w:rsidR="00E162D8">
        <w:t xml:space="preserve"> davon </w:t>
      </w:r>
      <w:r w:rsidR="005946A1">
        <w:t>ausgehen kann</w:t>
      </w:r>
      <w:r w:rsidR="00E162D8">
        <w:t>, dass in den letzten 40 bis 50 Jahren österreichische Unternehmen</w:t>
      </w:r>
      <w:r w:rsidR="00763B04">
        <w:t xml:space="preserve"> eine große Menge an Software </w:t>
      </w:r>
      <w:r w:rsidR="005946A1">
        <w:t xml:space="preserve">entwickelt haben und seitdem betreiben, wurden </w:t>
      </w:r>
      <w:r w:rsidR="0062392C">
        <w:t>diese</w:t>
      </w:r>
      <w:r w:rsidR="005946A1">
        <w:t xml:space="preserve"> eigenentwickelten Individual</w:t>
      </w:r>
      <w:r w:rsidR="00C60ACD">
        <w:t xml:space="preserve">lösungen nur selten untersucht und dokumentiert. </w:t>
      </w:r>
      <w:r w:rsidR="00705B34">
        <w:t xml:space="preserve">Für IT-Beratungsunternehmen wie beispielsweise ReqPOOL sind diese Informationen von wichtiger Relevanz, da sie Unternehmen beim Beschaffen von Softwarelösungen fachlich unterstützen können. Während Verkaufszahlen und Statistiken zu Standard-Softwarelösungen vorhanden sind, wurde konkret im Bereich der eigenentwickelten Softwarelösungen in Österreichs Unternehmen nur mangelhaft beziehungsweise gar nicht geforscht. </w:t>
      </w:r>
    </w:p>
    <w:p w:rsidR="00DE214A" w:rsidRDefault="00DE214A" w:rsidP="004E26CA">
      <w:pPr>
        <w:pStyle w:val="berschrift2"/>
      </w:pPr>
      <w:bookmarkStart w:id="20" w:name="_Toc509819592"/>
      <w:r w:rsidRPr="00BA4BC7">
        <w:t>Ziele</w:t>
      </w:r>
      <w:bookmarkEnd w:id="20"/>
    </w:p>
    <w:p w:rsidR="004A13BE" w:rsidRDefault="004A13BE" w:rsidP="004A13BE">
      <w:pPr>
        <w:pStyle w:val="StandardJKU"/>
        <w:spacing w:line="360" w:lineRule="auto"/>
      </w:pPr>
      <w:r>
        <w:t>Ziel dieser Seminararbeit ist es, ein Erhebungsinstrument (Fragebogen) zu entwickeln, das ermöglicht, den Status Quo hinsichtlich eigenentwickelten Softwarelösungen in den 1000 wichtigsten Unternehmen in Österreich zu ermitteln.</w:t>
      </w:r>
    </w:p>
    <w:p w:rsidR="00DE214A" w:rsidRDefault="00DE214A" w:rsidP="004E26CA">
      <w:pPr>
        <w:pStyle w:val="berschrift2"/>
      </w:pPr>
      <w:bookmarkStart w:id="21" w:name="_Toc509819593"/>
      <w:r w:rsidRPr="00BA4BC7">
        <w:lastRenderedPageBreak/>
        <w:t>Forschungsfrage</w:t>
      </w:r>
      <w:r w:rsidR="0056373F">
        <w:t>(</w:t>
      </w:r>
      <w:r w:rsidRPr="00BA4BC7">
        <w:t>n</w:t>
      </w:r>
      <w:bookmarkEnd w:id="21"/>
      <w:r w:rsidR="0056373F">
        <w:t>)</w:t>
      </w:r>
    </w:p>
    <w:p w:rsidR="00820BDB" w:rsidRPr="005F78AB" w:rsidRDefault="005F78AB" w:rsidP="00820BDB">
      <w:pPr>
        <w:pStyle w:val="StandardJKU"/>
        <w:rPr>
          <w:i/>
        </w:rPr>
      </w:pPr>
      <w:r>
        <w:rPr>
          <w:i/>
        </w:rPr>
        <w:t>„</w:t>
      </w:r>
      <w:r w:rsidR="00820BDB" w:rsidRPr="005F78AB">
        <w:rPr>
          <w:i/>
        </w:rPr>
        <w:t xml:space="preserve">Wie sind existierende Software-Eigenentwicklungen in den größten </w:t>
      </w:r>
      <w:r w:rsidR="00541F8E" w:rsidRPr="005F78AB">
        <w:rPr>
          <w:i/>
        </w:rPr>
        <w:t xml:space="preserve">Unternehmen Österreichs hinsichtlich unserer identifizierten </w:t>
      </w:r>
      <w:r w:rsidR="00320C6C" w:rsidRPr="005F78AB">
        <w:rPr>
          <w:i/>
        </w:rPr>
        <w:t>Parameter</w:t>
      </w:r>
      <w:r w:rsidR="00541F8E" w:rsidRPr="005F78AB">
        <w:rPr>
          <w:i/>
        </w:rPr>
        <w:t xml:space="preserve"> beschaffen?</w:t>
      </w:r>
      <w:r>
        <w:rPr>
          <w:i/>
        </w:rPr>
        <w:t>“</w:t>
      </w:r>
    </w:p>
    <w:p w:rsidR="00DE214A" w:rsidRPr="00BA4BC7" w:rsidRDefault="00DE214A" w:rsidP="004E26CA">
      <w:pPr>
        <w:pStyle w:val="berschrift1"/>
      </w:pPr>
      <w:bookmarkStart w:id="22" w:name="_Toc509819594"/>
      <w:r w:rsidRPr="00BA4BC7">
        <w:t>Problemlösungsweg</w:t>
      </w:r>
      <w:bookmarkEnd w:id="22"/>
    </w:p>
    <w:p w:rsidR="00356C38" w:rsidRDefault="00DE214A" w:rsidP="00356C38">
      <w:pPr>
        <w:pStyle w:val="berschrift2"/>
      </w:pPr>
      <w:bookmarkStart w:id="23" w:name="_Toc509819595"/>
      <w:r w:rsidRPr="00BA4BC7">
        <w:t>Vorgehensmodel</w:t>
      </w:r>
      <w:bookmarkEnd w:id="23"/>
      <w:r w:rsidR="00356C38">
        <w:t>l</w:t>
      </w:r>
    </w:p>
    <w:p w:rsidR="006C5D85" w:rsidRPr="00DF709A" w:rsidRDefault="00293F18" w:rsidP="00DF709A">
      <w:pPr>
        <w:pStyle w:val="berschrift3"/>
        <w:numPr>
          <w:ilvl w:val="0"/>
          <w:numId w:val="0"/>
        </w:numPr>
        <w:ind w:left="793" w:hanging="793"/>
        <w:rPr>
          <w:sz w:val="28"/>
        </w:rPr>
      </w:pPr>
      <w:r w:rsidRPr="00DF709A">
        <w:rPr>
          <w:sz w:val="28"/>
        </w:rPr>
        <w:t>Aktionsforschung</w:t>
      </w:r>
    </w:p>
    <w:p w:rsidR="00293F18" w:rsidRPr="00992EC9" w:rsidRDefault="00293F18" w:rsidP="00293F18">
      <w:pPr>
        <w:pStyle w:val="StandardJKU"/>
        <w:spacing w:line="360" w:lineRule="auto"/>
        <w:rPr>
          <w:i/>
        </w:rPr>
      </w:pPr>
      <w:r>
        <w:t>Es wird ein Praxisproblem durch einen gemischten Kreis aus Wissenschaft und Praxis gelöst. Hierbei werden mehrere Zyklen aus Analyse-, Aktions-, und Evaluationsschritten durchlaufen, die jeweils gering strukturierte Instrumente wie Gruppendiskussionen oder Planspiele vorsehen.</w:t>
      </w:r>
      <w:r w:rsidR="0034629E">
        <w:t xml:space="preserve"> </w:t>
      </w:r>
      <w:r w:rsidR="0034629E">
        <w:fldChar w:fldCharType="begin" w:fldLock="1"/>
      </w:r>
      <w:r w:rsidR="0034629E">
        <w:instrText>ADDIN CSL_CITATION {"citationItems":[{"id":"ITEM-1","itemData":{"DOI":"10.1002/nml.13205","ISBN":"0937-6429","ISSN":"15427854","PMID":"23173365","abstract":"The german-speaking IS community sees itself as a methodological pluralist discipline. With respect to recent debates (e.g. on rigor versus relevance) an exact knowledge of its metho- dological profile becomes increasingly important. This contribution presents the findings of a content analysis of 300 articles published in the journal WIRTSCHAFTSINFORMATIK in the last ten years. As one result, the study identified six major methods of the german-speaking IS community: argumentative, conceptional and formal deductive research, prototyping, case studies and quantitative cross sectional studies. It could also be shown, that the metho- dological profile continually changed during the last ten years. The article also compares its findings with the current methodological profile of the anglo-american IS community based on a secondary data analysis. Keywords:","author":[{"dropping-particle":"","family":"Golensky","given":"Martha","non-dropping-particle":"","parse-names":false,"suffix":""},{"dropping-particle":"","family":"DeRuiter","given":"Gerald L.","non-dropping-particle":"","parse-names":false,"suffix":""}],"container-title":"Nonprofit Management and Leadership","id":"ITEM-1","issue":"2","issued":{"date-parts":[["2007"]]},"page":"169-186","title":"The urge to merge: A multiple-case study","type":"article-journal","volume":"13"},"uris":["http://www.mendeley.com/documents/?uuid=1aa9229c-f50a-4107-b112-7e625b5016c2"]}],"mendeley":{"formattedCitation":"[1]","plainTextFormattedCitation":"[1]"},"properties":{"noteIndex":0},"schema":"https://github.com/citation-style-language/schema/raw/master/csl-citation.json"}</w:instrText>
      </w:r>
      <w:r w:rsidR="0034629E">
        <w:fldChar w:fldCharType="separate"/>
      </w:r>
      <w:r w:rsidR="0034629E" w:rsidRPr="0034629E">
        <w:rPr>
          <w:noProof/>
        </w:rPr>
        <w:t>[1]</w:t>
      </w:r>
      <w:r w:rsidR="0034629E">
        <w:fldChar w:fldCharType="end"/>
      </w:r>
      <w:bookmarkStart w:id="24" w:name="_GoBack"/>
      <w:bookmarkEnd w:id="24"/>
    </w:p>
    <w:p w:rsidR="00293F18" w:rsidRDefault="00293F18" w:rsidP="00293F18">
      <w:pPr>
        <w:pStyle w:val="StandardJKU"/>
        <w:spacing w:line="360" w:lineRule="auto"/>
      </w:pPr>
      <w:r>
        <w:t xml:space="preserve">Da in dieser Seminararbeit ein praxisnahes Thema bearbeitet wird und als Problemlösungsweg eine aktive Umfrage mittels des erstellten Erhebungstools vorhergesehen ist, bietet sich die Aktionsforschung als wissenschaftliche Vorgehensmethodik sehr gut an. Analyse- beziehungsweise Recherchezyklen werden im Laufe der Auseinandersetzung mit der Themenstellung eher am Beginn der Arbeit durchlaufen, jedoch werden auch fortlaufend Analysetätigkeiten notwendig sein. Als aktiver Teil der Vorgehensmethodik wird die Erstellung des Erhebungstools, die durchzuführende Umfrage mittels des Tools bei ca. zehn Unternehmen und in der finalen Phase das Erstellen einer allgemeingültigen Auswertungsmethode des erstellten Erhebungstools betrachtet. Hinsichtlich </w:t>
      </w:r>
      <w:r w:rsidR="006C5D85">
        <w:t>der Evaluationsphasen</w:t>
      </w:r>
      <w:r>
        <w:t xml:space="preserve"> </w:t>
      </w:r>
      <w:r w:rsidR="006C5D85">
        <w:t>werden</w:t>
      </w:r>
      <w:r>
        <w:t xml:space="preserve"> vor allem die Evaluierung de</w:t>
      </w:r>
      <w:r w:rsidR="006C5D85">
        <w:t>r</w:t>
      </w:r>
      <w:r>
        <w:t xml:space="preserve"> durchgeführten Umfrage</w:t>
      </w:r>
      <w:r w:rsidR="006C5D85">
        <w:t xml:space="preserve"> sowie die daraus erhobenen Erkenntnisse im Mittelpunkt stehen. Bei wöchentlichen Gruppenmeetings werden zu bearbeitende Aufgaben an die jeweiligen Teammitglieder verteilt, erhobenes Wissen in der Gruppe geteilt als auch nächste Arbeitsschritte diskutiert. Alle zwei bis drei Wochen wird auch unsere Ansprechperson des Kooperationsunternehmens in diese Gruppenmeetings involviert um vor allem sicherzustellen, dass die Arbeits- und Denkweise in die entsprechende Richtung verläuft.</w:t>
      </w:r>
    </w:p>
    <w:p w:rsidR="006C5D85" w:rsidRPr="00293F18" w:rsidRDefault="006C5D85" w:rsidP="00293F18">
      <w:pPr>
        <w:pStyle w:val="StandardJKU"/>
        <w:spacing w:line="360" w:lineRule="auto"/>
      </w:pPr>
      <w:r>
        <w:t>Dieses Vorgehensmodell bietet sich für unser Seminarthema sehr gut an, da das im Vorhinein recherchierte Wissen mit Erkenntnissen aus der Praxis, welche mittels der Umfrage als auch durch den Kontakt mit unserem Kooperationspartner erhoben werden, verglichen und diskutiert wird.</w:t>
      </w:r>
    </w:p>
    <w:p w:rsidR="002E3708" w:rsidRDefault="00DE214A" w:rsidP="002E3708">
      <w:pPr>
        <w:pStyle w:val="berschrift2"/>
      </w:pPr>
      <w:bookmarkStart w:id="25" w:name="_Toc509819596"/>
      <w:r w:rsidRPr="00BA4BC7">
        <w:t>Phase M</w:t>
      </w:r>
      <w:bookmarkEnd w:id="25"/>
      <w:r w:rsidR="00767FED">
        <w:t xml:space="preserve"> (Inhaltliche Aufteilung)</w:t>
      </w:r>
    </w:p>
    <w:p w:rsidR="005D5A9D" w:rsidRDefault="005D5A9D" w:rsidP="005D5A9D">
      <w:pPr>
        <w:pStyle w:val="StandardJKU"/>
      </w:pPr>
    </w:p>
    <w:p w:rsidR="005D5A9D" w:rsidRDefault="005D5A9D" w:rsidP="005D5A9D">
      <w:pPr>
        <w:pStyle w:val="StandardJKU"/>
      </w:pPr>
    </w:p>
    <w:p w:rsidR="003850C2" w:rsidRPr="005D5A9D" w:rsidRDefault="003850C2" w:rsidP="005D5A9D">
      <w:pPr>
        <w:pStyle w:val="StandardJKU"/>
      </w:pPr>
    </w:p>
    <w:p w:rsidR="00EB6806" w:rsidRDefault="00767FED" w:rsidP="00EB6806">
      <w:pPr>
        <w:pStyle w:val="berschrift2"/>
      </w:pPr>
      <w:r w:rsidRPr="00DF709A">
        <w:lastRenderedPageBreak/>
        <w:t>Recherche zu den Hauptaspekten</w:t>
      </w:r>
    </w:p>
    <w:p w:rsidR="005D5A9D" w:rsidRDefault="003A2465" w:rsidP="00021DCB">
      <w:pPr>
        <w:pStyle w:val="StandardJKU"/>
        <w:spacing w:line="360" w:lineRule="auto"/>
      </w:pPr>
      <w:r>
        <w:t xml:space="preserve">Um das Ergebungsinstrument zu entwickeln wurden verschiedene Parameter herangezogen (wie z.B. Art des Systems, Architektur, Programmiersprache, Bewertung, Umfang, Kosten, Einbettung </w:t>
      </w:r>
      <w:r w:rsidR="002A5D38">
        <w:t xml:space="preserve">in die Systemlandschaft, Alter, geplanter Wechsel und Weiterentwicklung). </w:t>
      </w:r>
      <w:r w:rsidR="0050317D">
        <w:t xml:space="preserve">Aus diesen Parametern wurde versucht die möglichen Fragen, die das Erhebungsinstrument beinhalten soll, herauszulösen. </w:t>
      </w:r>
    </w:p>
    <w:p w:rsidR="00EF6FD6" w:rsidRDefault="00D219C0" w:rsidP="00021DCB">
      <w:pPr>
        <w:pStyle w:val="StandardJKU"/>
        <w:spacing w:line="360" w:lineRule="auto"/>
      </w:pPr>
      <w:r>
        <w:t xml:space="preserve">Während der Recherche über die unterschiedlichen Parameter von Softwarelösungen, haben sich die folgenden zwei </w:t>
      </w:r>
      <w:r w:rsidR="00F85B47">
        <w:t>Aspekte, bezüglich der Softwareeigenentwicklung, al</w:t>
      </w:r>
      <w:r>
        <w:t>s</w:t>
      </w:r>
      <w:r w:rsidR="005D5A9D">
        <w:t xml:space="preserve"> die wichtigsten</w:t>
      </w:r>
      <w:r w:rsidR="0018100A">
        <w:t xml:space="preserve"> herausgestellt: </w:t>
      </w:r>
      <w:r w:rsidR="005D5A9D">
        <w:t xml:space="preserve">Make Or Buy – Entscheidungen </w:t>
      </w:r>
      <w:r w:rsidR="0018100A">
        <w:t>und die Unterscheidung zwischen Individual- und Standardsoftware.</w:t>
      </w:r>
    </w:p>
    <w:p w:rsidR="006E45A1" w:rsidRPr="006E45A1" w:rsidRDefault="006E45A1" w:rsidP="006E45A1">
      <w:pPr>
        <w:pStyle w:val="StandardJKU"/>
      </w:pPr>
    </w:p>
    <w:p w:rsidR="002F5029" w:rsidRPr="002F5029" w:rsidRDefault="006C77EB" w:rsidP="00094A0F">
      <w:pPr>
        <w:pStyle w:val="berschrift3"/>
      </w:pPr>
      <w:r>
        <w:t>Make Or Buy von Softwarelösungen</w:t>
      </w:r>
    </w:p>
    <w:p w:rsidR="007342A4" w:rsidRPr="00C64D81" w:rsidRDefault="007342A4" w:rsidP="007342A4">
      <w:pPr>
        <w:pStyle w:val="StandardJKU"/>
        <w:rPr>
          <w:sz w:val="4"/>
        </w:rPr>
      </w:pPr>
    </w:p>
    <w:p w:rsidR="009B58BD" w:rsidRPr="00D73EA2" w:rsidRDefault="00D972A9" w:rsidP="00D73EA2">
      <w:pPr>
        <w:pStyle w:val="StandardJKU"/>
        <w:spacing w:line="360" w:lineRule="auto"/>
      </w:pPr>
      <w:r w:rsidRPr="00D972A9">
        <w:t xml:space="preserve">Die </w:t>
      </w:r>
      <w:r w:rsidR="005D1DCE">
        <w:t xml:space="preserve">Anwesenheit </w:t>
      </w:r>
      <w:r w:rsidRPr="00D972A9">
        <w:t xml:space="preserve">von Software in Computergeräten, Mobiltelefonen, tragbaren Geräten und Phablets hat Software zu einer extrem wichtigen Instanz für die Durchführung der Ereignisse des Lebens gemacht, und die Entwicklung von Software hat daher im Laufe der Zeit zugenommen. </w:t>
      </w:r>
      <w:r w:rsidR="007F0521">
        <w:t xml:space="preserve">Es wurde </w:t>
      </w:r>
      <w:r w:rsidRPr="00D972A9">
        <w:t>festgestellt, dass die Hersteller und Konsumenten von Softwareanwendungen zugenommen haben und Softwareanwendungen rationaler an di</w:t>
      </w:r>
      <w:r w:rsidR="007F0521">
        <w:t>e Anforderungen angepasst worden sind.</w:t>
      </w:r>
      <w:r w:rsidR="00774356">
        <w:t xml:space="preserve"> </w:t>
      </w:r>
      <w:r w:rsidR="009A3837">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[2]","plainTextFormattedCitation":"[2]","previouslyFormattedCitation":"[1]"},"properties":{"noteIndex":0},"schema":"https://github.com/citation-style-language/schema/raw/master/csl-citation.json"}</w:instrText>
      </w:r>
      <w:r w:rsidR="009A3837">
        <w:fldChar w:fldCharType="separate"/>
      </w:r>
      <w:r w:rsidR="0034629E" w:rsidRPr="0034629E">
        <w:rPr>
          <w:noProof/>
        </w:rPr>
        <w:t>[2]</w:t>
      </w:r>
      <w:r w:rsidR="009A3837">
        <w:fldChar w:fldCharType="end"/>
      </w:r>
      <w:r w:rsidR="0076219E">
        <w:t xml:space="preserve"> </w:t>
      </w:r>
    </w:p>
    <w:p w:rsidR="00E643EE" w:rsidRDefault="004E3263" w:rsidP="00E643EE">
      <w:pPr>
        <w:pStyle w:val="StandardJKU"/>
        <w:spacing w:line="360" w:lineRule="auto"/>
      </w:pPr>
      <w:r>
        <w:t xml:space="preserve">In einer typischen </w:t>
      </w:r>
      <w:r w:rsidRPr="004E3263">
        <w:t xml:space="preserve">Entwicklungsumgebung, in der Verfahren, Standards und Teamstrukturen befolgt werden, ist die Entwicklung von Software eine kostenintensive Tätigkeit. Die Unternehmen, die keine geplante Zeit und notwendige finanzielle Ressourcen aufwenden, </w:t>
      </w:r>
      <w:r>
        <w:t xml:space="preserve">bringen </w:t>
      </w:r>
      <w:r w:rsidRPr="004E3263">
        <w:t>Softwarerisiken in die Entwicklung ein und erhöhen die finanziellen Ver</w:t>
      </w:r>
      <w:r>
        <w:t>bindlichkeiten und Verluste.</w:t>
      </w:r>
      <w:r w:rsidRPr="004E3263">
        <w:t xml:space="preserve"> Das Entwickeln von Software ist jedoch eine zeit- und kostenintensive Aktivität, für die viele andere Ressourcen entsprechend den Anforderungen der Entwicklungsaktivität platziert werden müssen</w:t>
      </w:r>
      <w:r>
        <w:t>.</w:t>
      </w:r>
      <w:r w:rsidR="009A3837">
        <w:t xml:space="preserve"> </w:t>
      </w:r>
      <w:r w:rsidR="009A3837">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[2]","plainTextFormattedCitation":"[2]","previouslyFormattedCitation":"[1]"},"properties":{"noteIndex":0},"schema":"https://github.com/citation-style-language/schema/raw/master/csl-citation.json"}</w:instrText>
      </w:r>
      <w:r w:rsidR="009A3837">
        <w:fldChar w:fldCharType="separate"/>
      </w:r>
      <w:r w:rsidR="0034629E" w:rsidRPr="0034629E">
        <w:rPr>
          <w:noProof/>
        </w:rPr>
        <w:t>[2]</w:t>
      </w:r>
      <w:r w:rsidR="009A3837">
        <w:fldChar w:fldCharType="end"/>
      </w:r>
    </w:p>
    <w:p w:rsidR="00D73EA2" w:rsidRDefault="00D73EA2" w:rsidP="00D73EA2">
      <w:pPr>
        <w:pStyle w:val="StandardJKU"/>
        <w:spacing w:line="360" w:lineRule="auto"/>
      </w:pPr>
      <w:r w:rsidRPr="00D73EA2">
        <w:rPr>
          <w:lang w:val="de-AT"/>
        </w:rPr>
        <w:t>Die Eigenentwicklung sowie der Fremdbezug von</w:t>
      </w:r>
      <w:r>
        <w:rPr>
          <w:lang w:val="de-AT"/>
        </w:rPr>
        <w:t xml:space="preserve"> Software Lösungen </w:t>
      </w:r>
      <w:r w:rsidRPr="00D73EA2">
        <w:rPr>
          <w:lang w:val="de-AT"/>
        </w:rPr>
        <w:t>weisen einige Vor- und Nachteile auf, die Unternehmen dazu veranlassen, Make-or-Buy-Entscheidungen sorgfältig vorzubereiten.</w:t>
      </w:r>
      <w:r>
        <w:rPr>
          <w:lang w:val="de-AT"/>
        </w:rPr>
        <w:t xml:space="preserve"> </w:t>
      </w:r>
      <w:r>
        <w:t xml:space="preserve">Dementsprechend ist die </w:t>
      </w:r>
      <w:r w:rsidRPr="00D73EA2">
        <w:t xml:space="preserve">Entscheidung zwischen </w:t>
      </w:r>
      <w:r>
        <w:t>Eigenentwicklung oder Fremdbezug</w:t>
      </w:r>
      <w:r w:rsidRPr="00D73EA2">
        <w:t xml:space="preserve"> nicht leicht zu treffen</w:t>
      </w:r>
      <w:r>
        <w:t xml:space="preserve">, weil eine Reihe von Faktoren </w:t>
      </w:r>
      <w:r w:rsidR="00901664">
        <w:t xml:space="preserve">berücksichtigt </w:t>
      </w:r>
      <w:r>
        <w:t xml:space="preserve">werden müssen. </w:t>
      </w:r>
      <w:r w:rsidR="009A3837">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Software","type":"article-journal","volume":"5"},"uris":["http://www.mendeley.com/documents/?uuid=12a651cd-1af5-4345-ac9d-6d9db01a7315"]},{"id":"ITEM-2","itemData":{"DOI":"10.1007/978-3-658-13685-7_4","ISBN":"978-3-658-13684-0","abstract":"Vorwort; Inhaltsverzeichnis; Abkürzungsverzeichnis; 1 App4U -- Die Welt der mobilen Applikationen; 1.1 Apps, eine Erfolgsgeschichte im B2C; 1.2 Erfolg durch Apps im B2B?; 1.3 App4U -- Ein Leitfaden für die App-Entwicklung; Literatur; 2 Auf dem Weg zur optimalen mobilen Anwendung; 2.1 Beweggründe und Anwendungsbereiche mobiler Applikationen; 2.2 Orientierungsrahmen für die Entwicklung mobiler Anwendungen; 2.2.1 Ausprägungen der B2B- und B2C-Märkte; 2.2.2 Vorgehen bei der Auswahl und Einführung mobiler Applikationen; 2.2.2.1 Durchführung einer Marktanalyse im B2B- und B2C-Markt. 2.2.2.2 Make-or-Buy-Entscheidung2.2.2.3 Auswahl mobiler Betriebssysteme; Literatur; 3 Strategien und Geschäftsmodelle für mobile Applikationen; 3.1 Die Generierung einer Strategie für mobile Applikationen; 3.1.1 Strategiefindung; 3.1.2 Strategiedefinition; 3.1.3 Strategieumsetzung; 3.2 B2C und B2B Geschäftsmodelle für mobile Applikationen; 3.2.1 B2C Geschäftsmodelle; 3.2.2 B2B Geschäftsmodelle; Literatur; 4 Der professionelle Einstieg in/ ie erfolgreiche App-Entwicklung; 4.1 Softwareentwicklung und Softwarebegriff; 4.2 Mobile Endgeräte; 4.2.1 Typologisierung mobiler Endgeräte. 4.2.2 Mobile Betriebssysteme für Smartphones und Tablet-PCs4.2.3 Spezifische Eigenschaften mobiler Endgeräte; 4.3 Mobile Applikationen; 4.3.1 Einordnung und Begriffsbestimmung; 4.3.2 Applikationstypen und Entwicklungsstrategien; 4.4 Instrumente und Werkzeuge der mobilen Anwendungsentwicklung; 4.4.1 Programmiersprachen zur mobilen Applikationsentwicklung; 4.4.1.1 Java zur Entwicklung von Android-Applikationen; 4.4.1.2 C♯ zur Entwicklung von Windows-Phone-Applikationen; 4.4.1.3 Objective-C zur Entwicklung von iOS-Applikationen; 4.4.1.4 HTML 5 zur Entwicklung webbasierter Applikationen. 4.4.2 Entwicklungsumgebungen für mobile Applikationen4.4.2.1 Entwicklungsumgebungen für Android basierte Applikationen; 4.4.2.2 Entwicklungsumgebungen für iOS basierte Applikationen; 4.4.2.3 Entwicklungsumgebungen für Windows Phone basierte Applikationen; Literatur; 5 Mit Struktur und Methode in/ ie projektindividuelle App-Entwicklung; 5.1 Der Einsatz des Software Engineering in/ er mobilen Anwendungsentwicklung; 5.2 Vorgehens- und Entwicklungsmodelle; 5.2.1 Klassische Vorgehensmodelle; 5.2.2 Moderne Vorgehensmodelle; 5.2.3 Agile Vorgehensmodelle. 5.2.4 Life-Cycle-Management mobiler Applikationen5.3 Markt- und Problemanalyse; 5.3.1 Markt- und kundenbezogene Entwicklung mobiler Anwendungen; 5.3.2 Problemana…","author":[{"dropping-particle":"","family":"Aichele","given":"Christian","non-dropping-particle":"","parse-names":false,"suffix":""},{"dropping-particle":"","family":"Schönberger","given":"Marius","non-dropping-particle":"","parse-names":false,"suffix":""}],"container-title":"App-Entwicklung – effizient und erfolgreich","id":"ITEM-2","issued":{"date-parts":[["2016"]]},"number-of-pages":"47-76","title":"Der professionelle Einstieg in die erfolgreiche App-Entwicklung","type":"book"},"uris":["http://www.mendeley.com/documents/?uuid=1d6fcaca-653b-4645-bf2d-d494569a8519"]}],"mendeley":{"formattedCitation":"[2], [3]","plainTextFormattedCitation":"[2], [3]","previouslyFormattedCitation":"[1], [2]"},"properties":{"noteIndex":0},"schema":"https://github.com/citation-style-language/schema/raw/master/csl-citation.json"}</w:instrText>
      </w:r>
      <w:r w:rsidR="009A3837">
        <w:fldChar w:fldCharType="separate"/>
      </w:r>
      <w:r w:rsidR="0034629E" w:rsidRPr="0034629E">
        <w:rPr>
          <w:noProof/>
        </w:rPr>
        <w:t>[2], [3]</w:t>
      </w:r>
      <w:r w:rsidR="009A3837">
        <w:fldChar w:fldCharType="end"/>
      </w:r>
    </w:p>
    <w:p w:rsidR="009B58BD" w:rsidRDefault="009B58BD" w:rsidP="0096271D">
      <w:pPr>
        <w:pStyle w:val="StandardJKU"/>
        <w:spacing w:line="360" w:lineRule="auto"/>
      </w:pPr>
    </w:p>
    <w:p w:rsidR="00021DCB" w:rsidRDefault="00021DCB" w:rsidP="007342A4">
      <w:pPr>
        <w:pStyle w:val="StandardJKU"/>
      </w:pPr>
    </w:p>
    <w:p w:rsidR="00021DCB" w:rsidRDefault="00021DCB" w:rsidP="007342A4">
      <w:pPr>
        <w:pStyle w:val="StandardJKU"/>
      </w:pPr>
    </w:p>
    <w:p w:rsidR="00021DCB" w:rsidRPr="007342A4" w:rsidRDefault="00021DCB" w:rsidP="007342A4">
      <w:pPr>
        <w:pStyle w:val="StandardJKU"/>
      </w:pPr>
    </w:p>
    <w:p w:rsidR="004F3124" w:rsidRDefault="006C77EB" w:rsidP="006C77EB">
      <w:pPr>
        <w:pStyle w:val="StandardJKU"/>
        <w:spacing w:line="360" w:lineRule="auto"/>
      </w:pPr>
      <w:r>
        <w:lastRenderedPageBreak/>
        <w:t xml:space="preserve">Die 10 wichtigsten Faktoren nach </w:t>
      </w:r>
      <w:r>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[2]","plainTextFormattedCitation":"[2]","previouslyFormattedCitation":"[1]"},"properties":{"noteIndex":0},"schema":"https://github.com/citation-style-language/schema/raw/master/csl-citation.json"}</w:instrText>
      </w:r>
      <w:r>
        <w:fldChar w:fldCharType="separate"/>
      </w:r>
      <w:r w:rsidR="0034629E" w:rsidRPr="0034629E">
        <w:rPr>
          <w:noProof/>
        </w:rPr>
        <w:t>[2]</w:t>
      </w:r>
      <w:r>
        <w:fldChar w:fldCharType="end"/>
      </w:r>
      <w:r>
        <w:t>:</w:t>
      </w:r>
    </w:p>
    <w:p w:rsidR="00A63071" w:rsidRPr="00A63071" w:rsidRDefault="00A63071" w:rsidP="006C77EB">
      <w:pPr>
        <w:pStyle w:val="StandardJKU"/>
        <w:spacing w:line="360" w:lineRule="auto"/>
        <w:rPr>
          <w:sz w:val="10"/>
        </w:rPr>
      </w:pPr>
    </w:p>
    <w:p w:rsidR="006C77EB" w:rsidRDefault="006C77EB" w:rsidP="00094A0F">
      <w:pPr>
        <w:pStyle w:val="StandardJKU"/>
        <w:numPr>
          <w:ilvl w:val="0"/>
          <w:numId w:val="8"/>
        </w:numPr>
        <w:spacing w:line="360" w:lineRule="auto"/>
        <w:jc w:val="left"/>
      </w:pPr>
      <w:r>
        <w:t>Strategie und Wettbewerbsvorteil</w:t>
      </w:r>
    </w:p>
    <w:p w:rsidR="006C77EB" w:rsidRDefault="006C77EB" w:rsidP="00094A0F">
      <w:pPr>
        <w:pStyle w:val="StandardJKU"/>
        <w:numPr>
          <w:ilvl w:val="0"/>
          <w:numId w:val="8"/>
        </w:numPr>
        <w:spacing w:line="360" w:lineRule="auto"/>
      </w:pPr>
      <w:r>
        <w:t>Kosten</w:t>
      </w:r>
    </w:p>
    <w:p w:rsidR="006C77EB" w:rsidRDefault="006C77EB" w:rsidP="00094A0F">
      <w:pPr>
        <w:pStyle w:val="StandardJKU"/>
        <w:numPr>
          <w:ilvl w:val="0"/>
          <w:numId w:val="8"/>
        </w:numPr>
        <w:spacing w:line="360" w:lineRule="auto"/>
      </w:pPr>
      <w:r>
        <w:t xml:space="preserve">Umfang und Komplexität </w:t>
      </w:r>
    </w:p>
    <w:p w:rsidR="006C77EB" w:rsidRDefault="006C77EB" w:rsidP="00094A0F">
      <w:pPr>
        <w:pStyle w:val="StandardJKU"/>
        <w:numPr>
          <w:ilvl w:val="0"/>
          <w:numId w:val="8"/>
        </w:numPr>
        <w:spacing w:line="360" w:lineRule="auto"/>
      </w:pPr>
      <w:r>
        <w:t>Entsprechung der Anforderungen</w:t>
      </w:r>
    </w:p>
    <w:p w:rsidR="006C77EB" w:rsidRDefault="006C77EB" w:rsidP="00094A0F">
      <w:pPr>
        <w:pStyle w:val="StandardJKU"/>
        <w:numPr>
          <w:ilvl w:val="0"/>
          <w:numId w:val="8"/>
        </w:numPr>
        <w:spacing w:line="360" w:lineRule="auto"/>
      </w:pPr>
      <w:r>
        <w:t>Entwicklungszeit</w:t>
      </w:r>
    </w:p>
    <w:p w:rsidR="006C77EB" w:rsidRDefault="006C77EB" w:rsidP="00094A0F">
      <w:pPr>
        <w:pStyle w:val="StandardJKU"/>
        <w:numPr>
          <w:ilvl w:val="0"/>
          <w:numId w:val="8"/>
        </w:numPr>
        <w:spacing w:line="360" w:lineRule="auto"/>
      </w:pPr>
      <w:r>
        <w:t>Erfahrung in IS (Information Systems)</w:t>
      </w:r>
    </w:p>
    <w:p w:rsidR="006C77EB" w:rsidRDefault="006C77EB" w:rsidP="00094A0F">
      <w:pPr>
        <w:pStyle w:val="StandardJKU"/>
        <w:numPr>
          <w:ilvl w:val="0"/>
          <w:numId w:val="8"/>
        </w:numPr>
        <w:spacing w:line="360" w:lineRule="auto"/>
      </w:pPr>
      <w:r>
        <w:t>Risiko</w:t>
      </w:r>
    </w:p>
    <w:p w:rsidR="006C77EB" w:rsidRDefault="006C77EB" w:rsidP="00094A0F">
      <w:pPr>
        <w:pStyle w:val="StandardJKU"/>
        <w:numPr>
          <w:ilvl w:val="0"/>
          <w:numId w:val="8"/>
        </w:numPr>
        <w:spacing w:line="360" w:lineRule="auto"/>
      </w:pPr>
      <w:r>
        <w:t>Betriebliche Faktoren bzw. Produktions-Faktoren</w:t>
      </w:r>
    </w:p>
    <w:p w:rsidR="006C77EB" w:rsidRDefault="006C77EB" w:rsidP="00094A0F">
      <w:pPr>
        <w:pStyle w:val="StandardJKU"/>
        <w:numPr>
          <w:ilvl w:val="0"/>
          <w:numId w:val="8"/>
        </w:numPr>
        <w:spacing w:line="360" w:lineRule="auto"/>
      </w:pPr>
      <w:r>
        <w:t>Geistiges Eigentum (Ideen, Patente)</w:t>
      </w:r>
    </w:p>
    <w:p w:rsidR="006C77EB" w:rsidRDefault="006C77EB" w:rsidP="00094A0F">
      <w:pPr>
        <w:pStyle w:val="StandardJKU"/>
        <w:numPr>
          <w:ilvl w:val="0"/>
          <w:numId w:val="8"/>
        </w:numPr>
        <w:spacing w:line="360" w:lineRule="auto"/>
      </w:pPr>
      <w:r>
        <w:t>Altsystem</w:t>
      </w:r>
    </w:p>
    <w:p w:rsidR="00EB3C94" w:rsidRDefault="00EB3C94" w:rsidP="00EB3C94">
      <w:pPr>
        <w:pStyle w:val="StandardJKU"/>
        <w:spacing w:line="360" w:lineRule="auto"/>
      </w:pPr>
    </w:p>
    <w:p w:rsidR="00A107D9" w:rsidRDefault="00A107D9" w:rsidP="00EB3C94">
      <w:pPr>
        <w:pStyle w:val="StandardJKU"/>
        <w:spacing w:line="360" w:lineRule="auto"/>
      </w:pPr>
      <w:r>
        <w:t>Unter Berücksichtigung der oben g</w:t>
      </w:r>
      <w:r w:rsidR="00014DF7">
        <w:t>enannten Faktoren wurden verschieden</w:t>
      </w:r>
      <w:r w:rsidR="00E65CB9">
        <w:t>e</w:t>
      </w:r>
      <w:r>
        <w:t xml:space="preserve"> Vorteile bzw. Nachteile bezüglich der Eigenentwicklung einer Software identifiziert. </w:t>
      </w:r>
    </w:p>
    <w:p w:rsidR="00404595" w:rsidRDefault="00404595" w:rsidP="00DA554F">
      <w:pPr>
        <w:pStyle w:val="StandardJKU"/>
        <w:spacing w:line="360" w:lineRule="auto"/>
      </w:pPr>
    </w:p>
    <w:p w:rsidR="00D31288" w:rsidRDefault="00D31288" w:rsidP="006C77EB">
      <w:pPr>
        <w:pStyle w:val="StandardJKU"/>
        <w:spacing w:line="360" w:lineRule="auto"/>
      </w:pPr>
      <w:r>
        <w:t>Die wichtigsten Vorteile der Eigenentwicklung einer Software</w:t>
      </w:r>
      <w:r w:rsidR="006E7195">
        <w:t xml:space="preserve"> nach </w:t>
      </w:r>
      <w:r w:rsidR="00263182">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[2]","plainTextFormattedCitation":"[2]","previouslyFormattedCitation":"[1]"},"properties":{"noteIndex":0},"schema":"https://github.com/citation-style-language/schema/raw/master/csl-citation.json"}</w:instrText>
      </w:r>
      <w:r w:rsidR="00263182">
        <w:fldChar w:fldCharType="separate"/>
      </w:r>
      <w:r w:rsidR="0034629E" w:rsidRPr="0034629E">
        <w:rPr>
          <w:noProof/>
        </w:rPr>
        <w:t>[2]</w:t>
      </w:r>
      <w:r w:rsidR="00263182">
        <w:fldChar w:fldCharType="end"/>
      </w:r>
      <w:r w:rsidR="006E7195">
        <w:fldChar w:fldCharType="begin" w:fldLock="1"/>
      </w:r>
      <w:r w:rsidR="0034629E">
        <w:instrText>ADDIN CSL_CITATION {"citationItems":[{"id":"ITEM-1","itemData":{"DOI":"10.1007/978-3-658-13685-7_4","ISBN":"978-3-658-13684-0","abstract":"Vorwort; Inhaltsverzeichnis; Abkürzungsverzeichnis; 1 App4U -- Die Welt der mobilen Applikationen; 1.1 Apps, eine Erfolgsgeschichte im B2C; 1.2 Erfolg durch Apps im B2B?; 1.3 App4U -- Ein Leitfaden für die App-Entwicklung; Literatur; 2 Auf dem Weg zur optimalen mobilen Anwendung; 2.1 Beweggründe und Anwendungsbereiche mobiler Applikationen; 2.2 Orientierungsrahmen für die Entwicklung mobiler Anwendungen; 2.2.1 Ausprägungen der B2B- und B2C-Märkte; 2.2.2 Vorgehen bei der Auswahl und Einführung mobiler Applikationen; 2.2.2.1 Durchführung einer Marktanalyse im B2B- und B2C-Markt. 2.2.2.2 Make-or-Buy-Entscheidung2.2.2.3 Auswahl mobiler Betriebssysteme; Literatur; 3 Strategien und Geschäftsmodelle für mobile Applikationen; 3.1 Die Generierung einer Strategie für mobile Applikationen; 3.1.1 Strategiefindung; 3.1.2 Strategiedefinition; 3.1.3 Strategieumsetzung; 3.2 B2C und B2B Geschäftsmodelle für mobile Applikationen; 3.2.1 B2C Geschäftsmodelle; 3.2.2 B2B Geschäftsmodelle; Literatur; 4 Der professionelle Einstieg in/ ie erfolgreiche App-Entwicklung; 4.1 Softwareentwicklung und Softwarebegriff; 4.2 Mobile Endgeräte; 4.2.1 Typologisierung mobiler Endgeräte. 4.2.2 Mobile Betriebssysteme für Smartphones und Tablet-PCs4.2.3 Spezifische Eigenschaften mobiler Endgeräte; 4.3 Mobile Applikationen; 4.3.1 Einordnung und Begriffsbestimmung; 4.3.2 Applikationstypen und Entwicklungsstrategien; 4.4 Instrumente und Werkzeuge der mobilen Anwendungsentwicklung; 4.4.1 Programmiersprachen zur mobilen Applikationsentwicklung; 4.4.1.1 Java zur Entwicklung von Android-Applikationen; 4.4.1.2 C♯ zur Entwicklung von Windows-Phone-Applikationen; 4.4.1.3 Objective-C zur Entwicklung von iOS-Applikationen; 4.4.1.4 HTML 5 zur Entwicklung webbasierter Applikationen. 4.4.2 Entwicklungsumgebungen für mobile Applikationen4.4.2.1 Entwicklungsumgebungen für Android basierte Applikationen; 4.4.2.2 Entwicklungsumgebungen für iOS basierte Applikationen; 4.4.2.3 Entwicklungsumgebungen für Windows Phone basierte Applikationen; Literatur; 5 Mit Struktur und Methode in/ ie projektindividuelle App-Entwicklung; 5.1 Der Einsatz des Software Engineering in/ er mobilen Anwendungsentwicklung; 5.2 Vorgehens- und Entwicklungsmodelle; 5.2.1 Klassische Vorgehensmodelle; 5.2.2 Moderne Vorgehensmodelle; 5.2.3 Agile Vorgehensmodelle. 5.2.4 Life-Cycle-Management mobiler Applikationen5.3 Markt- und Problemanalyse; 5.3.1 Markt- und kundenbezogene Entwicklung mobiler Anwendungen; 5.3.2 Problemana…","author":[{"dropping-particle":"","family":"Aichele","given":"Christian","non-dropping-particle":"","parse-names":false,"suffix":""},{"dropping-particle":"","family":"Schönberger","given":"Marius","non-dropping-particle":"","parse-names":false,"suffix":""}],"container-title":"App-Entwicklung – effizient und erfolgreich","id":"ITEM-1","issued":{"date-parts":[["2016"]]},"number-of-pages":"47-76","title":"Der professionelle Einstieg in die erfolgreiche App-Entwicklung","type":"book"},"uris":["http://www.mendeley.com/documents/?uuid=1d6fcaca-653b-4645-bf2d-d494569a8519"]}],"mendeley":{"formattedCitation":"[3]","plainTextFormattedCitation":"[3]","previouslyFormattedCitation":"[2]"},"properties":{"noteIndex":0},"schema":"https://github.com/citation-style-language/schema/raw/master/csl-citation.json"}</w:instrText>
      </w:r>
      <w:r w:rsidR="006E7195">
        <w:fldChar w:fldCharType="separate"/>
      </w:r>
      <w:r w:rsidR="0034629E" w:rsidRPr="0034629E">
        <w:rPr>
          <w:noProof/>
        </w:rPr>
        <w:t>[3]</w:t>
      </w:r>
      <w:r w:rsidR="006E7195">
        <w:fldChar w:fldCharType="end"/>
      </w:r>
      <w:r>
        <w:t xml:space="preserve"> sind: </w:t>
      </w:r>
    </w:p>
    <w:p w:rsidR="00506A95" w:rsidRDefault="006E7195" w:rsidP="00094A0F">
      <w:pPr>
        <w:pStyle w:val="StandardJKU"/>
        <w:numPr>
          <w:ilvl w:val="0"/>
          <w:numId w:val="9"/>
        </w:numPr>
        <w:spacing w:line="360" w:lineRule="auto"/>
      </w:pPr>
      <w:r>
        <w:t xml:space="preserve">Bewahrung </w:t>
      </w:r>
      <w:r w:rsidR="00830A1B">
        <w:t>vom eigenen IT-Know-How</w:t>
      </w:r>
    </w:p>
    <w:p w:rsidR="00830A1B" w:rsidRDefault="00830A1B" w:rsidP="00094A0F">
      <w:pPr>
        <w:pStyle w:val="StandardJKU"/>
        <w:numPr>
          <w:ilvl w:val="0"/>
          <w:numId w:val="9"/>
        </w:numPr>
        <w:spacing w:line="360" w:lineRule="auto"/>
      </w:pPr>
      <w:r>
        <w:t>Sicherstellung des Datenschutzes und der Datensicherheit</w:t>
      </w:r>
    </w:p>
    <w:p w:rsidR="00830A1B" w:rsidRDefault="00830A1B" w:rsidP="00094A0F">
      <w:pPr>
        <w:pStyle w:val="StandardJKU"/>
        <w:numPr>
          <w:ilvl w:val="0"/>
          <w:numId w:val="9"/>
        </w:numPr>
        <w:spacing w:line="360" w:lineRule="auto"/>
      </w:pPr>
      <w:r>
        <w:t>Fehlende Lizenskosten</w:t>
      </w:r>
    </w:p>
    <w:p w:rsidR="0094538A" w:rsidRDefault="0094538A" w:rsidP="00094A0F">
      <w:pPr>
        <w:pStyle w:val="StandardJKU"/>
        <w:numPr>
          <w:ilvl w:val="0"/>
          <w:numId w:val="9"/>
        </w:numPr>
        <w:spacing w:line="360" w:lineRule="auto"/>
      </w:pPr>
      <w:r>
        <w:t>Keine Abhängigkeiten von Fremdfirmen</w:t>
      </w:r>
    </w:p>
    <w:p w:rsidR="00F53C25" w:rsidRDefault="00F53C25" w:rsidP="00094A0F">
      <w:pPr>
        <w:pStyle w:val="StandardJKU"/>
        <w:numPr>
          <w:ilvl w:val="0"/>
          <w:numId w:val="9"/>
        </w:numPr>
        <w:spacing w:line="360" w:lineRule="auto"/>
      </w:pPr>
      <w:r>
        <w:t>Komplette Kontrolle über den Quellcode</w:t>
      </w:r>
    </w:p>
    <w:p w:rsidR="00F53C25" w:rsidRDefault="00F53C25" w:rsidP="00094A0F">
      <w:pPr>
        <w:pStyle w:val="StandardJKU"/>
        <w:numPr>
          <w:ilvl w:val="0"/>
          <w:numId w:val="9"/>
        </w:numPr>
        <w:spacing w:line="360" w:lineRule="auto"/>
      </w:pPr>
      <w:r>
        <w:t>Komplette Kontrolle über den Entwicklungsplan</w:t>
      </w:r>
    </w:p>
    <w:p w:rsidR="00F53C25" w:rsidRDefault="00F53C25" w:rsidP="00185038">
      <w:pPr>
        <w:pStyle w:val="StandardJKU"/>
        <w:spacing w:line="360" w:lineRule="auto"/>
        <w:ind w:left="2520"/>
      </w:pPr>
    </w:p>
    <w:p w:rsidR="00817E5A" w:rsidRDefault="00817E5A" w:rsidP="00817E5A">
      <w:pPr>
        <w:pStyle w:val="StandardJKU"/>
        <w:spacing w:line="360" w:lineRule="auto"/>
      </w:pPr>
      <w:r>
        <w:t xml:space="preserve">Die wichtigsten Nachteile </w:t>
      </w:r>
      <w:r w:rsidR="007E4187">
        <w:t xml:space="preserve">der Eigenentwicklung einer Software nach </w:t>
      </w:r>
      <w:r w:rsidR="007E4187">
        <w:fldChar w:fldCharType="begin" w:fldLock="1"/>
      </w:r>
      <w:r w:rsidR="0034629E">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[2]","plainTextFormattedCitation":"[2]","previouslyFormattedCitation":"[1]"},"properties":{"noteIndex":0},"schema":"https://github.com/citation-style-language/schema/raw/master/csl-citation.json"}</w:instrText>
      </w:r>
      <w:r w:rsidR="007E4187">
        <w:fldChar w:fldCharType="separate"/>
      </w:r>
      <w:r w:rsidR="0034629E" w:rsidRPr="0034629E">
        <w:rPr>
          <w:noProof/>
        </w:rPr>
        <w:t>[2]</w:t>
      </w:r>
      <w:r w:rsidR="007E4187">
        <w:fldChar w:fldCharType="end"/>
      </w:r>
      <w:r w:rsidR="007E4187">
        <w:fldChar w:fldCharType="begin" w:fldLock="1"/>
      </w:r>
      <w:r w:rsidR="0034629E">
        <w:instrText>ADDIN CSL_CITATION {"citationItems":[{"id":"ITEM-1","itemData":{"DOI":"10.1007/978-3-658-13685-7_4","ISBN":"978-3-658-13684-0","abstract":"Vorwort; Inhaltsverzeichnis; Abkürzungsverzeichnis; 1 App4U -- Die Welt der mobilen Applikationen; 1.1 Apps, eine Erfolgsgeschichte im B2C; 1.2 Erfolg durch Apps im B2B?; 1.3 App4U -- Ein Leitfaden für die App-Entwicklung; Literatur; 2 Auf dem Weg zur optimalen mobilen Anwendung; 2.1 Beweggründe und Anwendungsbereiche mobiler Applikationen; 2.2 Orientierungsrahmen für die Entwicklung mobiler Anwendungen; 2.2.1 Ausprägungen der B2B- und B2C-Märkte; 2.2.2 Vorgehen bei der Auswahl und Einführung mobiler Applikationen; 2.2.2.1 Durchführung einer Marktanalyse im B2B- und B2C-Markt. 2.2.2.2 Make-or-Buy-Entscheidung2.2.2.3 Auswahl mobiler Betriebssysteme; Literatur; 3 Strategien und Geschäftsmodelle für mobile Applikationen; 3.1 Die Generierung einer Strategie für mobile Applikationen; 3.1.1 Strategiefindung; 3.1.2 Strategiedefinition; 3.1.3 Strategieumsetzung; 3.2 B2C und B2B Geschäftsmodelle für mobile Applikationen; 3.2.1 B2C Geschäftsmodelle; 3.2.2 B2B Geschäftsmodelle; Literatur; 4 Der professionelle Einstieg in/ ie erfolgreiche App-Entwicklung; 4.1 Softwareentwicklung und Softwarebegriff; 4.2 Mobile Endgeräte; 4.2.1 Typologisierung mobiler Endgeräte. 4.2.2 Mobile Betriebssysteme für Smartphones und Tablet-PCs4.2.3 Spezifische Eigenschaften mobiler Endgeräte; 4.3 Mobile Applikationen; 4.3.1 Einordnung und Begriffsbestimmung; 4.3.2 Applikationstypen und Entwicklungsstrategien; 4.4 Instrumente und Werkzeuge der mobilen Anwendungsentwicklung; 4.4.1 Programmiersprachen zur mobilen Applikationsentwicklung; 4.4.1.1 Java zur Entwicklung von Android-Applikationen; 4.4.1.2 C♯ zur Entwicklung von Windows-Phone-Applikationen; 4.4.1.3 Objective-C zur Entwicklung von iOS-Applikationen; 4.4.1.4 HTML 5 zur Entwicklung webbasierter Applikationen. 4.4.2 Entwicklungsumgebungen für mobile Applikationen4.4.2.1 Entwicklungsumgebungen für Android basierte Applikationen; 4.4.2.2 Entwicklungsumgebungen für iOS basierte Applikationen; 4.4.2.3 Entwicklungsumgebungen für Windows Phone basierte Applikationen; Literatur; 5 Mit Struktur und Methode in/ ie projektindividuelle App-Entwicklung; 5.1 Der Einsatz des Software Engineering in/ er mobilen Anwendungsentwicklung; 5.2 Vorgehens- und Entwicklungsmodelle; 5.2.1 Klassische Vorgehensmodelle; 5.2.2 Moderne Vorgehensmodelle; 5.2.3 Agile Vorgehensmodelle. 5.2.4 Life-Cycle-Management mobiler Applikationen5.3 Markt- und Problemanalyse; 5.3.1 Markt- und kundenbezogene Entwicklung mobiler Anwendungen; 5.3.2 Problemana…","author":[{"dropping-particle":"","family":"Aichele","given":"Christian","non-dropping-particle":"","parse-names":false,"suffix":""},{"dropping-particle":"","family":"Schönberger","given":"Marius","non-dropping-particle":"","parse-names":false,"suffix":""}],"container-title":"App-Entwicklung – effizient und erfolgreich","id":"ITEM-1","issued":{"date-parts":[["2016"]]},"number-of-pages":"47-76","title":"Der professionelle Einstieg in die erfolgreiche App-Entwicklung","type":"book"},"uris":["http://www.mendeley.com/documents/?uuid=1d6fcaca-653b-4645-bf2d-d494569a8519"]}],"mendeley":{"formattedCitation":"[3]","plainTextFormattedCitation":"[3]","previouslyFormattedCitation":"[2]"},"properties":{"noteIndex":0},"schema":"https://github.com/citation-style-language/schema/raw/master/csl-citation.json"}</w:instrText>
      </w:r>
      <w:r w:rsidR="007E4187">
        <w:fldChar w:fldCharType="separate"/>
      </w:r>
      <w:r w:rsidR="0034629E" w:rsidRPr="0034629E">
        <w:rPr>
          <w:noProof/>
        </w:rPr>
        <w:t>[3]</w:t>
      </w:r>
      <w:r w:rsidR="007E4187">
        <w:fldChar w:fldCharType="end"/>
      </w:r>
      <w:r w:rsidR="007E4187">
        <w:t xml:space="preserve"> sind:</w:t>
      </w:r>
    </w:p>
    <w:p w:rsidR="008576C9" w:rsidRDefault="008576C9" w:rsidP="00094A0F">
      <w:pPr>
        <w:pStyle w:val="StandardJKU"/>
        <w:numPr>
          <w:ilvl w:val="0"/>
          <w:numId w:val="10"/>
        </w:numPr>
        <w:spacing w:line="360" w:lineRule="auto"/>
      </w:pPr>
      <w:r>
        <w:t>Hohe Belastung der IT-Abteilung</w:t>
      </w:r>
    </w:p>
    <w:p w:rsidR="008576C9" w:rsidRDefault="008576C9" w:rsidP="00094A0F">
      <w:pPr>
        <w:pStyle w:val="StandardJKU"/>
        <w:numPr>
          <w:ilvl w:val="0"/>
          <w:numId w:val="10"/>
        </w:numPr>
        <w:spacing w:line="360" w:lineRule="auto"/>
      </w:pPr>
      <w:r>
        <w:t>Lange Projektlaufzeiten</w:t>
      </w:r>
    </w:p>
    <w:p w:rsidR="008576C9" w:rsidRDefault="008576C9" w:rsidP="00094A0F">
      <w:pPr>
        <w:pStyle w:val="StandardJKU"/>
        <w:numPr>
          <w:ilvl w:val="0"/>
          <w:numId w:val="10"/>
        </w:numPr>
        <w:spacing w:line="360" w:lineRule="auto"/>
      </w:pPr>
      <w:r>
        <w:t>Zusätzliche Schulungskosten der Mitarbeiter</w:t>
      </w:r>
    </w:p>
    <w:p w:rsidR="00607CF4" w:rsidRDefault="00607CF4" w:rsidP="00094A0F">
      <w:pPr>
        <w:pStyle w:val="StandardJKU"/>
        <w:numPr>
          <w:ilvl w:val="0"/>
          <w:numId w:val="10"/>
        </w:numPr>
        <w:spacing w:line="360" w:lineRule="auto"/>
      </w:pPr>
      <w:r>
        <w:t>Abhängigkeiten vom Fremdunternehmen</w:t>
      </w:r>
    </w:p>
    <w:p w:rsidR="009A0230" w:rsidRDefault="009A0230" w:rsidP="009A0230">
      <w:pPr>
        <w:pStyle w:val="StandardJKU"/>
        <w:spacing w:line="360" w:lineRule="auto"/>
        <w:ind w:left="360"/>
      </w:pPr>
    </w:p>
    <w:p w:rsidR="00607CF4" w:rsidRDefault="00607CF4" w:rsidP="00094A0F">
      <w:pPr>
        <w:pStyle w:val="StandardJKU"/>
        <w:numPr>
          <w:ilvl w:val="0"/>
          <w:numId w:val="10"/>
        </w:numPr>
        <w:spacing w:line="360" w:lineRule="auto"/>
      </w:pPr>
      <w:r>
        <w:t>Geringen Kontrollmöglichkeiten</w:t>
      </w:r>
    </w:p>
    <w:p w:rsidR="00F650C6" w:rsidRDefault="00F650C6" w:rsidP="00094A0F">
      <w:pPr>
        <w:pStyle w:val="StandardJKU"/>
        <w:numPr>
          <w:ilvl w:val="0"/>
          <w:numId w:val="10"/>
        </w:numPr>
        <w:spacing w:line="360" w:lineRule="auto"/>
      </w:pPr>
      <w:r>
        <w:t>Gefahr des Missbrauchs von internen Unternehmensdaten</w:t>
      </w:r>
    </w:p>
    <w:p w:rsidR="009832D0" w:rsidRDefault="009832D0" w:rsidP="00094A0F">
      <w:pPr>
        <w:pStyle w:val="StandardJKU"/>
        <w:numPr>
          <w:ilvl w:val="0"/>
          <w:numId w:val="10"/>
        </w:numPr>
        <w:spacing w:line="360" w:lineRule="auto"/>
      </w:pPr>
      <w:r>
        <w:t>Ständiges Engagement der Mitarbeiter</w:t>
      </w:r>
    </w:p>
    <w:p w:rsidR="00181E4D" w:rsidRDefault="00181E4D" w:rsidP="00094A0F">
      <w:pPr>
        <w:pStyle w:val="StandardJKU"/>
        <w:numPr>
          <w:ilvl w:val="0"/>
          <w:numId w:val="10"/>
        </w:numPr>
        <w:spacing w:line="360" w:lineRule="auto"/>
      </w:pPr>
      <w:r>
        <w:t>Geringere Funktionalität</w:t>
      </w:r>
    </w:p>
    <w:p w:rsidR="005165A4" w:rsidRDefault="00181E4D" w:rsidP="00094A0F">
      <w:pPr>
        <w:pStyle w:val="StandardJKU"/>
        <w:numPr>
          <w:ilvl w:val="0"/>
          <w:numId w:val="10"/>
        </w:numPr>
        <w:spacing w:line="360" w:lineRule="auto"/>
      </w:pPr>
      <w:r>
        <w:t>Up</w:t>
      </w:r>
      <w:r w:rsidR="00DD4FC9">
        <w:t>dates sind schwieriger durchzuführen</w:t>
      </w:r>
    </w:p>
    <w:p w:rsidR="005165A4" w:rsidRDefault="005165A4" w:rsidP="005165A4">
      <w:pPr>
        <w:pStyle w:val="StandardJKU"/>
        <w:spacing w:line="360" w:lineRule="auto"/>
        <w:ind w:left="360"/>
      </w:pPr>
    </w:p>
    <w:p w:rsidR="009261E6" w:rsidRDefault="00777BB3" w:rsidP="002F5029">
      <w:pPr>
        <w:pStyle w:val="berschrift3"/>
      </w:pPr>
      <w:r>
        <w:t>Individual- vs Standardsoftware</w:t>
      </w:r>
    </w:p>
    <w:p w:rsidR="00506A95" w:rsidRDefault="00506A95" w:rsidP="006C77EB">
      <w:pPr>
        <w:pStyle w:val="StandardJKU"/>
        <w:spacing w:line="360" w:lineRule="auto"/>
      </w:pPr>
    </w:p>
    <w:p w:rsidR="00D9499B" w:rsidRDefault="00207DC2" w:rsidP="006C77EB">
      <w:pPr>
        <w:pStyle w:val="StandardJKU"/>
        <w:spacing w:line="360" w:lineRule="auto"/>
        <w:rPr>
          <w:lang w:val="de-AT"/>
        </w:rPr>
      </w:pPr>
      <w:r w:rsidRPr="00094946">
        <w:t xml:space="preserve">Unter </w:t>
      </w:r>
      <w:r w:rsidRPr="00094946">
        <w:rPr>
          <w:iCs/>
        </w:rPr>
        <w:t xml:space="preserve">Individualsoftware </w:t>
      </w:r>
      <w:r w:rsidR="009C0F7A" w:rsidRPr="00094946">
        <w:t>versteht man eine Software,</w:t>
      </w:r>
      <w:r w:rsidRPr="00094946">
        <w:t xml:space="preserve"> die durch die eigene IT-Abteilung bzw. durch beauftragte Programmierer für eine spezielle betriebliche Aufgabenstellung im Unternehmen entwickelt </w:t>
      </w:r>
      <w:r w:rsidR="009C0F7A" w:rsidRPr="00094946">
        <w:t>wird.</w:t>
      </w:r>
      <w:r w:rsidRPr="00094946">
        <w:t xml:space="preserve"> </w:t>
      </w:r>
      <w:r w:rsidR="00437AF1" w:rsidRPr="00437AF1">
        <w:rPr>
          <w:lang w:val="de-AT"/>
        </w:rPr>
        <w:t>Als </w:t>
      </w:r>
      <w:r w:rsidR="00437AF1" w:rsidRPr="00437AF1">
        <w:rPr>
          <w:bCs/>
          <w:lang w:val="de-AT"/>
        </w:rPr>
        <w:t>Standardsoftware</w:t>
      </w:r>
      <w:r w:rsidR="00437AF1" w:rsidRPr="00437AF1">
        <w:rPr>
          <w:lang w:val="de-AT"/>
        </w:rPr>
        <w:t> werden Softwaresysteme verstanden, die einen klar definierten Anwendungsbereich abdecken und als vorgefertigte Produkte erworben werden können.</w:t>
      </w:r>
      <w:r w:rsidR="0087501B">
        <w:rPr>
          <w:lang w:val="de-AT"/>
        </w:rPr>
        <w:fldChar w:fldCharType="begin" w:fldLock="1"/>
      </w:r>
      <w:r w:rsidR="0034629E">
        <w:rPr>
          <w:lang w:val="de-AT"/>
        </w:rPr>
        <w:instrText>ADDIN CSL_CITATION {"citationItems":[{"id":"ITEM-1","itemData":{"DOI":"10.1007/978-3-662-53362-8","ISBN":"9783662533611","author":[{"dropping-particle":"","family":"Mertens","given":"Peter","non-dropping-particle":"","parse-names":false,"suffix":""},{"dropping-particle":"","family":"Bodendorf","given":"Freimut","non-dropping-particle":"","parse-names":false,"suffix":""},{"dropping-particle":"","family":"König","given":"Wolfgang","non-dropping-particle":"","parse-names":false,"suffix":""},{"dropping-particle":"","family":"Schumann","given":"Matthias","non-dropping-particle":"","parse-names":false,"suffix":""},{"dropping-particle":"","family":"Hess","given":"Thomas","non-dropping-particle":"","parse-names":false,"suffix":""},{"dropping-particle":"","family":"Buxmann","given":"Peter","non-dropping-particle":"","parse-names":false,"suffix":""}],"id":"ITEM-1","issued":{"date-parts":[["2017"]]},"title":"Grundzüge der Wirtschaftsinformatik","type":"book"},"uris":["http://www.mendeley.com/documents/?uuid=2d99953c-2637-43e7-a575-fb30d53ec490"]}],"mendeley":{"formattedCitation":"[4]","plainTextFormattedCitation":"[4]","previouslyFormattedCitation":"[3]"},"properties":{"noteIndex":0},"schema":"https://github.com/citation-style-language/schema/raw/master/csl-citation.json"}</w:instrText>
      </w:r>
      <w:r w:rsidR="0087501B">
        <w:rPr>
          <w:lang w:val="de-AT"/>
        </w:rPr>
        <w:fldChar w:fldCharType="separate"/>
      </w:r>
      <w:r w:rsidR="0034629E" w:rsidRPr="0034629E">
        <w:rPr>
          <w:noProof/>
          <w:lang w:val="de-AT"/>
        </w:rPr>
        <w:t>[4]</w:t>
      </w:r>
      <w:r w:rsidR="0087501B">
        <w:rPr>
          <w:lang w:val="de-AT"/>
        </w:rPr>
        <w:fldChar w:fldCharType="end"/>
      </w:r>
    </w:p>
    <w:p w:rsidR="00D9499B" w:rsidRPr="00D9499B" w:rsidRDefault="00D9499B" w:rsidP="006C77EB">
      <w:pPr>
        <w:pStyle w:val="StandardJKU"/>
        <w:spacing w:line="360" w:lineRule="auto"/>
        <w:rPr>
          <w:sz w:val="6"/>
          <w:lang w:val="de-AT"/>
        </w:rPr>
      </w:pPr>
      <w:r>
        <w:rPr>
          <w:sz w:val="6"/>
          <w:lang w:val="de-AT"/>
        </w:rPr>
        <w:t>s</w:t>
      </w:r>
    </w:p>
    <w:p w:rsidR="005D542E" w:rsidRDefault="005D542E" w:rsidP="006C77EB">
      <w:pPr>
        <w:pStyle w:val="StandardJKU"/>
        <w:spacing w:line="360" w:lineRule="auto"/>
        <w:rPr>
          <w:lang w:val="de-AT"/>
        </w:rPr>
      </w:pPr>
      <w:r>
        <w:rPr>
          <w:lang w:val="de-AT"/>
        </w:rPr>
        <w:t>Vorteile einer Individualsoftware</w:t>
      </w:r>
      <w:r w:rsidR="003B5C58">
        <w:rPr>
          <w:lang w:val="de-AT"/>
        </w:rPr>
        <w:t xml:space="preserve"> </w:t>
      </w:r>
      <w:r w:rsidR="0033623B">
        <w:rPr>
          <w:lang w:val="de-AT"/>
        </w:rPr>
        <w:t xml:space="preserve">im Unterschied zur Standardsoftware </w:t>
      </w:r>
      <w:r w:rsidR="003B5C58">
        <w:rPr>
          <w:lang w:val="de-AT"/>
        </w:rPr>
        <w:t xml:space="preserve">nach </w:t>
      </w:r>
      <w:r w:rsidR="003B5C58">
        <w:rPr>
          <w:lang w:val="de-AT"/>
        </w:rPr>
        <w:fldChar w:fldCharType="begin" w:fldLock="1"/>
      </w:r>
      <w:r w:rsidR="0034629E">
        <w:rPr>
          <w:lang w:val="de-AT"/>
        </w:rPr>
        <w:instrText>ADDIN CSL_CITATION {"citationItems":[{"id":"ITEM-1","itemData":{"DOI":"10.1007/978-3-662-53362-8","ISBN":"9783662533611","author":[{"dropping-particle":"","family":"Mertens","given":"Peter","non-dropping-particle":"","parse-names":false,"suffix":""},{"dropping-particle":"","family":"Bodendorf","given":"Freimut","non-dropping-particle":"","parse-names":false,"suffix":""},{"dropping-particle":"","family":"König","given":"Wolfgang","non-dropping-particle":"","parse-names":false,"suffix":""},{"dropping-particle":"","family":"Schumann","given":"Matthias","non-dropping-particle":"","parse-names":false,"suffix":""},{"dropping-particle":"","family":"Hess","given":"Thomas","non-dropping-particle":"","parse-names":false,"suffix":""},{"dropping-particle":"","family":"Buxmann","given":"Peter","non-dropping-particle":"","parse-names":false,"suffix":""}],"id":"ITEM-1","issued":{"date-parts":[["2017"]]},"title":"Grundzüge der Wirtschaftsinformatik","type":"book"},"uris":["http://www.mendeley.com/documents/?uuid=2d99953c-2637-43e7-a575-fb30d53ec490"]}],"mendeley":{"formattedCitation":"[4]","plainTextFormattedCitation":"[4]","previouslyFormattedCitation":"[3]"},"properties":{"noteIndex":0},"schema":"https://github.com/citation-style-language/schema/raw/master/csl-citation.json"}</w:instrText>
      </w:r>
      <w:r w:rsidR="003B5C58">
        <w:rPr>
          <w:lang w:val="de-AT"/>
        </w:rPr>
        <w:fldChar w:fldCharType="separate"/>
      </w:r>
      <w:r w:rsidR="0034629E" w:rsidRPr="0034629E">
        <w:rPr>
          <w:noProof/>
          <w:lang w:val="de-AT"/>
        </w:rPr>
        <w:t>[4]</w:t>
      </w:r>
      <w:r w:rsidR="003B5C58">
        <w:rPr>
          <w:lang w:val="de-AT"/>
        </w:rPr>
        <w:fldChar w:fldCharType="end"/>
      </w:r>
      <w:r w:rsidR="003B5C58">
        <w:rPr>
          <w:lang w:val="de-AT"/>
        </w:rPr>
        <w:t>:</w:t>
      </w:r>
    </w:p>
    <w:p w:rsidR="0033623B" w:rsidRDefault="0001254C" w:rsidP="00094A0F">
      <w:pPr>
        <w:pStyle w:val="StandardJKU"/>
        <w:numPr>
          <w:ilvl w:val="0"/>
          <w:numId w:val="11"/>
        </w:numPr>
        <w:spacing w:line="360" w:lineRule="auto"/>
      </w:pPr>
      <w:r>
        <w:t>Wird spezifisch für verschiedene Anwendungsbereiche entwickelt</w:t>
      </w:r>
    </w:p>
    <w:p w:rsidR="0001254C" w:rsidRDefault="0001254C" w:rsidP="00094A0F">
      <w:pPr>
        <w:pStyle w:val="StandardJKU"/>
        <w:numPr>
          <w:ilvl w:val="0"/>
          <w:numId w:val="11"/>
        </w:numPr>
        <w:spacing w:line="360" w:lineRule="auto"/>
      </w:pPr>
      <w:r>
        <w:t>Keine Abhängig</w:t>
      </w:r>
      <w:r w:rsidR="00410C2A">
        <w:t>keit</w:t>
      </w:r>
      <w:r>
        <w:t xml:space="preserve"> vom Softwarelieferanten</w:t>
      </w:r>
    </w:p>
    <w:p w:rsidR="00410C2A" w:rsidRDefault="004E102B" w:rsidP="00094A0F">
      <w:pPr>
        <w:pStyle w:val="StandardJKU"/>
        <w:numPr>
          <w:ilvl w:val="0"/>
          <w:numId w:val="11"/>
        </w:numPr>
        <w:spacing w:line="360" w:lineRule="auto"/>
      </w:pPr>
      <w:r>
        <w:t xml:space="preserve">Reduziertes Risiko von Datendiebstahl </w:t>
      </w:r>
    </w:p>
    <w:p w:rsidR="00814393" w:rsidRPr="00D9499B" w:rsidRDefault="00814393" w:rsidP="00814393">
      <w:pPr>
        <w:pStyle w:val="StandardJKU"/>
        <w:spacing w:line="360" w:lineRule="auto"/>
        <w:ind w:left="360"/>
        <w:rPr>
          <w:sz w:val="12"/>
        </w:rPr>
      </w:pPr>
    </w:p>
    <w:p w:rsidR="00F36073" w:rsidRDefault="00F36073" w:rsidP="00F36073">
      <w:pPr>
        <w:pStyle w:val="StandardJKU"/>
        <w:spacing w:line="360" w:lineRule="auto"/>
        <w:rPr>
          <w:lang w:val="de-AT"/>
        </w:rPr>
      </w:pPr>
      <w:r>
        <w:rPr>
          <w:lang w:val="de-AT"/>
        </w:rPr>
        <w:t xml:space="preserve">Nachteile einer Individualsoftware im Unterschied zur Standardsoftware nach </w:t>
      </w:r>
      <w:r>
        <w:rPr>
          <w:lang w:val="de-AT"/>
        </w:rPr>
        <w:fldChar w:fldCharType="begin" w:fldLock="1"/>
      </w:r>
      <w:r w:rsidR="0034629E">
        <w:rPr>
          <w:lang w:val="de-AT"/>
        </w:rPr>
        <w:instrText>ADDIN CSL_CITATION {"citationItems":[{"id":"ITEM-1","itemData":{"DOI":"10.1007/978-3-662-53362-8","ISBN":"9783662533611","author":[{"dropping-particle":"","family":"Mertens","given":"Peter","non-dropping-particle":"","parse-names":false,"suffix":""},{"dropping-particle":"","family":"Bodendorf","given":"Freimut","non-dropping-particle":"","parse-names":false,"suffix":""},{"dropping-particle":"","family":"König","given":"Wolfgang","non-dropping-particle":"","parse-names":false,"suffix":""},{"dropping-particle":"","family":"Schumann","given":"Matthias","non-dropping-particle":"","parse-names":false,"suffix":""},{"dropping-particle":"","family":"Hess","given":"Thomas","non-dropping-particle":"","parse-names":false,"suffix":""},{"dropping-particle":"","family":"Buxmann","given":"Peter","non-dropping-particle":"","parse-names":false,"suffix":""}],"id":"ITEM-1","issued":{"date-parts":[["2017"]]},"title":"Grundzüge der Wirtschaftsinformatik","type":"book"},"uris":["http://www.mendeley.com/documents/?uuid=2d99953c-2637-43e7-a575-fb30d53ec490"]}],"mendeley":{"formattedCitation":"[4]","plainTextFormattedCitation":"[4]","previouslyFormattedCitation":"[3]"},"properties":{"noteIndex":0},"schema":"https://github.com/citation-style-language/schema/raw/master/csl-citation.json"}</w:instrText>
      </w:r>
      <w:r>
        <w:rPr>
          <w:lang w:val="de-AT"/>
        </w:rPr>
        <w:fldChar w:fldCharType="separate"/>
      </w:r>
      <w:r w:rsidR="0034629E" w:rsidRPr="0034629E">
        <w:rPr>
          <w:noProof/>
          <w:lang w:val="de-AT"/>
        </w:rPr>
        <w:t>[4]</w:t>
      </w:r>
      <w:r>
        <w:rPr>
          <w:lang w:val="de-AT"/>
        </w:rPr>
        <w:fldChar w:fldCharType="end"/>
      </w:r>
      <w:r>
        <w:rPr>
          <w:lang w:val="de-AT"/>
        </w:rPr>
        <w:t>:</w:t>
      </w:r>
    </w:p>
    <w:p w:rsidR="00F36073" w:rsidRDefault="005D255E" w:rsidP="00094A0F">
      <w:pPr>
        <w:pStyle w:val="StandardJKU"/>
        <w:numPr>
          <w:ilvl w:val="0"/>
          <w:numId w:val="11"/>
        </w:numPr>
        <w:spacing w:line="360" w:lineRule="auto"/>
        <w:rPr>
          <w:lang w:val="de-AT"/>
        </w:rPr>
      </w:pPr>
      <w:r>
        <w:rPr>
          <w:lang w:val="de-AT"/>
        </w:rPr>
        <w:t>Höhere Kosten</w:t>
      </w:r>
    </w:p>
    <w:p w:rsidR="00E83D06" w:rsidRDefault="00E83D06" w:rsidP="00094A0F">
      <w:pPr>
        <w:pStyle w:val="StandardJKU"/>
        <w:numPr>
          <w:ilvl w:val="0"/>
          <w:numId w:val="11"/>
        </w:numPr>
        <w:spacing w:line="360" w:lineRule="auto"/>
        <w:rPr>
          <w:lang w:val="de-AT"/>
        </w:rPr>
      </w:pPr>
      <w:r>
        <w:rPr>
          <w:lang w:val="de-AT"/>
        </w:rPr>
        <w:t>Längere Einführungsdauer</w:t>
      </w:r>
    </w:p>
    <w:p w:rsidR="00A15863" w:rsidRDefault="00A15863" w:rsidP="00094A0F">
      <w:pPr>
        <w:pStyle w:val="StandardJKU"/>
        <w:numPr>
          <w:ilvl w:val="0"/>
          <w:numId w:val="11"/>
        </w:numPr>
        <w:spacing w:line="360" w:lineRule="auto"/>
        <w:rPr>
          <w:lang w:val="de-AT"/>
        </w:rPr>
      </w:pPr>
      <w:r>
        <w:rPr>
          <w:lang w:val="de-AT"/>
        </w:rPr>
        <w:t>Mehr auftretende Fehler</w:t>
      </w:r>
    </w:p>
    <w:p w:rsidR="00A15863" w:rsidRDefault="00A15863" w:rsidP="00094A0F">
      <w:pPr>
        <w:pStyle w:val="StandardJKU"/>
        <w:numPr>
          <w:ilvl w:val="0"/>
          <w:numId w:val="11"/>
        </w:numPr>
        <w:spacing w:line="360" w:lineRule="auto"/>
        <w:rPr>
          <w:lang w:val="de-AT"/>
        </w:rPr>
      </w:pPr>
      <w:r>
        <w:rPr>
          <w:lang w:val="de-AT"/>
        </w:rPr>
        <w:t>Fehlende professionelle Arbeitskraft</w:t>
      </w:r>
    </w:p>
    <w:p w:rsidR="00932ED8" w:rsidRDefault="00932ED8" w:rsidP="00094A0F">
      <w:pPr>
        <w:pStyle w:val="StandardJKU"/>
        <w:numPr>
          <w:ilvl w:val="0"/>
          <w:numId w:val="11"/>
        </w:numPr>
        <w:spacing w:line="360" w:lineRule="auto"/>
        <w:rPr>
          <w:lang w:val="de-AT"/>
        </w:rPr>
      </w:pPr>
      <w:r>
        <w:rPr>
          <w:lang w:val="de-AT"/>
        </w:rPr>
        <w:t>IT-Ressourcen werden stark ausgeschöpft</w:t>
      </w:r>
      <w:r w:rsidR="007F4ACD">
        <w:rPr>
          <w:lang w:val="de-AT"/>
        </w:rPr>
        <w:t xml:space="preserve"> </w:t>
      </w:r>
    </w:p>
    <w:p w:rsidR="00207DC2" w:rsidRDefault="00207DC2" w:rsidP="006C77EB">
      <w:pPr>
        <w:pStyle w:val="StandardJKU"/>
        <w:spacing w:line="360" w:lineRule="auto"/>
      </w:pPr>
    </w:p>
    <w:p w:rsidR="00207DC2" w:rsidRDefault="00D4585B" w:rsidP="006C77EB">
      <w:pPr>
        <w:pStyle w:val="StandardJKU"/>
        <w:spacing w:line="360" w:lineRule="auto"/>
      </w:pPr>
      <w:r>
        <w:t>Im Weiterverlauf liegt der Fokus auf der Individualsoftware. Diese Entscheidung wurde in Absprache mit d</w:t>
      </w:r>
      <w:r w:rsidR="00B517F1">
        <w:t>em Kooperationsunternehmen</w:t>
      </w:r>
      <w:r w:rsidR="00A63ED0">
        <w:t xml:space="preserve"> </w:t>
      </w:r>
      <w:r w:rsidR="007D10A1">
        <w:t xml:space="preserve">(reqPool) </w:t>
      </w:r>
      <w:r w:rsidR="00A63ED0">
        <w:t xml:space="preserve">gefällt. </w:t>
      </w:r>
    </w:p>
    <w:p w:rsidR="00E51781" w:rsidRPr="00E51781" w:rsidRDefault="00E51781" w:rsidP="00E51781">
      <w:pPr>
        <w:pStyle w:val="StandardJKU"/>
        <w:spacing w:line="360" w:lineRule="auto"/>
        <w:rPr>
          <w:lang w:val="de-AT"/>
        </w:rPr>
      </w:pPr>
    </w:p>
    <w:p w:rsidR="00B77D01" w:rsidRDefault="00B77D01" w:rsidP="006C77EB">
      <w:pPr>
        <w:pStyle w:val="StandardJKU"/>
        <w:spacing w:line="360" w:lineRule="auto"/>
      </w:pPr>
    </w:p>
    <w:p w:rsidR="00B77D01" w:rsidRDefault="00B77D01" w:rsidP="006C77EB">
      <w:pPr>
        <w:pStyle w:val="StandardJKU"/>
        <w:spacing w:line="360" w:lineRule="auto"/>
      </w:pPr>
    </w:p>
    <w:p w:rsidR="00B77D01" w:rsidRPr="006C77EB" w:rsidRDefault="00B77D01" w:rsidP="006C77EB">
      <w:pPr>
        <w:pStyle w:val="StandardJKU"/>
        <w:spacing w:line="360" w:lineRule="auto"/>
      </w:pPr>
    </w:p>
    <w:p w:rsidR="00767FED" w:rsidRDefault="00767FED" w:rsidP="00767FED">
      <w:pPr>
        <w:pStyle w:val="berschrift2"/>
      </w:pPr>
      <w:r w:rsidRPr="00DF709A">
        <w:t>Erstellung des Fragebogens / Erhebungsinstruments</w:t>
      </w:r>
    </w:p>
    <w:p w:rsidR="00767FED" w:rsidRDefault="00767FED" w:rsidP="00767FED">
      <w:pPr>
        <w:pStyle w:val="berschrift2"/>
      </w:pPr>
      <w:r w:rsidRPr="00DF709A">
        <w:t>Durchführung der Umfrage bei 5-10 Unternehmen</w:t>
      </w:r>
    </w:p>
    <w:p w:rsidR="00767FED" w:rsidRDefault="00767FED" w:rsidP="00767FED">
      <w:pPr>
        <w:pStyle w:val="berschrift2"/>
      </w:pPr>
      <w:r w:rsidRPr="00DF709A">
        <w:t>Analyse der Antworten &amp; des Erhebungsinstruments</w:t>
      </w:r>
    </w:p>
    <w:p w:rsidR="005F38D8" w:rsidRDefault="005F38D8" w:rsidP="005F38D8">
      <w:pPr>
        <w:pStyle w:val="berschrift2"/>
      </w:pPr>
      <w:bookmarkStart w:id="26" w:name="_Hlk528150114"/>
      <w:r w:rsidRPr="00DF709A">
        <w:t>Erstellen einer allgemeingültigen Analyse- und Auswertungsstrategie</w:t>
      </w:r>
      <w:bookmarkEnd w:id="26"/>
    </w:p>
    <w:p w:rsidR="00DE214A" w:rsidRPr="00BA4BC7" w:rsidRDefault="00DE214A" w:rsidP="004E26CA">
      <w:pPr>
        <w:pStyle w:val="berschrift2"/>
      </w:pPr>
      <w:bookmarkStart w:id="27" w:name="_Toc509819597"/>
      <w:r w:rsidRPr="00BA4BC7">
        <w:t>Phase N</w:t>
      </w:r>
      <w:bookmarkEnd w:id="27"/>
    </w:p>
    <w:p w:rsidR="00DE214A" w:rsidRPr="00BA4BC7" w:rsidRDefault="00DE214A" w:rsidP="004E26CA">
      <w:pPr>
        <w:pStyle w:val="berschrift1"/>
      </w:pPr>
      <w:bookmarkStart w:id="28" w:name="_Toc509819598"/>
      <w:r w:rsidRPr="00BA4BC7">
        <w:t>Ergebnisse</w:t>
      </w:r>
      <w:bookmarkEnd w:id="28"/>
    </w:p>
    <w:p w:rsidR="00DE214A" w:rsidRPr="00BA4BC7" w:rsidRDefault="00DE214A" w:rsidP="004E26CA">
      <w:pPr>
        <w:pStyle w:val="berschrift1"/>
      </w:pPr>
      <w:bookmarkStart w:id="29" w:name="_Toc509819599"/>
      <w:r w:rsidRPr="00BA4BC7">
        <w:t>Diskussion</w:t>
      </w:r>
      <w:bookmarkEnd w:id="29"/>
    </w:p>
    <w:p w:rsidR="00DE214A" w:rsidRPr="00BA4BC7" w:rsidRDefault="00DE214A" w:rsidP="004E26CA">
      <w:pPr>
        <w:pStyle w:val="berschrift1"/>
      </w:pPr>
      <w:bookmarkStart w:id="30" w:name="_Toc509819600"/>
      <w:r w:rsidRPr="00BA4BC7">
        <w:t>Tabellenverzeichnis (</w:t>
      </w:r>
      <w:r w:rsidR="006E7901" w:rsidRPr="00BA4BC7">
        <w:t>Notwendig, falls vorhanden)</w:t>
      </w:r>
      <w:bookmarkEnd w:id="30"/>
      <w:r w:rsidR="006E7901" w:rsidRPr="00BA4BC7">
        <w:t xml:space="preserve"> </w:t>
      </w:r>
    </w:p>
    <w:p w:rsidR="00DE214A" w:rsidRDefault="00DE214A" w:rsidP="004E26CA">
      <w:pPr>
        <w:pStyle w:val="berschrift1"/>
      </w:pPr>
      <w:bookmarkStart w:id="31" w:name="_Toc509819601"/>
      <w:r w:rsidRPr="00BA4BC7">
        <w:t xml:space="preserve">Abbildungsverzeichnis </w:t>
      </w:r>
      <w:r w:rsidR="006E7901" w:rsidRPr="00BA4BC7">
        <w:t>(Notwendig, falls vorhanden)</w:t>
      </w:r>
      <w:bookmarkEnd w:id="31"/>
    </w:p>
    <w:p w:rsidR="00D27F79" w:rsidRPr="00D27F79" w:rsidRDefault="00D27F79" w:rsidP="00D27F79">
      <w:pPr>
        <w:pStyle w:val="berschrift1"/>
      </w:pPr>
      <w:r>
        <w:t>Literaturverze</w:t>
      </w:r>
      <w:r w:rsidR="005A6A0D">
        <w:t>i</w:t>
      </w:r>
      <w:r>
        <w:t>chnis</w:t>
      </w:r>
    </w:p>
    <w:p w:rsidR="0034629E" w:rsidRPr="0034629E" w:rsidRDefault="00CD3B73" w:rsidP="0034629E">
      <w:pPr>
        <w:widowControl w:val="0"/>
        <w:autoSpaceDE w:val="0"/>
        <w:autoSpaceDN w:val="0"/>
        <w:adjustRightInd w:val="0"/>
        <w:spacing w:line="240" w:lineRule="exact"/>
        <w:ind w:left="640" w:hanging="640"/>
        <w:rPr>
          <w:rFonts w:cs="Arial"/>
          <w:noProof/>
          <w:szCs w:val="24"/>
        </w:rPr>
      </w:pPr>
      <w:r>
        <w:rPr>
          <w:rFonts w:cs="Arial"/>
          <w:noProof/>
          <w:szCs w:val="24"/>
          <w:lang w:val="en-US"/>
        </w:rPr>
        <w:fldChar w:fldCharType="begin" w:fldLock="1"/>
      </w:r>
      <w:r>
        <w:rPr>
          <w:rFonts w:cs="Arial"/>
          <w:noProof/>
          <w:szCs w:val="24"/>
          <w:lang w:val="en-US"/>
        </w:rPr>
        <w:instrText xml:space="preserve">ADDIN Mendeley Bibliography CSL_BIBLIOGRAPHY </w:instrText>
      </w:r>
      <w:r>
        <w:rPr>
          <w:rFonts w:cs="Arial"/>
          <w:noProof/>
          <w:szCs w:val="24"/>
          <w:lang w:val="en-US"/>
        </w:rPr>
        <w:fldChar w:fldCharType="separate"/>
      </w:r>
      <w:r w:rsidR="0034629E" w:rsidRPr="0034629E">
        <w:rPr>
          <w:rFonts w:cs="Arial"/>
          <w:noProof/>
          <w:szCs w:val="24"/>
        </w:rPr>
        <w:t>[1]</w:t>
      </w:r>
      <w:r w:rsidR="0034629E" w:rsidRPr="0034629E">
        <w:rPr>
          <w:rFonts w:cs="Arial"/>
          <w:noProof/>
          <w:szCs w:val="24"/>
        </w:rPr>
        <w:tab/>
        <w:t xml:space="preserve">M. Golensky and G. L. DeRuiter, “The urge to merge: A multiple-case study,” </w:t>
      </w:r>
      <w:r w:rsidR="0034629E" w:rsidRPr="0034629E">
        <w:rPr>
          <w:rFonts w:cs="Arial"/>
          <w:i/>
          <w:iCs/>
          <w:noProof/>
          <w:szCs w:val="24"/>
        </w:rPr>
        <w:t>Nonprofit Manag. Leadersh.</w:t>
      </w:r>
      <w:r w:rsidR="0034629E" w:rsidRPr="0034629E">
        <w:rPr>
          <w:rFonts w:cs="Arial"/>
          <w:noProof/>
          <w:szCs w:val="24"/>
        </w:rPr>
        <w:t>, vol. 13, no. 2, pp. 169–186, 2007.</w:t>
      </w:r>
    </w:p>
    <w:p w:rsidR="0034629E" w:rsidRPr="0034629E" w:rsidRDefault="0034629E" w:rsidP="0034629E">
      <w:pPr>
        <w:widowControl w:val="0"/>
        <w:autoSpaceDE w:val="0"/>
        <w:autoSpaceDN w:val="0"/>
        <w:adjustRightInd w:val="0"/>
        <w:spacing w:line="240" w:lineRule="exact"/>
        <w:ind w:left="640" w:hanging="640"/>
        <w:rPr>
          <w:rFonts w:cs="Arial"/>
          <w:noProof/>
          <w:szCs w:val="24"/>
        </w:rPr>
      </w:pPr>
      <w:r w:rsidRPr="0034629E">
        <w:rPr>
          <w:rFonts w:cs="Arial"/>
          <w:noProof/>
          <w:szCs w:val="24"/>
        </w:rPr>
        <w:t>[2]</w:t>
      </w:r>
      <w:r w:rsidRPr="0034629E">
        <w:rPr>
          <w:rFonts w:cs="Arial"/>
          <w:noProof/>
          <w:szCs w:val="24"/>
        </w:rPr>
        <w:tab/>
        <w:t xml:space="preserve">B. Shahzad, A. M. Abdullatif, N. Ikram, and A. Mashkoor, “Build Software or Buy: A Study on Developing Large Scale Software,” </w:t>
      </w:r>
      <w:r w:rsidRPr="0034629E">
        <w:rPr>
          <w:rFonts w:cs="Arial"/>
          <w:i/>
          <w:iCs/>
          <w:noProof/>
          <w:szCs w:val="24"/>
        </w:rPr>
        <w:t>IEEE Access</w:t>
      </w:r>
      <w:r w:rsidRPr="0034629E">
        <w:rPr>
          <w:rFonts w:cs="Arial"/>
          <w:noProof/>
          <w:szCs w:val="24"/>
        </w:rPr>
        <w:t>, vol. 5, pp. 24262–24274, 2017.</w:t>
      </w:r>
    </w:p>
    <w:p w:rsidR="0034629E" w:rsidRPr="0034629E" w:rsidRDefault="0034629E" w:rsidP="0034629E">
      <w:pPr>
        <w:widowControl w:val="0"/>
        <w:autoSpaceDE w:val="0"/>
        <w:autoSpaceDN w:val="0"/>
        <w:adjustRightInd w:val="0"/>
        <w:spacing w:line="240" w:lineRule="exact"/>
        <w:ind w:left="640" w:hanging="640"/>
        <w:rPr>
          <w:rFonts w:cs="Arial"/>
          <w:noProof/>
          <w:szCs w:val="24"/>
        </w:rPr>
      </w:pPr>
      <w:r w:rsidRPr="0034629E">
        <w:rPr>
          <w:rFonts w:cs="Arial"/>
          <w:noProof/>
          <w:szCs w:val="24"/>
        </w:rPr>
        <w:t>[3]</w:t>
      </w:r>
      <w:r w:rsidRPr="0034629E">
        <w:rPr>
          <w:rFonts w:cs="Arial"/>
          <w:noProof/>
          <w:szCs w:val="24"/>
        </w:rPr>
        <w:tab/>
        <w:t xml:space="preserve">C. Aichele and M. Schönberger, </w:t>
      </w:r>
      <w:r w:rsidRPr="0034629E">
        <w:rPr>
          <w:rFonts w:cs="Arial"/>
          <w:i/>
          <w:iCs/>
          <w:noProof/>
          <w:szCs w:val="24"/>
        </w:rPr>
        <w:t>Der professionelle Einstieg in die erfolgreiche App-Entwicklung</w:t>
      </w:r>
      <w:r w:rsidRPr="0034629E">
        <w:rPr>
          <w:rFonts w:cs="Arial"/>
          <w:noProof/>
          <w:szCs w:val="24"/>
        </w:rPr>
        <w:t>. 2016.</w:t>
      </w:r>
    </w:p>
    <w:p w:rsidR="0034629E" w:rsidRPr="0034629E" w:rsidRDefault="0034629E" w:rsidP="0034629E">
      <w:pPr>
        <w:widowControl w:val="0"/>
        <w:autoSpaceDE w:val="0"/>
        <w:autoSpaceDN w:val="0"/>
        <w:adjustRightInd w:val="0"/>
        <w:spacing w:line="240" w:lineRule="exact"/>
        <w:ind w:left="640" w:hanging="640"/>
        <w:rPr>
          <w:rFonts w:cs="Arial"/>
          <w:noProof/>
        </w:rPr>
      </w:pPr>
      <w:r w:rsidRPr="0034629E">
        <w:rPr>
          <w:rFonts w:cs="Arial"/>
          <w:noProof/>
          <w:szCs w:val="24"/>
        </w:rPr>
        <w:t>[4]</w:t>
      </w:r>
      <w:r w:rsidRPr="0034629E">
        <w:rPr>
          <w:rFonts w:cs="Arial"/>
          <w:noProof/>
          <w:szCs w:val="24"/>
        </w:rPr>
        <w:tab/>
        <w:t xml:space="preserve">P. Mertens, F. Bodendorf, W. König, M. Schumann, T. Hess, and P. Buxmann, </w:t>
      </w:r>
      <w:r w:rsidRPr="0034629E">
        <w:rPr>
          <w:rFonts w:cs="Arial"/>
          <w:i/>
          <w:iCs/>
          <w:noProof/>
          <w:szCs w:val="24"/>
        </w:rPr>
        <w:t>Grundzüge der Wirtschaftsinformatik</w:t>
      </w:r>
      <w:r w:rsidRPr="0034629E">
        <w:rPr>
          <w:rFonts w:cs="Arial"/>
          <w:noProof/>
          <w:szCs w:val="24"/>
        </w:rPr>
        <w:t>. 2017.</w:t>
      </w:r>
    </w:p>
    <w:p w:rsidR="006C77EB" w:rsidRPr="003A4273" w:rsidRDefault="00CD3B73" w:rsidP="003A4273">
      <w:pPr>
        <w:widowControl w:val="0"/>
        <w:autoSpaceDE w:val="0"/>
        <w:autoSpaceDN w:val="0"/>
        <w:adjustRightInd w:val="0"/>
        <w:ind w:left="640" w:hanging="640"/>
        <w:rPr>
          <w:rFonts w:cs="Arial"/>
          <w:noProof/>
          <w:szCs w:val="24"/>
          <w:lang w:val="en-US"/>
        </w:rPr>
      </w:pPr>
      <w:r>
        <w:rPr>
          <w:rFonts w:cs="Arial"/>
          <w:noProof/>
          <w:szCs w:val="24"/>
          <w:lang w:val="en-US"/>
        </w:rPr>
        <w:fldChar w:fldCharType="end"/>
      </w:r>
    </w:p>
    <w:p w:rsidR="00085260" w:rsidRPr="00BA4BC7" w:rsidRDefault="006E7901" w:rsidP="004E26CA">
      <w:pPr>
        <w:pStyle w:val="berschrift1"/>
      </w:pPr>
      <w:bookmarkStart w:id="32" w:name="_Toc509819603"/>
      <w:r w:rsidRPr="00BA4BC7">
        <w:t>Anhang</w:t>
      </w:r>
      <w:r w:rsidR="00DE214A" w:rsidRPr="00BA4BC7">
        <w:t xml:space="preserve"> </w:t>
      </w:r>
      <w:r w:rsidRPr="00BA4BC7">
        <w:t>(Notwendig, falls vorhanden)</w:t>
      </w:r>
      <w:bookmarkEnd w:id="32"/>
    </w:p>
    <w:sectPr w:rsidR="00085260" w:rsidRPr="00BA4BC7" w:rsidSect="00A37968">
      <w:headerReference w:type="default" r:id="rId13"/>
      <w:footerReference w:type="default" r:id="rId14"/>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A2F" w:rsidRDefault="00B04A2F" w:rsidP="000A78E0">
      <w:pPr>
        <w:spacing w:line="240" w:lineRule="auto"/>
      </w:pPr>
      <w:r>
        <w:separator/>
      </w:r>
    </w:p>
  </w:endnote>
  <w:endnote w:type="continuationSeparator" w:id="0">
    <w:p w:rsidR="00B04A2F" w:rsidRDefault="00B04A2F"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cdlnxFbbjrcTimes-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97921">
    <w:pPr>
      <w:pStyle w:val="Fuzeile"/>
      <w:tabs>
        <w:tab w:val="clear" w:pos="4536"/>
        <w:tab w:val="clear" w:pos="9072"/>
        <w:tab w:val="right" w:pos="9921"/>
      </w:tabs>
      <w:jc w:val="both"/>
    </w:pPr>
  </w:p>
  <w:p w:rsidR="004E26CA" w:rsidRPr="00E87B1F" w:rsidRDefault="004E26CA"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34629E">
      <w:rPr>
        <w:noProof/>
      </w:rPr>
      <w:t>10. Dezember 2018</w:t>
    </w:r>
    <w:r w:rsidRPr="004746F8">
      <w:fldChar w:fldCharType="end"/>
    </w:r>
    <w:r w:rsidRPr="00E87B1F">
      <w:rPr>
        <w:lang w:val="en-GB"/>
      </w:rPr>
      <w:tab/>
    </w:r>
    <w:r w:rsidR="00E87B1F" w:rsidRPr="00E87B1F">
      <w:rPr>
        <w:lang w:val="en-GB"/>
      </w:rPr>
      <w:t>Dusanic, Ljutic, Stojcevic, Samardzic, Tomic</w:t>
    </w:r>
    <w:r w:rsidRPr="00E87B1F">
      <w:rPr>
        <w:lang w:val="en-GB"/>
      </w:rPr>
      <w:tab/>
      <w:t xml:space="preserve"> </w:t>
    </w:r>
    <w:r w:rsidRPr="004746F8">
      <w:fldChar w:fldCharType="begin"/>
    </w:r>
    <w:r w:rsidRPr="00E87B1F">
      <w:rPr>
        <w:lang w:val="en-GB"/>
      </w:rPr>
      <w:instrText xml:space="preserve"> PAGE   \* MERGEFORMAT </w:instrText>
    </w:r>
    <w:r w:rsidRPr="004746F8">
      <w:fldChar w:fldCharType="separate"/>
    </w:r>
    <w:r w:rsidR="001D4828" w:rsidRPr="00E87B1F">
      <w:rPr>
        <w:noProof/>
        <w:lang w:val="en-GB"/>
      </w:rPr>
      <w:t>4</w:t>
    </w:r>
    <w:r w:rsidRPr="004746F8">
      <w:fldChar w:fldCharType="end"/>
    </w:r>
    <w:r w:rsidRPr="00E87B1F">
      <w:rPr>
        <w:lang w:val="en-GB"/>
      </w:rPr>
      <w:t>/</w:t>
    </w:r>
    <w:r w:rsidR="0002434D">
      <w:rPr>
        <w:noProof/>
      </w:rPr>
      <w:fldChar w:fldCharType="begin"/>
    </w:r>
    <w:r w:rsidR="0002434D" w:rsidRPr="00E87B1F">
      <w:rPr>
        <w:noProof/>
        <w:lang w:val="en-GB"/>
      </w:rPr>
      <w:instrText xml:space="preserve"> NUMPAGES   \* MERGEFORMAT </w:instrText>
    </w:r>
    <w:r w:rsidR="0002434D">
      <w:rPr>
        <w:noProof/>
      </w:rPr>
      <w:fldChar w:fldCharType="separate"/>
    </w:r>
    <w:r w:rsidR="001D4828" w:rsidRPr="00E87B1F">
      <w:rPr>
        <w:noProof/>
        <w:lang w:val="en-GB"/>
      </w:rPr>
      <w:t>4</w:t>
    </w:r>
    <w:r w:rsidR="000243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A2F" w:rsidRDefault="00B04A2F" w:rsidP="000A78E0">
      <w:pPr>
        <w:spacing w:line="240" w:lineRule="auto"/>
      </w:pPr>
      <w:r>
        <w:separator/>
      </w:r>
    </w:p>
  </w:footnote>
  <w:footnote w:type="continuationSeparator" w:id="0">
    <w:p w:rsidR="00B04A2F" w:rsidRDefault="00B04A2F"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0F68"/>
    <w:multiLevelType w:val="multilevel"/>
    <w:tmpl w:val="0C07001D"/>
    <w:numStyleLink w:val="ListJKU"/>
  </w:abstractNum>
  <w:abstractNum w:abstractNumId="1"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8C6633"/>
    <w:multiLevelType w:val="multilevel"/>
    <w:tmpl w:val="0C07001D"/>
    <w:numStyleLink w:val="ListJKU"/>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6C1106"/>
    <w:multiLevelType w:val="multilevel"/>
    <w:tmpl w:val="AD40E188"/>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24765AC"/>
    <w:multiLevelType w:val="multilevel"/>
    <w:tmpl w:val="AD40E188"/>
    <w:styleLink w:val="berschriften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08B3AD6"/>
    <w:multiLevelType w:val="multilevel"/>
    <w:tmpl w:val="0C07001D"/>
    <w:numStyleLink w:val="ListeJKU"/>
  </w:abstractNum>
  <w:abstractNum w:abstractNumId="8" w15:restartNumberingAfterBreak="0">
    <w:nsid w:val="6E3D667E"/>
    <w:multiLevelType w:val="multilevel"/>
    <w:tmpl w:val="0C07001D"/>
    <w:numStyleLink w:val="ListJKU"/>
  </w:abstractNum>
  <w:abstractNum w:abstractNumId="9" w15:restartNumberingAfterBreak="0">
    <w:nsid w:val="734A412A"/>
    <w:multiLevelType w:val="multilevel"/>
    <w:tmpl w:val="0C07001D"/>
    <w:numStyleLink w:val="ListJKU"/>
  </w:abstractNum>
  <w:num w:numId="1">
    <w:abstractNumId w:val="4"/>
  </w:num>
  <w:num w:numId="2">
    <w:abstractNumId w:val="7"/>
  </w:num>
  <w:num w:numId="3">
    <w:abstractNumId w:val="6"/>
  </w:num>
  <w:num w:numId="4">
    <w:abstractNumId w:val="1"/>
  </w:num>
  <w:num w:numId="5">
    <w:abstractNumId w:val="3"/>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9"/>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73F"/>
    <w:rsid w:val="0000107A"/>
    <w:rsid w:val="0000234F"/>
    <w:rsid w:val="00004CAE"/>
    <w:rsid w:val="00006787"/>
    <w:rsid w:val="0001254C"/>
    <w:rsid w:val="00012F1F"/>
    <w:rsid w:val="000142CC"/>
    <w:rsid w:val="00014DF7"/>
    <w:rsid w:val="00021DCB"/>
    <w:rsid w:val="0002434D"/>
    <w:rsid w:val="0003638D"/>
    <w:rsid w:val="000435A7"/>
    <w:rsid w:val="00044044"/>
    <w:rsid w:val="00050135"/>
    <w:rsid w:val="00051EB1"/>
    <w:rsid w:val="00055908"/>
    <w:rsid w:val="00060B0D"/>
    <w:rsid w:val="000654AB"/>
    <w:rsid w:val="00070194"/>
    <w:rsid w:val="00070C5B"/>
    <w:rsid w:val="000823FF"/>
    <w:rsid w:val="00084606"/>
    <w:rsid w:val="00085260"/>
    <w:rsid w:val="0008652A"/>
    <w:rsid w:val="0009340E"/>
    <w:rsid w:val="00094946"/>
    <w:rsid w:val="00094A0F"/>
    <w:rsid w:val="0009549B"/>
    <w:rsid w:val="0009559E"/>
    <w:rsid w:val="000A53AF"/>
    <w:rsid w:val="000A61DB"/>
    <w:rsid w:val="000A78E0"/>
    <w:rsid w:val="000B2A4B"/>
    <w:rsid w:val="000B3E3C"/>
    <w:rsid w:val="000C0B44"/>
    <w:rsid w:val="000C35CC"/>
    <w:rsid w:val="000C450D"/>
    <w:rsid w:val="000D62F4"/>
    <w:rsid w:val="000E39EB"/>
    <w:rsid w:val="000F0A7A"/>
    <w:rsid w:val="000F58B2"/>
    <w:rsid w:val="001072FF"/>
    <w:rsid w:val="00114DCB"/>
    <w:rsid w:val="00124F69"/>
    <w:rsid w:val="001322F8"/>
    <w:rsid w:val="00134AF8"/>
    <w:rsid w:val="001368DB"/>
    <w:rsid w:val="00150293"/>
    <w:rsid w:val="00170603"/>
    <w:rsid w:val="00172CBC"/>
    <w:rsid w:val="001771C5"/>
    <w:rsid w:val="0017773D"/>
    <w:rsid w:val="0018100A"/>
    <w:rsid w:val="00181E4D"/>
    <w:rsid w:val="00185038"/>
    <w:rsid w:val="001B673F"/>
    <w:rsid w:val="001B684C"/>
    <w:rsid w:val="001D4828"/>
    <w:rsid w:val="001E5A49"/>
    <w:rsid w:val="001E6E86"/>
    <w:rsid w:val="001F1D9C"/>
    <w:rsid w:val="001F49CA"/>
    <w:rsid w:val="001F796E"/>
    <w:rsid w:val="00207DC2"/>
    <w:rsid w:val="0021010C"/>
    <w:rsid w:val="00214F6C"/>
    <w:rsid w:val="002233C8"/>
    <w:rsid w:val="0023779B"/>
    <w:rsid w:val="00237B77"/>
    <w:rsid w:val="002503AB"/>
    <w:rsid w:val="002532D0"/>
    <w:rsid w:val="00253509"/>
    <w:rsid w:val="00253902"/>
    <w:rsid w:val="00260199"/>
    <w:rsid w:val="00263182"/>
    <w:rsid w:val="00270AEB"/>
    <w:rsid w:val="002744B3"/>
    <w:rsid w:val="00274A30"/>
    <w:rsid w:val="0027526D"/>
    <w:rsid w:val="00280924"/>
    <w:rsid w:val="00281F51"/>
    <w:rsid w:val="00284615"/>
    <w:rsid w:val="0028502E"/>
    <w:rsid w:val="0029034A"/>
    <w:rsid w:val="00291136"/>
    <w:rsid w:val="00293F18"/>
    <w:rsid w:val="002949C7"/>
    <w:rsid w:val="002971C7"/>
    <w:rsid w:val="00297DCB"/>
    <w:rsid w:val="002A1832"/>
    <w:rsid w:val="002A38CC"/>
    <w:rsid w:val="002A4F00"/>
    <w:rsid w:val="002A5D38"/>
    <w:rsid w:val="002D19E5"/>
    <w:rsid w:val="002D6BD2"/>
    <w:rsid w:val="002E0D55"/>
    <w:rsid w:val="002E21A3"/>
    <w:rsid w:val="002E35BE"/>
    <w:rsid w:val="002E3708"/>
    <w:rsid w:val="002F07BA"/>
    <w:rsid w:val="002F23BB"/>
    <w:rsid w:val="002F4D8C"/>
    <w:rsid w:val="002F5029"/>
    <w:rsid w:val="002F7EB7"/>
    <w:rsid w:val="00300FA2"/>
    <w:rsid w:val="003025EF"/>
    <w:rsid w:val="003075F7"/>
    <w:rsid w:val="00320C6C"/>
    <w:rsid w:val="00325F13"/>
    <w:rsid w:val="0033539F"/>
    <w:rsid w:val="0033623B"/>
    <w:rsid w:val="00340B93"/>
    <w:rsid w:val="00343612"/>
    <w:rsid w:val="00345A12"/>
    <w:rsid w:val="0034629E"/>
    <w:rsid w:val="00356C38"/>
    <w:rsid w:val="00365EF0"/>
    <w:rsid w:val="00366A65"/>
    <w:rsid w:val="003753BC"/>
    <w:rsid w:val="003850C2"/>
    <w:rsid w:val="00386956"/>
    <w:rsid w:val="00387469"/>
    <w:rsid w:val="00395425"/>
    <w:rsid w:val="00395701"/>
    <w:rsid w:val="003A2465"/>
    <w:rsid w:val="003A26D6"/>
    <w:rsid w:val="003A4273"/>
    <w:rsid w:val="003B5700"/>
    <w:rsid w:val="003B5C58"/>
    <w:rsid w:val="003C09A5"/>
    <w:rsid w:val="003C6F04"/>
    <w:rsid w:val="003D0D18"/>
    <w:rsid w:val="003D7EC7"/>
    <w:rsid w:val="003E09C8"/>
    <w:rsid w:val="003E44C5"/>
    <w:rsid w:val="003E542E"/>
    <w:rsid w:val="003E62AE"/>
    <w:rsid w:val="003F0A18"/>
    <w:rsid w:val="00404595"/>
    <w:rsid w:val="00405FCC"/>
    <w:rsid w:val="00410C2A"/>
    <w:rsid w:val="00420A85"/>
    <w:rsid w:val="00423980"/>
    <w:rsid w:val="00423E25"/>
    <w:rsid w:val="00426A73"/>
    <w:rsid w:val="00435574"/>
    <w:rsid w:val="00435FC2"/>
    <w:rsid w:val="00437AF1"/>
    <w:rsid w:val="00437EEE"/>
    <w:rsid w:val="00446C89"/>
    <w:rsid w:val="00453804"/>
    <w:rsid w:val="0045500D"/>
    <w:rsid w:val="004601EB"/>
    <w:rsid w:val="0046079D"/>
    <w:rsid w:val="0046244A"/>
    <w:rsid w:val="004746F8"/>
    <w:rsid w:val="00476919"/>
    <w:rsid w:val="00477FA2"/>
    <w:rsid w:val="00480D23"/>
    <w:rsid w:val="00492C81"/>
    <w:rsid w:val="00493458"/>
    <w:rsid w:val="00493D25"/>
    <w:rsid w:val="004A13BE"/>
    <w:rsid w:val="004A5B02"/>
    <w:rsid w:val="004B2888"/>
    <w:rsid w:val="004C039C"/>
    <w:rsid w:val="004C03A3"/>
    <w:rsid w:val="004C070F"/>
    <w:rsid w:val="004E102B"/>
    <w:rsid w:val="004E26CA"/>
    <w:rsid w:val="004E2D1F"/>
    <w:rsid w:val="004E3263"/>
    <w:rsid w:val="004E5754"/>
    <w:rsid w:val="004F3124"/>
    <w:rsid w:val="004F5281"/>
    <w:rsid w:val="004F6091"/>
    <w:rsid w:val="0050317D"/>
    <w:rsid w:val="00506A95"/>
    <w:rsid w:val="00512A4E"/>
    <w:rsid w:val="005165A4"/>
    <w:rsid w:val="00520497"/>
    <w:rsid w:val="00524CA5"/>
    <w:rsid w:val="00530708"/>
    <w:rsid w:val="00531E0D"/>
    <w:rsid w:val="00540437"/>
    <w:rsid w:val="00540790"/>
    <w:rsid w:val="00541F8E"/>
    <w:rsid w:val="00542909"/>
    <w:rsid w:val="00542EF9"/>
    <w:rsid w:val="00547D27"/>
    <w:rsid w:val="0055101D"/>
    <w:rsid w:val="00552B53"/>
    <w:rsid w:val="005535BD"/>
    <w:rsid w:val="00553D99"/>
    <w:rsid w:val="0056373F"/>
    <w:rsid w:val="00573650"/>
    <w:rsid w:val="005774F3"/>
    <w:rsid w:val="0058553C"/>
    <w:rsid w:val="005939F7"/>
    <w:rsid w:val="005946A1"/>
    <w:rsid w:val="005978F1"/>
    <w:rsid w:val="00597E4E"/>
    <w:rsid w:val="005A2D2F"/>
    <w:rsid w:val="005A6A0D"/>
    <w:rsid w:val="005A7BA3"/>
    <w:rsid w:val="005B5973"/>
    <w:rsid w:val="005C0082"/>
    <w:rsid w:val="005C2B4D"/>
    <w:rsid w:val="005C742D"/>
    <w:rsid w:val="005C7D4A"/>
    <w:rsid w:val="005D1DCE"/>
    <w:rsid w:val="005D255E"/>
    <w:rsid w:val="005D3F4C"/>
    <w:rsid w:val="005D542E"/>
    <w:rsid w:val="005D5A9D"/>
    <w:rsid w:val="005D721D"/>
    <w:rsid w:val="005E0859"/>
    <w:rsid w:val="005E569D"/>
    <w:rsid w:val="005F38D8"/>
    <w:rsid w:val="005F6220"/>
    <w:rsid w:val="005F78AB"/>
    <w:rsid w:val="00607CF4"/>
    <w:rsid w:val="00611AC5"/>
    <w:rsid w:val="0061571E"/>
    <w:rsid w:val="006176FA"/>
    <w:rsid w:val="00620D19"/>
    <w:rsid w:val="0062392C"/>
    <w:rsid w:val="00626156"/>
    <w:rsid w:val="00643FDC"/>
    <w:rsid w:val="0064579D"/>
    <w:rsid w:val="00654B17"/>
    <w:rsid w:val="006550DC"/>
    <w:rsid w:val="00660630"/>
    <w:rsid w:val="0066174E"/>
    <w:rsid w:val="00665308"/>
    <w:rsid w:val="006705D0"/>
    <w:rsid w:val="00673EDF"/>
    <w:rsid w:val="0068278F"/>
    <w:rsid w:val="006855A9"/>
    <w:rsid w:val="0068604A"/>
    <w:rsid w:val="00687462"/>
    <w:rsid w:val="00690432"/>
    <w:rsid w:val="0069741F"/>
    <w:rsid w:val="006A514D"/>
    <w:rsid w:val="006A7690"/>
    <w:rsid w:val="006B1E76"/>
    <w:rsid w:val="006C111C"/>
    <w:rsid w:val="006C5D85"/>
    <w:rsid w:val="006C77EB"/>
    <w:rsid w:val="006D4D40"/>
    <w:rsid w:val="006D549D"/>
    <w:rsid w:val="006D7AE8"/>
    <w:rsid w:val="006E38FB"/>
    <w:rsid w:val="006E3A11"/>
    <w:rsid w:val="006E45A1"/>
    <w:rsid w:val="006E7195"/>
    <w:rsid w:val="006E7901"/>
    <w:rsid w:val="006F5311"/>
    <w:rsid w:val="006F766E"/>
    <w:rsid w:val="00705B34"/>
    <w:rsid w:val="00711DF8"/>
    <w:rsid w:val="00722CA3"/>
    <w:rsid w:val="00722F2E"/>
    <w:rsid w:val="007261A9"/>
    <w:rsid w:val="00727073"/>
    <w:rsid w:val="00730A9D"/>
    <w:rsid w:val="007342A4"/>
    <w:rsid w:val="00736F3E"/>
    <w:rsid w:val="0073710F"/>
    <w:rsid w:val="007419B0"/>
    <w:rsid w:val="00742248"/>
    <w:rsid w:val="00743AB2"/>
    <w:rsid w:val="00754247"/>
    <w:rsid w:val="00760B06"/>
    <w:rsid w:val="007613D3"/>
    <w:rsid w:val="0076219E"/>
    <w:rsid w:val="00763B04"/>
    <w:rsid w:val="00767FED"/>
    <w:rsid w:val="00774356"/>
    <w:rsid w:val="00777AFD"/>
    <w:rsid w:val="00777BB3"/>
    <w:rsid w:val="007831BE"/>
    <w:rsid w:val="0078482C"/>
    <w:rsid w:val="007933FE"/>
    <w:rsid w:val="007A70FB"/>
    <w:rsid w:val="007A740A"/>
    <w:rsid w:val="007B554E"/>
    <w:rsid w:val="007B5FB2"/>
    <w:rsid w:val="007C7EAA"/>
    <w:rsid w:val="007D10A1"/>
    <w:rsid w:val="007D65DB"/>
    <w:rsid w:val="007E3D82"/>
    <w:rsid w:val="007E4187"/>
    <w:rsid w:val="007E769E"/>
    <w:rsid w:val="007F027E"/>
    <w:rsid w:val="007F0521"/>
    <w:rsid w:val="007F20A0"/>
    <w:rsid w:val="007F4ACD"/>
    <w:rsid w:val="007F6BDF"/>
    <w:rsid w:val="00805139"/>
    <w:rsid w:val="008105C4"/>
    <w:rsid w:val="00814393"/>
    <w:rsid w:val="00815FB0"/>
    <w:rsid w:val="00817E5A"/>
    <w:rsid w:val="00820BDB"/>
    <w:rsid w:val="00830A1B"/>
    <w:rsid w:val="00845559"/>
    <w:rsid w:val="008551B8"/>
    <w:rsid w:val="008576C9"/>
    <w:rsid w:val="00862943"/>
    <w:rsid w:val="00871907"/>
    <w:rsid w:val="008730D8"/>
    <w:rsid w:val="0087501B"/>
    <w:rsid w:val="00876A45"/>
    <w:rsid w:val="00887178"/>
    <w:rsid w:val="008A6F43"/>
    <w:rsid w:val="008B01A8"/>
    <w:rsid w:val="008C6C3A"/>
    <w:rsid w:val="008E2E9E"/>
    <w:rsid w:val="008F11FE"/>
    <w:rsid w:val="00901664"/>
    <w:rsid w:val="009030D2"/>
    <w:rsid w:val="009137B3"/>
    <w:rsid w:val="0092199C"/>
    <w:rsid w:val="00922896"/>
    <w:rsid w:val="009261E6"/>
    <w:rsid w:val="00932ED8"/>
    <w:rsid w:val="0094195D"/>
    <w:rsid w:val="0094538A"/>
    <w:rsid w:val="00946CE4"/>
    <w:rsid w:val="0095188B"/>
    <w:rsid w:val="009522E6"/>
    <w:rsid w:val="00956B98"/>
    <w:rsid w:val="009601EB"/>
    <w:rsid w:val="0096271D"/>
    <w:rsid w:val="00962CB9"/>
    <w:rsid w:val="009665B6"/>
    <w:rsid w:val="00966FA5"/>
    <w:rsid w:val="00973620"/>
    <w:rsid w:val="00976136"/>
    <w:rsid w:val="00983255"/>
    <w:rsid w:val="009832D0"/>
    <w:rsid w:val="00983A2C"/>
    <w:rsid w:val="009840CC"/>
    <w:rsid w:val="009862F3"/>
    <w:rsid w:val="00992451"/>
    <w:rsid w:val="00992EC9"/>
    <w:rsid w:val="00994FAB"/>
    <w:rsid w:val="009A0230"/>
    <w:rsid w:val="009A3837"/>
    <w:rsid w:val="009A5E71"/>
    <w:rsid w:val="009B07E4"/>
    <w:rsid w:val="009B0E9F"/>
    <w:rsid w:val="009B58BD"/>
    <w:rsid w:val="009C0F7A"/>
    <w:rsid w:val="009C5231"/>
    <w:rsid w:val="009C7F93"/>
    <w:rsid w:val="009D2F7F"/>
    <w:rsid w:val="009D692A"/>
    <w:rsid w:val="009D7375"/>
    <w:rsid w:val="009E3B1F"/>
    <w:rsid w:val="009E783D"/>
    <w:rsid w:val="009F2EC2"/>
    <w:rsid w:val="009F4B64"/>
    <w:rsid w:val="009F6404"/>
    <w:rsid w:val="00A00675"/>
    <w:rsid w:val="00A01675"/>
    <w:rsid w:val="00A107D9"/>
    <w:rsid w:val="00A110A1"/>
    <w:rsid w:val="00A15863"/>
    <w:rsid w:val="00A32FE7"/>
    <w:rsid w:val="00A37968"/>
    <w:rsid w:val="00A53D68"/>
    <w:rsid w:val="00A61927"/>
    <w:rsid w:val="00A6291E"/>
    <w:rsid w:val="00A63071"/>
    <w:rsid w:val="00A63ED0"/>
    <w:rsid w:val="00A75B19"/>
    <w:rsid w:val="00A906E7"/>
    <w:rsid w:val="00A94104"/>
    <w:rsid w:val="00AA0715"/>
    <w:rsid w:val="00AA09F1"/>
    <w:rsid w:val="00AA7A31"/>
    <w:rsid w:val="00AB786E"/>
    <w:rsid w:val="00AE5D88"/>
    <w:rsid w:val="00AF482E"/>
    <w:rsid w:val="00B04A2F"/>
    <w:rsid w:val="00B13BD3"/>
    <w:rsid w:val="00B347A1"/>
    <w:rsid w:val="00B4787B"/>
    <w:rsid w:val="00B517F1"/>
    <w:rsid w:val="00B52E8F"/>
    <w:rsid w:val="00B5303C"/>
    <w:rsid w:val="00B57A60"/>
    <w:rsid w:val="00B57F6E"/>
    <w:rsid w:val="00B614EA"/>
    <w:rsid w:val="00B62601"/>
    <w:rsid w:val="00B63D82"/>
    <w:rsid w:val="00B66388"/>
    <w:rsid w:val="00B723D1"/>
    <w:rsid w:val="00B7412A"/>
    <w:rsid w:val="00B77D01"/>
    <w:rsid w:val="00B8532C"/>
    <w:rsid w:val="00B94550"/>
    <w:rsid w:val="00B97921"/>
    <w:rsid w:val="00BA4BC7"/>
    <w:rsid w:val="00BB0ACF"/>
    <w:rsid w:val="00BB1293"/>
    <w:rsid w:val="00BB2BF8"/>
    <w:rsid w:val="00BB4241"/>
    <w:rsid w:val="00BB72D5"/>
    <w:rsid w:val="00BB772D"/>
    <w:rsid w:val="00BC04CB"/>
    <w:rsid w:val="00BD398D"/>
    <w:rsid w:val="00BF3F45"/>
    <w:rsid w:val="00BF75DB"/>
    <w:rsid w:val="00C00F17"/>
    <w:rsid w:val="00C10085"/>
    <w:rsid w:val="00C23413"/>
    <w:rsid w:val="00C261B1"/>
    <w:rsid w:val="00C33153"/>
    <w:rsid w:val="00C4579C"/>
    <w:rsid w:val="00C46674"/>
    <w:rsid w:val="00C506A3"/>
    <w:rsid w:val="00C60ACD"/>
    <w:rsid w:val="00C64D81"/>
    <w:rsid w:val="00C66EF5"/>
    <w:rsid w:val="00C76875"/>
    <w:rsid w:val="00C87D25"/>
    <w:rsid w:val="00C938BA"/>
    <w:rsid w:val="00C93C39"/>
    <w:rsid w:val="00C955BC"/>
    <w:rsid w:val="00CA07FE"/>
    <w:rsid w:val="00CB0D9D"/>
    <w:rsid w:val="00CC57D5"/>
    <w:rsid w:val="00CC5BE2"/>
    <w:rsid w:val="00CD3446"/>
    <w:rsid w:val="00CD3B73"/>
    <w:rsid w:val="00CE400C"/>
    <w:rsid w:val="00CE602D"/>
    <w:rsid w:val="00CF0033"/>
    <w:rsid w:val="00CF14BB"/>
    <w:rsid w:val="00CF4620"/>
    <w:rsid w:val="00CF6D3A"/>
    <w:rsid w:val="00D139D2"/>
    <w:rsid w:val="00D219C0"/>
    <w:rsid w:val="00D2518F"/>
    <w:rsid w:val="00D27F79"/>
    <w:rsid w:val="00D31288"/>
    <w:rsid w:val="00D43F4C"/>
    <w:rsid w:val="00D4585B"/>
    <w:rsid w:val="00D53140"/>
    <w:rsid w:val="00D55E43"/>
    <w:rsid w:val="00D6017C"/>
    <w:rsid w:val="00D61E9D"/>
    <w:rsid w:val="00D6645A"/>
    <w:rsid w:val="00D73EA2"/>
    <w:rsid w:val="00D7485A"/>
    <w:rsid w:val="00D7591A"/>
    <w:rsid w:val="00D9499B"/>
    <w:rsid w:val="00D972A9"/>
    <w:rsid w:val="00DA554F"/>
    <w:rsid w:val="00DA7A6A"/>
    <w:rsid w:val="00DB6913"/>
    <w:rsid w:val="00DD0E55"/>
    <w:rsid w:val="00DD43C7"/>
    <w:rsid w:val="00DD4FC9"/>
    <w:rsid w:val="00DE214A"/>
    <w:rsid w:val="00DE23F9"/>
    <w:rsid w:val="00DE4488"/>
    <w:rsid w:val="00DF5147"/>
    <w:rsid w:val="00DF709A"/>
    <w:rsid w:val="00E122D4"/>
    <w:rsid w:val="00E145D8"/>
    <w:rsid w:val="00E162D8"/>
    <w:rsid w:val="00E1774F"/>
    <w:rsid w:val="00E232BA"/>
    <w:rsid w:val="00E334ED"/>
    <w:rsid w:val="00E436F8"/>
    <w:rsid w:val="00E51781"/>
    <w:rsid w:val="00E56887"/>
    <w:rsid w:val="00E643EE"/>
    <w:rsid w:val="00E65CB9"/>
    <w:rsid w:val="00E742ED"/>
    <w:rsid w:val="00E83D06"/>
    <w:rsid w:val="00E87B1F"/>
    <w:rsid w:val="00E9754F"/>
    <w:rsid w:val="00EA648F"/>
    <w:rsid w:val="00EB3C94"/>
    <w:rsid w:val="00EB6806"/>
    <w:rsid w:val="00ED035D"/>
    <w:rsid w:val="00ED1A64"/>
    <w:rsid w:val="00EF6FD6"/>
    <w:rsid w:val="00F04562"/>
    <w:rsid w:val="00F057A3"/>
    <w:rsid w:val="00F1323E"/>
    <w:rsid w:val="00F16D7E"/>
    <w:rsid w:val="00F20316"/>
    <w:rsid w:val="00F236B4"/>
    <w:rsid w:val="00F24FFE"/>
    <w:rsid w:val="00F2747A"/>
    <w:rsid w:val="00F309BF"/>
    <w:rsid w:val="00F320E7"/>
    <w:rsid w:val="00F3344C"/>
    <w:rsid w:val="00F36073"/>
    <w:rsid w:val="00F53122"/>
    <w:rsid w:val="00F53843"/>
    <w:rsid w:val="00F53C25"/>
    <w:rsid w:val="00F53F6D"/>
    <w:rsid w:val="00F5593C"/>
    <w:rsid w:val="00F5703B"/>
    <w:rsid w:val="00F619F5"/>
    <w:rsid w:val="00F650C6"/>
    <w:rsid w:val="00F74D1B"/>
    <w:rsid w:val="00F76FD7"/>
    <w:rsid w:val="00F77327"/>
    <w:rsid w:val="00F83A4A"/>
    <w:rsid w:val="00F85B47"/>
    <w:rsid w:val="00F8701B"/>
    <w:rsid w:val="00F93E08"/>
    <w:rsid w:val="00FA0669"/>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D741B"/>
  <w15:docId w15:val="{5A365F37-F089-4D48-8A3F-E3297338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6"/>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6"/>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6"/>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3"/>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5"/>
      </w:numPr>
    </w:pPr>
  </w:style>
  <w:style w:type="numbering" w:customStyle="1" w:styleId="ListJKU">
    <w:name w:val="List JKU"/>
    <w:uiPriority w:val="99"/>
    <w:rsid w:val="00DE214A"/>
    <w:pPr>
      <w:numPr>
        <w:numId w:val="4"/>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character" w:styleId="NichtaufgelsteErwhnung">
    <w:name w:val="Unresolved Mention"/>
    <w:basedOn w:val="Absatz-Standardschriftart"/>
    <w:uiPriority w:val="99"/>
    <w:semiHidden/>
    <w:unhideWhenUsed/>
    <w:rsid w:val="00291136"/>
    <w:rPr>
      <w:color w:val="808080"/>
      <w:shd w:val="clear" w:color="auto" w:fill="E6E6E6"/>
    </w:rPr>
  </w:style>
  <w:style w:type="paragraph" w:styleId="HTMLVorformatiert">
    <w:name w:val="HTML Preformatted"/>
    <w:basedOn w:val="Standard"/>
    <w:link w:val="HTMLVorformatiertZchn"/>
    <w:uiPriority w:val="99"/>
    <w:semiHidden/>
    <w:unhideWhenUsed/>
    <w:rsid w:val="004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E3263"/>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41066">
      <w:bodyDiv w:val="1"/>
      <w:marLeft w:val="0"/>
      <w:marRight w:val="0"/>
      <w:marTop w:val="0"/>
      <w:marBottom w:val="0"/>
      <w:divBdr>
        <w:top w:val="none" w:sz="0" w:space="0" w:color="auto"/>
        <w:left w:val="none" w:sz="0" w:space="0" w:color="auto"/>
        <w:bottom w:val="none" w:sz="0" w:space="0" w:color="auto"/>
        <w:right w:val="none" w:sz="0" w:space="0" w:color="auto"/>
      </w:divBdr>
    </w:div>
    <w:div w:id="348681673">
      <w:bodyDiv w:val="1"/>
      <w:marLeft w:val="0"/>
      <w:marRight w:val="0"/>
      <w:marTop w:val="0"/>
      <w:marBottom w:val="0"/>
      <w:divBdr>
        <w:top w:val="none" w:sz="0" w:space="0" w:color="auto"/>
        <w:left w:val="none" w:sz="0" w:space="0" w:color="auto"/>
        <w:bottom w:val="none" w:sz="0" w:space="0" w:color="auto"/>
        <w:right w:val="none" w:sz="0" w:space="0" w:color="auto"/>
      </w:divBdr>
    </w:div>
    <w:div w:id="448475437">
      <w:bodyDiv w:val="1"/>
      <w:marLeft w:val="0"/>
      <w:marRight w:val="0"/>
      <w:marTop w:val="0"/>
      <w:marBottom w:val="0"/>
      <w:divBdr>
        <w:top w:val="none" w:sz="0" w:space="0" w:color="auto"/>
        <w:left w:val="none" w:sz="0" w:space="0" w:color="auto"/>
        <w:bottom w:val="none" w:sz="0" w:space="0" w:color="auto"/>
        <w:right w:val="none" w:sz="0" w:space="0" w:color="auto"/>
      </w:divBdr>
    </w:div>
    <w:div w:id="573899987">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
    <w:div w:id="647320386">
      <w:bodyDiv w:val="1"/>
      <w:marLeft w:val="0"/>
      <w:marRight w:val="0"/>
      <w:marTop w:val="0"/>
      <w:marBottom w:val="0"/>
      <w:divBdr>
        <w:top w:val="none" w:sz="0" w:space="0" w:color="auto"/>
        <w:left w:val="none" w:sz="0" w:space="0" w:color="auto"/>
        <w:bottom w:val="none" w:sz="0" w:space="0" w:color="auto"/>
        <w:right w:val="none" w:sz="0" w:space="0" w:color="auto"/>
      </w:divBdr>
    </w:div>
    <w:div w:id="823424984">
      <w:bodyDiv w:val="1"/>
      <w:marLeft w:val="0"/>
      <w:marRight w:val="0"/>
      <w:marTop w:val="0"/>
      <w:marBottom w:val="0"/>
      <w:divBdr>
        <w:top w:val="none" w:sz="0" w:space="0" w:color="auto"/>
        <w:left w:val="none" w:sz="0" w:space="0" w:color="auto"/>
        <w:bottom w:val="none" w:sz="0" w:space="0" w:color="auto"/>
        <w:right w:val="none" w:sz="0" w:space="0" w:color="auto"/>
      </w:divBdr>
    </w:div>
    <w:div w:id="955482068">
      <w:bodyDiv w:val="1"/>
      <w:marLeft w:val="0"/>
      <w:marRight w:val="0"/>
      <w:marTop w:val="0"/>
      <w:marBottom w:val="0"/>
      <w:divBdr>
        <w:top w:val="none" w:sz="0" w:space="0" w:color="auto"/>
        <w:left w:val="none" w:sz="0" w:space="0" w:color="auto"/>
        <w:bottom w:val="none" w:sz="0" w:space="0" w:color="auto"/>
        <w:right w:val="none" w:sz="0" w:space="0" w:color="auto"/>
      </w:divBdr>
    </w:div>
    <w:div w:id="960182624">
      <w:bodyDiv w:val="1"/>
      <w:marLeft w:val="0"/>
      <w:marRight w:val="0"/>
      <w:marTop w:val="0"/>
      <w:marBottom w:val="0"/>
      <w:divBdr>
        <w:top w:val="none" w:sz="0" w:space="0" w:color="auto"/>
        <w:left w:val="none" w:sz="0" w:space="0" w:color="auto"/>
        <w:bottom w:val="none" w:sz="0" w:space="0" w:color="auto"/>
        <w:right w:val="none" w:sz="0" w:space="0" w:color="auto"/>
      </w:divBdr>
    </w:div>
    <w:div w:id="136324250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2981592">
      <w:bodyDiv w:val="1"/>
      <w:marLeft w:val="0"/>
      <w:marRight w:val="0"/>
      <w:marTop w:val="0"/>
      <w:marBottom w:val="0"/>
      <w:divBdr>
        <w:top w:val="none" w:sz="0" w:space="0" w:color="auto"/>
        <w:left w:val="none" w:sz="0" w:space="0" w:color="auto"/>
        <w:bottom w:val="none" w:sz="0" w:space="0" w:color="auto"/>
        <w:right w:val="none" w:sz="0" w:space="0" w:color="auto"/>
      </w:divBdr>
    </w:div>
    <w:div w:id="1680110243">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764299194">
      <w:bodyDiv w:val="1"/>
      <w:marLeft w:val="0"/>
      <w:marRight w:val="0"/>
      <w:marTop w:val="0"/>
      <w:marBottom w:val="0"/>
      <w:divBdr>
        <w:top w:val="none" w:sz="0" w:space="0" w:color="auto"/>
        <w:left w:val="none" w:sz="0" w:space="0" w:color="auto"/>
        <w:bottom w:val="none" w:sz="0" w:space="0" w:color="auto"/>
        <w:right w:val="none" w:sz="0" w:space="0" w:color="auto"/>
      </w:divBdr>
    </w:div>
    <w:div w:id="1905212113">
      <w:bodyDiv w:val="1"/>
      <w:marLeft w:val="0"/>
      <w:marRight w:val="0"/>
      <w:marTop w:val="0"/>
      <w:marBottom w:val="0"/>
      <w:divBdr>
        <w:top w:val="none" w:sz="0" w:space="0" w:color="auto"/>
        <w:left w:val="none" w:sz="0" w:space="0" w:color="auto"/>
        <w:bottom w:val="none" w:sz="0" w:space="0" w:color="auto"/>
        <w:right w:val="none" w:sz="0" w:space="0" w:color="auto"/>
      </w:divBdr>
    </w:div>
    <w:div w:id="1963029055">
      <w:bodyDiv w:val="1"/>
      <w:marLeft w:val="0"/>
      <w:marRight w:val="0"/>
      <w:marTop w:val="0"/>
      <w:marBottom w:val="0"/>
      <w:divBdr>
        <w:top w:val="none" w:sz="0" w:space="0" w:color="auto"/>
        <w:left w:val="none" w:sz="0" w:space="0" w:color="auto"/>
        <w:bottom w:val="none" w:sz="0" w:space="0" w:color="auto"/>
        <w:right w:val="none" w:sz="0" w:space="0" w:color="auto"/>
      </w:divBdr>
    </w:div>
    <w:div w:id="20205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wnloads\Seminararbeit_Vorlage_WIN_IE_DE%20(1).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0FAF489-B47E-4ABA-9E9D-ECB18B88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Seminararbeit_Vorlage_WIN_IE_DE (1)</Template>
  <TotalTime>0</TotalTime>
  <Pages>7</Pages>
  <Words>5497</Words>
  <Characters>34636</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 </cp:lastModifiedBy>
  <cp:revision>125</cp:revision>
  <cp:lastPrinted>2015-11-11T12:56:00Z</cp:lastPrinted>
  <dcterms:created xsi:type="dcterms:W3CDTF">2018-10-24T11:18:00Z</dcterms:created>
  <dcterms:modified xsi:type="dcterms:W3CDTF">2018-12-10T14:52:00Z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994b38ad-e184-30b8-8356-4593e6150a6d</vt:lpwstr>
  </property>
  <property fmtid="{D5CDD505-2E9C-101B-9397-08002B2CF9AE}" pid="24" name="Mendeley Citation Style_1">
    <vt:lpwstr>http://www.zotero.org/styles/ieee</vt:lpwstr>
  </property>
</Properties>
</file>