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E44" w:rsidRDefault="00B95D6D" w:rsidP="00734E44">
      <w:pPr>
        <w:pStyle w:val="a5"/>
      </w:pPr>
      <w:bookmarkStart w:id="0" w:name="_Toc89074904"/>
      <w:r>
        <w:t>тестирование устройства</w:t>
      </w:r>
      <w:bookmarkEnd w:id="0"/>
    </w:p>
    <w:p w:rsidR="00734E44" w:rsidRDefault="003F0D4D" w:rsidP="003F0D4D">
      <w:r>
        <w:t>Н</w:t>
      </w:r>
      <w:r w:rsidR="00D667E7">
        <w:t>а макетной плате был</w:t>
      </w:r>
      <w:r w:rsidR="008C0B1E">
        <w:t>о</w:t>
      </w:r>
      <w:r w:rsidR="00D667E7">
        <w:t xml:space="preserve"> собран</w:t>
      </w:r>
      <w:r w:rsidR="008C0B1E">
        <w:t>о устройство</w:t>
      </w:r>
      <w:r w:rsidR="00D667E7">
        <w:t xml:space="preserve"> </w:t>
      </w:r>
      <w:r w:rsidR="008C0B1E">
        <w:t xml:space="preserve">– </w:t>
      </w:r>
      <w:r w:rsidR="00D667E7">
        <w:t>секундомер на основе светодиодной матрицы.</w:t>
      </w:r>
      <w:r w:rsidR="00E866E0">
        <w:t xml:space="preserve"> На рисунке 10 продемонстрированно собранное устройство.</w:t>
      </w:r>
    </w:p>
    <w:p w:rsidR="00335867" w:rsidRDefault="00F516B9" w:rsidP="008E1825">
      <w:pPr>
        <w:pStyle w:val="af0"/>
      </w:pPr>
      <w:r>
        <w:rPr>
          <w:noProof/>
        </w:rPr>
        <w:drawing>
          <wp:inline distT="0" distB="0" distL="0" distR="0">
            <wp:extent cx="5025609" cy="1952625"/>
            <wp:effectExtent l="0" t="0" r="3810" b="0"/>
            <wp:docPr id="1" name="Рисунок 1" descr="https://sun9-82.userapi.com/impg/fRI5FSxycDR6m3zf7lnnmbJHMRTI1Dit-ZNwIg/UKzqezQM7Gs.jpg?size=1280x720&amp;quality=96&amp;sign=c85178a9b0ffb9c1268551ee0c243b8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2.userapi.com/impg/fRI5FSxycDR6m3zf7lnnmbJHMRTI1Dit-ZNwIg/UKzqezQM7Gs.jpg?size=1280x720&amp;quality=96&amp;sign=c85178a9b0ffb9c1268551ee0c243b8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5" t="29607" r="14703" b="19755"/>
                    <a:stretch/>
                  </pic:blipFill>
                  <pic:spPr bwMode="auto">
                    <a:xfrm>
                      <a:off x="0" y="0"/>
                      <a:ext cx="5028733" cy="195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3D1" w:rsidRDefault="00F516B9" w:rsidP="008E1825">
      <w:pPr>
        <w:pStyle w:val="af0"/>
      </w:pPr>
      <w:r>
        <w:t>Рисунок 10 – Общий вид полученного устройства</w:t>
      </w:r>
    </w:p>
    <w:p w:rsidR="00F516B9" w:rsidRDefault="00A427A2" w:rsidP="00B95D6D">
      <w:r>
        <w:t>На данной макетной плате имеется три кнопки:</w:t>
      </w:r>
    </w:p>
    <w:p w:rsidR="00A427A2" w:rsidRDefault="00781724" w:rsidP="00781724">
      <w:pPr>
        <w:pStyle w:val="a0"/>
      </w:pPr>
      <w:r>
        <w:t>запуск и пауза</w:t>
      </w:r>
      <w:r w:rsidR="008E7BE6">
        <w:t xml:space="preserve"> </w:t>
      </w:r>
      <w:r w:rsidR="00427117">
        <w:t>секундомера</w:t>
      </w:r>
      <w:r>
        <w:t>;</w:t>
      </w:r>
    </w:p>
    <w:p w:rsidR="00781724" w:rsidRDefault="00781724" w:rsidP="00781724">
      <w:pPr>
        <w:pStyle w:val="a0"/>
      </w:pPr>
      <w:r>
        <w:t>переключение режимов</w:t>
      </w:r>
      <w:r w:rsidR="008E7BE6">
        <w:t xml:space="preserve"> </w:t>
      </w:r>
      <w:r w:rsidR="00427117">
        <w:t>показа</w:t>
      </w:r>
      <w:r>
        <w:t>;</w:t>
      </w:r>
    </w:p>
    <w:p w:rsidR="00781724" w:rsidRDefault="00427117" w:rsidP="00781724">
      <w:pPr>
        <w:pStyle w:val="a0"/>
      </w:pPr>
      <w:r>
        <w:t>сброс секундомера</w:t>
      </w:r>
      <w:r w:rsidR="00781724">
        <w:t>.</w:t>
      </w:r>
    </w:p>
    <w:p w:rsidR="00BE336E" w:rsidRDefault="00B2576C" w:rsidP="00B95D6D">
      <w:r>
        <w:t xml:space="preserve">Протестируем </w:t>
      </w:r>
      <w:r w:rsidR="007C65A9">
        <w:t xml:space="preserve">работоспособность первой кнопки. При первом нажатии на </w:t>
      </w:r>
      <w:r w:rsidR="00116113">
        <w:t xml:space="preserve">эту </w:t>
      </w:r>
      <w:r w:rsidR="00E86EDB">
        <w:t>кнопку</w:t>
      </w:r>
      <w:r w:rsidR="000F66D4">
        <w:t xml:space="preserve"> на светодиодной матрице</w:t>
      </w:r>
      <w:r w:rsidR="00E86EDB">
        <w:t xml:space="preserve"> начинается </w:t>
      </w:r>
      <w:r w:rsidR="00116113">
        <w:t>отсчет секундомера (отчет начинается с секунд)</w:t>
      </w:r>
      <w:r w:rsidR="00BF52E9">
        <w:t xml:space="preserve">, а </w:t>
      </w:r>
      <w:proofErr w:type="gramStart"/>
      <w:r w:rsidR="00BF52E9">
        <w:t>при повтором</w:t>
      </w:r>
      <w:proofErr w:type="gramEnd"/>
      <w:r w:rsidR="00BF52E9">
        <w:t xml:space="preserve"> нажатии секундомер останавливается.</w:t>
      </w:r>
    </w:p>
    <w:p w:rsidR="00F516B9" w:rsidRDefault="00BE336E" w:rsidP="00B95D6D">
      <w:r>
        <w:t xml:space="preserve">Запустим секундомер и остановим его на двадцати двух секундах. </w:t>
      </w:r>
      <w:r w:rsidR="00A6459A">
        <w:t xml:space="preserve">На рисунке 11 </w:t>
      </w:r>
      <w:r w:rsidR="008E1825">
        <w:t>продемонстрирован результат теста</w:t>
      </w:r>
      <w:r w:rsidR="00A6459A">
        <w:t>.</w:t>
      </w:r>
    </w:p>
    <w:p w:rsidR="000A6D13" w:rsidRDefault="000A6D13" w:rsidP="000A6D13">
      <w:pPr>
        <w:pStyle w:val="af0"/>
      </w:pPr>
      <w:r>
        <w:rPr>
          <w:noProof/>
        </w:rPr>
        <w:drawing>
          <wp:inline distT="0" distB="0" distL="0" distR="0">
            <wp:extent cx="5781675" cy="1809750"/>
            <wp:effectExtent l="0" t="0" r="9525" b="0"/>
            <wp:docPr id="3" name="Рисунок 3" descr="https://sun9-49.userapi.com/impg/PV94jOPsw653GHp5kf4if9hxCVq28M4Nzsn71A/IirXxIKDylg.jpg?size=607x1080&amp;quality=96&amp;sign=456a313dae5773728db4b75a69bcc0c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9.userapi.com/impg/PV94jOPsw653GHp5kf4if9hxCVq28M4Nzsn71A/IirXxIKDylg.jpg?size=607x1080&amp;quality=96&amp;sign=456a313dae5773728db4b75a69bcc0cc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81" b="38426"/>
                    <a:stretch/>
                  </pic:blipFill>
                  <pic:spPr bwMode="auto">
                    <a:xfrm>
                      <a:off x="0" y="0"/>
                      <a:ext cx="5781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1FB" w:rsidRDefault="003F11FB" w:rsidP="003F11FB">
      <w:pPr>
        <w:pStyle w:val="af0"/>
      </w:pPr>
      <w:r>
        <w:t>Рисунок 1</w:t>
      </w:r>
      <w:r>
        <w:t>1</w:t>
      </w:r>
      <w:r>
        <w:t xml:space="preserve"> – Результат теста </w:t>
      </w:r>
      <w:r>
        <w:t>первой</w:t>
      </w:r>
      <w:r>
        <w:t xml:space="preserve"> кнопки</w:t>
      </w:r>
    </w:p>
    <w:p w:rsidR="001D37F4" w:rsidRDefault="001D37F4" w:rsidP="003F11FB">
      <w:r>
        <w:t xml:space="preserve">Как видно на рисунке 11 тестирование первой кнопки </w:t>
      </w:r>
      <w:r w:rsidR="009F2576">
        <w:t>прошло успешно.</w:t>
      </w:r>
    </w:p>
    <w:p w:rsidR="000A6D13" w:rsidRDefault="003F11FB" w:rsidP="003F11FB">
      <w:r>
        <w:lastRenderedPageBreak/>
        <w:t xml:space="preserve">Протестируем работоспособность </w:t>
      </w:r>
      <w:r>
        <w:t>второй</w:t>
      </w:r>
      <w:r>
        <w:t xml:space="preserve"> кнопки.</w:t>
      </w:r>
      <w:r>
        <w:t xml:space="preserve"> При нажатии на эту кнопку </w:t>
      </w:r>
      <w:r w:rsidR="00BE336E">
        <w:t>на светодиодной матрице</w:t>
      </w:r>
      <w:r w:rsidR="009F2576">
        <w:t xml:space="preserve"> </w:t>
      </w:r>
      <w:r w:rsidR="00C97C6A">
        <w:t>происходит переключение режимов:</w:t>
      </w:r>
    </w:p>
    <w:p w:rsidR="00C97C6A" w:rsidRDefault="00C97C6A" w:rsidP="00C97C6A">
      <w:pPr>
        <w:pStyle w:val="a0"/>
      </w:pPr>
      <w:r>
        <w:t>секунды;</w:t>
      </w:r>
    </w:p>
    <w:p w:rsidR="00C97C6A" w:rsidRDefault="00C97C6A" w:rsidP="00C97C6A">
      <w:pPr>
        <w:pStyle w:val="a0"/>
      </w:pPr>
      <w:r>
        <w:t>минуты;</w:t>
      </w:r>
    </w:p>
    <w:p w:rsidR="00C97C6A" w:rsidRDefault="00C97C6A" w:rsidP="00C97C6A">
      <w:pPr>
        <w:pStyle w:val="a0"/>
      </w:pPr>
      <w:r>
        <w:t>часы.</w:t>
      </w:r>
    </w:p>
    <w:p w:rsidR="002E60D7" w:rsidRDefault="006E5A1F" w:rsidP="002E60D7">
      <w:r>
        <w:t>Запустим секундомер и подождем две минуты, после чего остановим секундомер и переключим режим на минуты.</w:t>
      </w:r>
    </w:p>
    <w:p w:rsidR="00781724" w:rsidRDefault="008E1825" w:rsidP="00A6459A">
      <w:pPr>
        <w:pStyle w:val="af0"/>
      </w:pPr>
      <w:r>
        <w:rPr>
          <w:noProof/>
          <w:lang w:eastAsia="ru-RU"/>
        </w:rPr>
        <w:drawing>
          <wp:inline distT="0" distB="0" distL="0" distR="0">
            <wp:extent cx="4998948" cy="2390775"/>
            <wp:effectExtent l="0" t="0" r="0" b="0"/>
            <wp:docPr id="2" name="Рисунок 2" descr="https://sun9-24.userapi.com/impg/OW0eIcq7tuPQzkK0kcS3IOwVueAH9BkVGfOIbA/XcK8JqKwJTc.jpg?size=607x1080&amp;quality=96&amp;sign=562e93a3abc3dbf0bce432e67daaaa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4.userapi.com/impg/OW0eIcq7tuPQzkK0kcS3IOwVueAH9BkVGfOIbA/XcK8JqKwJTc.jpg?size=607x1080&amp;quality=96&amp;sign=562e93a3abc3dbf0bce432e67daaaa2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66" b="33353"/>
                    <a:stretch/>
                  </pic:blipFill>
                  <pic:spPr bwMode="auto">
                    <a:xfrm>
                      <a:off x="0" y="0"/>
                      <a:ext cx="5007597" cy="239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D13" w:rsidRDefault="000A6D13" w:rsidP="000A6D13">
      <w:pPr>
        <w:pStyle w:val="af0"/>
      </w:pPr>
      <w:r>
        <w:t>Рисунок 1</w:t>
      </w:r>
      <w:r w:rsidR="003F11FB">
        <w:t>2</w:t>
      </w:r>
      <w:r>
        <w:t xml:space="preserve"> – </w:t>
      </w:r>
      <w:r>
        <w:t>Результат теста второй кнопки</w:t>
      </w:r>
    </w:p>
    <w:p w:rsidR="006E5A1F" w:rsidRDefault="002D58AB" w:rsidP="006E5A1F">
      <w:r>
        <w:t>Как видно на рисунке 12</w:t>
      </w:r>
      <w:r w:rsidR="006E5A1F">
        <w:t xml:space="preserve"> тестирование </w:t>
      </w:r>
      <w:r>
        <w:t>второй</w:t>
      </w:r>
      <w:r w:rsidR="006E5A1F">
        <w:t xml:space="preserve"> кнопки прошло успешно.</w:t>
      </w:r>
    </w:p>
    <w:p w:rsidR="00AB4CA9" w:rsidRDefault="00AB4CA9" w:rsidP="00AB4CA9">
      <w:r>
        <w:t xml:space="preserve">Протестируем работоспособность </w:t>
      </w:r>
      <w:r>
        <w:t>третьей</w:t>
      </w:r>
      <w:r>
        <w:t xml:space="preserve"> кнопки. При нажатии на эту кнопку </w:t>
      </w:r>
      <w:r w:rsidR="00A93B90">
        <w:t>секундомер обнуляется.</w:t>
      </w:r>
    </w:p>
    <w:p w:rsidR="002D58AB" w:rsidRDefault="004846AE" w:rsidP="00B95D6D">
      <w:r>
        <w:t xml:space="preserve">Запустим </w:t>
      </w:r>
      <w:r w:rsidR="00F34472">
        <w:t>секундомер на три минуты и сбросим его.</w:t>
      </w:r>
    </w:p>
    <w:p w:rsidR="002D58AB" w:rsidRDefault="002D58AB" w:rsidP="002D58AB">
      <w:pPr>
        <w:pStyle w:val="af0"/>
      </w:pPr>
      <w:r>
        <w:rPr>
          <w:noProof/>
          <w:lang w:eastAsia="ru-RU"/>
        </w:rPr>
        <w:drawing>
          <wp:inline distT="0" distB="0" distL="0" distR="0">
            <wp:extent cx="5781675" cy="2476500"/>
            <wp:effectExtent l="0" t="0" r="9525" b="0"/>
            <wp:docPr id="4" name="Рисунок 4" descr="https://sun9-46.userapi.com/impg/-_6X0xbfs7DsxR8zId6M9ZE-lLD3M12e3MxDDQ/-VwBHYk0xvM.jpg?size=607x1080&amp;quality=96&amp;sign=cae4cb8819cf411094edc7b5c75652c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6.userapi.com/impg/-_6X0xbfs7DsxR8zId6M9ZE-lLD3M12e3MxDDQ/-VwBHYk0xvM.jpg?size=607x1080&amp;quality=96&amp;sign=cae4cb8819cf411094edc7b5c75652c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30" b="33796"/>
                    <a:stretch/>
                  </pic:blipFill>
                  <pic:spPr bwMode="auto">
                    <a:xfrm>
                      <a:off x="0" y="0"/>
                      <a:ext cx="5781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CA9" w:rsidRDefault="00AB4CA9" w:rsidP="00AB4CA9">
      <w:pPr>
        <w:pStyle w:val="af0"/>
      </w:pPr>
      <w:r>
        <w:t>Рисунок 1</w:t>
      </w:r>
      <w:r>
        <w:t>3</w:t>
      </w:r>
      <w:r>
        <w:t xml:space="preserve"> – Результат теста </w:t>
      </w:r>
      <w:r>
        <w:t>третьей</w:t>
      </w:r>
      <w:r>
        <w:t xml:space="preserve"> кнопки</w:t>
      </w:r>
    </w:p>
    <w:p w:rsidR="00A85CDD" w:rsidRDefault="00A85CDD" w:rsidP="00A85CDD">
      <w:r>
        <w:lastRenderedPageBreak/>
        <w:t>Как видно на рисунке 13</w:t>
      </w:r>
      <w:r>
        <w:t xml:space="preserve"> тестирование </w:t>
      </w:r>
      <w:r>
        <w:t>третьей</w:t>
      </w:r>
      <w:r>
        <w:t xml:space="preserve"> кнопки прошло успешно.</w:t>
      </w:r>
    </w:p>
    <w:p w:rsidR="002D58AB" w:rsidRPr="00FD1A68" w:rsidRDefault="00A85CDD" w:rsidP="00B95D6D">
      <w:r>
        <w:t>В результате проведенного тестирования кнопок устройства</w:t>
      </w:r>
      <w:r w:rsidR="00E37257">
        <w:t>, можно сказать что собранное устройство работоспособно и функционирует.</w:t>
      </w:r>
      <w:bookmarkStart w:id="1" w:name="_GoBack"/>
      <w:bookmarkEnd w:id="1"/>
    </w:p>
    <w:sectPr w:rsidR="002D58AB" w:rsidRPr="00FD1A68" w:rsidSect="00694446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16F" w:rsidRDefault="007E016F" w:rsidP="00694446">
      <w:pPr>
        <w:spacing w:line="240" w:lineRule="auto"/>
      </w:pPr>
      <w:r>
        <w:separator/>
      </w:r>
    </w:p>
  </w:endnote>
  <w:endnote w:type="continuationSeparator" w:id="0">
    <w:p w:rsidR="007E016F" w:rsidRDefault="007E016F" w:rsidP="006944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9463476"/>
      <w:docPartObj>
        <w:docPartGallery w:val="Page Numbers (Bottom of Page)"/>
        <w:docPartUnique/>
      </w:docPartObj>
    </w:sdtPr>
    <w:sdtEndPr/>
    <w:sdtContent>
      <w:p w:rsidR="00694446" w:rsidRDefault="00694446" w:rsidP="00C87949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257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16F" w:rsidRDefault="007E016F" w:rsidP="00694446">
      <w:pPr>
        <w:spacing w:line="240" w:lineRule="auto"/>
      </w:pPr>
      <w:r>
        <w:separator/>
      </w:r>
    </w:p>
  </w:footnote>
  <w:footnote w:type="continuationSeparator" w:id="0">
    <w:p w:rsidR="007E016F" w:rsidRDefault="007E016F" w:rsidP="006944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2431"/>
    <w:multiLevelType w:val="multilevel"/>
    <w:tmpl w:val="35B0EAD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9B3A2A"/>
    <w:multiLevelType w:val="multilevel"/>
    <w:tmpl w:val="A6686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C59507A"/>
    <w:multiLevelType w:val="hybridMultilevel"/>
    <w:tmpl w:val="8778AB82"/>
    <w:lvl w:ilvl="0" w:tplc="386631EC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B71DA"/>
    <w:multiLevelType w:val="hybridMultilevel"/>
    <w:tmpl w:val="A40CFDF6"/>
    <w:lvl w:ilvl="0" w:tplc="616A84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</w:num>
  <w:num w:numId="5">
    <w:abstractNumId w:val="0"/>
  </w:num>
  <w:num w:numId="6">
    <w:abstractNumId w:val="2"/>
  </w:num>
  <w:num w:numId="7">
    <w:abstractNumId w:val="2"/>
  </w:num>
  <w:num w:numId="8">
    <w:abstractNumId w:val="0"/>
  </w:num>
  <w:num w:numId="9">
    <w:abstractNumId w:val="0"/>
  </w:num>
  <w:num w:numId="10">
    <w:abstractNumId w:val="2"/>
  </w:num>
  <w:num w:numId="11">
    <w:abstractNumId w:val="2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4E"/>
    <w:rsid w:val="00035EBE"/>
    <w:rsid w:val="00054086"/>
    <w:rsid w:val="00065A90"/>
    <w:rsid w:val="000A6D13"/>
    <w:rsid w:val="000F66D4"/>
    <w:rsid w:val="000F715C"/>
    <w:rsid w:val="001151B2"/>
    <w:rsid w:val="00116113"/>
    <w:rsid w:val="00130437"/>
    <w:rsid w:val="001B665A"/>
    <w:rsid w:val="001D20C7"/>
    <w:rsid w:val="001D37F4"/>
    <w:rsid w:val="002840D3"/>
    <w:rsid w:val="002D58AB"/>
    <w:rsid w:val="002E60D7"/>
    <w:rsid w:val="003344FF"/>
    <w:rsid w:val="00335867"/>
    <w:rsid w:val="00375C55"/>
    <w:rsid w:val="003E101A"/>
    <w:rsid w:val="003F0D4D"/>
    <w:rsid w:val="003F11FB"/>
    <w:rsid w:val="003F4908"/>
    <w:rsid w:val="004173D1"/>
    <w:rsid w:val="00427117"/>
    <w:rsid w:val="00436CC0"/>
    <w:rsid w:val="004846AE"/>
    <w:rsid w:val="0051610B"/>
    <w:rsid w:val="005457E5"/>
    <w:rsid w:val="005546F3"/>
    <w:rsid w:val="005B44F4"/>
    <w:rsid w:val="005C6C1F"/>
    <w:rsid w:val="005D6416"/>
    <w:rsid w:val="005F0827"/>
    <w:rsid w:val="00690F0C"/>
    <w:rsid w:val="00694446"/>
    <w:rsid w:val="006E5A1F"/>
    <w:rsid w:val="00723888"/>
    <w:rsid w:val="00734E44"/>
    <w:rsid w:val="00781724"/>
    <w:rsid w:val="007A7D03"/>
    <w:rsid w:val="007B6335"/>
    <w:rsid w:val="007C65A9"/>
    <w:rsid w:val="007E016F"/>
    <w:rsid w:val="00827F85"/>
    <w:rsid w:val="00830193"/>
    <w:rsid w:val="008C0B1E"/>
    <w:rsid w:val="008E1825"/>
    <w:rsid w:val="008E7BE6"/>
    <w:rsid w:val="008F62AD"/>
    <w:rsid w:val="009535BB"/>
    <w:rsid w:val="00973B78"/>
    <w:rsid w:val="009F2576"/>
    <w:rsid w:val="009F2A10"/>
    <w:rsid w:val="00A1316C"/>
    <w:rsid w:val="00A427A2"/>
    <w:rsid w:val="00A6459A"/>
    <w:rsid w:val="00A85CDD"/>
    <w:rsid w:val="00A93B90"/>
    <w:rsid w:val="00AB4CA9"/>
    <w:rsid w:val="00AF1CE9"/>
    <w:rsid w:val="00AF2DBE"/>
    <w:rsid w:val="00B23397"/>
    <w:rsid w:val="00B2576C"/>
    <w:rsid w:val="00B451C3"/>
    <w:rsid w:val="00B547FC"/>
    <w:rsid w:val="00B95D6D"/>
    <w:rsid w:val="00BA7392"/>
    <w:rsid w:val="00BE336E"/>
    <w:rsid w:val="00BF029B"/>
    <w:rsid w:val="00BF52E9"/>
    <w:rsid w:val="00C05E8C"/>
    <w:rsid w:val="00C46868"/>
    <w:rsid w:val="00C67244"/>
    <w:rsid w:val="00C87949"/>
    <w:rsid w:val="00C97C6A"/>
    <w:rsid w:val="00D27D8E"/>
    <w:rsid w:val="00D5751E"/>
    <w:rsid w:val="00D63358"/>
    <w:rsid w:val="00D667E7"/>
    <w:rsid w:val="00D87C65"/>
    <w:rsid w:val="00DC55B9"/>
    <w:rsid w:val="00E25BC0"/>
    <w:rsid w:val="00E26516"/>
    <w:rsid w:val="00E37257"/>
    <w:rsid w:val="00E81A93"/>
    <w:rsid w:val="00E866E0"/>
    <w:rsid w:val="00E86EDB"/>
    <w:rsid w:val="00E929A9"/>
    <w:rsid w:val="00EB2F4E"/>
    <w:rsid w:val="00EB5EE4"/>
    <w:rsid w:val="00ED161E"/>
    <w:rsid w:val="00F34472"/>
    <w:rsid w:val="00F516B9"/>
    <w:rsid w:val="00FB1E54"/>
    <w:rsid w:val="00FC08C3"/>
    <w:rsid w:val="00FD1A68"/>
    <w:rsid w:val="00FD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2CA86"/>
  <w15:chartTrackingRefBased/>
  <w15:docId w15:val="{2C174E91-C2EF-424A-9F8B-1F154218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715C"/>
    <w:pPr>
      <w:widowControl w:val="0"/>
      <w:spacing w:after="0" w:line="360" w:lineRule="auto"/>
      <w:ind w:firstLine="720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035EBE"/>
    <w:pPr>
      <w:keepNext/>
      <w:keepLines/>
      <w:widowControl/>
      <w:spacing w:before="320" w:after="40" w:line="252" w:lineRule="auto"/>
      <w:ind w:firstLine="0"/>
      <w:outlineLvl w:val="0"/>
    </w:pPr>
    <w:rPr>
      <w:rFonts w:asciiTheme="majorHAnsi" w:eastAsiaTheme="majorEastAsia" w:hAnsiTheme="majorHAnsi" w:cstheme="majorBidi"/>
      <w:bCs/>
      <w:caps/>
      <w:spacing w:val="4"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035EBE"/>
    <w:pPr>
      <w:keepNext/>
      <w:keepLines/>
      <w:widowControl/>
      <w:spacing w:before="120" w:line="252" w:lineRule="auto"/>
      <w:ind w:firstLine="0"/>
      <w:outlineLvl w:val="1"/>
    </w:pPr>
    <w:rPr>
      <w:rFonts w:asciiTheme="majorHAnsi" w:eastAsiaTheme="majorEastAsia" w:hAnsiTheme="majorHAnsi" w:cstheme="majorBidi"/>
      <w:bCs/>
      <w:szCs w:val="28"/>
      <w:lang w:eastAsia="en-US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F02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02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содержания для раздела"/>
    <w:basedOn w:val="1"/>
    <w:link w:val="a6"/>
    <w:qFormat/>
    <w:rsid w:val="00035EBE"/>
    <w:pPr>
      <w:spacing w:before="0" w:after="120" w:line="360" w:lineRule="auto"/>
      <w:jc w:val="center"/>
    </w:pPr>
    <w:rPr>
      <w:rFonts w:ascii="Times New Roman" w:eastAsia="Times New Roman" w:hAnsi="Times New Roman"/>
    </w:rPr>
  </w:style>
  <w:style w:type="character" w:customStyle="1" w:styleId="a6">
    <w:name w:val="Заголовок содержания для раздела Знак"/>
    <w:basedOn w:val="10"/>
    <w:link w:val="a5"/>
    <w:rsid w:val="00035EBE"/>
    <w:rPr>
      <w:rFonts w:ascii="Times New Roman" w:eastAsia="Times New Roman" w:hAnsi="Times New Roman" w:cstheme="majorBidi"/>
      <w:bCs/>
      <w:caps/>
      <w:spacing w:val="4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035EBE"/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paragraph" w:customStyle="1" w:styleId="a7">
    <w:name w:val="Заголовок содержания для подраздела"/>
    <w:basedOn w:val="2"/>
    <w:link w:val="a8"/>
    <w:qFormat/>
    <w:rsid w:val="00035EBE"/>
    <w:pPr>
      <w:spacing w:after="120" w:line="360" w:lineRule="auto"/>
      <w:jc w:val="center"/>
    </w:pPr>
    <w:rPr>
      <w:rFonts w:ascii="Times New Roman" w:hAnsi="Times New Roman"/>
    </w:rPr>
  </w:style>
  <w:style w:type="character" w:customStyle="1" w:styleId="a8">
    <w:name w:val="Заголовок содержания для подраздела Знак"/>
    <w:basedOn w:val="20"/>
    <w:link w:val="a7"/>
    <w:rsid w:val="00035EBE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035EBE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41">
    <w:name w:val="Заголовок содержания 4 уровня раздела"/>
    <w:basedOn w:val="4"/>
    <w:link w:val="42"/>
    <w:qFormat/>
    <w:rsid w:val="00035EBE"/>
    <w:pPr>
      <w:widowControl/>
      <w:spacing w:before="120" w:after="120"/>
      <w:ind w:firstLine="0"/>
      <w:jc w:val="center"/>
    </w:pPr>
    <w:rPr>
      <w:rFonts w:ascii="Times New Roman" w:hAnsi="Times New Roman"/>
      <w:i w:val="0"/>
      <w:color w:val="auto"/>
      <w:szCs w:val="24"/>
      <w:lang w:eastAsia="en-US"/>
    </w:rPr>
  </w:style>
  <w:style w:type="character" w:customStyle="1" w:styleId="42">
    <w:name w:val="Заголовок содержания 4 уровня раздела Знак"/>
    <w:basedOn w:val="a2"/>
    <w:link w:val="41"/>
    <w:rsid w:val="00035EB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BF029B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customStyle="1" w:styleId="31">
    <w:name w:val="Заголовок содержания 3 уровня для раздела"/>
    <w:basedOn w:val="a1"/>
    <w:link w:val="32"/>
    <w:qFormat/>
    <w:rsid w:val="00035EBE"/>
    <w:pPr>
      <w:widowControl/>
      <w:spacing w:before="120" w:after="120"/>
      <w:ind w:firstLine="0"/>
      <w:jc w:val="center"/>
      <w:outlineLvl w:val="2"/>
    </w:pPr>
    <w:rPr>
      <w:rFonts w:eastAsia="Times New Roman" w:cs="Times New Roman"/>
      <w:szCs w:val="28"/>
      <w:lang w:eastAsia="en-US"/>
    </w:rPr>
  </w:style>
  <w:style w:type="character" w:customStyle="1" w:styleId="32">
    <w:name w:val="Заголовок содержания 3 уровня для раздела Знак"/>
    <w:basedOn w:val="a2"/>
    <w:link w:val="31"/>
    <w:rsid w:val="00035EBE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BF02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0">
    <w:name w:val="Маркер"/>
    <w:basedOn w:val="a9"/>
    <w:link w:val="aa"/>
    <w:autoRedefine/>
    <w:qFormat/>
    <w:rsid w:val="00B547FC"/>
    <w:pPr>
      <w:numPr>
        <w:numId w:val="2"/>
      </w:numPr>
      <w:ind w:left="0" w:firstLine="709"/>
    </w:pPr>
    <w:rPr>
      <w:rFonts w:eastAsia="Times New Roman" w:cs="Times New Roman"/>
      <w:szCs w:val="28"/>
      <w:lang w:eastAsia="en-US"/>
    </w:rPr>
  </w:style>
  <w:style w:type="character" w:customStyle="1" w:styleId="aa">
    <w:name w:val="Маркер Знак"/>
    <w:basedOn w:val="a2"/>
    <w:link w:val="a0"/>
    <w:rsid w:val="00B547FC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List Paragraph"/>
    <w:basedOn w:val="a1"/>
    <w:uiPriority w:val="34"/>
    <w:qFormat/>
    <w:rsid w:val="009F2A10"/>
    <w:pPr>
      <w:ind w:left="720"/>
      <w:contextualSpacing/>
    </w:pPr>
  </w:style>
  <w:style w:type="paragraph" w:customStyle="1" w:styleId="a">
    <w:name w:val="Нумерация в таблицах"/>
    <w:basedOn w:val="a9"/>
    <w:link w:val="ab"/>
    <w:qFormat/>
    <w:rsid w:val="00E81A93"/>
    <w:pPr>
      <w:numPr>
        <w:numId w:val="9"/>
      </w:numPr>
      <w:tabs>
        <w:tab w:val="left" w:pos="240"/>
      </w:tabs>
      <w:spacing w:line="240" w:lineRule="auto"/>
    </w:pPr>
    <w:rPr>
      <w:rFonts w:eastAsia="Calibri" w:cs="Times New Roman"/>
      <w:sz w:val="24"/>
      <w:szCs w:val="24"/>
    </w:rPr>
  </w:style>
  <w:style w:type="character" w:customStyle="1" w:styleId="ab">
    <w:name w:val="Нумерация в таблицах Знак"/>
    <w:basedOn w:val="a2"/>
    <w:link w:val="a"/>
    <w:rsid w:val="009F2A10"/>
    <w:rPr>
      <w:rFonts w:ascii="Times New Roman" w:eastAsia="Calibri" w:hAnsi="Times New Roman" w:cs="Times New Roman"/>
      <w:sz w:val="24"/>
      <w:szCs w:val="24"/>
    </w:rPr>
  </w:style>
  <w:style w:type="paragraph" w:customStyle="1" w:styleId="ac">
    <w:name w:val="Оформление кода"/>
    <w:basedOn w:val="a1"/>
    <w:link w:val="ad"/>
    <w:qFormat/>
    <w:rsid w:val="009F2A10"/>
    <w:pPr>
      <w:ind w:firstLine="0"/>
    </w:pPr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ad">
    <w:name w:val="Оформление кода Знак"/>
    <w:basedOn w:val="a2"/>
    <w:link w:val="ac"/>
    <w:rsid w:val="009F2A10"/>
    <w:rPr>
      <w:rFonts w:ascii="Courier New" w:hAnsi="Courier New" w:cs="Courier New"/>
      <w:sz w:val="24"/>
      <w:lang w:val="en-US"/>
    </w:rPr>
  </w:style>
  <w:style w:type="paragraph" w:customStyle="1" w:styleId="ae">
    <w:name w:val="Оформление таблицы"/>
    <w:basedOn w:val="a1"/>
    <w:link w:val="af"/>
    <w:qFormat/>
    <w:rsid w:val="009F2A10"/>
    <w:pPr>
      <w:spacing w:line="240" w:lineRule="auto"/>
      <w:ind w:firstLine="23"/>
      <w:jc w:val="center"/>
    </w:pPr>
    <w:rPr>
      <w:rFonts w:eastAsia="Calibri" w:cs="Times New Roman"/>
      <w:sz w:val="24"/>
      <w:szCs w:val="24"/>
      <w:lang w:eastAsia="en-US"/>
    </w:rPr>
  </w:style>
  <w:style w:type="character" w:customStyle="1" w:styleId="af">
    <w:name w:val="Оформление таблицы Знак"/>
    <w:basedOn w:val="a2"/>
    <w:link w:val="ae"/>
    <w:rsid w:val="009F2A10"/>
    <w:rPr>
      <w:rFonts w:ascii="Times New Roman" w:eastAsia="Calibri" w:hAnsi="Times New Roman" w:cs="Times New Roman"/>
      <w:sz w:val="24"/>
      <w:szCs w:val="24"/>
    </w:rPr>
  </w:style>
  <w:style w:type="paragraph" w:customStyle="1" w:styleId="af0">
    <w:name w:val="Подпись рисунков"/>
    <w:basedOn w:val="af1"/>
    <w:link w:val="af2"/>
    <w:autoRedefine/>
    <w:qFormat/>
    <w:rsid w:val="005C6C1F"/>
    <w:pPr>
      <w:spacing w:after="120"/>
      <w:jc w:val="center"/>
    </w:pPr>
    <w:rPr>
      <w:rFonts w:cs="Times New Roman"/>
      <w:bCs w:val="0"/>
      <w:iCs/>
    </w:rPr>
  </w:style>
  <w:style w:type="character" w:customStyle="1" w:styleId="af2">
    <w:name w:val="Подпись рисунков Знак"/>
    <w:basedOn w:val="a2"/>
    <w:link w:val="af0"/>
    <w:rsid w:val="005C6C1F"/>
    <w:rPr>
      <w:rFonts w:ascii="Times New Roman" w:hAnsi="Times New Roman" w:cs="Times New Roman"/>
      <w:iCs/>
      <w:sz w:val="24"/>
      <w:szCs w:val="18"/>
    </w:rPr>
  </w:style>
  <w:style w:type="paragraph" w:styleId="af1">
    <w:name w:val="caption"/>
    <w:basedOn w:val="a1"/>
    <w:next w:val="a1"/>
    <w:link w:val="af3"/>
    <w:autoRedefine/>
    <w:uiPriority w:val="35"/>
    <w:unhideWhenUsed/>
    <w:qFormat/>
    <w:rsid w:val="005C6C1F"/>
    <w:pPr>
      <w:ind w:firstLine="0"/>
    </w:pPr>
    <w:rPr>
      <w:rFonts w:eastAsiaTheme="minorHAnsi"/>
      <w:bCs/>
      <w:sz w:val="24"/>
      <w:szCs w:val="18"/>
      <w:lang w:eastAsia="en-US"/>
    </w:rPr>
  </w:style>
  <w:style w:type="paragraph" w:customStyle="1" w:styleId="af4">
    <w:name w:val="Подпись таблицы"/>
    <w:basedOn w:val="af1"/>
    <w:link w:val="af5"/>
    <w:autoRedefine/>
    <w:qFormat/>
    <w:rsid w:val="00130437"/>
    <w:pPr>
      <w:ind w:firstLine="709"/>
    </w:pPr>
    <w:rPr>
      <w:rFonts w:cs="Times New Roman"/>
    </w:rPr>
  </w:style>
  <w:style w:type="character" w:customStyle="1" w:styleId="af5">
    <w:name w:val="Подпись таблицы Знак"/>
    <w:basedOn w:val="a2"/>
    <w:link w:val="af4"/>
    <w:rsid w:val="00130437"/>
    <w:rPr>
      <w:rFonts w:ascii="Times New Roman" w:hAnsi="Times New Roman" w:cs="Times New Roman"/>
      <w:bCs/>
      <w:sz w:val="24"/>
      <w:szCs w:val="18"/>
    </w:rPr>
  </w:style>
  <w:style w:type="character" w:customStyle="1" w:styleId="af3">
    <w:name w:val="Название объекта Знак"/>
    <w:basedOn w:val="a2"/>
    <w:link w:val="af1"/>
    <w:uiPriority w:val="35"/>
    <w:rsid w:val="005C6C1F"/>
    <w:rPr>
      <w:rFonts w:ascii="Times New Roman" w:hAnsi="Times New Roman"/>
      <w:bCs/>
      <w:sz w:val="24"/>
      <w:szCs w:val="18"/>
    </w:rPr>
  </w:style>
  <w:style w:type="paragraph" w:customStyle="1" w:styleId="af6">
    <w:name w:val="Литература"/>
    <w:basedOn w:val="a"/>
    <w:link w:val="af7"/>
    <w:autoRedefine/>
    <w:qFormat/>
    <w:rsid w:val="00E81A93"/>
    <w:pPr>
      <w:numPr>
        <w:numId w:val="0"/>
      </w:numPr>
      <w:tabs>
        <w:tab w:val="clear" w:pos="240"/>
        <w:tab w:val="num" w:pos="720"/>
      </w:tabs>
      <w:spacing w:line="276" w:lineRule="auto"/>
      <w:ind w:firstLine="720"/>
      <w:contextualSpacing w:val="0"/>
    </w:pPr>
    <w:rPr>
      <w:sz w:val="28"/>
    </w:rPr>
  </w:style>
  <w:style w:type="character" w:customStyle="1" w:styleId="af7">
    <w:name w:val="Литература Знак"/>
    <w:basedOn w:val="ab"/>
    <w:link w:val="af6"/>
    <w:rsid w:val="00E81A93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734E44"/>
    <w:pPr>
      <w:spacing w:before="240" w:after="0" w:line="259" w:lineRule="auto"/>
      <w:jc w:val="left"/>
      <w:outlineLvl w:val="9"/>
    </w:pPr>
    <w:rPr>
      <w:bCs w:val="0"/>
      <w:caps w:val="0"/>
      <w:color w:val="365F91" w:themeColor="accent1" w:themeShade="BF"/>
      <w:spacing w:val="0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35867"/>
    <w:pPr>
      <w:tabs>
        <w:tab w:val="right" w:leader="dot" w:pos="9628"/>
      </w:tabs>
      <w:spacing w:after="100"/>
      <w:ind w:firstLine="0"/>
    </w:pPr>
    <w:rPr>
      <w:caps/>
    </w:rPr>
  </w:style>
  <w:style w:type="character" w:styleId="af9">
    <w:name w:val="Hyperlink"/>
    <w:basedOn w:val="a2"/>
    <w:uiPriority w:val="99"/>
    <w:unhideWhenUsed/>
    <w:rsid w:val="00335867"/>
    <w:rPr>
      <w:color w:val="0000FF" w:themeColor="hyperlink"/>
      <w:u w:val="single"/>
    </w:rPr>
  </w:style>
  <w:style w:type="paragraph" w:styleId="afa">
    <w:name w:val="header"/>
    <w:basedOn w:val="a1"/>
    <w:link w:val="afb"/>
    <w:uiPriority w:val="99"/>
    <w:unhideWhenUsed/>
    <w:rsid w:val="00694446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694446"/>
    <w:rPr>
      <w:rFonts w:ascii="Times New Roman" w:eastAsiaTheme="minorEastAsia" w:hAnsi="Times New Roman"/>
      <w:sz w:val="28"/>
      <w:lang w:eastAsia="ru-RU"/>
    </w:rPr>
  </w:style>
  <w:style w:type="paragraph" w:styleId="afc">
    <w:name w:val="footer"/>
    <w:basedOn w:val="a1"/>
    <w:link w:val="afd"/>
    <w:uiPriority w:val="99"/>
    <w:unhideWhenUsed/>
    <w:rsid w:val="00694446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694446"/>
    <w:rPr>
      <w:rFonts w:ascii="Times New Roman" w:eastAsiaTheme="minorEastAsia" w:hAnsi="Times New Roman"/>
      <w:sz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23397"/>
    <w:pPr>
      <w:tabs>
        <w:tab w:val="right" w:leader="dot" w:pos="9628"/>
      </w:tabs>
      <w:spacing w:after="100"/>
      <w:ind w:left="278" w:firstLine="0"/>
    </w:pPr>
  </w:style>
  <w:style w:type="paragraph" w:styleId="33">
    <w:name w:val="toc 3"/>
    <w:basedOn w:val="a1"/>
    <w:next w:val="a1"/>
    <w:autoRedefine/>
    <w:uiPriority w:val="39"/>
    <w:unhideWhenUsed/>
    <w:rsid w:val="00A1316C"/>
    <w:pPr>
      <w:spacing w:after="100"/>
      <w:ind w:left="561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C3E1C-7292-423F-B84A-97B0CD6E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Miloslavskiy</dc:creator>
  <cp:keywords/>
  <dc:description/>
  <cp:lastModifiedBy>Sergey Miloslavskiy</cp:lastModifiedBy>
  <cp:revision>16</cp:revision>
  <dcterms:created xsi:type="dcterms:W3CDTF">2021-11-29T06:22:00Z</dcterms:created>
  <dcterms:modified xsi:type="dcterms:W3CDTF">2021-12-19T10:39:00Z</dcterms:modified>
</cp:coreProperties>
</file>