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E9144E5" w14:textId="77777777" w:rsidR="00804762" w:rsidRDefault="00A7221C">
      <w:pPr>
        <w:spacing w:line="360" w:lineRule="auto"/>
        <w:jc w:val="center"/>
      </w:pPr>
      <w:r>
        <w:rPr>
          <w:sz w:val="28"/>
          <w:szCs w:val="28"/>
        </w:rPr>
        <w:t>МИНИСТЕРСТВО  ОБРАЗОВАНИЯ  И  НАУКИ  РФ</w:t>
      </w:r>
    </w:p>
    <w:p w14:paraId="360CE0D4" w14:textId="77777777" w:rsidR="00804762" w:rsidRDefault="00A7221C">
      <w:pPr>
        <w:spacing w:line="360" w:lineRule="auto"/>
        <w:jc w:val="center"/>
      </w:pPr>
      <w:r>
        <w:rPr>
          <w:sz w:val="28"/>
          <w:szCs w:val="28"/>
        </w:rPr>
        <w:t>филиал федерального государственного бюджетного образовательного учреждения  высшего  образования «Национальный исследовательский университет</w:t>
      </w:r>
    </w:p>
    <w:p w14:paraId="271A047A" w14:textId="77777777" w:rsidR="00804762" w:rsidRDefault="00A7221C">
      <w:pPr>
        <w:spacing w:line="360" w:lineRule="auto"/>
        <w:jc w:val="center"/>
      </w:pPr>
      <w:r>
        <w:rPr>
          <w:sz w:val="28"/>
          <w:szCs w:val="28"/>
        </w:rPr>
        <w:t>«Московский энергетический институт»</w:t>
      </w:r>
    </w:p>
    <w:p w14:paraId="2C2A7F88" w14:textId="77777777" w:rsidR="00804762" w:rsidRDefault="00A7221C">
      <w:pPr>
        <w:spacing w:line="360" w:lineRule="auto"/>
        <w:jc w:val="center"/>
      </w:pPr>
      <w:r>
        <w:rPr>
          <w:sz w:val="28"/>
          <w:szCs w:val="28"/>
        </w:rPr>
        <w:t>в г. Смоленске</w:t>
      </w:r>
    </w:p>
    <w:p w14:paraId="756B5B9F" w14:textId="77777777" w:rsidR="00804762" w:rsidRDefault="00804762">
      <w:pPr>
        <w:spacing w:line="360" w:lineRule="auto"/>
        <w:ind w:firstLine="709"/>
        <w:jc w:val="center"/>
        <w:rPr>
          <w:sz w:val="28"/>
          <w:szCs w:val="28"/>
        </w:rPr>
      </w:pPr>
    </w:p>
    <w:p w14:paraId="32A6CD16" w14:textId="77777777" w:rsidR="00804762" w:rsidRDefault="00804762">
      <w:pPr>
        <w:spacing w:line="360" w:lineRule="auto"/>
        <w:ind w:firstLine="709"/>
        <w:jc w:val="center"/>
        <w:rPr>
          <w:sz w:val="28"/>
          <w:szCs w:val="28"/>
        </w:rPr>
      </w:pPr>
    </w:p>
    <w:p w14:paraId="4416953E" w14:textId="77777777" w:rsidR="00804762" w:rsidRDefault="00A7221C">
      <w:pPr>
        <w:spacing w:line="360" w:lineRule="auto"/>
        <w:ind w:firstLine="709"/>
        <w:jc w:val="center"/>
      </w:pPr>
      <w:r>
        <w:rPr>
          <w:sz w:val="28"/>
          <w:szCs w:val="28"/>
        </w:rPr>
        <w:t>Кафедра вычислительной техники</w:t>
      </w:r>
    </w:p>
    <w:p w14:paraId="3168339B" w14:textId="77777777" w:rsidR="00804762" w:rsidRDefault="00804762">
      <w:pPr>
        <w:spacing w:line="360" w:lineRule="auto"/>
        <w:ind w:firstLine="709"/>
        <w:jc w:val="center"/>
        <w:rPr>
          <w:sz w:val="28"/>
          <w:szCs w:val="28"/>
        </w:rPr>
      </w:pPr>
    </w:p>
    <w:p w14:paraId="0590911C" w14:textId="77777777" w:rsidR="00804762" w:rsidRDefault="00804762">
      <w:pPr>
        <w:spacing w:line="360" w:lineRule="auto"/>
        <w:ind w:firstLine="709"/>
        <w:jc w:val="center"/>
        <w:rPr>
          <w:sz w:val="28"/>
          <w:szCs w:val="28"/>
        </w:rPr>
      </w:pPr>
    </w:p>
    <w:p w14:paraId="161BA3CF" w14:textId="77777777" w:rsidR="00804762" w:rsidRDefault="00804762">
      <w:pPr>
        <w:spacing w:line="360" w:lineRule="auto"/>
        <w:ind w:firstLine="709"/>
        <w:jc w:val="center"/>
        <w:rPr>
          <w:sz w:val="28"/>
          <w:szCs w:val="28"/>
        </w:rPr>
      </w:pPr>
    </w:p>
    <w:p w14:paraId="3D67FE5D" w14:textId="77777777" w:rsidR="00804762" w:rsidRDefault="00A7221C">
      <w:pPr>
        <w:spacing w:line="360" w:lineRule="auto"/>
        <w:ind w:firstLine="709"/>
        <w:jc w:val="center"/>
      </w:pPr>
      <w:r>
        <w:rPr>
          <w:b/>
          <w:sz w:val="28"/>
          <w:szCs w:val="28"/>
        </w:rPr>
        <w:t xml:space="preserve">Лабораторная работа № 1 </w:t>
      </w:r>
    </w:p>
    <w:p w14:paraId="5995F82C" w14:textId="77777777" w:rsidR="00804762" w:rsidRDefault="00804762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695E8746" w14:textId="77777777" w:rsidR="00804762" w:rsidRDefault="00A7221C">
      <w:pPr>
        <w:spacing w:line="360" w:lineRule="auto"/>
        <w:ind w:firstLine="709"/>
        <w:jc w:val="center"/>
      </w:pPr>
      <w:r>
        <w:rPr>
          <w:sz w:val="28"/>
          <w:szCs w:val="28"/>
        </w:rPr>
        <w:t>по курсу: «Трансляторы программных языков»</w:t>
      </w:r>
    </w:p>
    <w:p w14:paraId="6A7879B8" w14:textId="77777777" w:rsidR="00804762" w:rsidRDefault="00A7221C">
      <w:pPr>
        <w:spacing w:line="360" w:lineRule="auto"/>
        <w:ind w:firstLine="709"/>
        <w:jc w:val="center"/>
      </w:pPr>
      <w:r>
        <w:rPr>
          <w:sz w:val="28"/>
          <w:szCs w:val="28"/>
        </w:rPr>
        <w:t>Тема: «Лексический анализ входного языка транслятора»</w:t>
      </w:r>
    </w:p>
    <w:p w14:paraId="2AE27A43" w14:textId="77777777" w:rsidR="00804762" w:rsidRDefault="00804762">
      <w:pPr>
        <w:spacing w:line="360" w:lineRule="auto"/>
        <w:ind w:firstLine="709"/>
        <w:jc w:val="center"/>
        <w:rPr>
          <w:sz w:val="28"/>
          <w:szCs w:val="28"/>
        </w:rPr>
      </w:pPr>
    </w:p>
    <w:p w14:paraId="4D791DD4" w14:textId="77777777" w:rsidR="00804762" w:rsidRDefault="00804762">
      <w:pPr>
        <w:spacing w:line="360" w:lineRule="auto"/>
        <w:ind w:firstLine="5670"/>
        <w:rPr>
          <w:sz w:val="28"/>
          <w:szCs w:val="28"/>
        </w:rPr>
      </w:pPr>
    </w:p>
    <w:p w14:paraId="3A7A1E6A" w14:textId="77777777" w:rsidR="00804762" w:rsidRDefault="00804762">
      <w:pPr>
        <w:spacing w:line="360" w:lineRule="auto"/>
        <w:ind w:firstLine="5670"/>
        <w:rPr>
          <w:sz w:val="28"/>
          <w:szCs w:val="28"/>
        </w:rPr>
      </w:pPr>
    </w:p>
    <w:p w14:paraId="79ED9E86" w14:textId="77777777" w:rsidR="00804762" w:rsidRDefault="00804762">
      <w:pPr>
        <w:spacing w:line="360" w:lineRule="auto"/>
        <w:ind w:firstLine="5670"/>
        <w:rPr>
          <w:sz w:val="28"/>
          <w:szCs w:val="28"/>
        </w:rPr>
      </w:pPr>
    </w:p>
    <w:p w14:paraId="2BE7689A" w14:textId="77777777" w:rsidR="00804762" w:rsidRDefault="00804762">
      <w:pPr>
        <w:spacing w:line="360" w:lineRule="auto"/>
        <w:ind w:firstLine="5220"/>
        <w:rPr>
          <w:sz w:val="28"/>
          <w:szCs w:val="28"/>
        </w:rPr>
      </w:pPr>
    </w:p>
    <w:p w14:paraId="67A4A167" w14:textId="77777777" w:rsidR="00804762" w:rsidRDefault="00804762">
      <w:pPr>
        <w:spacing w:line="360" w:lineRule="auto"/>
        <w:ind w:firstLine="5220"/>
        <w:rPr>
          <w:sz w:val="28"/>
          <w:szCs w:val="28"/>
        </w:rPr>
      </w:pPr>
    </w:p>
    <w:p w14:paraId="31D0D4DF" w14:textId="77777777" w:rsidR="00804762" w:rsidRDefault="00A7221C">
      <w:pPr>
        <w:spacing w:line="360" w:lineRule="auto"/>
        <w:ind w:firstLine="5220"/>
      </w:pPr>
      <w:r>
        <w:rPr>
          <w:sz w:val="28"/>
          <w:szCs w:val="28"/>
        </w:rPr>
        <w:t>Группа: ПО-1</w:t>
      </w:r>
      <w:r w:rsidR="006B40C6">
        <w:rPr>
          <w:sz w:val="28"/>
          <w:szCs w:val="28"/>
        </w:rPr>
        <w:t>9</w:t>
      </w:r>
      <w:r>
        <w:rPr>
          <w:sz w:val="28"/>
          <w:szCs w:val="28"/>
        </w:rPr>
        <w:t xml:space="preserve"> </w:t>
      </w:r>
    </w:p>
    <w:p w14:paraId="33832A6E" w14:textId="77777777" w:rsidR="00804762" w:rsidRDefault="00A7221C">
      <w:pPr>
        <w:spacing w:line="360" w:lineRule="auto"/>
        <w:ind w:firstLine="5220"/>
      </w:pPr>
      <w:r>
        <w:rPr>
          <w:sz w:val="28"/>
          <w:szCs w:val="28"/>
        </w:rPr>
        <w:t xml:space="preserve">Преподаватель: </w:t>
      </w:r>
    </w:p>
    <w:p w14:paraId="49FF9960" w14:textId="77777777" w:rsidR="00804762" w:rsidRDefault="00804762">
      <w:pPr>
        <w:spacing w:line="360" w:lineRule="auto"/>
        <w:ind w:firstLine="709"/>
        <w:jc w:val="center"/>
        <w:rPr>
          <w:sz w:val="28"/>
          <w:szCs w:val="28"/>
        </w:rPr>
      </w:pPr>
    </w:p>
    <w:p w14:paraId="6DABC26D" w14:textId="77777777" w:rsidR="00804762" w:rsidRDefault="00804762">
      <w:pPr>
        <w:spacing w:line="360" w:lineRule="auto"/>
        <w:ind w:firstLine="709"/>
        <w:jc w:val="center"/>
        <w:rPr>
          <w:sz w:val="28"/>
          <w:szCs w:val="28"/>
        </w:rPr>
      </w:pPr>
    </w:p>
    <w:p w14:paraId="714EC588" w14:textId="77777777" w:rsidR="00804762" w:rsidRDefault="00804762">
      <w:pPr>
        <w:spacing w:line="360" w:lineRule="auto"/>
        <w:ind w:firstLine="709"/>
        <w:jc w:val="center"/>
        <w:rPr>
          <w:sz w:val="28"/>
          <w:szCs w:val="28"/>
        </w:rPr>
      </w:pPr>
    </w:p>
    <w:p w14:paraId="75FCEF02" w14:textId="77777777" w:rsidR="00804762" w:rsidRDefault="00804762">
      <w:pPr>
        <w:spacing w:line="360" w:lineRule="auto"/>
        <w:ind w:firstLine="709"/>
        <w:jc w:val="center"/>
        <w:rPr>
          <w:sz w:val="28"/>
          <w:szCs w:val="28"/>
        </w:rPr>
      </w:pPr>
    </w:p>
    <w:p w14:paraId="036A22A1" w14:textId="77777777" w:rsidR="00804762" w:rsidRDefault="00804762">
      <w:pPr>
        <w:spacing w:line="360" w:lineRule="auto"/>
        <w:ind w:firstLine="709"/>
        <w:jc w:val="center"/>
        <w:rPr>
          <w:sz w:val="28"/>
          <w:szCs w:val="28"/>
        </w:rPr>
      </w:pPr>
    </w:p>
    <w:p w14:paraId="19BF3A8E" w14:textId="77777777" w:rsidR="00804762" w:rsidRDefault="00A7221C">
      <w:pPr>
        <w:spacing w:line="360" w:lineRule="auto"/>
        <w:jc w:val="center"/>
      </w:pPr>
      <w:r>
        <w:rPr>
          <w:sz w:val="28"/>
          <w:szCs w:val="28"/>
        </w:rPr>
        <w:t>Смоленск, 20</w:t>
      </w:r>
      <w:r w:rsidR="006B40C6">
        <w:rPr>
          <w:sz w:val="28"/>
          <w:szCs w:val="28"/>
        </w:rPr>
        <w:t>22</w:t>
      </w:r>
      <w:r>
        <w:rPr>
          <w:sz w:val="28"/>
          <w:szCs w:val="28"/>
        </w:rPr>
        <w:t xml:space="preserve"> г.</w:t>
      </w:r>
    </w:p>
    <w:p w14:paraId="583618AD" w14:textId="77777777" w:rsidR="00804762" w:rsidRDefault="00A7221C">
      <w:pPr>
        <w:pageBreakBefore/>
        <w:spacing w:line="360" w:lineRule="auto"/>
        <w:ind w:left="709"/>
        <w:jc w:val="center"/>
      </w:pPr>
      <w:r>
        <w:rPr>
          <w:sz w:val="28"/>
          <w:szCs w:val="28"/>
        </w:rPr>
        <w:lastRenderedPageBreak/>
        <w:t>Введение</w:t>
      </w:r>
    </w:p>
    <w:p w14:paraId="2E5D7C71" w14:textId="77777777" w:rsidR="00804762" w:rsidRDefault="00804762">
      <w:pPr>
        <w:spacing w:line="360" w:lineRule="auto"/>
        <w:jc w:val="center"/>
        <w:rPr>
          <w:sz w:val="28"/>
          <w:szCs w:val="28"/>
        </w:rPr>
      </w:pPr>
    </w:p>
    <w:p w14:paraId="537BBB7D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ab/>
        <w:t>Данная лабораторная работа предназначается для студентов, изучающих «Трансляторы программных языков». Лабораторная работа рассчитана на 4 аудиторных часа и 6 часов самостоятельной работы по составлению программы, изучение литературы и составление отчёта.</w:t>
      </w:r>
    </w:p>
    <w:p w14:paraId="4CD48C57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ab/>
      </w:r>
    </w:p>
    <w:p w14:paraId="1118CEF5" w14:textId="77777777" w:rsidR="00804762" w:rsidRDefault="00A7221C">
      <w:pPr>
        <w:spacing w:line="360" w:lineRule="auto"/>
        <w:jc w:val="both"/>
      </w:pPr>
      <w:r>
        <w:rPr>
          <w:sz w:val="28"/>
          <w:szCs w:val="28"/>
          <w:u w:val="single"/>
        </w:rPr>
        <w:t>Объект исследования</w:t>
      </w:r>
      <w:r>
        <w:rPr>
          <w:sz w:val="28"/>
          <w:szCs w:val="28"/>
        </w:rPr>
        <w:t xml:space="preserve"> – трансляторы с алгоритмических языков программирования. </w:t>
      </w:r>
    </w:p>
    <w:p w14:paraId="7FC84F50" w14:textId="77777777" w:rsidR="00804762" w:rsidRDefault="00804762">
      <w:pPr>
        <w:spacing w:line="360" w:lineRule="auto"/>
        <w:jc w:val="both"/>
        <w:rPr>
          <w:sz w:val="28"/>
          <w:szCs w:val="28"/>
        </w:rPr>
      </w:pPr>
    </w:p>
    <w:p w14:paraId="4297A6C0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 xml:space="preserve">Процесс трансляции с алгоритмического языка можно условно разбить на три этапа: лексический анализ, грамматический разбор и генерацию машинного кода. В данной работе рассматривается задача построения </w:t>
      </w:r>
      <w:r>
        <w:rPr>
          <w:i/>
          <w:sz w:val="28"/>
          <w:szCs w:val="28"/>
        </w:rPr>
        <w:t>лексического анализатора</w:t>
      </w:r>
      <w:r>
        <w:rPr>
          <w:sz w:val="28"/>
          <w:szCs w:val="28"/>
        </w:rPr>
        <w:t xml:space="preserve"> входного текста транслятора.</w:t>
      </w:r>
    </w:p>
    <w:p w14:paraId="4EE4E2CC" w14:textId="77777777" w:rsidR="00804762" w:rsidRDefault="00804762">
      <w:pPr>
        <w:spacing w:line="360" w:lineRule="auto"/>
        <w:jc w:val="both"/>
        <w:rPr>
          <w:sz w:val="28"/>
          <w:szCs w:val="28"/>
        </w:rPr>
      </w:pPr>
    </w:p>
    <w:p w14:paraId="3DDD9E27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Цель работы</w:t>
      </w:r>
      <w:r>
        <w:rPr>
          <w:sz w:val="28"/>
          <w:szCs w:val="28"/>
        </w:rPr>
        <w:t xml:space="preserve"> состоит в составлении программы (сканера) производящей лексический анализ текста, соответствующего заданному алфавиту и грамматике алгоритмического языка.</w:t>
      </w:r>
    </w:p>
    <w:p w14:paraId="7A09032C" w14:textId="77777777" w:rsidR="00804762" w:rsidRDefault="00804762">
      <w:pPr>
        <w:spacing w:line="360" w:lineRule="auto"/>
        <w:jc w:val="both"/>
        <w:rPr>
          <w:sz w:val="28"/>
          <w:szCs w:val="28"/>
        </w:rPr>
      </w:pPr>
    </w:p>
    <w:p w14:paraId="46CBBA5A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ab/>
        <w:t xml:space="preserve">Программа составляется на алгоритмических языках программирования высокого уровня (Паскаль, С++, С#,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) по выбору студента.</w:t>
      </w:r>
    </w:p>
    <w:p w14:paraId="10B8E2D8" w14:textId="77777777" w:rsidR="00804762" w:rsidRDefault="00A7221C">
      <w:pPr>
        <w:pStyle w:val="1"/>
        <w:spacing w:line="360" w:lineRule="auto"/>
        <w:jc w:val="center"/>
      </w:pPr>
      <w:r>
        <w:rPr>
          <w:rFonts w:ascii="Times New Roman" w:hAnsi="Times New Roman" w:cs="Times New Roman"/>
          <w:szCs w:val="28"/>
        </w:rPr>
        <w:t>1. Содержание работы.</w:t>
      </w:r>
    </w:p>
    <w:p w14:paraId="1FE32B46" w14:textId="77777777" w:rsidR="00804762" w:rsidRDefault="00A7221C">
      <w:pPr>
        <w:spacing w:line="360" w:lineRule="auto"/>
        <w:ind w:firstLine="720"/>
        <w:jc w:val="both"/>
      </w:pPr>
      <w:r>
        <w:rPr>
          <w:sz w:val="28"/>
          <w:szCs w:val="28"/>
        </w:rPr>
        <w:t>Этап лексического анализа текста исходной программы выделяется в самостоятельный этап работы транслятора, как с методической целью, так и с целью сокращения времени компиляции программы. Последнее достигается за счёт того, что исходная программа в виде последовательности символов, преобразуется на этапе лексической обработки к некоторому стандартному виду, что облегчает дальнейший анализ.</w:t>
      </w:r>
    </w:p>
    <w:p w14:paraId="68FFD5BF" w14:textId="77777777" w:rsidR="00804762" w:rsidRDefault="00A7221C">
      <w:pPr>
        <w:spacing w:line="360" w:lineRule="auto"/>
        <w:ind w:firstLine="720"/>
        <w:jc w:val="both"/>
      </w:pPr>
      <w:r>
        <w:rPr>
          <w:sz w:val="28"/>
          <w:szCs w:val="28"/>
        </w:rPr>
        <w:t xml:space="preserve">Под </w:t>
      </w:r>
      <w:r>
        <w:rPr>
          <w:i/>
          <w:sz w:val="28"/>
          <w:szCs w:val="28"/>
        </w:rPr>
        <w:t>лексическим анализом</w:t>
      </w:r>
      <w:r>
        <w:rPr>
          <w:sz w:val="28"/>
          <w:szCs w:val="28"/>
        </w:rPr>
        <w:t xml:space="preserve"> понимают процесс предварительной обработки исходной программы, на котором основные лексические единицы программы – </w:t>
      </w:r>
      <w:r>
        <w:rPr>
          <w:b/>
          <w:sz w:val="28"/>
          <w:szCs w:val="28"/>
        </w:rPr>
        <w:lastRenderedPageBreak/>
        <w:t>лексемы</w:t>
      </w:r>
      <w:r>
        <w:rPr>
          <w:sz w:val="28"/>
          <w:szCs w:val="28"/>
        </w:rPr>
        <w:t xml:space="preserve">: ключевые слова, идентификаторы,  метки, константы приводятся к единому формату и заменяются условными кодами или ссылками на соответствующие таблицы, а комментарии исключаются из текста программы. </w:t>
      </w:r>
    </w:p>
    <w:p w14:paraId="39B7FEDE" w14:textId="77777777" w:rsidR="00804762" w:rsidRDefault="00A7221C">
      <w:pPr>
        <w:spacing w:line="360" w:lineRule="auto"/>
        <w:jc w:val="both"/>
      </w:pPr>
      <w:r>
        <w:rPr>
          <w:sz w:val="28"/>
          <w:szCs w:val="28"/>
          <w:u w:val="single"/>
        </w:rPr>
        <w:t>Результатом лексического анализа</w:t>
      </w:r>
      <w:r>
        <w:rPr>
          <w:sz w:val="28"/>
          <w:szCs w:val="28"/>
        </w:rPr>
        <w:t xml:space="preserve"> является список лексем-дескрипторов и таблицы. В таблицах хранятся значения выделенных в программе лексем.</w:t>
      </w:r>
    </w:p>
    <w:p w14:paraId="62B95580" w14:textId="77777777" w:rsidR="00804762" w:rsidRDefault="00A7221C">
      <w:pPr>
        <w:spacing w:line="360" w:lineRule="auto"/>
        <w:ind w:firstLine="720"/>
        <w:jc w:val="both"/>
      </w:pPr>
      <w:r>
        <w:rPr>
          <w:b/>
          <w:sz w:val="28"/>
          <w:szCs w:val="28"/>
        </w:rPr>
        <w:t>Дескриптор</w:t>
      </w:r>
      <w:r>
        <w:rPr>
          <w:sz w:val="28"/>
          <w:szCs w:val="28"/>
        </w:rPr>
        <w:t xml:space="preserve"> – это пара вида: ( &lt;тип лексемы&gt; . &lt; указатель&gt;),</w:t>
      </w:r>
    </w:p>
    <w:p w14:paraId="7B11FAF2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>где &lt;тип лексемы&gt; – это, как правило, числовой код класса лексемы, который означает, что лексема принадлежит одному из конечного множества классов слов, выделенных в языке программирования;</w:t>
      </w:r>
    </w:p>
    <w:p w14:paraId="7BD501E2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 xml:space="preserve">      &lt;указатель&gt; – это может быть либо начальный адрес области основной памяти, в которой хранится адрес этой лексемы, либо число, адресующее элемент таблицы, в которой хранится значение этой лексемы.</w:t>
      </w:r>
    </w:p>
    <w:p w14:paraId="35B63190" w14:textId="77777777" w:rsidR="00804762" w:rsidRPr="00D43CE2" w:rsidRDefault="00804762">
      <w:pPr>
        <w:spacing w:line="360" w:lineRule="auto"/>
        <w:jc w:val="both"/>
        <w:rPr>
          <w:sz w:val="28"/>
          <w:szCs w:val="28"/>
        </w:rPr>
      </w:pPr>
    </w:p>
    <w:p w14:paraId="299841E6" w14:textId="77777777" w:rsidR="00804762" w:rsidRDefault="00A7221C">
      <w:pPr>
        <w:spacing w:line="360" w:lineRule="auto"/>
        <w:ind w:firstLine="720"/>
        <w:jc w:val="both"/>
      </w:pPr>
      <w:r>
        <w:rPr>
          <w:sz w:val="28"/>
          <w:szCs w:val="28"/>
        </w:rPr>
        <w:t>Количество классов лексем в языках программирования может быть различным. Наиболее распространёнными  классами являются:</w:t>
      </w:r>
    </w:p>
    <w:p w14:paraId="5124CD33" w14:textId="77777777" w:rsidR="00804762" w:rsidRDefault="00A7221C">
      <w:pPr>
        <w:numPr>
          <w:ilvl w:val="0"/>
          <w:numId w:val="2"/>
        </w:numPr>
        <w:spacing w:line="360" w:lineRule="auto"/>
        <w:jc w:val="both"/>
      </w:pPr>
      <w:r>
        <w:rPr>
          <w:sz w:val="28"/>
          <w:szCs w:val="28"/>
        </w:rPr>
        <w:t>идентификаторы;</w:t>
      </w:r>
    </w:p>
    <w:p w14:paraId="0BE103A8" w14:textId="77777777" w:rsidR="00D43CE2" w:rsidRPr="00EC4A07" w:rsidRDefault="00A7221C" w:rsidP="00EC4A07">
      <w:pPr>
        <w:numPr>
          <w:ilvl w:val="0"/>
          <w:numId w:val="2"/>
        </w:numPr>
        <w:spacing w:line="360" w:lineRule="auto"/>
        <w:jc w:val="both"/>
      </w:pPr>
      <w:r>
        <w:rPr>
          <w:sz w:val="28"/>
          <w:szCs w:val="28"/>
        </w:rPr>
        <w:t>служебные (ключевые)  слова;</w:t>
      </w:r>
    </w:p>
    <w:p w14:paraId="52560D9C" w14:textId="77777777" w:rsidR="00804762" w:rsidRDefault="00A7221C">
      <w:pPr>
        <w:numPr>
          <w:ilvl w:val="0"/>
          <w:numId w:val="2"/>
        </w:numPr>
        <w:spacing w:line="360" w:lineRule="auto"/>
        <w:jc w:val="both"/>
      </w:pPr>
      <w:r>
        <w:rPr>
          <w:sz w:val="28"/>
          <w:szCs w:val="28"/>
        </w:rPr>
        <w:t>разделители</w:t>
      </w:r>
      <w:r w:rsidR="00EC4A07">
        <w:rPr>
          <w:sz w:val="28"/>
          <w:szCs w:val="28"/>
        </w:rPr>
        <w:t xml:space="preserve"> (включают знаки операций)</w:t>
      </w:r>
      <w:r>
        <w:rPr>
          <w:sz w:val="28"/>
          <w:szCs w:val="28"/>
        </w:rPr>
        <w:t>;</w:t>
      </w:r>
    </w:p>
    <w:p w14:paraId="4A5501BF" w14:textId="77777777" w:rsidR="00804762" w:rsidRDefault="00A7221C">
      <w:pPr>
        <w:numPr>
          <w:ilvl w:val="0"/>
          <w:numId w:val="2"/>
        </w:numPr>
        <w:spacing w:line="360" w:lineRule="auto"/>
        <w:jc w:val="both"/>
      </w:pPr>
      <w:r>
        <w:rPr>
          <w:sz w:val="28"/>
          <w:szCs w:val="28"/>
        </w:rPr>
        <w:t>константы.</w:t>
      </w:r>
    </w:p>
    <w:p w14:paraId="3A30E1B1" w14:textId="77777777" w:rsidR="00804762" w:rsidRDefault="00A7221C">
      <w:pPr>
        <w:spacing w:line="360" w:lineRule="auto"/>
        <w:ind w:firstLine="720"/>
        <w:jc w:val="both"/>
      </w:pPr>
      <w:r>
        <w:rPr>
          <w:sz w:val="28"/>
          <w:szCs w:val="28"/>
        </w:rPr>
        <w:t xml:space="preserve">Могут вводиться и другие классы. </w:t>
      </w:r>
    </w:p>
    <w:p w14:paraId="004F0CF6" w14:textId="77777777" w:rsidR="00804762" w:rsidRDefault="00A7221C">
      <w:pPr>
        <w:spacing w:line="360" w:lineRule="auto"/>
        <w:ind w:firstLine="720"/>
        <w:jc w:val="both"/>
      </w:pPr>
      <w:r>
        <w:rPr>
          <w:sz w:val="28"/>
          <w:szCs w:val="28"/>
        </w:rPr>
        <w:t xml:space="preserve">Это обусловлено в первую очередь той ролью, которую играют различные виды слов при написании исходной программы и переводе её в машинную программу. При этом наиболее предпочтительным является разбиение всего множества слов, допускаемых в языке программирования, на такие классы, которые бы не пересекались между собой. </w:t>
      </w:r>
    </w:p>
    <w:p w14:paraId="73B0DBAE" w14:textId="77777777" w:rsidR="00804762" w:rsidRDefault="00A7221C">
      <w:pPr>
        <w:spacing w:line="360" w:lineRule="auto"/>
        <w:ind w:firstLine="720"/>
        <w:jc w:val="both"/>
      </w:pPr>
      <w:r>
        <w:rPr>
          <w:sz w:val="28"/>
          <w:szCs w:val="28"/>
        </w:rPr>
        <w:t xml:space="preserve">В общем случае  все выделяемые классы являются либо </w:t>
      </w:r>
      <w:r>
        <w:rPr>
          <w:sz w:val="28"/>
          <w:szCs w:val="28"/>
          <w:u w:val="single"/>
        </w:rPr>
        <w:t>конечными</w:t>
      </w:r>
      <w:r>
        <w:rPr>
          <w:sz w:val="28"/>
          <w:szCs w:val="28"/>
        </w:rPr>
        <w:t xml:space="preserve"> (ключевые слова, разделители и др.) – классы фиксированных для данного языка программирования слов, либо </w:t>
      </w:r>
      <w:r>
        <w:rPr>
          <w:sz w:val="28"/>
          <w:szCs w:val="28"/>
          <w:u w:val="single"/>
        </w:rPr>
        <w:t>бесконечными</w:t>
      </w:r>
      <w:r>
        <w:rPr>
          <w:sz w:val="28"/>
          <w:szCs w:val="28"/>
        </w:rPr>
        <w:t xml:space="preserve"> или очень большими (идентификаторы, константы, метки) – классы переменных для данного языка программирования слов.</w:t>
      </w:r>
    </w:p>
    <w:p w14:paraId="62E8A9C2" w14:textId="77777777" w:rsidR="00804762" w:rsidRDefault="00A7221C">
      <w:pPr>
        <w:spacing w:line="360" w:lineRule="auto"/>
        <w:ind w:firstLine="720"/>
        <w:jc w:val="both"/>
      </w:pPr>
      <w:r>
        <w:rPr>
          <w:sz w:val="28"/>
          <w:szCs w:val="28"/>
        </w:rPr>
        <w:lastRenderedPageBreak/>
        <w:t>С этих позиций коды лексем (дескрипторы) из конечных классов всегда одни и те же в различных программах для данного компилятора. Коды же лексем из бесконечных классов различны для разных программ и формируются всякий раз на этапе лексического анализа.</w:t>
      </w:r>
    </w:p>
    <w:p w14:paraId="12C54FF8" w14:textId="77777777" w:rsidR="00804762" w:rsidRDefault="00A7221C">
      <w:pPr>
        <w:spacing w:line="360" w:lineRule="auto"/>
        <w:ind w:firstLine="720"/>
        <w:jc w:val="both"/>
      </w:pPr>
      <w:r>
        <w:rPr>
          <w:sz w:val="28"/>
          <w:szCs w:val="28"/>
        </w:rPr>
        <w:t xml:space="preserve">В ходе лексического анализа значения лексем из бесконечных классов помещаются в таблицы соответствующих классов. Конечность таблиц объясняет ограничения, существующие в языках программирования на длины и соответственно число используемых в программе идентификаторов и констант. </w:t>
      </w:r>
    </w:p>
    <w:p w14:paraId="3699A46D" w14:textId="77777777" w:rsidR="00804762" w:rsidRDefault="00A7221C">
      <w:pPr>
        <w:spacing w:line="360" w:lineRule="auto"/>
        <w:ind w:firstLine="720"/>
        <w:jc w:val="both"/>
      </w:pPr>
      <w:r>
        <w:rPr>
          <w:sz w:val="28"/>
          <w:szCs w:val="28"/>
        </w:rPr>
        <w:t xml:space="preserve">Числовые константы перед помещением их в таблицу могут переводиться из  внешнего символьного во внутреннее машинное представление. </w:t>
      </w:r>
    </w:p>
    <w:p w14:paraId="3F45C071" w14:textId="77777777" w:rsidR="00804762" w:rsidRDefault="00A7221C">
      <w:pPr>
        <w:spacing w:line="360" w:lineRule="auto"/>
        <w:ind w:firstLine="720"/>
        <w:jc w:val="both"/>
      </w:pPr>
      <w:r>
        <w:rPr>
          <w:sz w:val="28"/>
          <w:szCs w:val="28"/>
        </w:rPr>
        <w:t>Содержимое таблиц, в особенности таблицы идентификаторов, в дальнейшем пополняется на этапе семантического анализа исходной программы и используется на этапе генерации объектной программы.</w:t>
      </w:r>
    </w:p>
    <w:p w14:paraId="71F47688" w14:textId="77777777" w:rsidR="00804762" w:rsidRDefault="00A7221C">
      <w:pPr>
        <w:spacing w:line="360" w:lineRule="auto"/>
        <w:ind w:firstLine="720"/>
        <w:jc w:val="both"/>
      </w:pPr>
      <w:r>
        <w:rPr>
          <w:b/>
          <w:sz w:val="28"/>
          <w:szCs w:val="28"/>
        </w:rPr>
        <w:t>В работе требуется</w:t>
      </w:r>
      <w:r>
        <w:rPr>
          <w:sz w:val="28"/>
          <w:szCs w:val="28"/>
        </w:rPr>
        <w:t xml:space="preserve"> составить программу лексического анализатора (сканер) входного текста для транслятора:</w:t>
      </w:r>
    </w:p>
    <w:p w14:paraId="4A74242F" w14:textId="77777777" w:rsidR="00804762" w:rsidRDefault="00A7221C">
      <w:pPr>
        <w:numPr>
          <w:ilvl w:val="0"/>
          <w:numId w:val="2"/>
        </w:numPr>
        <w:spacing w:line="360" w:lineRule="auto"/>
        <w:jc w:val="both"/>
      </w:pPr>
      <w:r>
        <w:rPr>
          <w:sz w:val="28"/>
          <w:szCs w:val="28"/>
        </w:rPr>
        <w:t xml:space="preserve">составляющую таблицы и проводящую кодирование идентификаторов, разделителей и констант. </w:t>
      </w:r>
    </w:p>
    <w:p w14:paraId="649D04C0" w14:textId="77777777" w:rsidR="00804762" w:rsidRDefault="00A7221C">
      <w:pPr>
        <w:numPr>
          <w:ilvl w:val="0"/>
          <w:numId w:val="2"/>
        </w:numPr>
        <w:spacing w:line="360" w:lineRule="auto"/>
        <w:jc w:val="both"/>
      </w:pPr>
      <w:r>
        <w:rPr>
          <w:sz w:val="28"/>
          <w:szCs w:val="28"/>
        </w:rPr>
        <w:t>Производящую проверку правильности написания ключевых слов операторов, стандартных функций и использование служебных символов.</w:t>
      </w:r>
    </w:p>
    <w:p w14:paraId="76CC263E" w14:textId="77777777" w:rsidR="00804762" w:rsidRDefault="00A7221C">
      <w:pPr>
        <w:numPr>
          <w:ilvl w:val="0"/>
          <w:numId w:val="2"/>
        </w:numPr>
        <w:spacing w:line="360" w:lineRule="auto"/>
        <w:jc w:val="both"/>
      </w:pPr>
      <w:r>
        <w:rPr>
          <w:sz w:val="28"/>
          <w:szCs w:val="28"/>
        </w:rPr>
        <w:t xml:space="preserve">Производящую отображение теста программы с комментариями и исключающую их из текста, подлежащего трансляции. </w:t>
      </w:r>
    </w:p>
    <w:p w14:paraId="10E41954" w14:textId="77777777" w:rsidR="00804762" w:rsidRDefault="00A7221C">
      <w:pPr>
        <w:numPr>
          <w:ilvl w:val="0"/>
          <w:numId w:val="2"/>
        </w:numPr>
        <w:spacing w:line="360" w:lineRule="auto"/>
        <w:jc w:val="both"/>
      </w:pPr>
      <w:r>
        <w:rPr>
          <w:sz w:val="28"/>
          <w:szCs w:val="28"/>
        </w:rPr>
        <w:t>Отображающую дескрипторный текст.</w:t>
      </w:r>
    </w:p>
    <w:p w14:paraId="19AC6849" w14:textId="77777777" w:rsidR="00804762" w:rsidRDefault="00A7221C">
      <w:pPr>
        <w:pStyle w:val="1"/>
        <w:spacing w:line="360" w:lineRule="auto"/>
        <w:ind w:firstLine="720"/>
        <w:jc w:val="center"/>
      </w:pPr>
      <w:r>
        <w:rPr>
          <w:rFonts w:ascii="Times New Roman" w:hAnsi="Times New Roman" w:cs="Times New Roman"/>
          <w:szCs w:val="28"/>
        </w:rPr>
        <w:t>2. Задание по работе.</w:t>
      </w:r>
    </w:p>
    <w:p w14:paraId="062977EA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ab/>
        <w:t>2.1. Получить вариант задания.</w:t>
      </w:r>
    </w:p>
    <w:p w14:paraId="7FE9F2BE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ab/>
        <w:t>2.2. В соответствии с выданным вариантом выполнить следующее:</w:t>
      </w:r>
    </w:p>
    <w:p w14:paraId="4D125FB4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2.2.1. Составит</w:t>
      </w:r>
      <w:r w:rsidR="004D1A6A">
        <w:rPr>
          <w:sz w:val="28"/>
          <w:szCs w:val="28"/>
        </w:rPr>
        <w:t>ь</w:t>
      </w:r>
      <w:r>
        <w:rPr>
          <w:sz w:val="28"/>
          <w:szCs w:val="28"/>
        </w:rPr>
        <w:t xml:space="preserve"> техническое задание (ТЗ) на разработку программы сканера, производящей лексический анализ произвольных текстов в пределах установленного алфавита.</w:t>
      </w:r>
    </w:p>
    <w:p w14:paraId="54EE5FD2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>2.2.2. Согласовать ТЗ с преподавателем.</w:t>
      </w:r>
    </w:p>
    <w:p w14:paraId="57DED68D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2.2.3. Разработать программу-сканер на языках высокого уровня или в интегрированных средах по собственному усмотрению.</w:t>
      </w:r>
    </w:p>
    <w:p w14:paraId="1AD9C235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2.2.4. Провести тестирование программы, особенно для всех случаев выдачи пользователю сообщений об ошибках.</w:t>
      </w:r>
    </w:p>
    <w:p w14:paraId="2EFC1CB5" w14:textId="77777777" w:rsidR="00804762" w:rsidRDefault="00A7221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2.2.5. Составить отчёт по работе и приложить к нему ТЗ.</w:t>
      </w:r>
    </w:p>
    <w:p w14:paraId="18E6211A" w14:textId="77777777" w:rsidR="00D323F5" w:rsidRDefault="00D323F5">
      <w:pPr>
        <w:spacing w:line="360" w:lineRule="auto"/>
        <w:jc w:val="both"/>
        <w:rPr>
          <w:sz w:val="28"/>
          <w:szCs w:val="28"/>
        </w:rPr>
      </w:pPr>
    </w:p>
    <w:p w14:paraId="4F9091A6" w14:textId="77777777" w:rsidR="00804762" w:rsidRDefault="00A7221C">
      <w:pPr>
        <w:pStyle w:val="1"/>
        <w:spacing w:line="360" w:lineRule="auto"/>
        <w:jc w:val="center"/>
      </w:pPr>
      <w:r>
        <w:rPr>
          <w:rFonts w:ascii="Times New Roman" w:hAnsi="Times New Roman" w:cs="Times New Roman"/>
          <w:szCs w:val="28"/>
        </w:rPr>
        <w:t>3. Варианты заданий.</w:t>
      </w:r>
    </w:p>
    <w:p w14:paraId="783077C6" w14:textId="77777777" w:rsidR="00E03A08" w:rsidRDefault="00E03A08" w:rsidP="00E03A08">
      <w:pPr>
        <w:pStyle w:val="2"/>
        <w:ind w:firstLine="720"/>
        <w:rPr>
          <w:i/>
          <w:iCs/>
        </w:rPr>
      </w:pPr>
      <w:r>
        <w:t xml:space="preserve">Операции языка </w:t>
      </w:r>
      <w:r w:rsidRPr="00AC754C">
        <w:rPr>
          <w:highlight w:val="yellow"/>
        </w:rPr>
        <w:t>(первая цифра варианта)</w:t>
      </w:r>
      <w:r>
        <w:t xml:space="preserve"> представлены в таблицах 5.1 – 5.4.</w:t>
      </w:r>
    </w:p>
    <w:p w14:paraId="766FEB66" w14:textId="77777777" w:rsidR="00E03A08" w:rsidRDefault="00E03A08" w:rsidP="00E03A08">
      <w:pPr>
        <w:ind w:firstLine="720"/>
        <w:rPr>
          <w:sz w:val="28"/>
        </w:rPr>
      </w:pPr>
    </w:p>
    <w:p w14:paraId="3EA6ADA7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Таблица 5.1 - Операции группы «отношение»</w:t>
      </w:r>
    </w:p>
    <w:p w14:paraId="1B60B46A" w14:textId="77777777" w:rsidR="00E03A08" w:rsidRDefault="00E03A08" w:rsidP="00E03A08">
      <w:pPr>
        <w:ind w:firstLine="720"/>
        <w:rPr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0"/>
        <w:gridCol w:w="8628"/>
      </w:tblGrid>
      <w:tr w:rsidR="00E03A08" w14:paraId="4375DABD" w14:textId="77777777" w:rsidTr="000D38D3">
        <w:trPr>
          <w:cantSplit/>
          <w:trHeight w:val="1025"/>
        </w:trPr>
        <w:tc>
          <w:tcPr>
            <w:tcW w:w="0" w:type="auto"/>
            <w:vAlign w:val="center"/>
          </w:tcPr>
          <w:p w14:paraId="67F60AB1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Номер</w:t>
            </w:r>
          </w:p>
        </w:tc>
        <w:tc>
          <w:tcPr>
            <w:tcW w:w="8628" w:type="dxa"/>
          </w:tcPr>
          <w:p w14:paraId="65050D61" w14:textId="77777777" w:rsidR="00E03A08" w:rsidRPr="00D323F5" w:rsidRDefault="00E03A08" w:rsidP="00D323F5">
            <w:pPr>
              <w:pStyle w:val="1"/>
              <w:rPr>
                <w:rFonts w:ascii="Times New Roman" w:hAnsi="Times New Roman" w:cs="Times New Roman"/>
                <w:b w:val="0"/>
                <w:bCs/>
              </w:rPr>
            </w:pPr>
            <w:r w:rsidRPr="00D323F5">
              <w:rPr>
                <w:rFonts w:ascii="Times New Roman" w:hAnsi="Times New Roman" w:cs="Times New Roman"/>
                <w:b w:val="0"/>
              </w:rPr>
              <w:t>Синтаксис группы операций</w:t>
            </w:r>
          </w:p>
          <w:p w14:paraId="0DDF1D5B" w14:textId="77777777" w:rsidR="00E03A08" w:rsidRDefault="00E03A08" w:rsidP="00D323F5">
            <w:pPr>
              <w:jc w:val="center"/>
            </w:pPr>
            <w:r w:rsidRPr="00D323F5">
              <w:rPr>
                <w:sz w:val="28"/>
              </w:rPr>
              <w:t>(в порядке следования: неравно,</w:t>
            </w:r>
            <w:r>
              <w:rPr>
                <w:sz w:val="28"/>
              </w:rPr>
              <w:t xml:space="preserve"> равно, меньше, меньше или равно, больше, больше или равно)</w:t>
            </w:r>
          </w:p>
        </w:tc>
      </w:tr>
      <w:tr w:rsidR="00E03A08" w14:paraId="14F4944D" w14:textId="77777777" w:rsidTr="000D38D3">
        <w:trPr>
          <w:cantSplit/>
          <w:trHeight w:val="437"/>
        </w:trPr>
        <w:tc>
          <w:tcPr>
            <w:tcW w:w="0" w:type="auto"/>
            <w:vAlign w:val="center"/>
          </w:tcPr>
          <w:p w14:paraId="1B5564B9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28" w:type="dxa"/>
            <w:vAlign w:val="center"/>
          </w:tcPr>
          <w:p w14:paraId="3605BB70" w14:textId="77777777" w:rsidR="00E03A08" w:rsidRDefault="00E03A08" w:rsidP="00D323F5">
            <w:pPr>
              <w:pStyle w:val="14"/>
              <w:tabs>
                <w:tab w:val="clear" w:pos="9344"/>
              </w:tabs>
              <w:rPr>
                <w:noProof w:val="0"/>
                <w:szCs w:val="24"/>
              </w:rPr>
            </w:pPr>
            <w:r>
              <w:rPr>
                <w:noProof w:val="0"/>
                <w:szCs w:val="24"/>
              </w:rPr>
              <w:t>&lt;операции_группы_отношения&gt;:: =  &lt; &gt; | = | &lt; | &lt;= | &gt; | &gt;=</w:t>
            </w:r>
          </w:p>
        </w:tc>
      </w:tr>
    </w:tbl>
    <w:p w14:paraId="5FEB4D23" w14:textId="77777777" w:rsidR="00E03A08" w:rsidRDefault="00E03A08" w:rsidP="00E03A08">
      <w:pPr>
        <w:ind w:firstLine="720"/>
        <w:rPr>
          <w:sz w:val="16"/>
        </w:rPr>
      </w:pPr>
    </w:p>
    <w:p w14:paraId="60FB1633" w14:textId="77777777" w:rsidR="00E03A08" w:rsidRDefault="00E03A08" w:rsidP="00E03A08">
      <w:pPr>
        <w:ind w:firstLine="720"/>
        <w:rPr>
          <w:sz w:val="28"/>
        </w:rPr>
      </w:pPr>
    </w:p>
    <w:p w14:paraId="1B8F7E3E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Таблица 5.2 - Операции группы «сложение»</w:t>
      </w:r>
    </w:p>
    <w:p w14:paraId="6AEAD096" w14:textId="77777777" w:rsidR="00E03A08" w:rsidRDefault="00E03A08" w:rsidP="00E03A08">
      <w:pPr>
        <w:ind w:firstLine="720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0"/>
        <w:gridCol w:w="8628"/>
      </w:tblGrid>
      <w:tr w:rsidR="00E03A08" w14:paraId="14F47C79" w14:textId="77777777" w:rsidTr="000D38D3">
        <w:trPr>
          <w:cantSplit/>
        </w:trPr>
        <w:tc>
          <w:tcPr>
            <w:tcW w:w="0" w:type="auto"/>
            <w:vAlign w:val="center"/>
          </w:tcPr>
          <w:p w14:paraId="4D50EFF2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Номер</w:t>
            </w:r>
          </w:p>
        </w:tc>
        <w:tc>
          <w:tcPr>
            <w:tcW w:w="8628" w:type="dxa"/>
          </w:tcPr>
          <w:p w14:paraId="3511EEA8" w14:textId="77777777" w:rsidR="00E03A08" w:rsidRPr="00D323F5" w:rsidRDefault="00E03A08" w:rsidP="00D323F5">
            <w:pPr>
              <w:pStyle w:val="1"/>
              <w:rPr>
                <w:rFonts w:ascii="Times New Roman" w:hAnsi="Times New Roman" w:cs="Times New Roman"/>
                <w:b w:val="0"/>
                <w:bCs/>
              </w:rPr>
            </w:pPr>
            <w:r w:rsidRPr="00D323F5">
              <w:rPr>
                <w:rFonts w:ascii="Times New Roman" w:hAnsi="Times New Roman" w:cs="Times New Roman"/>
                <w:b w:val="0"/>
              </w:rPr>
              <w:t>Синтаксис группы операций</w:t>
            </w:r>
          </w:p>
          <w:p w14:paraId="0BFD7169" w14:textId="77777777" w:rsidR="00E03A08" w:rsidRDefault="00E03A08" w:rsidP="00D323F5">
            <w:pPr>
              <w:jc w:val="center"/>
              <w:rPr>
                <w:sz w:val="28"/>
              </w:rPr>
            </w:pPr>
            <w:r w:rsidRPr="00D323F5">
              <w:rPr>
                <w:sz w:val="28"/>
              </w:rPr>
              <w:t>(в порядке следования: сложение</w:t>
            </w:r>
            <w:r>
              <w:rPr>
                <w:sz w:val="28"/>
              </w:rPr>
              <w:t>, вычитание, дизъюнкция)</w:t>
            </w:r>
          </w:p>
        </w:tc>
      </w:tr>
      <w:tr w:rsidR="00E03A08" w14:paraId="64C4424D" w14:textId="77777777" w:rsidTr="000D38D3">
        <w:trPr>
          <w:cantSplit/>
        </w:trPr>
        <w:tc>
          <w:tcPr>
            <w:tcW w:w="0" w:type="auto"/>
            <w:vAlign w:val="center"/>
          </w:tcPr>
          <w:p w14:paraId="0257F1B2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28" w:type="dxa"/>
          </w:tcPr>
          <w:p w14:paraId="02DFF4F0" w14:textId="77777777" w:rsidR="00E03A08" w:rsidRDefault="00E03A08" w:rsidP="00D323F5">
            <w:pPr>
              <w:rPr>
                <w:sz w:val="28"/>
              </w:rPr>
            </w:pPr>
            <w:r>
              <w:rPr>
                <w:sz w:val="28"/>
              </w:rPr>
              <w:t xml:space="preserve">&lt;операции_группы_сложения&gt;:: = + | - | </w:t>
            </w:r>
            <w:r>
              <w:rPr>
                <w:i/>
                <w:iCs/>
                <w:sz w:val="28"/>
                <w:lang w:val="en-US"/>
              </w:rPr>
              <w:t>or</w:t>
            </w:r>
          </w:p>
        </w:tc>
      </w:tr>
    </w:tbl>
    <w:p w14:paraId="54D499E7" w14:textId="77777777" w:rsidR="00E03A08" w:rsidRDefault="00E03A08" w:rsidP="00E03A08">
      <w:pPr>
        <w:ind w:firstLine="720"/>
        <w:rPr>
          <w:sz w:val="16"/>
        </w:rPr>
      </w:pPr>
    </w:p>
    <w:p w14:paraId="7B211140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Таблица 5.3 - Операции группы «умножение»</w:t>
      </w:r>
    </w:p>
    <w:p w14:paraId="3E9FB864" w14:textId="77777777" w:rsidR="00E03A08" w:rsidRDefault="00E03A08" w:rsidP="00E03A08">
      <w:pPr>
        <w:ind w:firstLine="720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5"/>
        <w:gridCol w:w="8633"/>
      </w:tblGrid>
      <w:tr w:rsidR="00E03A08" w14:paraId="0CBF8B7A" w14:textId="77777777" w:rsidTr="000D38D3">
        <w:trPr>
          <w:cantSplit/>
        </w:trPr>
        <w:tc>
          <w:tcPr>
            <w:tcW w:w="0" w:type="auto"/>
            <w:vAlign w:val="center"/>
          </w:tcPr>
          <w:p w14:paraId="10719CC9" w14:textId="77777777" w:rsidR="00E03A08" w:rsidRPr="00D323F5" w:rsidRDefault="00E03A08" w:rsidP="00D323F5">
            <w:pPr>
              <w:pStyle w:val="1"/>
              <w:rPr>
                <w:rFonts w:ascii="Times New Roman" w:hAnsi="Times New Roman" w:cs="Times New Roman"/>
                <w:b w:val="0"/>
                <w:bCs/>
              </w:rPr>
            </w:pPr>
            <w:r w:rsidRPr="00D323F5">
              <w:rPr>
                <w:rFonts w:ascii="Times New Roman" w:hAnsi="Times New Roman" w:cs="Times New Roman"/>
                <w:b w:val="0"/>
              </w:rPr>
              <w:t>Номер</w:t>
            </w:r>
          </w:p>
        </w:tc>
        <w:tc>
          <w:tcPr>
            <w:tcW w:w="8633" w:type="dxa"/>
            <w:vAlign w:val="center"/>
          </w:tcPr>
          <w:p w14:paraId="7198974B" w14:textId="77777777" w:rsidR="00E03A08" w:rsidRPr="00D323F5" w:rsidRDefault="00E03A08" w:rsidP="00D323F5">
            <w:pPr>
              <w:pStyle w:val="1"/>
              <w:rPr>
                <w:rFonts w:ascii="Times New Roman" w:hAnsi="Times New Roman" w:cs="Times New Roman"/>
                <w:b w:val="0"/>
                <w:bCs/>
              </w:rPr>
            </w:pPr>
            <w:r w:rsidRPr="00D323F5">
              <w:rPr>
                <w:rFonts w:ascii="Times New Roman" w:hAnsi="Times New Roman" w:cs="Times New Roman"/>
                <w:b w:val="0"/>
              </w:rPr>
              <w:t>Синтаксис группы операций</w:t>
            </w:r>
          </w:p>
          <w:p w14:paraId="05F11501" w14:textId="77777777" w:rsidR="00E03A08" w:rsidRPr="00D323F5" w:rsidRDefault="00E03A08" w:rsidP="00D323F5">
            <w:pPr>
              <w:pStyle w:val="1"/>
              <w:rPr>
                <w:rFonts w:ascii="Times New Roman" w:hAnsi="Times New Roman" w:cs="Times New Roman"/>
                <w:b w:val="0"/>
                <w:bCs/>
              </w:rPr>
            </w:pPr>
            <w:r w:rsidRPr="00D323F5">
              <w:rPr>
                <w:rFonts w:ascii="Times New Roman" w:hAnsi="Times New Roman" w:cs="Times New Roman"/>
                <w:b w:val="0"/>
              </w:rPr>
              <w:t>(в порядке следования: умножение, деление, конъюнкция)</w:t>
            </w:r>
          </w:p>
        </w:tc>
      </w:tr>
      <w:tr w:rsidR="00E03A08" w14:paraId="5D4526D0" w14:textId="77777777" w:rsidTr="000D38D3">
        <w:trPr>
          <w:cantSplit/>
        </w:trPr>
        <w:tc>
          <w:tcPr>
            <w:tcW w:w="0" w:type="auto"/>
            <w:vAlign w:val="center"/>
          </w:tcPr>
          <w:p w14:paraId="2B567F12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33" w:type="dxa"/>
          </w:tcPr>
          <w:p w14:paraId="30558E69" w14:textId="77777777" w:rsidR="00E03A08" w:rsidRDefault="00E03A08" w:rsidP="00D323F5">
            <w:pPr>
              <w:rPr>
                <w:sz w:val="28"/>
              </w:rPr>
            </w:pPr>
            <w:r>
              <w:rPr>
                <w:sz w:val="28"/>
              </w:rPr>
              <w:t xml:space="preserve">&lt;операции_группы_умножения&gt;::= * | / | </w:t>
            </w:r>
            <w:r>
              <w:rPr>
                <w:i/>
                <w:iCs/>
                <w:sz w:val="28"/>
                <w:lang w:val="en-US"/>
              </w:rPr>
              <w:t>and</w:t>
            </w:r>
          </w:p>
        </w:tc>
      </w:tr>
    </w:tbl>
    <w:p w14:paraId="77F8D140" w14:textId="77777777" w:rsidR="00E03A08" w:rsidRDefault="00E03A08" w:rsidP="00E03A08">
      <w:pPr>
        <w:ind w:firstLine="720"/>
        <w:rPr>
          <w:sz w:val="16"/>
        </w:rPr>
      </w:pPr>
    </w:p>
    <w:p w14:paraId="1F8087C0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Таблица 5.4 - Унарная операция</w:t>
      </w:r>
    </w:p>
    <w:p w14:paraId="20E4A233" w14:textId="77777777" w:rsidR="00E03A08" w:rsidRDefault="00E03A08" w:rsidP="00E03A08">
      <w:pPr>
        <w:ind w:firstLine="720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5"/>
        <w:gridCol w:w="8633"/>
      </w:tblGrid>
      <w:tr w:rsidR="00E03A08" w14:paraId="5CFC71EA" w14:textId="77777777" w:rsidTr="000D38D3">
        <w:trPr>
          <w:cantSplit/>
        </w:trPr>
        <w:tc>
          <w:tcPr>
            <w:tcW w:w="0" w:type="auto"/>
            <w:vAlign w:val="center"/>
          </w:tcPr>
          <w:p w14:paraId="7E2F4302" w14:textId="77777777" w:rsidR="00E03A08" w:rsidRPr="00D323F5" w:rsidRDefault="00E03A08" w:rsidP="00D323F5">
            <w:pPr>
              <w:pStyle w:val="1"/>
              <w:rPr>
                <w:rFonts w:ascii="Times New Roman" w:hAnsi="Times New Roman" w:cs="Times New Roman"/>
                <w:b w:val="0"/>
                <w:bCs/>
              </w:rPr>
            </w:pPr>
            <w:r w:rsidRPr="00D323F5">
              <w:rPr>
                <w:rFonts w:ascii="Times New Roman" w:hAnsi="Times New Roman" w:cs="Times New Roman"/>
                <w:b w:val="0"/>
              </w:rPr>
              <w:t>Номер</w:t>
            </w:r>
          </w:p>
        </w:tc>
        <w:tc>
          <w:tcPr>
            <w:tcW w:w="8633" w:type="dxa"/>
            <w:vAlign w:val="center"/>
          </w:tcPr>
          <w:p w14:paraId="762AA4AD" w14:textId="77777777" w:rsidR="00E03A08" w:rsidRPr="00D323F5" w:rsidRDefault="00E03A08" w:rsidP="00D323F5">
            <w:pPr>
              <w:pStyle w:val="1"/>
              <w:rPr>
                <w:rFonts w:ascii="Times New Roman" w:hAnsi="Times New Roman" w:cs="Times New Roman"/>
                <w:b w:val="0"/>
                <w:bCs/>
              </w:rPr>
            </w:pPr>
            <w:r w:rsidRPr="00D323F5">
              <w:rPr>
                <w:rFonts w:ascii="Times New Roman" w:hAnsi="Times New Roman" w:cs="Times New Roman"/>
                <w:b w:val="0"/>
              </w:rPr>
              <w:t xml:space="preserve">Синтаксис операции </w:t>
            </w:r>
          </w:p>
        </w:tc>
      </w:tr>
      <w:tr w:rsidR="00E03A08" w14:paraId="39B409C9" w14:textId="77777777" w:rsidTr="000D38D3">
        <w:trPr>
          <w:cantSplit/>
        </w:trPr>
        <w:tc>
          <w:tcPr>
            <w:tcW w:w="0" w:type="auto"/>
          </w:tcPr>
          <w:p w14:paraId="5BAAFB98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33" w:type="dxa"/>
          </w:tcPr>
          <w:p w14:paraId="4982CB0A" w14:textId="77777777" w:rsidR="00E03A08" w:rsidRDefault="00E03A08" w:rsidP="00D323F5">
            <w:pPr>
              <w:rPr>
                <w:sz w:val="28"/>
              </w:rPr>
            </w:pPr>
            <w:r>
              <w:rPr>
                <w:sz w:val="28"/>
              </w:rPr>
              <w:t xml:space="preserve">&lt;унарная_операция&gt;::= </w:t>
            </w:r>
            <w:r>
              <w:rPr>
                <w:i/>
                <w:iCs/>
                <w:sz w:val="28"/>
                <w:lang w:val="en-US"/>
              </w:rPr>
              <w:t>not</w:t>
            </w:r>
            <w:r>
              <w:rPr>
                <w:sz w:val="28"/>
              </w:rPr>
              <w:t xml:space="preserve"> </w:t>
            </w:r>
          </w:p>
        </w:tc>
      </w:tr>
    </w:tbl>
    <w:p w14:paraId="3D098B72" w14:textId="77777777" w:rsidR="00E03A08" w:rsidRDefault="00E03A08" w:rsidP="00E03A08">
      <w:pPr>
        <w:ind w:firstLine="720"/>
        <w:rPr>
          <w:sz w:val="28"/>
        </w:rPr>
      </w:pPr>
    </w:p>
    <w:p w14:paraId="32376018" w14:textId="77777777" w:rsidR="00E03A08" w:rsidRDefault="00E03A08" w:rsidP="00E03A08">
      <w:pPr>
        <w:ind w:firstLine="720"/>
        <w:rPr>
          <w:b/>
          <w:bCs/>
          <w:sz w:val="28"/>
        </w:rPr>
      </w:pPr>
      <w:r>
        <w:rPr>
          <w:sz w:val="28"/>
        </w:rPr>
        <w:t>Выражения языка</w:t>
      </w:r>
      <w:r>
        <w:rPr>
          <w:b/>
          <w:bCs/>
          <w:sz w:val="28"/>
        </w:rPr>
        <w:t xml:space="preserve"> </w:t>
      </w:r>
      <w:r>
        <w:rPr>
          <w:sz w:val="28"/>
        </w:rPr>
        <w:t>задаются правилами:</w:t>
      </w:r>
    </w:p>
    <w:p w14:paraId="116E3DBB" w14:textId="77777777" w:rsidR="00E03A08" w:rsidRDefault="00E03A08" w:rsidP="00E03A08">
      <w:pPr>
        <w:ind w:firstLine="720"/>
        <w:rPr>
          <w:sz w:val="16"/>
        </w:rPr>
      </w:pPr>
    </w:p>
    <w:p w14:paraId="4D42ED93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lastRenderedPageBreak/>
        <w:t>&lt;выражение&gt;::= &lt;операнд&gt;{&lt;операции_группы_отношения&gt; &lt;операнд&gt;}</w:t>
      </w:r>
    </w:p>
    <w:p w14:paraId="1BA0F48D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&lt;операнд&gt;::= &lt;слагаемое&gt; {&lt;операции_группы_сложения&gt; &lt;слагаемое&gt;}</w:t>
      </w:r>
    </w:p>
    <w:p w14:paraId="08D27807" w14:textId="77777777" w:rsidR="00E03A08" w:rsidRDefault="00E03A08" w:rsidP="00E03A08">
      <w:pPr>
        <w:ind w:firstLine="720"/>
        <w:rPr>
          <w:spacing w:val="-10"/>
          <w:sz w:val="28"/>
        </w:rPr>
      </w:pPr>
      <w:r>
        <w:rPr>
          <w:spacing w:val="-10"/>
          <w:sz w:val="28"/>
        </w:rPr>
        <w:t>&lt;слагаемое&gt;::= &lt;множитель&gt; {&lt;операции_группы_умножения&gt; &lt;множитель&gt;}</w:t>
      </w:r>
    </w:p>
    <w:p w14:paraId="0D535DDE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 xml:space="preserve">&lt;множитель&gt;::= &lt;идентификатор&gt; | &lt;число&gt; | &lt;логическая_константа&gt; | </w:t>
      </w:r>
    </w:p>
    <w:p w14:paraId="5244BF66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 xml:space="preserve">                             &lt;унарная_операция&gt;  &lt;множитель&gt; | (&lt;выражение&gt;)</w:t>
      </w:r>
    </w:p>
    <w:p w14:paraId="326F9D46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&lt;число&gt;::= &lt;целое&gt; | &lt;действительное&gt;</w:t>
      </w:r>
    </w:p>
    <w:p w14:paraId="7EF14B83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 xml:space="preserve">&lt;логическая_константа&gt;::= </w:t>
      </w:r>
      <w:r>
        <w:rPr>
          <w:i/>
          <w:iCs/>
          <w:sz w:val="28"/>
          <w:lang w:val="en-US"/>
        </w:rPr>
        <w:t>true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false</w:t>
      </w:r>
    </w:p>
    <w:p w14:paraId="09EACC91" w14:textId="77777777" w:rsidR="00E03A08" w:rsidRDefault="00E03A08" w:rsidP="00E03A08">
      <w:pPr>
        <w:ind w:firstLine="720"/>
        <w:rPr>
          <w:sz w:val="28"/>
        </w:rPr>
      </w:pPr>
    </w:p>
    <w:p w14:paraId="0FB6806A" w14:textId="77777777" w:rsidR="00E03A08" w:rsidRDefault="00E03A08" w:rsidP="00E03A08">
      <w:pPr>
        <w:pStyle w:val="2"/>
        <w:ind w:firstLine="720"/>
        <w:rPr>
          <w:b/>
          <w:bCs/>
          <w:i/>
          <w:iCs/>
        </w:rPr>
      </w:pPr>
      <w:r>
        <w:t xml:space="preserve">Правила, определяющие идентификатор, букву и цифру: </w:t>
      </w:r>
    </w:p>
    <w:p w14:paraId="67691CA6" w14:textId="77777777" w:rsidR="00E03A08" w:rsidRDefault="00E03A08" w:rsidP="00E03A08">
      <w:pPr>
        <w:pStyle w:val="ad"/>
        <w:spacing w:before="0" w:beforeAutospacing="0" w:after="0" w:afterAutospacing="0"/>
        <w:ind w:firstLine="720"/>
        <w:rPr>
          <w:sz w:val="16"/>
        </w:rPr>
      </w:pPr>
    </w:p>
    <w:p w14:paraId="467D0AB5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&lt;идентификатор&gt;::= &lt;буква&gt; {&lt;буква&gt; | &lt;цифра&gt;}</w:t>
      </w:r>
    </w:p>
    <w:p w14:paraId="4610AC01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 xml:space="preserve">&lt;буква&gt;::= </w:t>
      </w:r>
      <w:r>
        <w:rPr>
          <w:i/>
          <w:iCs/>
          <w:sz w:val="28"/>
        </w:rPr>
        <w:t>A</w:t>
      </w:r>
      <w:r>
        <w:rPr>
          <w:sz w:val="28"/>
        </w:rPr>
        <w:t xml:space="preserve"> | </w:t>
      </w:r>
      <w:r>
        <w:rPr>
          <w:i/>
          <w:iCs/>
          <w:sz w:val="28"/>
        </w:rPr>
        <w:t>B</w:t>
      </w:r>
      <w:r>
        <w:rPr>
          <w:sz w:val="28"/>
        </w:rPr>
        <w:t xml:space="preserve"> | </w:t>
      </w:r>
      <w:r>
        <w:rPr>
          <w:i/>
          <w:iCs/>
          <w:sz w:val="28"/>
        </w:rPr>
        <w:t>C</w:t>
      </w:r>
      <w:r>
        <w:rPr>
          <w:sz w:val="28"/>
        </w:rPr>
        <w:t xml:space="preserve"> | </w:t>
      </w:r>
      <w:r>
        <w:rPr>
          <w:i/>
          <w:iCs/>
          <w:sz w:val="28"/>
        </w:rPr>
        <w:t>D</w:t>
      </w:r>
      <w:r>
        <w:rPr>
          <w:sz w:val="28"/>
        </w:rPr>
        <w:t xml:space="preserve"> | </w:t>
      </w:r>
      <w:r>
        <w:rPr>
          <w:i/>
          <w:iCs/>
          <w:sz w:val="28"/>
        </w:rPr>
        <w:t>E</w:t>
      </w:r>
      <w:r>
        <w:rPr>
          <w:sz w:val="28"/>
        </w:rPr>
        <w:t xml:space="preserve"> | </w:t>
      </w:r>
      <w:r>
        <w:rPr>
          <w:i/>
          <w:iCs/>
          <w:sz w:val="28"/>
        </w:rPr>
        <w:t>F</w:t>
      </w:r>
      <w:r>
        <w:rPr>
          <w:sz w:val="28"/>
        </w:rPr>
        <w:t xml:space="preserve"> | </w:t>
      </w:r>
      <w:r>
        <w:rPr>
          <w:i/>
          <w:iCs/>
          <w:sz w:val="28"/>
        </w:rPr>
        <w:t>G</w:t>
      </w:r>
      <w:r>
        <w:rPr>
          <w:sz w:val="28"/>
        </w:rPr>
        <w:t xml:space="preserve"> | </w:t>
      </w:r>
      <w:r>
        <w:rPr>
          <w:i/>
          <w:iCs/>
          <w:sz w:val="28"/>
        </w:rPr>
        <w:t>H</w:t>
      </w:r>
      <w:r>
        <w:rPr>
          <w:sz w:val="28"/>
        </w:rPr>
        <w:t xml:space="preserve"> | </w:t>
      </w:r>
      <w:r>
        <w:rPr>
          <w:i/>
          <w:iCs/>
          <w:sz w:val="28"/>
        </w:rPr>
        <w:t>I</w:t>
      </w:r>
      <w:r>
        <w:rPr>
          <w:sz w:val="28"/>
        </w:rPr>
        <w:t xml:space="preserve"> | </w:t>
      </w:r>
      <w:r>
        <w:rPr>
          <w:i/>
          <w:iCs/>
          <w:sz w:val="28"/>
        </w:rPr>
        <w:t>J</w:t>
      </w:r>
      <w:r>
        <w:rPr>
          <w:sz w:val="28"/>
        </w:rPr>
        <w:t xml:space="preserve"> | </w:t>
      </w:r>
      <w:r>
        <w:rPr>
          <w:i/>
          <w:iCs/>
          <w:sz w:val="28"/>
        </w:rPr>
        <w:t>K</w:t>
      </w:r>
      <w:r>
        <w:rPr>
          <w:sz w:val="28"/>
        </w:rPr>
        <w:t xml:space="preserve"> | </w:t>
      </w:r>
      <w:r>
        <w:rPr>
          <w:i/>
          <w:iCs/>
          <w:sz w:val="28"/>
        </w:rPr>
        <w:t>L</w:t>
      </w:r>
      <w:r>
        <w:rPr>
          <w:sz w:val="28"/>
        </w:rPr>
        <w:t xml:space="preserve"> | </w:t>
      </w:r>
      <w:r>
        <w:rPr>
          <w:i/>
          <w:iCs/>
          <w:sz w:val="28"/>
        </w:rPr>
        <w:t>M</w:t>
      </w:r>
      <w:r>
        <w:rPr>
          <w:sz w:val="28"/>
        </w:rPr>
        <w:t xml:space="preserve"> | </w:t>
      </w:r>
      <w:r>
        <w:rPr>
          <w:i/>
          <w:iCs/>
          <w:sz w:val="28"/>
        </w:rPr>
        <w:t>N</w:t>
      </w:r>
      <w:r>
        <w:rPr>
          <w:sz w:val="28"/>
        </w:rPr>
        <w:t xml:space="preserve"> | </w:t>
      </w:r>
      <w:r>
        <w:rPr>
          <w:i/>
          <w:iCs/>
          <w:sz w:val="28"/>
        </w:rPr>
        <w:t>O</w:t>
      </w:r>
      <w:r>
        <w:rPr>
          <w:sz w:val="28"/>
        </w:rPr>
        <w:t xml:space="preserve"> | </w:t>
      </w:r>
      <w:r>
        <w:rPr>
          <w:i/>
          <w:iCs/>
          <w:sz w:val="28"/>
        </w:rPr>
        <w:t>P</w:t>
      </w:r>
      <w:r>
        <w:rPr>
          <w:sz w:val="28"/>
        </w:rPr>
        <w:t xml:space="preserve"> | </w:t>
      </w:r>
      <w:r>
        <w:rPr>
          <w:i/>
          <w:iCs/>
          <w:sz w:val="28"/>
        </w:rPr>
        <w:t>Q</w:t>
      </w:r>
      <w:r>
        <w:rPr>
          <w:sz w:val="28"/>
        </w:rPr>
        <w:t xml:space="preserve"> | </w:t>
      </w:r>
      <w:r>
        <w:rPr>
          <w:i/>
          <w:iCs/>
          <w:sz w:val="28"/>
        </w:rPr>
        <w:t>R</w:t>
      </w:r>
      <w:r>
        <w:rPr>
          <w:sz w:val="28"/>
        </w:rPr>
        <w:t xml:space="preserve"> | </w:t>
      </w:r>
      <w:r>
        <w:rPr>
          <w:i/>
          <w:iCs/>
          <w:sz w:val="28"/>
        </w:rPr>
        <w:t>S</w:t>
      </w:r>
      <w:r>
        <w:rPr>
          <w:sz w:val="28"/>
        </w:rPr>
        <w:t xml:space="preserve"> | </w:t>
      </w:r>
      <w:r>
        <w:rPr>
          <w:i/>
          <w:iCs/>
          <w:sz w:val="28"/>
        </w:rPr>
        <w:t>T</w:t>
      </w:r>
      <w:r>
        <w:rPr>
          <w:sz w:val="28"/>
        </w:rPr>
        <w:t xml:space="preserve"> |</w:t>
      </w:r>
    </w:p>
    <w:p w14:paraId="08A36B92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 xml:space="preserve">                    </w:t>
      </w:r>
      <w:r>
        <w:rPr>
          <w:i/>
          <w:iCs/>
          <w:sz w:val="28"/>
          <w:lang w:val="en-US"/>
        </w:rPr>
        <w:t>U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V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W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X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Y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Z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a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b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c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d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e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f</w:t>
      </w:r>
      <w:r>
        <w:rPr>
          <w:sz w:val="28"/>
        </w:rPr>
        <w:t xml:space="preserve"> | </w:t>
      </w:r>
      <w:r>
        <w:rPr>
          <w:i/>
          <w:iCs/>
          <w:sz w:val="28"/>
        </w:rPr>
        <w:t>g</w:t>
      </w:r>
      <w:r>
        <w:rPr>
          <w:sz w:val="28"/>
        </w:rPr>
        <w:t xml:space="preserve"> | </w:t>
      </w:r>
      <w:r>
        <w:rPr>
          <w:i/>
          <w:iCs/>
          <w:sz w:val="28"/>
        </w:rPr>
        <w:t>h</w:t>
      </w:r>
      <w:r>
        <w:rPr>
          <w:sz w:val="28"/>
        </w:rPr>
        <w:t xml:space="preserve"> | </w:t>
      </w:r>
      <w:r>
        <w:rPr>
          <w:i/>
          <w:iCs/>
          <w:sz w:val="28"/>
        </w:rPr>
        <w:t>i</w:t>
      </w:r>
      <w:r>
        <w:rPr>
          <w:sz w:val="28"/>
        </w:rPr>
        <w:t xml:space="preserve"> | </w:t>
      </w:r>
      <w:r>
        <w:rPr>
          <w:i/>
          <w:iCs/>
          <w:sz w:val="28"/>
        </w:rPr>
        <w:t>j</w:t>
      </w:r>
      <w:r>
        <w:rPr>
          <w:sz w:val="28"/>
        </w:rPr>
        <w:t xml:space="preserve"> | </w:t>
      </w:r>
      <w:r>
        <w:rPr>
          <w:i/>
          <w:iCs/>
          <w:sz w:val="28"/>
        </w:rPr>
        <w:t>k</w:t>
      </w:r>
      <w:r>
        <w:rPr>
          <w:sz w:val="28"/>
        </w:rPr>
        <w:t xml:space="preserve"> | </w:t>
      </w:r>
      <w:r>
        <w:rPr>
          <w:i/>
          <w:iCs/>
          <w:sz w:val="28"/>
        </w:rPr>
        <w:t>l</w:t>
      </w:r>
      <w:r>
        <w:rPr>
          <w:sz w:val="28"/>
        </w:rPr>
        <w:t xml:space="preserve"> | </w:t>
      </w:r>
      <w:r>
        <w:rPr>
          <w:i/>
          <w:iCs/>
          <w:sz w:val="28"/>
        </w:rPr>
        <w:t>m</w:t>
      </w:r>
      <w:r>
        <w:rPr>
          <w:sz w:val="28"/>
        </w:rPr>
        <w:t xml:space="preserve"> | </w:t>
      </w:r>
      <w:r>
        <w:rPr>
          <w:i/>
          <w:iCs/>
          <w:sz w:val="28"/>
        </w:rPr>
        <w:t>n</w:t>
      </w:r>
      <w:r>
        <w:rPr>
          <w:sz w:val="28"/>
        </w:rPr>
        <w:t xml:space="preserve"> | </w:t>
      </w:r>
      <w:r>
        <w:rPr>
          <w:i/>
          <w:iCs/>
          <w:sz w:val="28"/>
        </w:rPr>
        <w:t>o</w:t>
      </w:r>
      <w:r>
        <w:rPr>
          <w:sz w:val="28"/>
        </w:rPr>
        <w:t xml:space="preserve"> | </w:t>
      </w:r>
      <w:r>
        <w:rPr>
          <w:i/>
          <w:iCs/>
          <w:sz w:val="28"/>
        </w:rPr>
        <w:t>p</w:t>
      </w:r>
      <w:r>
        <w:rPr>
          <w:sz w:val="28"/>
        </w:rPr>
        <w:t xml:space="preserve"> </w:t>
      </w:r>
    </w:p>
    <w:p w14:paraId="00628547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 xml:space="preserve">                     </w:t>
      </w:r>
      <w:r>
        <w:rPr>
          <w:i/>
          <w:iCs/>
          <w:sz w:val="28"/>
          <w:lang w:val="en-US"/>
        </w:rPr>
        <w:t>q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r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s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t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u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v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w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x</w:t>
      </w:r>
      <w:r>
        <w:rPr>
          <w:sz w:val="28"/>
        </w:rPr>
        <w:t xml:space="preserve"> | </w:t>
      </w:r>
      <w:r>
        <w:rPr>
          <w:i/>
          <w:iCs/>
          <w:sz w:val="28"/>
        </w:rPr>
        <w:t>y</w:t>
      </w:r>
      <w:r>
        <w:rPr>
          <w:sz w:val="28"/>
        </w:rPr>
        <w:t xml:space="preserve"> | </w:t>
      </w:r>
      <w:r>
        <w:rPr>
          <w:i/>
          <w:iCs/>
          <w:sz w:val="28"/>
        </w:rPr>
        <w:t>z</w:t>
      </w:r>
    </w:p>
    <w:p w14:paraId="5E9FA1F9" w14:textId="77777777" w:rsidR="00E03A08" w:rsidRDefault="00E03A08" w:rsidP="00E03A08">
      <w:pPr>
        <w:ind w:firstLine="720"/>
        <w:rPr>
          <w:sz w:val="28"/>
        </w:rPr>
      </w:pPr>
      <w:r w:rsidRPr="001B0FF9">
        <w:rPr>
          <w:sz w:val="28"/>
        </w:rPr>
        <w:t>&lt;</w:t>
      </w:r>
      <w:r>
        <w:rPr>
          <w:sz w:val="28"/>
        </w:rPr>
        <w:t>цифра</w:t>
      </w:r>
      <w:r w:rsidRPr="001B0FF9">
        <w:rPr>
          <w:sz w:val="28"/>
        </w:rPr>
        <w:t>&gt;::</w:t>
      </w:r>
      <w:r>
        <w:rPr>
          <w:sz w:val="28"/>
        </w:rPr>
        <w:t>= 0</w:t>
      </w:r>
      <w:r w:rsidRPr="001B0FF9">
        <w:rPr>
          <w:sz w:val="28"/>
        </w:rPr>
        <w:t xml:space="preserve"> </w:t>
      </w:r>
      <w:r>
        <w:rPr>
          <w:sz w:val="28"/>
        </w:rPr>
        <w:t>|</w:t>
      </w:r>
      <w:r w:rsidRPr="001B0FF9">
        <w:rPr>
          <w:sz w:val="28"/>
        </w:rPr>
        <w:t xml:space="preserve"> </w:t>
      </w:r>
      <w:r>
        <w:rPr>
          <w:sz w:val="28"/>
        </w:rPr>
        <w:t>1</w:t>
      </w:r>
      <w:r w:rsidRPr="001B0FF9">
        <w:rPr>
          <w:sz w:val="28"/>
        </w:rPr>
        <w:t xml:space="preserve"> </w:t>
      </w:r>
      <w:r>
        <w:rPr>
          <w:sz w:val="28"/>
        </w:rPr>
        <w:t>|</w:t>
      </w:r>
      <w:r w:rsidRPr="001B0FF9">
        <w:rPr>
          <w:sz w:val="28"/>
        </w:rPr>
        <w:t xml:space="preserve"> </w:t>
      </w:r>
      <w:r>
        <w:rPr>
          <w:sz w:val="28"/>
        </w:rPr>
        <w:t>2</w:t>
      </w:r>
      <w:r w:rsidRPr="001B0FF9">
        <w:rPr>
          <w:sz w:val="28"/>
        </w:rPr>
        <w:t xml:space="preserve"> </w:t>
      </w:r>
      <w:r>
        <w:rPr>
          <w:sz w:val="28"/>
        </w:rPr>
        <w:t>|</w:t>
      </w:r>
      <w:r w:rsidRPr="001B0FF9">
        <w:rPr>
          <w:sz w:val="28"/>
        </w:rPr>
        <w:t xml:space="preserve"> </w:t>
      </w:r>
      <w:r>
        <w:rPr>
          <w:sz w:val="28"/>
        </w:rPr>
        <w:t>3</w:t>
      </w:r>
      <w:r w:rsidRPr="001B0FF9">
        <w:rPr>
          <w:sz w:val="28"/>
        </w:rPr>
        <w:t xml:space="preserve"> </w:t>
      </w:r>
      <w:r>
        <w:rPr>
          <w:sz w:val="28"/>
        </w:rPr>
        <w:t>|</w:t>
      </w:r>
      <w:r w:rsidRPr="001B0FF9">
        <w:rPr>
          <w:sz w:val="28"/>
        </w:rPr>
        <w:t xml:space="preserve"> </w:t>
      </w:r>
      <w:r>
        <w:rPr>
          <w:sz w:val="28"/>
        </w:rPr>
        <w:t>4</w:t>
      </w:r>
      <w:r w:rsidRPr="001B0FF9">
        <w:rPr>
          <w:sz w:val="28"/>
        </w:rPr>
        <w:t xml:space="preserve"> </w:t>
      </w:r>
      <w:r>
        <w:rPr>
          <w:sz w:val="28"/>
        </w:rPr>
        <w:t>|</w:t>
      </w:r>
      <w:r w:rsidRPr="001B0FF9">
        <w:rPr>
          <w:sz w:val="28"/>
        </w:rPr>
        <w:t xml:space="preserve"> </w:t>
      </w:r>
      <w:r>
        <w:rPr>
          <w:sz w:val="28"/>
        </w:rPr>
        <w:t>5</w:t>
      </w:r>
      <w:r w:rsidRPr="001B0FF9">
        <w:rPr>
          <w:sz w:val="28"/>
        </w:rPr>
        <w:t xml:space="preserve"> </w:t>
      </w:r>
      <w:r>
        <w:rPr>
          <w:sz w:val="28"/>
        </w:rPr>
        <w:t>|</w:t>
      </w:r>
      <w:r w:rsidRPr="001B0FF9">
        <w:rPr>
          <w:sz w:val="28"/>
        </w:rPr>
        <w:t xml:space="preserve"> </w:t>
      </w:r>
      <w:r>
        <w:rPr>
          <w:sz w:val="28"/>
        </w:rPr>
        <w:t>6</w:t>
      </w:r>
      <w:r w:rsidRPr="001B0FF9">
        <w:rPr>
          <w:sz w:val="28"/>
        </w:rPr>
        <w:t xml:space="preserve"> </w:t>
      </w:r>
      <w:r>
        <w:rPr>
          <w:sz w:val="28"/>
        </w:rPr>
        <w:t>|</w:t>
      </w:r>
      <w:r w:rsidRPr="001B0FF9">
        <w:rPr>
          <w:sz w:val="28"/>
        </w:rPr>
        <w:t xml:space="preserve"> </w:t>
      </w:r>
      <w:r>
        <w:rPr>
          <w:sz w:val="28"/>
        </w:rPr>
        <w:t>7</w:t>
      </w:r>
      <w:r w:rsidRPr="001B0FF9">
        <w:rPr>
          <w:sz w:val="28"/>
        </w:rPr>
        <w:t xml:space="preserve"> </w:t>
      </w:r>
      <w:r>
        <w:rPr>
          <w:sz w:val="28"/>
        </w:rPr>
        <w:t>|</w:t>
      </w:r>
      <w:r w:rsidRPr="001B0FF9">
        <w:rPr>
          <w:sz w:val="28"/>
        </w:rPr>
        <w:t xml:space="preserve"> </w:t>
      </w:r>
      <w:r>
        <w:rPr>
          <w:sz w:val="28"/>
        </w:rPr>
        <w:t>8</w:t>
      </w:r>
      <w:r w:rsidRPr="001B0FF9">
        <w:rPr>
          <w:sz w:val="28"/>
        </w:rPr>
        <w:t xml:space="preserve"> </w:t>
      </w:r>
      <w:r>
        <w:rPr>
          <w:sz w:val="28"/>
        </w:rPr>
        <w:t>|</w:t>
      </w:r>
      <w:r w:rsidRPr="001B0FF9">
        <w:rPr>
          <w:sz w:val="28"/>
        </w:rPr>
        <w:t xml:space="preserve"> </w:t>
      </w:r>
      <w:r>
        <w:rPr>
          <w:sz w:val="28"/>
        </w:rPr>
        <w:t>9</w:t>
      </w:r>
    </w:p>
    <w:p w14:paraId="2D15BB9B" w14:textId="77777777" w:rsidR="00E03A08" w:rsidRDefault="00E03A08" w:rsidP="00E03A08">
      <w:pPr>
        <w:ind w:firstLine="720"/>
        <w:rPr>
          <w:sz w:val="28"/>
        </w:rPr>
      </w:pPr>
    </w:p>
    <w:p w14:paraId="35CAEB9F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Правила, определяющие целые числа:</w:t>
      </w:r>
    </w:p>
    <w:p w14:paraId="44BE0316" w14:textId="77777777" w:rsidR="00E03A08" w:rsidRDefault="00E03A08" w:rsidP="00E03A08">
      <w:pPr>
        <w:ind w:firstLine="720"/>
        <w:rPr>
          <w:sz w:val="16"/>
        </w:rPr>
      </w:pPr>
    </w:p>
    <w:p w14:paraId="4889320B" w14:textId="77777777" w:rsidR="00E03A08" w:rsidRPr="001B0FF9" w:rsidRDefault="00E03A08" w:rsidP="00E03A08">
      <w:pPr>
        <w:ind w:firstLine="720"/>
        <w:rPr>
          <w:sz w:val="28"/>
        </w:rPr>
      </w:pPr>
      <w:r>
        <w:rPr>
          <w:sz w:val="28"/>
        </w:rPr>
        <w:t xml:space="preserve">&lt;целое&gt;::= &lt;двоичное&gt; | &lt;восьмеричное&gt; | &lt;десятичное&gt; | </w:t>
      </w:r>
    </w:p>
    <w:p w14:paraId="52519BAC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 xml:space="preserve">                   &lt;шестнадцатеричное&gt;</w:t>
      </w:r>
    </w:p>
    <w:p w14:paraId="1FCE00DC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&lt;двоичное&gt;::= {/ 0 | 1 /} (</w:t>
      </w:r>
      <w:r>
        <w:rPr>
          <w:i/>
          <w:iCs/>
          <w:sz w:val="28"/>
          <w:lang w:val="en-US"/>
        </w:rPr>
        <w:t>B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b</w:t>
      </w:r>
      <w:r>
        <w:rPr>
          <w:sz w:val="28"/>
        </w:rPr>
        <w:t>)</w:t>
      </w:r>
    </w:p>
    <w:p w14:paraId="3D03B690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&lt;восьмеричное&gt;::= {/ 0 | 1 | 2 | 3 | 4 | 5 | 6 | 7 /} (</w:t>
      </w:r>
      <w:r>
        <w:rPr>
          <w:i/>
          <w:iCs/>
          <w:sz w:val="28"/>
        </w:rPr>
        <w:t>O</w:t>
      </w:r>
      <w:r>
        <w:rPr>
          <w:sz w:val="28"/>
        </w:rPr>
        <w:t xml:space="preserve"> | </w:t>
      </w:r>
      <w:r>
        <w:rPr>
          <w:i/>
          <w:iCs/>
          <w:sz w:val="28"/>
        </w:rPr>
        <w:t>o</w:t>
      </w:r>
      <w:r>
        <w:rPr>
          <w:sz w:val="28"/>
        </w:rPr>
        <w:t>)</w:t>
      </w:r>
    </w:p>
    <w:p w14:paraId="527F8675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&lt;десятичное&gt;::= {/ &lt;цифра&gt; /} [</w:t>
      </w:r>
      <w:r>
        <w:rPr>
          <w:i/>
          <w:iCs/>
          <w:sz w:val="28"/>
        </w:rPr>
        <w:t>D</w:t>
      </w:r>
      <w:r>
        <w:rPr>
          <w:sz w:val="28"/>
        </w:rPr>
        <w:t xml:space="preserve"> | </w:t>
      </w:r>
      <w:r>
        <w:rPr>
          <w:i/>
          <w:iCs/>
          <w:sz w:val="28"/>
        </w:rPr>
        <w:t>d</w:t>
      </w:r>
      <w:r>
        <w:rPr>
          <w:sz w:val="28"/>
        </w:rPr>
        <w:t>]</w:t>
      </w:r>
    </w:p>
    <w:p w14:paraId="01560FAC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 xml:space="preserve">&lt;шестнадцатеричное&gt;::= &lt;цифра&gt; {&lt;цифра&gt; | </w:t>
      </w:r>
      <w:r>
        <w:rPr>
          <w:i/>
          <w:iCs/>
          <w:sz w:val="28"/>
        </w:rPr>
        <w:t>A</w:t>
      </w:r>
      <w:r>
        <w:rPr>
          <w:sz w:val="28"/>
        </w:rPr>
        <w:t xml:space="preserve"> | </w:t>
      </w:r>
      <w:r>
        <w:rPr>
          <w:i/>
          <w:iCs/>
          <w:sz w:val="28"/>
        </w:rPr>
        <w:t>B</w:t>
      </w:r>
      <w:r>
        <w:rPr>
          <w:sz w:val="28"/>
        </w:rPr>
        <w:t xml:space="preserve"> | </w:t>
      </w:r>
      <w:r>
        <w:rPr>
          <w:i/>
          <w:iCs/>
          <w:sz w:val="28"/>
        </w:rPr>
        <w:t>C</w:t>
      </w:r>
      <w:r>
        <w:rPr>
          <w:sz w:val="28"/>
        </w:rPr>
        <w:t xml:space="preserve"> | </w:t>
      </w:r>
      <w:r>
        <w:rPr>
          <w:i/>
          <w:iCs/>
          <w:sz w:val="28"/>
        </w:rPr>
        <w:t>D</w:t>
      </w:r>
      <w:r>
        <w:rPr>
          <w:sz w:val="28"/>
        </w:rPr>
        <w:t xml:space="preserve"> | </w:t>
      </w:r>
      <w:r>
        <w:rPr>
          <w:i/>
          <w:iCs/>
          <w:sz w:val="28"/>
        </w:rPr>
        <w:t>E</w:t>
      </w:r>
      <w:r>
        <w:rPr>
          <w:sz w:val="28"/>
        </w:rPr>
        <w:t xml:space="preserve"> | </w:t>
      </w:r>
      <w:r>
        <w:rPr>
          <w:i/>
          <w:iCs/>
          <w:sz w:val="28"/>
        </w:rPr>
        <w:t>F</w:t>
      </w:r>
      <w:r>
        <w:rPr>
          <w:sz w:val="28"/>
        </w:rPr>
        <w:t xml:space="preserve"> | </w:t>
      </w:r>
      <w:r>
        <w:rPr>
          <w:i/>
          <w:iCs/>
          <w:sz w:val="28"/>
        </w:rPr>
        <w:t>a</w:t>
      </w:r>
      <w:r>
        <w:rPr>
          <w:sz w:val="28"/>
        </w:rPr>
        <w:t xml:space="preserve"> | </w:t>
      </w:r>
      <w:r>
        <w:rPr>
          <w:i/>
          <w:iCs/>
          <w:sz w:val="28"/>
        </w:rPr>
        <w:t>b</w:t>
      </w:r>
      <w:r>
        <w:rPr>
          <w:sz w:val="28"/>
        </w:rPr>
        <w:t xml:space="preserve"> |</w:t>
      </w:r>
    </w:p>
    <w:p w14:paraId="5DA3F2CE" w14:textId="77777777" w:rsidR="00E03A08" w:rsidRDefault="00E03A08" w:rsidP="00E03A08">
      <w:pPr>
        <w:ind w:firstLine="720"/>
        <w:rPr>
          <w:sz w:val="28"/>
        </w:rPr>
      </w:pPr>
      <w:r>
        <w:rPr>
          <w:i/>
          <w:iCs/>
          <w:sz w:val="28"/>
        </w:rPr>
        <w:t xml:space="preserve">                                             c</w:t>
      </w:r>
      <w:r>
        <w:rPr>
          <w:sz w:val="28"/>
        </w:rPr>
        <w:t xml:space="preserve"> | </w:t>
      </w:r>
      <w:r>
        <w:rPr>
          <w:i/>
          <w:iCs/>
          <w:sz w:val="28"/>
        </w:rPr>
        <w:t>d</w:t>
      </w:r>
      <w:r>
        <w:rPr>
          <w:sz w:val="28"/>
        </w:rPr>
        <w:t xml:space="preserve"> | </w:t>
      </w:r>
      <w:r>
        <w:rPr>
          <w:i/>
          <w:iCs/>
          <w:sz w:val="28"/>
        </w:rPr>
        <w:t>e</w:t>
      </w:r>
      <w:r>
        <w:rPr>
          <w:sz w:val="28"/>
        </w:rPr>
        <w:t xml:space="preserve"> | </w:t>
      </w:r>
      <w:r>
        <w:rPr>
          <w:i/>
          <w:iCs/>
          <w:sz w:val="28"/>
        </w:rPr>
        <w:t>f</w:t>
      </w:r>
      <w:r>
        <w:rPr>
          <w:sz w:val="28"/>
        </w:rPr>
        <w:t>} (</w:t>
      </w:r>
      <w:r>
        <w:rPr>
          <w:i/>
          <w:iCs/>
          <w:sz w:val="28"/>
        </w:rPr>
        <w:t>H</w:t>
      </w:r>
      <w:r>
        <w:rPr>
          <w:sz w:val="28"/>
        </w:rPr>
        <w:t xml:space="preserve"> | </w:t>
      </w:r>
      <w:r>
        <w:rPr>
          <w:i/>
          <w:iCs/>
          <w:sz w:val="28"/>
        </w:rPr>
        <w:t>h</w:t>
      </w:r>
      <w:r>
        <w:rPr>
          <w:sz w:val="28"/>
        </w:rPr>
        <w:t>)</w:t>
      </w:r>
    </w:p>
    <w:p w14:paraId="75A6A0F3" w14:textId="77777777" w:rsidR="00E03A08" w:rsidRDefault="00E03A08" w:rsidP="00E03A08">
      <w:pPr>
        <w:ind w:firstLine="720"/>
        <w:rPr>
          <w:sz w:val="28"/>
        </w:rPr>
      </w:pPr>
    </w:p>
    <w:p w14:paraId="147986F6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Правила, описывающие действительные числа:</w:t>
      </w:r>
    </w:p>
    <w:p w14:paraId="153B4870" w14:textId="77777777" w:rsidR="00E03A08" w:rsidRDefault="00E03A08" w:rsidP="00E03A08">
      <w:pPr>
        <w:ind w:firstLine="720"/>
        <w:rPr>
          <w:sz w:val="16"/>
        </w:rPr>
      </w:pPr>
    </w:p>
    <w:p w14:paraId="1E56A597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&lt;действительное&gt;::= &lt;числовая_строка&gt; &lt;порядок&gt; |</w:t>
      </w:r>
    </w:p>
    <w:p w14:paraId="7D1B4E78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 xml:space="preserve">                                   [&lt;числовая_строка&gt;] . &lt;числовая_строка&gt; [порядок]</w:t>
      </w:r>
    </w:p>
    <w:p w14:paraId="1B9E4FC7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&lt;числовая_строка&gt;::= {/ &lt;цифра&gt; /}</w:t>
      </w:r>
    </w:p>
    <w:p w14:paraId="23673446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&lt;порядок&gt;::= ( E | e )[+ | -] &lt;числовая_строка&gt;</w:t>
      </w:r>
    </w:p>
    <w:p w14:paraId="494D36FF" w14:textId="77777777" w:rsidR="00E03A08" w:rsidRDefault="00E03A08" w:rsidP="00E03A08">
      <w:pPr>
        <w:ind w:firstLine="720"/>
        <w:rPr>
          <w:sz w:val="28"/>
        </w:rPr>
      </w:pPr>
    </w:p>
    <w:p w14:paraId="3243BF1C" w14:textId="77777777" w:rsidR="00D323F5" w:rsidRDefault="00D323F5" w:rsidP="00E03A08">
      <w:pPr>
        <w:pStyle w:val="ab"/>
        <w:rPr>
          <w:sz w:val="28"/>
          <w:szCs w:val="28"/>
        </w:rPr>
      </w:pPr>
    </w:p>
    <w:p w14:paraId="6C077348" w14:textId="77777777" w:rsidR="00D323F5" w:rsidRDefault="00D323F5" w:rsidP="00E03A08">
      <w:pPr>
        <w:pStyle w:val="ab"/>
        <w:rPr>
          <w:sz w:val="28"/>
          <w:szCs w:val="28"/>
        </w:rPr>
      </w:pPr>
    </w:p>
    <w:p w14:paraId="74DE7063" w14:textId="7B219ABC" w:rsidR="00E03A08" w:rsidRDefault="00E03A08" w:rsidP="00E03A08">
      <w:pPr>
        <w:pStyle w:val="ab"/>
        <w:rPr>
          <w:sz w:val="28"/>
          <w:szCs w:val="28"/>
        </w:rPr>
      </w:pPr>
      <w:r w:rsidRPr="0099462B">
        <w:rPr>
          <w:sz w:val="28"/>
          <w:szCs w:val="28"/>
        </w:rPr>
        <w:t xml:space="preserve">Правила, определяющие структуру программы </w:t>
      </w:r>
      <w:r w:rsidRPr="00AC754C">
        <w:rPr>
          <w:sz w:val="28"/>
          <w:szCs w:val="28"/>
          <w:highlight w:val="yellow"/>
        </w:rPr>
        <w:t>(вторая цифра варианта)</w:t>
      </w:r>
      <w:r w:rsidRPr="0099462B">
        <w:rPr>
          <w:sz w:val="28"/>
          <w:szCs w:val="28"/>
        </w:rPr>
        <w:t>, представлены в таблице 5.5.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0"/>
        <w:gridCol w:w="8628"/>
      </w:tblGrid>
      <w:tr w:rsidR="00A66D51" w14:paraId="2CAA9BF8" w14:textId="77777777" w:rsidTr="004638E4">
        <w:tc>
          <w:tcPr>
            <w:tcW w:w="1000" w:type="dxa"/>
          </w:tcPr>
          <w:p w14:paraId="1B79E0A4" w14:textId="77777777" w:rsidR="00A66D51" w:rsidRDefault="00A66D51" w:rsidP="004638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Номер</w:t>
            </w:r>
          </w:p>
        </w:tc>
        <w:tc>
          <w:tcPr>
            <w:tcW w:w="8628" w:type="dxa"/>
          </w:tcPr>
          <w:p w14:paraId="2DABA375" w14:textId="77777777" w:rsidR="00A66D51" w:rsidRDefault="00A66D51" w:rsidP="004638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Структура программы</w:t>
            </w:r>
          </w:p>
        </w:tc>
      </w:tr>
      <w:tr w:rsidR="00A66D51" w14:paraId="7445F16A" w14:textId="77777777" w:rsidTr="004638E4">
        <w:tc>
          <w:tcPr>
            <w:tcW w:w="1000" w:type="dxa"/>
            <w:vAlign w:val="center"/>
          </w:tcPr>
          <w:p w14:paraId="282E321E" w14:textId="77777777" w:rsidR="00A66D51" w:rsidRDefault="00A66D51" w:rsidP="004638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628" w:type="dxa"/>
          </w:tcPr>
          <w:p w14:paraId="0F456525" w14:textId="2C4A49A4" w:rsidR="00A66D51" w:rsidRDefault="00A66D51" w:rsidP="004638E4">
            <w:pPr>
              <w:rPr>
                <w:sz w:val="28"/>
              </w:rPr>
            </w:pPr>
            <w:r>
              <w:rPr>
                <w:sz w:val="28"/>
              </w:rPr>
              <w:t>&lt;блок&gt; = {/ (&lt;описание&gt; | &lt;оператор&gt;)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/}</w:t>
            </w:r>
          </w:p>
        </w:tc>
      </w:tr>
    </w:tbl>
    <w:p w14:paraId="148A8113" w14:textId="77777777" w:rsidR="00E03A08" w:rsidRPr="001B0FF9" w:rsidRDefault="00E03A08" w:rsidP="00E03A08">
      <w:pPr>
        <w:pStyle w:val="ab"/>
        <w:rPr>
          <w:sz w:val="16"/>
        </w:rPr>
      </w:pPr>
    </w:p>
    <w:p w14:paraId="20867A2A" w14:textId="77777777" w:rsidR="00E03A08" w:rsidRDefault="00E03A08" w:rsidP="00E03A08">
      <w:pPr>
        <w:ind w:left="720"/>
        <w:rPr>
          <w:sz w:val="28"/>
        </w:rPr>
      </w:pPr>
      <w:r>
        <w:rPr>
          <w:sz w:val="28"/>
        </w:rPr>
        <w:t>Таблица 5.5 – Структура программы</w:t>
      </w:r>
    </w:p>
    <w:p w14:paraId="620962F0" w14:textId="77777777" w:rsidR="00E03A08" w:rsidRDefault="00E03A08" w:rsidP="00E03A08">
      <w:pPr>
        <w:ind w:left="720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0"/>
        <w:gridCol w:w="8628"/>
      </w:tblGrid>
      <w:tr w:rsidR="00E03A08" w14:paraId="03D2D08C" w14:textId="77777777" w:rsidTr="000D38D3">
        <w:tc>
          <w:tcPr>
            <w:tcW w:w="1000" w:type="dxa"/>
          </w:tcPr>
          <w:p w14:paraId="1D258E8C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Номер</w:t>
            </w:r>
          </w:p>
        </w:tc>
        <w:tc>
          <w:tcPr>
            <w:tcW w:w="8628" w:type="dxa"/>
          </w:tcPr>
          <w:p w14:paraId="44DA3FEA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Структура программы</w:t>
            </w:r>
          </w:p>
        </w:tc>
      </w:tr>
      <w:tr w:rsidR="00E03A08" w14:paraId="53DFD0F8" w14:textId="77777777" w:rsidTr="000D38D3">
        <w:tc>
          <w:tcPr>
            <w:tcW w:w="1000" w:type="dxa"/>
            <w:vAlign w:val="center"/>
          </w:tcPr>
          <w:p w14:paraId="737B182D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628" w:type="dxa"/>
          </w:tcPr>
          <w:p w14:paraId="545B768D" w14:textId="30EFD3EE" w:rsidR="00E03A08" w:rsidRDefault="00E03A08" w:rsidP="00D323F5">
            <w:pPr>
              <w:rPr>
                <w:sz w:val="28"/>
              </w:rPr>
            </w:pPr>
            <w:r>
              <w:rPr>
                <w:sz w:val="28"/>
              </w:rPr>
              <w:t xml:space="preserve">&lt;программа&gt; = </w:t>
            </w:r>
            <w:r w:rsidR="00A66D51">
              <w:rPr>
                <w:sz w:val="28"/>
                <w:lang w:val="en-US"/>
              </w:rPr>
              <w:t>&lt;</w:t>
            </w:r>
            <w:r w:rsidR="00A66D51">
              <w:rPr>
                <w:sz w:val="28"/>
              </w:rPr>
              <w:t xml:space="preserve">блок&gt; </w:t>
            </w:r>
            <w:r>
              <w:rPr>
                <w:i/>
                <w:iCs/>
                <w:sz w:val="28"/>
                <w:lang w:val="en-US"/>
              </w:rPr>
              <w:t>end</w:t>
            </w:r>
          </w:p>
        </w:tc>
      </w:tr>
    </w:tbl>
    <w:p w14:paraId="4C609A73" w14:textId="77777777" w:rsidR="00E03A08" w:rsidRDefault="00E03A08" w:rsidP="00E03A08">
      <w:pPr>
        <w:ind w:firstLine="720"/>
        <w:rPr>
          <w:sz w:val="16"/>
        </w:rPr>
      </w:pPr>
    </w:p>
    <w:p w14:paraId="31121E3F" w14:textId="77777777" w:rsidR="00E03A08" w:rsidRDefault="00E03A08" w:rsidP="00E03A08">
      <w:pPr>
        <w:ind w:firstLine="720"/>
        <w:jc w:val="both"/>
        <w:rPr>
          <w:sz w:val="28"/>
        </w:rPr>
      </w:pPr>
      <w:r>
        <w:rPr>
          <w:sz w:val="28"/>
        </w:rPr>
        <w:lastRenderedPageBreak/>
        <w:t>Правила, определяющие</w:t>
      </w:r>
      <w:r>
        <w:rPr>
          <w:b/>
          <w:bCs/>
          <w:sz w:val="28"/>
        </w:rPr>
        <w:t xml:space="preserve"> </w:t>
      </w:r>
      <w:r>
        <w:rPr>
          <w:sz w:val="28"/>
        </w:rPr>
        <w:t xml:space="preserve">раздел описания переменных </w:t>
      </w:r>
      <w:r w:rsidRPr="00AC754C">
        <w:rPr>
          <w:sz w:val="28"/>
          <w:highlight w:val="yellow"/>
        </w:rPr>
        <w:t>(третья цифра варианта)</w:t>
      </w:r>
      <w:r>
        <w:rPr>
          <w:sz w:val="28"/>
        </w:rPr>
        <w:t xml:space="preserve"> показаны в таблице 5.6.</w:t>
      </w:r>
    </w:p>
    <w:p w14:paraId="1F1F2304" w14:textId="77777777" w:rsidR="00E03A08" w:rsidRDefault="00E03A08" w:rsidP="00E03A08">
      <w:pPr>
        <w:ind w:firstLine="720"/>
        <w:jc w:val="both"/>
        <w:rPr>
          <w:sz w:val="28"/>
        </w:rPr>
      </w:pPr>
    </w:p>
    <w:p w14:paraId="088F18EA" w14:textId="77777777" w:rsidR="00E03A08" w:rsidRDefault="00E03A08" w:rsidP="00E03A08">
      <w:pPr>
        <w:ind w:firstLine="720"/>
        <w:jc w:val="both"/>
        <w:rPr>
          <w:sz w:val="28"/>
        </w:rPr>
      </w:pPr>
    </w:p>
    <w:p w14:paraId="74BB6EEB" w14:textId="77777777" w:rsidR="00E03A08" w:rsidRDefault="00E03A08" w:rsidP="00E03A08">
      <w:pPr>
        <w:ind w:firstLine="720"/>
        <w:jc w:val="both"/>
        <w:rPr>
          <w:sz w:val="28"/>
        </w:rPr>
      </w:pPr>
      <w:r>
        <w:rPr>
          <w:sz w:val="28"/>
        </w:rPr>
        <w:t>Таблица 5.6 - Синтаксис команд описания данных</w:t>
      </w:r>
    </w:p>
    <w:p w14:paraId="559B2A20" w14:textId="77777777" w:rsidR="00E03A08" w:rsidRDefault="00E03A08" w:rsidP="00E03A08">
      <w:pPr>
        <w:ind w:firstLine="720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"/>
        <w:gridCol w:w="8620"/>
      </w:tblGrid>
      <w:tr w:rsidR="00E03A08" w14:paraId="0888F80A" w14:textId="77777777" w:rsidTr="000D38D3">
        <w:tc>
          <w:tcPr>
            <w:tcW w:w="1008" w:type="dxa"/>
          </w:tcPr>
          <w:p w14:paraId="3CABF819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Номер</w:t>
            </w:r>
          </w:p>
        </w:tc>
        <w:tc>
          <w:tcPr>
            <w:tcW w:w="8620" w:type="dxa"/>
          </w:tcPr>
          <w:p w14:paraId="2C59B532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Синтаксис команд описания данных</w:t>
            </w:r>
          </w:p>
        </w:tc>
      </w:tr>
      <w:tr w:rsidR="00E03A08" w14:paraId="23620562" w14:textId="77777777" w:rsidTr="000D38D3">
        <w:tc>
          <w:tcPr>
            <w:tcW w:w="1008" w:type="dxa"/>
          </w:tcPr>
          <w:p w14:paraId="157EF529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620" w:type="dxa"/>
          </w:tcPr>
          <w:p w14:paraId="428FD819" w14:textId="38F7DB1D" w:rsidR="00E03A08" w:rsidRPr="00A66D51" w:rsidRDefault="00E03A08" w:rsidP="00D323F5">
            <w:pPr>
              <w:rPr>
                <w:sz w:val="28"/>
              </w:rPr>
            </w:pPr>
            <w:r>
              <w:rPr>
                <w:sz w:val="28"/>
              </w:rPr>
              <w:t xml:space="preserve">&lt;описание&gt;::= </w:t>
            </w:r>
            <w:r>
              <w:rPr>
                <w:i/>
                <w:iCs/>
                <w:sz w:val="28"/>
                <w:lang w:val="en-US"/>
              </w:rPr>
              <w:t>dim</w:t>
            </w:r>
            <w:r>
              <w:rPr>
                <w:sz w:val="28"/>
              </w:rPr>
              <w:t xml:space="preserve"> &lt;идентификатор&gt; {, &lt;идентификатор&gt; } &lt;тип&gt;</w:t>
            </w:r>
            <w:r w:rsidR="00A66D51" w:rsidRPr="00A66D51">
              <w:rPr>
                <w:sz w:val="28"/>
              </w:rPr>
              <w:t>;</w:t>
            </w:r>
          </w:p>
        </w:tc>
      </w:tr>
    </w:tbl>
    <w:p w14:paraId="2EF19B8C" w14:textId="77777777" w:rsidR="00E03A08" w:rsidRDefault="00E03A08" w:rsidP="00E03A08">
      <w:pPr>
        <w:ind w:firstLine="720"/>
        <w:rPr>
          <w:sz w:val="28"/>
        </w:rPr>
      </w:pPr>
    </w:p>
    <w:p w14:paraId="05E92833" w14:textId="77777777" w:rsidR="00E03A08" w:rsidRDefault="00E03A08" w:rsidP="00E03A08">
      <w:pPr>
        <w:pStyle w:val="2"/>
        <w:ind w:firstLine="720"/>
        <w:rPr>
          <w:i/>
          <w:iCs/>
        </w:rPr>
      </w:pPr>
      <w:r>
        <w:t xml:space="preserve">Правила, определяющие типы данных </w:t>
      </w:r>
      <w:r w:rsidRPr="00AC754C">
        <w:rPr>
          <w:highlight w:val="yellow"/>
        </w:rPr>
        <w:t>(четвертая цифра варианта)</w:t>
      </w:r>
      <w:r>
        <w:t xml:space="preserve"> представлены в таблице 5.7.</w:t>
      </w:r>
    </w:p>
    <w:p w14:paraId="5CB7D3F0" w14:textId="77777777" w:rsidR="00E03A08" w:rsidRDefault="00E03A08" w:rsidP="00E03A08">
      <w:pPr>
        <w:ind w:firstLine="720"/>
        <w:rPr>
          <w:sz w:val="16"/>
        </w:rPr>
      </w:pPr>
    </w:p>
    <w:p w14:paraId="134A8CDC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Таблица 5.7- Описание типов данных</w:t>
      </w:r>
    </w:p>
    <w:p w14:paraId="2E0A9243" w14:textId="77777777" w:rsidR="00E03A08" w:rsidRDefault="00E03A08" w:rsidP="00E03A08">
      <w:pPr>
        <w:ind w:firstLine="720"/>
        <w:rPr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"/>
        <w:gridCol w:w="8620"/>
      </w:tblGrid>
      <w:tr w:rsidR="00E03A08" w14:paraId="6440DF79" w14:textId="77777777" w:rsidTr="000D38D3">
        <w:trPr>
          <w:cantSplit/>
        </w:trPr>
        <w:tc>
          <w:tcPr>
            <w:tcW w:w="1008" w:type="dxa"/>
          </w:tcPr>
          <w:p w14:paraId="6699F2F9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Номер</w:t>
            </w:r>
          </w:p>
        </w:tc>
        <w:tc>
          <w:tcPr>
            <w:tcW w:w="8620" w:type="dxa"/>
          </w:tcPr>
          <w:p w14:paraId="3B0B241B" w14:textId="77777777" w:rsidR="00E03A08" w:rsidRPr="001B0FF9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Описание типов</w:t>
            </w:r>
          </w:p>
          <w:p w14:paraId="3574FDFF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(в порядке следования: целый, действительный, логический)</w:t>
            </w:r>
          </w:p>
        </w:tc>
      </w:tr>
      <w:tr w:rsidR="00E03A08" w14:paraId="6D76B49F" w14:textId="77777777" w:rsidTr="000D38D3">
        <w:trPr>
          <w:cantSplit/>
        </w:trPr>
        <w:tc>
          <w:tcPr>
            <w:tcW w:w="1008" w:type="dxa"/>
          </w:tcPr>
          <w:p w14:paraId="27CA1BDF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20" w:type="dxa"/>
          </w:tcPr>
          <w:p w14:paraId="0F9BF79B" w14:textId="77777777" w:rsidR="00E03A08" w:rsidRDefault="00E03A08" w:rsidP="00D323F5">
            <w:pPr>
              <w:rPr>
                <w:sz w:val="28"/>
              </w:rPr>
            </w:pPr>
            <w:r>
              <w:rPr>
                <w:sz w:val="28"/>
              </w:rPr>
              <w:t xml:space="preserve">&lt;тип&gt;::= % | ! | </w:t>
            </w:r>
            <w:r>
              <w:rPr>
                <w:sz w:val="28"/>
                <w:lang w:val="en-US"/>
              </w:rPr>
              <w:t>$</w:t>
            </w:r>
            <w:r>
              <w:rPr>
                <w:sz w:val="28"/>
              </w:rPr>
              <w:t xml:space="preserve"> </w:t>
            </w:r>
          </w:p>
        </w:tc>
      </w:tr>
    </w:tbl>
    <w:p w14:paraId="628F9E1D" w14:textId="77777777" w:rsidR="00E03A08" w:rsidRDefault="00E03A08" w:rsidP="00E03A08">
      <w:pPr>
        <w:ind w:firstLine="720"/>
        <w:rPr>
          <w:sz w:val="28"/>
          <w:lang w:val="en-US"/>
        </w:rPr>
      </w:pPr>
    </w:p>
    <w:p w14:paraId="3AB199CC" w14:textId="77777777" w:rsidR="00E03A08" w:rsidRDefault="00E03A08" w:rsidP="00E03A08">
      <w:pPr>
        <w:pStyle w:val="2"/>
        <w:ind w:firstLine="720"/>
        <w:rPr>
          <w:b/>
          <w:bCs/>
          <w:i/>
          <w:iCs/>
        </w:rPr>
      </w:pPr>
      <w:r>
        <w:t xml:space="preserve">Правило, определяющее оператор программы </w:t>
      </w:r>
      <w:r w:rsidRPr="00AC754C">
        <w:rPr>
          <w:highlight w:val="yellow"/>
        </w:rPr>
        <w:t>(пятая цифра варианта)</w:t>
      </w:r>
      <w:r>
        <w:t>.</w:t>
      </w:r>
    </w:p>
    <w:p w14:paraId="4A660A17" w14:textId="77777777" w:rsidR="00E03A08" w:rsidRDefault="00E03A08" w:rsidP="00E03A08">
      <w:pPr>
        <w:ind w:firstLine="720"/>
        <w:rPr>
          <w:sz w:val="16"/>
        </w:rPr>
      </w:pPr>
    </w:p>
    <w:p w14:paraId="479DEC2C" w14:textId="365754B1" w:rsidR="00E03A08" w:rsidRDefault="00E03A08" w:rsidP="00E03A08">
      <w:pPr>
        <w:pStyle w:val="ad"/>
        <w:spacing w:before="0" w:beforeAutospacing="0" w:after="0" w:afterAutospacing="0"/>
        <w:ind w:firstLine="720"/>
        <w:rPr>
          <w:sz w:val="28"/>
        </w:rPr>
      </w:pPr>
      <w:r>
        <w:rPr>
          <w:sz w:val="28"/>
        </w:rPr>
        <w:t>&lt;оператор&gt;::= &lt;</w:t>
      </w:r>
      <w:r w:rsidR="00745051">
        <w:rPr>
          <w:sz w:val="28"/>
        </w:rPr>
        <w:t>п</w:t>
      </w:r>
      <w:r w:rsidR="00745051">
        <w:rPr>
          <w:sz w:val="28"/>
        </w:rPr>
        <w:t>рисваивани</w:t>
      </w:r>
      <w:r w:rsidR="00745051">
        <w:rPr>
          <w:sz w:val="28"/>
        </w:rPr>
        <w:t>я</w:t>
      </w:r>
      <w:r w:rsidR="00745051">
        <w:rPr>
          <w:sz w:val="28"/>
        </w:rPr>
        <w:t xml:space="preserve"> с точкой с запятой</w:t>
      </w:r>
      <w:r>
        <w:rPr>
          <w:sz w:val="28"/>
        </w:rPr>
        <w:t xml:space="preserve">&gt; | &lt;условный&gt; | </w:t>
      </w:r>
    </w:p>
    <w:p w14:paraId="107A2955" w14:textId="77777777" w:rsidR="00E03A08" w:rsidRDefault="00E03A08" w:rsidP="00E03A08">
      <w:pPr>
        <w:pStyle w:val="ad"/>
        <w:spacing w:before="0" w:beforeAutospacing="0" w:after="0" w:afterAutospacing="0"/>
        <w:ind w:firstLine="720"/>
        <w:rPr>
          <w:sz w:val="28"/>
        </w:rPr>
      </w:pPr>
      <w:r>
        <w:rPr>
          <w:sz w:val="28"/>
        </w:rPr>
        <w:t xml:space="preserve">                        &lt;фиксированного_цикла&gt; | &lt;условного_цикла&gt; | &lt;ввода&gt; |  </w:t>
      </w:r>
      <w:r w:rsidR="00D323F5">
        <w:rPr>
          <w:sz w:val="28"/>
        </w:rPr>
        <w:tab/>
      </w:r>
      <w:r w:rsidR="00D323F5">
        <w:rPr>
          <w:sz w:val="28"/>
        </w:rPr>
        <w:tab/>
      </w:r>
      <w:r w:rsidR="00D323F5">
        <w:rPr>
          <w:sz w:val="28"/>
        </w:rPr>
        <w:tab/>
      </w:r>
      <w:r>
        <w:rPr>
          <w:sz w:val="28"/>
        </w:rPr>
        <w:t>&lt;вывода&gt;</w:t>
      </w:r>
    </w:p>
    <w:p w14:paraId="2046471C" w14:textId="77777777" w:rsidR="00E03A08" w:rsidRDefault="00E03A08" w:rsidP="00B47D06">
      <w:pPr>
        <w:rPr>
          <w:sz w:val="16"/>
        </w:rPr>
      </w:pPr>
    </w:p>
    <w:p w14:paraId="4322D2BD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Оператор присваивания</w:t>
      </w:r>
      <w:r>
        <w:rPr>
          <w:b/>
          <w:bCs/>
          <w:sz w:val="28"/>
        </w:rPr>
        <w:t xml:space="preserve"> </w:t>
      </w:r>
      <w:r>
        <w:rPr>
          <w:sz w:val="28"/>
        </w:rPr>
        <w:t>описан в таблице 5.9.</w:t>
      </w:r>
    </w:p>
    <w:p w14:paraId="29FB8723" w14:textId="77777777" w:rsidR="00E03A08" w:rsidRDefault="00E03A08" w:rsidP="00E03A08">
      <w:pPr>
        <w:ind w:firstLine="720"/>
        <w:rPr>
          <w:sz w:val="16"/>
        </w:rPr>
      </w:pPr>
    </w:p>
    <w:p w14:paraId="317C0176" w14:textId="77777777" w:rsidR="00E03A08" w:rsidRPr="00745051" w:rsidRDefault="00E03A08" w:rsidP="00E03A08">
      <w:pPr>
        <w:ind w:firstLine="720"/>
        <w:rPr>
          <w:sz w:val="28"/>
        </w:rPr>
      </w:pPr>
      <w:r>
        <w:rPr>
          <w:sz w:val="28"/>
        </w:rPr>
        <w:t>Таблица 5.9 - Синтаксис оператора присваивания</w:t>
      </w:r>
    </w:p>
    <w:p w14:paraId="7D50EB19" w14:textId="77777777" w:rsidR="00E03A08" w:rsidRDefault="00E03A08" w:rsidP="00E03A08">
      <w:pPr>
        <w:ind w:firstLine="720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"/>
        <w:gridCol w:w="8620"/>
      </w:tblGrid>
      <w:tr w:rsidR="00E03A08" w14:paraId="39E26E7A" w14:textId="77777777" w:rsidTr="000D38D3">
        <w:tc>
          <w:tcPr>
            <w:tcW w:w="1008" w:type="dxa"/>
          </w:tcPr>
          <w:p w14:paraId="2458191E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Номер</w:t>
            </w:r>
          </w:p>
        </w:tc>
        <w:tc>
          <w:tcPr>
            <w:tcW w:w="8620" w:type="dxa"/>
          </w:tcPr>
          <w:p w14:paraId="62C85143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Оператор присваивания</w:t>
            </w:r>
          </w:p>
        </w:tc>
      </w:tr>
      <w:tr w:rsidR="00E03A08" w14:paraId="617D40C7" w14:textId="77777777" w:rsidTr="000D38D3">
        <w:tc>
          <w:tcPr>
            <w:tcW w:w="1008" w:type="dxa"/>
          </w:tcPr>
          <w:p w14:paraId="3EB510D1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20" w:type="dxa"/>
          </w:tcPr>
          <w:p w14:paraId="4352FB3E" w14:textId="4482E9FF" w:rsidR="00E03A08" w:rsidRPr="00A66D51" w:rsidRDefault="00E03A08" w:rsidP="00D323F5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&lt;присваивание&gt;::= &lt;идентификатор&gt; </w:t>
            </w:r>
            <w:r>
              <w:rPr>
                <w:i/>
                <w:iCs/>
                <w:sz w:val="28"/>
              </w:rPr>
              <w:t>ass</w:t>
            </w:r>
            <w:r>
              <w:rPr>
                <w:sz w:val="28"/>
              </w:rPr>
              <w:t xml:space="preserve"> &lt;выражение&gt;</w:t>
            </w:r>
          </w:p>
        </w:tc>
      </w:tr>
    </w:tbl>
    <w:p w14:paraId="6242321A" w14:textId="77777777" w:rsidR="00E03A08" w:rsidRDefault="00E03A08" w:rsidP="00E03A08">
      <w:pPr>
        <w:ind w:firstLine="720"/>
        <w:rPr>
          <w:sz w:val="16"/>
        </w:rPr>
      </w:pPr>
    </w:p>
    <w:p w14:paraId="4D5F7C89" w14:textId="04CEC9B3" w:rsidR="00745051" w:rsidRPr="00745051" w:rsidRDefault="00745051" w:rsidP="00745051">
      <w:pPr>
        <w:ind w:firstLine="720"/>
        <w:rPr>
          <w:sz w:val="28"/>
        </w:rPr>
      </w:pPr>
      <w:r>
        <w:rPr>
          <w:sz w:val="28"/>
        </w:rPr>
        <w:t>Таблица 5.9 - Синтаксис оператора присваивания</w:t>
      </w:r>
      <w:r w:rsidRPr="00745051">
        <w:rPr>
          <w:sz w:val="28"/>
        </w:rPr>
        <w:t xml:space="preserve"> </w:t>
      </w:r>
      <w:r>
        <w:rPr>
          <w:sz w:val="28"/>
        </w:rPr>
        <w:t>с точкой с запятой</w:t>
      </w:r>
    </w:p>
    <w:p w14:paraId="63398416" w14:textId="77777777" w:rsidR="00745051" w:rsidRDefault="00745051" w:rsidP="00745051">
      <w:pPr>
        <w:ind w:firstLine="720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"/>
        <w:gridCol w:w="8620"/>
      </w:tblGrid>
      <w:tr w:rsidR="00745051" w14:paraId="28F03C7B" w14:textId="77777777" w:rsidTr="00B81B69">
        <w:tc>
          <w:tcPr>
            <w:tcW w:w="1008" w:type="dxa"/>
          </w:tcPr>
          <w:p w14:paraId="308D248C" w14:textId="77777777" w:rsidR="00745051" w:rsidRDefault="00745051" w:rsidP="00B81B6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Номер</w:t>
            </w:r>
          </w:p>
        </w:tc>
        <w:tc>
          <w:tcPr>
            <w:tcW w:w="8620" w:type="dxa"/>
          </w:tcPr>
          <w:p w14:paraId="31BFDF8F" w14:textId="77777777" w:rsidR="00745051" w:rsidRDefault="00745051" w:rsidP="00B81B6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Оператор присваивания</w:t>
            </w:r>
          </w:p>
        </w:tc>
      </w:tr>
      <w:tr w:rsidR="00745051" w14:paraId="03DAAAD2" w14:textId="77777777" w:rsidTr="00B81B69">
        <w:tc>
          <w:tcPr>
            <w:tcW w:w="1008" w:type="dxa"/>
          </w:tcPr>
          <w:p w14:paraId="234CF1C2" w14:textId="77777777" w:rsidR="00745051" w:rsidRDefault="00745051" w:rsidP="00B81B69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20" w:type="dxa"/>
          </w:tcPr>
          <w:p w14:paraId="59E3665C" w14:textId="6B51B599" w:rsidR="00745051" w:rsidRPr="00745051" w:rsidRDefault="00745051" w:rsidP="00B81B69">
            <w:pPr>
              <w:rPr>
                <w:sz w:val="28"/>
              </w:rPr>
            </w:pPr>
            <w:r>
              <w:rPr>
                <w:sz w:val="28"/>
              </w:rPr>
              <w:t>&lt;присваивание</w:t>
            </w:r>
            <w:r>
              <w:rPr>
                <w:sz w:val="28"/>
              </w:rPr>
              <w:t xml:space="preserve"> с точкой с запятой</w:t>
            </w:r>
            <w:r>
              <w:rPr>
                <w:sz w:val="28"/>
              </w:rPr>
              <w:t xml:space="preserve">&gt;::= </w:t>
            </w:r>
            <w:r w:rsidRPr="00745051">
              <w:rPr>
                <w:sz w:val="28"/>
              </w:rPr>
              <w:t>&lt;</w:t>
            </w:r>
            <w:r>
              <w:rPr>
                <w:sz w:val="28"/>
              </w:rPr>
              <w:t>присваивание</w:t>
            </w:r>
            <w:r w:rsidRPr="00745051">
              <w:rPr>
                <w:sz w:val="28"/>
              </w:rPr>
              <w:t>&gt;;</w:t>
            </w:r>
          </w:p>
        </w:tc>
      </w:tr>
    </w:tbl>
    <w:p w14:paraId="1C97301D" w14:textId="15670929" w:rsidR="00E03A08" w:rsidRDefault="00E03A08" w:rsidP="00745051">
      <w:pPr>
        <w:spacing w:before="240" w:line="360" w:lineRule="auto"/>
        <w:ind w:firstLine="720"/>
        <w:rPr>
          <w:sz w:val="28"/>
        </w:rPr>
      </w:pPr>
      <w:r>
        <w:rPr>
          <w:sz w:val="28"/>
        </w:rPr>
        <w:t>Оператор условного перехода задан в таблице 5.10.</w:t>
      </w:r>
    </w:p>
    <w:p w14:paraId="6F1D7D82" w14:textId="77777777" w:rsidR="00E03A08" w:rsidRDefault="00E03A08" w:rsidP="00745051">
      <w:pPr>
        <w:spacing w:line="360" w:lineRule="auto"/>
        <w:ind w:firstLine="720"/>
        <w:rPr>
          <w:sz w:val="28"/>
        </w:rPr>
      </w:pPr>
      <w:r>
        <w:rPr>
          <w:sz w:val="28"/>
        </w:rPr>
        <w:t>Таблица 5.10 - Синтаксис оператора условного перехода</w:t>
      </w:r>
    </w:p>
    <w:p w14:paraId="5964CE2D" w14:textId="77777777" w:rsidR="00E03A08" w:rsidRDefault="00E03A08" w:rsidP="00E03A08">
      <w:pPr>
        <w:ind w:firstLine="720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9"/>
        <w:gridCol w:w="8499"/>
      </w:tblGrid>
      <w:tr w:rsidR="00E03A08" w14:paraId="5F49694F" w14:textId="77777777" w:rsidTr="00D323F5">
        <w:tc>
          <w:tcPr>
            <w:tcW w:w="1129" w:type="dxa"/>
          </w:tcPr>
          <w:p w14:paraId="0B466832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Номер</w:t>
            </w:r>
          </w:p>
        </w:tc>
        <w:tc>
          <w:tcPr>
            <w:tcW w:w="8499" w:type="dxa"/>
          </w:tcPr>
          <w:p w14:paraId="27180375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Оператор условного перехода</w:t>
            </w:r>
          </w:p>
        </w:tc>
      </w:tr>
      <w:tr w:rsidR="00E03A08" w14:paraId="7B264EEC" w14:textId="77777777" w:rsidTr="00D323F5">
        <w:tc>
          <w:tcPr>
            <w:tcW w:w="1129" w:type="dxa"/>
            <w:vAlign w:val="center"/>
          </w:tcPr>
          <w:p w14:paraId="1E59D252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499" w:type="dxa"/>
          </w:tcPr>
          <w:p w14:paraId="76E6465D" w14:textId="338CE97D" w:rsidR="00E03A08" w:rsidRPr="00A66D51" w:rsidRDefault="00E03A08" w:rsidP="00D323F5">
            <w:pPr>
              <w:pStyle w:val="14"/>
              <w:tabs>
                <w:tab w:val="clear" w:pos="9344"/>
              </w:tabs>
              <w:rPr>
                <w:noProof w:val="0"/>
                <w:szCs w:val="24"/>
              </w:rPr>
            </w:pPr>
            <w:r>
              <w:rPr>
                <w:noProof w:val="0"/>
                <w:szCs w:val="24"/>
              </w:rPr>
              <w:t xml:space="preserve">&lt;условный&gt;::= </w:t>
            </w:r>
            <w:r>
              <w:rPr>
                <w:i/>
                <w:iCs/>
                <w:noProof w:val="0"/>
                <w:szCs w:val="24"/>
              </w:rPr>
              <w:t>if</w:t>
            </w:r>
            <w:r>
              <w:rPr>
                <w:noProof w:val="0"/>
                <w:szCs w:val="24"/>
              </w:rPr>
              <w:t xml:space="preserve"> </w:t>
            </w:r>
            <w:r w:rsidRPr="00745051">
              <w:t>&lt;выражение&gt;</w:t>
            </w:r>
            <w:r>
              <w:rPr>
                <w:noProof w:val="0"/>
                <w:szCs w:val="24"/>
              </w:rPr>
              <w:t xml:space="preserve"> </w:t>
            </w:r>
            <w:r>
              <w:rPr>
                <w:i/>
                <w:iCs/>
                <w:noProof w:val="0"/>
                <w:szCs w:val="24"/>
              </w:rPr>
              <w:t>then</w:t>
            </w:r>
            <w:r>
              <w:rPr>
                <w:noProof w:val="0"/>
                <w:szCs w:val="24"/>
              </w:rPr>
              <w:t xml:space="preserve"> </w:t>
            </w:r>
            <w:r w:rsidR="00A66D51" w:rsidRPr="00A66D51">
              <w:t>&lt;</w:t>
            </w:r>
            <w:r w:rsidR="00A66D51">
              <w:t>блок&gt;</w:t>
            </w:r>
            <w:r w:rsidR="00A66D51">
              <w:rPr>
                <w:noProof w:val="0"/>
                <w:szCs w:val="24"/>
              </w:rPr>
              <w:t xml:space="preserve"> </w:t>
            </w:r>
            <w:r>
              <w:rPr>
                <w:noProof w:val="0"/>
                <w:szCs w:val="24"/>
              </w:rPr>
              <w:t xml:space="preserve">[ </w:t>
            </w:r>
            <w:r>
              <w:rPr>
                <w:i/>
                <w:iCs/>
                <w:noProof w:val="0"/>
                <w:szCs w:val="24"/>
              </w:rPr>
              <w:t>else</w:t>
            </w:r>
            <w:r>
              <w:rPr>
                <w:noProof w:val="0"/>
                <w:szCs w:val="24"/>
              </w:rPr>
              <w:t xml:space="preserve"> </w:t>
            </w:r>
            <w:r w:rsidR="00A66D51" w:rsidRPr="00A66D51">
              <w:t>&lt;</w:t>
            </w:r>
            <w:r w:rsidR="00A66D51">
              <w:t>блок&gt;</w:t>
            </w:r>
            <w:r>
              <w:rPr>
                <w:noProof w:val="0"/>
                <w:szCs w:val="24"/>
              </w:rPr>
              <w:t>]</w:t>
            </w:r>
            <w:r w:rsidR="00A66D51" w:rsidRPr="00A66D51">
              <w:rPr>
                <w:noProof w:val="0"/>
                <w:szCs w:val="24"/>
              </w:rPr>
              <w:t xml:space="preserve"> </w:t>
            </w:r>
            <w:r w:rsidR="00A66D51">
              <w:rPr>
                <w:noProof w:val="0"/>
                <w:szCs w:val="24"/>
                <w:lang w:val="en-US"/>
              </w:rPr>
              <w:t>endif</w:t>
            </w:r>
          </w:p>
        </w:tc>
      </w:tr>
    </w:tbl>
    <w:p w14:paraId="1DD7F3D5" w14:textId="77777777" w:rsidR="00E03A08" w:rsidRDefault="00E03A08" w:rsidP="00E03A08">
      <w:pPr>
        <w:ind w:firstLine="720"/>
        <w:rPr>
          <w:b/>
          <w:bCs/>
          <w:sz w:val="16"/>
        </w:rPr>
      </w:pPr>
    </w:p>
    <w:p w14:paraId="00B2052E" w14:textId="77777777" w:rsidR="00E03A08" w:rsidRPr="00D323F5" w:rsidRDefault="00E03A08" w:rsidP="00E03A08">
      <w:pPr>
        <w:pStyle w:val="ab"/>
        <w:rPr>
          <w:sz w:val="28"/>
          <w:szCs w:val="28"/>
        </w:rPr>
      </w:pPr>
      <w:r w:rsidRPr="00D323F5">
        <w:rPr>
          <w:sz w:val="28"/>
          <w:szCs w:val="28"/>
        </w:rPr>
        <w:t>Оператор цикла с фиксированным числом повторений описан в таблице 5.11.</w:t>
      </w:r>
    </w:p>
    <w:p w14:paraId="487D5E2C" w14:textId="77777777" w:rsidR="00E03A08" w:rsidRDefault="00E03A08" w:rsidP="00E03A08">
      <w:pPr>
        <w:ind w:firstLine="720"/>
        <w:rPr>
          <w:sz w:val="16"/>
        </w:rPr>
      </w:pPr>
    </w:p>
    <w:p w14:paraId="0C929B20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Таблица 5.11 - Синтаксис оператора цикла с фиксированным числом повторений</w:t>
      </w:r>
    </w:p>
    <w:p w14:paraId="6F55D118" w14:textId="77777777" w:rsidR="00E03A08" w:rsidRDefault="00E03A08" w:rsidP="00E03A08">
      <w:pPr>
        <w:ind w:firstLine="720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9"/>
        <w:gridCol w:w="8499"/>
      </w:tblGrid>
      <w:tr w:rsidR="00E03A08" w14:paraId="273ED9F6" w14:textId="77777777" w:rsidTr="00D323F5">
        <w:tc>
          <w:tcPr>
            <w:tcW w:w="1129" w:type="dxa"/>
          </w:tcPr>
          <w:p w14:paraId="4A4387F2" w14:textId="77777777" w:rsidR="00E03A08" w:rsidRDefault="00E03A08" w:rsidP="00D323F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Номер</w:t>
            </w:r>
          </w:p>
        </w:tc>
        <w:tc>
          <w:tcPr>
            <w:tcW w:w="8499" w:type="dxa"/>
          </w:tcPr>
          <w:p w14:paraId="1BC31D11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Синтаксис оператора</w:t>
            </w:r>
          </w:p>
        </w:tc>
      </w:tr>
      <w:tr w:rsidR="00E03A08" w14:paraId="56AAFDB3" w14:textId="77777777" w:rsidTr="00D323F5">
        <w:tc>
          <w:tcPr>
            <w:tcW w:w="1129" w:type="dxa"/>
            <w:vAlign w:val="center"/>
          </w:tcPr>
          <w:p w14:paraId="313C8277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1</w:t>
            </w:r>
          </w:p>
        </w:tc>
        <w:tc>
          <w:tcPr>
            <w:tcW w:w="8499" w:type="dxa"/>
          </w:tcPr>
          <w:p w14:paraId="7965EFBC" w14:textId="0B84B814" w:rsidR="00E03A08" w:rsidRPr="00A66D51" w:rsidRDefault="00E03A08" w:rsidP="00D323F5">
            <w:pPr>
              <w:rPr>
                <w:sz w:val="28"/>
              </w:rPr>
            </w:pPr>
            <w:r>
              <w:rPr>
                <w:sz w:val="28"/>
              </w:rPr>
              <w:t xml:space="preserve">&lt;фиксированного_цикла&gt;::= </w:t>
            </w:r>
            <w:r>
              <w:rPr>
                <w:i/>
                <w:iCs/>
                <w:sz w:val="28"/>
                <w:lang w:val="en-US"/>
              </w:rPr>
              <w:t>for</w:t>
            </w:r>
            <w:r>
              <w:rPr>
                <w:sz w:val="28"/>
              </w:rPr>
              <w:t xml:space="preserve"> &lt;присваивания&gt;  </w:t>
            </w:r>
            <w:r>
              <w:rPr>
                <w:i/>
                <w:iCs/>
                <w:sz w:val="28"/>
                <w:lang w:val="en-US"/>
              </w:rPr>
              <w:t>to</w:t>
            </w:r>
            <w:r>
              <w:rPr>
                <w:sz w:val="28"/>
              </w:rPr>
              <w:t xml:space="preserve"> &lt;выражение&gt; </w:t>
            </w:r>
            <w:r>
              <w:rPr>
                <w:i/>
                <w:iCs/>
                <w:sz w:val="28"/>
                <w:lang w:val="en-US"/>
              </w:rPr>
              <w:t>do</w:t>
            </w:r>
            <w:r>
              <w:rPr>
                <w:sz w:val="28"/>
              </w:rPr>
              <w:t xml:space="preserve"> </w:t>
            </w:r>
            <w:r w:rsidR="00A66D51" w:rsidRPr="00A66D51">
              <w:rPr>
                <w:sz w:val="28"/>
              </w:rPr>
              <w:t>&lt;</w:t>
            </w:r>
            <w:r w:rsidR="00A66D51">
              <w:rPr>
                <w:sz w:val="28"/>
              </w:rPr>
              <w:t>блок&gt;</w:t>
            </w:r>
            <w:r w:rsidR="00A66D51" w:rsidRPr="00A66D51">
              <w:rPr>
                <w:sz w:val="28"/>
              </w:rPr>
              <w:t xml:space="preserve"> </w:t>
            </w:r>
            <w:r w:rsidR="00A66D51">
              <w:rPr>
                <w:sz w:val="28"/>
                <w:lang w:val="en-US"/>
              </w:rPr>
              <w:t>endfor</w:t>
            </w:r>
          </w:p>
        </w:tc>
      </w:tr>
    </w:tbl>
    <w:p w14:paraId="79ADDBA4" w14:textId="77777777" w:rsidR="00E03A08" w:rsidRDefault="00E03A08" w:rsidP="00E03A08">
      <w:pPr>
        <w:ind w:firstLine="720"/>
        <w:rPr>
          <w:sz w:val="16"/>
        </w:rPr>
      </w:pPr>
    </w:p>
    <w:p w14:paraId="1DD01B84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Условный оператор цикла</w:t>
      </w:r>
      <w:r>
        <w:rPr>
          <w:b/>
          <w:bCs/>
          <w:sz w:val="28"/>
        </w:rPr>
        <w:t xml:space="preserve"> </w:t>
      </w:r>
      <w:r>
        <w:rPr>
          <w:sz w:val="28"/>
        </w:rPr>
        <w:t>задан в таблице 5.12.</w:t>
      </w:r>
    </w:p>
    <w:p w14:paraId="53BC5106" w14:textId="77777777" w:rsidR="00E03A08" w:rsidRDefault="00E03A08" w:rsidP="00E03A08">
      <w:pPr>
        <w:ind w:firstLine="720"/>
        <w:rPr>
          <w:sz w:val="16"/>
        </w:rPr>
      </w:pPr>
    </w:p>
    <w:p w14:paraId="7A7D2440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Таблица 5.12 - Синтаксис условного оператора цикла</w:t>
      </w:r>
    </w:p>
    <w:p w14:paraId="2DE4999F" w14:textId="77777777" w:rsidR="00E03A08" w:rsidRDefault="00E03A08" w:rsidP="00E03A08">
      <w:pPr>
        <w:ind w:firstLine="720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9"/>
        <w:gridCol w:w="8499"/>
      </w:tblGrid>
      <w:tr w:rsidR="00E03A08" w14:paraId="7F870E7F" w14:textId="77777777" w:rsidTr="00D323F5">
        <w:tc>
          <w:tcPr>
            <w:tcW w:w="1129" w:type="dxa"/>
          </w:tcPr>
          <w:p w14:paraId="35E631AB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Номер</w:t>
            </w:r>
          </w:p>
        </w:tc>
        <w:tc>
          <w:tcPr>
            <w:tcW w:w="8499" w:type="dxa"/>
          </w:tcPr>
          <w:p w14:paraId="5B0C3CD8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Синтаксис оператора</w:t>
            </w:r>
          </w:p>
        </w:tc>
      </w:tr>
      <w:tr w:rsidR="00E03A08" w14:paraId="50DB6489" w14:textId="77777777" w:rsidTr="00D323F5">
        <w:tc>
          <w:tcPr>
            <w:tcW w:w="1129" w:type="dxa"/>
          </w:tcPr>
          <w:p w14:paraId="7B440AC8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499" w:type="dxa"/>
          </w:tcPr>
          <w:p w14:paraId="7C5E832E" w14:textId="32EF4711" w:rsidR="00E03A08" w:rsidRPr="00A66D51" w:rsidRDefault="00E03A08" w:rsidP="00D323F5">
            <w:pPr>
              <w:rPr>
                <w:sz w:val="28"/>
              </w:rPr>
            </w:pPr>
            <w:r>
              <w:rPr>
                <w:sz w:val="28"/>
              </w:rPr>
              <w:t xml:space="preserve">&lt;условного_цикла&gt;::= </w:t>
            </w:r>
            <w:r>
              <w:rPr>
                <w:i/>
                <w:iCs/>
                <w:sz w:val="28"/>
                <w:lang w:val="en-US"/>
              </w:rPr>
              <w:t>while</w:t>
            </w:r>
            <w:r>
              <w:rPr>
                <w:sz w:val="28"/>
              </w:rPr>
              <w:t xml:space="preserve"> &lt;выражение&gt;  </w:t>
            </w:r>
            <w:r>
              <w:rPr>
                <w:i/>
                <w:iCs/>
                <w:sz w:val="28"/>
                <w:lang w:val="en-US"/>
              </w:rPr>
              <w:t>do</w:t>
            </w:r>
            <w:r>
              <w:rPr>
                <w:sz w:val="28"/>
              </w:rPr>
              <w:t xml:space="preserve"> </w:t>
            </w:r>
            <w:r w:rsidR="00A66D51" w:rsidRPr="00A66D51">
              <w:rPr>
                <w:sz w:val="28"/>
              </w:rPr>
              <w:t>&lt;</w:t>
            </w:r>
            <w:r w:rsidR="00A66D51">
              <w:rPr>
                <w:sz w:val="28"/>
              </w:rPr>
              <w:t>блок&gt;</w:t>
            </w:r>
            <w:r w:rsidR="00A66D51" w:rsidRPr="00A66D51">
              <w:rPr>
                <w:sz w:val="28"/>
              </w:rPr>
              <w:t xml:space="preserve"> </w:t>
            </w:r>
            <w:r w:rsidR="00A66D51">
              <w:rPr>
                <w:sz w:val="28"/>
                <w:lang w:val="en-US"/>
              </w:rPr>
              <w:t>endwhile</w:t>
            </w:r>
          </w:p>
        </w:tc>
      </w:tr>
    </w:tbl>
    <w:p w14:paraId="2974DDF4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Оператор ввода</w:t>
      </w:r>
      <w:r>
        <w:rPr>
          <w:b/>
          <w:bCs/>
          <w:sz w:val="28"/>
        </w:rPr>
        <w:t xml:space="preserve"> </w:t>
      </w:r>
      <w:r>
        <w:rPr>
          <w:sz w:val="28"/>
        </w:rPr>
        <w:t>описан в таблице 5.13.</w:t>
      </w:r>
    </w:p>
    <w:p w14:paraId="0373961D" w14:textId="77777777" w:rsidR="00E03A08" w:rsidRDefault="00E03A08" w:rsidP="00E03A08">
      <w:pPr>
        <w:ind w:firstLine="720"/>
        <w:rPr>
          <w:sz w:val="16"/>
        </w:rPr>
      </w:pPr>
    </w:p>
    <w:p w14:paraId="04527A0E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Таблица 5.13 - Синтаксис оператора ввода</w:t>
      </w:r>
    </w:p>
    <w:p w14:paraId="6B21224E" w14:textId="77777777" w:rsidR="00E03A08" w:rsidRDefault="00E03A08" w:rsidP="00E03A08">
      <w:pPr>
        <w:ind w:firstLine="720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9"/>
        <w:gridCol w:w="8499"/>
      </w:tblGrid>
      <w:tr w:rsidR="00E03A08" w14:paraId="634AFEA0" w14:textId="77777777" w:rsidTr="00D323F5">
        <w:tc>
          <w:tcPr>
            <w:tcW w:w="1129" w:type="dxa"/>
          </w:tcPr>
          <w:p w14:paraId="712E0584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Номер</w:t>
            </w:r>
          </w:p>
        </w:tc>
        <w:tc>
          <w:tcPr>
            <w:tcW w:w="8499" w:type="dxa"/>
          </w:tcPr>
          <w:p w14:paraId="0D968A79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Синтаксис оператора</w:t>
            </w:r>
          </w:p>
        </w:tc>
      </w:tr>
      <w:tr w:rsidR="00E03A08" w14:paraId="390DDC3C" w14:textId="77777777" w:rsidTr="00D323F5">
        <w:tc>
          <w:tcPr>
            <w:tcW w:w="1129" w:type="dxa"/>
          </w:tcPr>
          <w:p w14:paraId="4F172295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499" w:type="dxa"/>
          </w:tcPr>
          <w:p w14:paraId="45967B88" w14:textId="1BC53DE4" w:rsidR="00E03A08" w:rsidRPr="00A66D51" w:rsidRDefault="00E03A08" w:rsidP="00D323F5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&lt;ввода&gt;::= </w:t>
            </w:r>
            <w:r>
              <w:rPr>
                <w:i/>
                <w:iCs/>
                <w:sz w:val="28"/>
                <w:lang w:val="en-US"/>
              </w:rPr>
              <w:t>read</w:t>
            </w:r>
            <w:r>
              <w:rPr>
                <w:i/>
                <w:iCs/>
                <w:sz w:val="28"/>
              </w:rPr>
              <w:t xml:space="preserve"> </w:t>
            </w:r>
            <w:r>
              <w:rPr>
                <w:sz w:val="28"/>
              </w:rPr>
              <w:t>(&lt;идентификатор&gt; {, &lt;идентификатор&gt; })</w:t>
            </w:r>
            <w:r w:rsidR="00A66D51">
              <w:rPr>
                <w:sz w:val="28"/>
                <w:lang w:val="en-US"/>
              </w:rPr>
              <w:t>;</w:t>
            </w:r>
          </w:p>
        </w:tc>
      </w:tr>
    </w:tbl>
    <w:p w14:paraId="356A84F4" w14:textId="77777777" w:rsidR="00E03A08" w:rsidRDefault="00E03A08" w:rsidP="00E03A08">
      <w:pPr>
        <w:pStyle w:val="3"/>
      </w:pPr>
    </w:p>
    <w:p w14:paraId="527B61DA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Оператор вывода</w:t>
      </w:r>
      <w:r>
        <w:rPr>
          <w:b/>
          <w:bCs/>
          <w:sz w:val="28"/>
        </w:rPr>
        <w:t xml:space="preserve"> </w:t>
      </w:r>
      <w:r>
        <w:rPr>
          <w:sz w:val="28"/>
        </w:rPr>
        <w:t>представлен в таблице 5.14.</w:t>
      </w:r>
    </w:p>
    <w:p w14:paraId="6265C089" w14:textId="77777777" w:rsidR="00E03A08" w:rsidRDefault="00E03A08" w:rsidP="00E03A08">
      <w:pPr>
        <w:ind w:firstLine="720"/>
        <w:rPr>
          <w:sz w:val="16"/>
        </w:rPr>
      </w:pPr>
    </w:p>
    <w:p w14:paraId="74982786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Таблица 5.14 - Синтаксис оператора вывода</w:t>
      </w:r>
    </w:p>
    <w:p w14:paraId="0C314521" w14:textId="77777777" w:rsidR="00E03A08" w:rsidRDefault="00E03A08" w:rsidP="00E03A08">
      <w:pPr>
        <w:ind w:firstLine="720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0"/>
        <w:gridCol w:w="8628"/>
      </w:tblGrid>
      <w:tr w:rsidR="00E03A08" w14:paraId="2176631A" w14:textId="77777777" w:rsidTr="000D38D3">
        <w:tc>
          <w:tcPr>
            <w:tcW w:w="1000" w:type="dxa"/>
          </w:tcPr>
          <w:p w14:paraId="5935C9CB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Номер</w:t>
            </w:r>
          </w:p>
        </w:tc>
        <w:tc>
          <w:tcPr>
            <w:tcW w:w="8628" w:type="dxa"/>
          </w:tcPr>
          <w:p w14:paraId="7F8B6388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Синтаксис оператора</w:t>
            </w:r>
          </w:p>
        </w:tc>
      </w:tr>
      <w:tr w:rsidR="00E03A08" w14:paraId="074D1CEE" w14:textId="77777777" w:rsidTr="000D38D3">
        <w:tc>
          <w:tcPr>
            <w:tcW w:w="1000" w:type="dxa"/>
          </w:tcPr>
          <w:p w14:paraId="55C49850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28" w:type="dxa"/>
          </w:tcPr>
          <w:p w14:paraId="721413EB" w14:textId="78E420A0" w:rsidR="00E03A08" w:rsidRPr="00A66D51" w:rsidRDefault="00E03A08" w:rsidP="00D323F5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&lt;вывода&gt;::= </w:t>
            </w:r>
            <w:r>
              <w:rPr>
                <w:i/>
                <w:iCs/>
                <w:sz w:val="28"/>
                <w:lang w:val="en-US"/>
              </w:rPr>
              <w:t>write</w:t>
            </w:r>
            <w:r>
              <w:rPr>
                <w:sz w:val="28"/>
              </w:rPr>
              <w:t xml:space="preserve"> (&lt;выражение&gt; {, &lt;выражение&gt; })</w:t>
            </w:r>
            <w:r w:rsidR="00A66D51">
              <w:rPr>
                <w:sz w:val="28"/>
                <w:lang w:val="en-US"/>
              </w:rPr>
              <w:t>;</w:t>
            </w:r>
          </w:p>
        </w:tc>
      </w:tr>
    </w:tbl>
    <w:p w14:paraId="787EA3F6" w14:textId="77777777" w:rsidR="00E03A08" w:rsidRPr="001B0FF9" w:rsidRDefault="00E03A08" w:rsidP="00E03A08">
      <w:pPr>
        <w:ind w:firstLine="720"/>
        <w:jc w:val="both"/>
        <w:rPr>
          <w:sz w:val="16"/>
        </w:rPr>
      </w:pPr>
    </w:p>
    <w:p w14:paraId="2D64FE8B" w14:textId="77777777" w:rsidR="00E03A08" w:rsidRDefault="00E03A08" w:rsidP="00E03A08">
      <w:pPr>
        <w:ind w:firstLine="720"/>
        <w:jc w:val="both"/>
        <w:rPr>
          <w:sz w:val="28"/>
        </w:rPr>
      </w:pPr>
      <w:r>
        <w:rPr>
          <w:sz w:val="28"/>
        </w:rPr>
        <w:t>Многострочные комментарии в программе</w:t>
      </w:r>
      <w:r>
        <w:rPr>
          <w:b/>
          <w:bCs/>
          <w:sz w:val="28"/>
        </w:rPr>
        <w:t xml:space="preserve"> </w:t>
      </w:r>
      <w:r>
        <w:rPr>
          <w:sz w:val="28"/>
        </w:rPr>
        <w:t>(шестая цифра варианта) определены в таблице 5.15. Индивидуальные номера вариантов представлены в таблице 5.16.</w:t>
      </w:r>
    </w:p>
    <w:p w14:paraId="1685DCCF" w14:textId="77777777" w:rsidR="00E03A08" w:rsidRDefault="00E03A08" w:rsidP="00E03A08">
      <w:pPr>
        <w:ind w:firstLine="720"/>
        <w:jc w:val="both"/>
        <w:rPr>
          <w:sz w:val="16"/>
        </w:rPr>
      </w:pPr>
    </w:p>
    <w:p w14:paraId="2874C186" w14:textId="77777777" w:rsidR="00E03A08" w:rsidRDefault="00E03A08" w:rsidP="00E03A08">
      <w:pPr>
        <w:ind w:firstLine="720"/>
        <w:jc w:val="both"/>
        <w:rPr>
          <w:sz w:val="28"/>
        </w:rPr>
      </w:pPr>
      <w:r>
        <w:rPr>
          <w:sz w:val="28"/>
        </w:rPr>
        <w:t>Таблица 5.15 – Синтаксис многострочных комментариев</w:t>
      </w:r>
    </w:p>
    <w:p w14:paraId="223100BB" w14:textId="77777777" w:rsidR="00E03A08" w:rsidRDefault="00E03A08" w:rsidP="00E03A08">
      <w:pPr>
        <w:ind w:firstLine="720"/>
        <w:jc w:val="both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0"/>
        <w:gridCol w:w="4314"/>
        <w:gridCol w:w="4314"/>
      </w:tblGrid>
      <w:tr w:rsidR="00E03A08" w14:paraId="36A81425" w14:textId="77777777" w:rsidTr="000D38D3">
        <w:tc>
          <w:tcPr>
            <w:tcW w:w="1000" w:type="dxa"/>
          </w:tcPr>
          <w:p w14:paraId="4CF5D19C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Номер</w:t>
            </w:r>
          </w:p>
        </w:tc>
        <w:tc>
          <w:tcPr>
            <w:tcW w:w="4314" w:type="dxa"/>
          </w:tcPr>
          <w:p w14:paraId="0D77390C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Признак начала комментария</w:t>
            </w:r>
          </w:p>
        </w:tc>
        <w:tc>
          <w:tcPr>
            <w:tcW w:w="4314" w:type="dxa"/>
          </w:tcPr>
          <w:p w14:paraId="31D44000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Признак конца комментария</w:t>
            </w:r>
          </w:p>
        </w:tc>
      </w:tr>
      <w:tr w:rsidR="00E03A08" w14:paraId="3896F82F" w14:textId="77777777" w:rsidTr="000D38D3">
        <w:tc>
          <w:tcPr>
            <w:tcW w:w="1000" w:type="dxa"/>
          </w:tcPr>
          <w:p w14:paraId="6919A89B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314" w:type="dxa"/>
          </w:tcPr>
          <w:p w14:paraId="186621FF" w14:textId="4322D152" w:rsidR="00E03A08" w:rsidRDefault="000211F6" w:rsidP="00D323F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\</w:t>
            </w:r>
            <w:r w:rsidR="00CF580D">
              <w:rPr>
                <w:sz w:val="28"/>
                <w:lang w:val="en-US"/>
              </w:rPr>
              <w:t>*</w:t>
            </w:r>
          </w:p>
        </w:tc>
        <w:tc>
          <w:tcPr>
            <w:tcW w:w="4314" w:type="dxa"/>
          </w:tcPr>
          <w:p w14:paraId="2132E564" w14:textId="089A3C79" w:rsidR="00E03A08" w:rsidRDefault="00CF580D" w:rsidP="00D323F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*</w:t>
            </w:r>
            <w:r w:rsidR="000211F6">
              <w:rPr>
                <w:sz w:val="28"/>
                <w:lang w:val="en-US"/>
              </w:rPr>
              <w:t>\</w:t>
            </w:r>
          </w:p>
        </w:tc>
      </w:tr>
    </w:tbl>
    <w:p w14:paraId="41183E12" w14:textId="77777777" w:rsidR="00E03A08" w:rsidRDefault="00E03A08" w:rsidP="00E03A08">
      <w:pPr>
        <w:ind w:firstLine="720"/>
        <w:jc w:val="center"/>
        <w:rPr>
          <w:b/>
          <w:bCs/>
          <w:sz w:val="16"/>
        </w:rPr>
      </w:pPr>
    </w:p>
    <w:p w14:paraId="479624F1" w14:textId="77777777" w:rsidR="00804762" w:rsidRDefault="00804762" w:rsidP="00E03A08">
      <w:pPr>
        <w:spacing w:line="360" w:lineRule="auto"/>
        <w:jc w:val="both"/>
      </w:pPr>
    </w:p>
    <w:p w14:paraId="66141EF2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ab/>
        <w:t xml:space="preserve">Текст программы должен </w:t>
      </w:r>
      <w:r>
        <w:rPr>
          <w:sz w:val="28"/>
          <w:szCs w:val="28"/>
          <w:u w:val="single"/>
        </w:rPr>
        <w:t>допускать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использование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комментариев</w:t>
      </w:r>
      <w:r>
        <w:rPr>
          <w:sz w:val="28"/>
          <w:szCs w:val="28"/>
        </w:rPr>
        <w:t>.</w:t>
      </w:r>
    </w:p>
    <w:p w14:paraId="2CF40B3F" w14:textId="77777777" w:rsidR="00804762" w:rsidRDefault="00A7221C">
      <w:pPr>
        <w:pStyle w:val="1"/>
        <w:spacing w:line="360" w:lineRule="auto"/>
        <w:jc w:val="center"/>
      </w:pPr>
      <w:r>
        <w:rPr>
          <w:rFonts w:ascii="Times New Roman" w:hAnsi="Times New Roman" w:cs="Times New Roman"/>
          <w:szCs w:val="28"/>
        </w:rPr>
        <w:t>4. Методические указания.</w:t>
      </w:r>
    </w:p>
    <w:p w14:paraId="296047DB" w14:textId="77777777" w:rsidR="00804762" w:rsidRDefault="00A7221C">
      <w:pPr>
        <w:pStyle w:val="a4"/>
        <w:spacing w:line="360" w:lineRule="auto"/>
        <w:ind w:right="-1800"/>
        <w:jc w:val="both"/>
      </w:pPr>
      <w:r>
        <w:rPr>
          <w:szCs w:val="28"/>
        </w:rPr>
        <w:tab/>
        <w:t>Рассмотрим основные идеи, которые лежат в основе построения</w:t>
      </w:r>
    </w:p>
    <w:p w14:paraId="6DB15979" w14:textId="77777777" w:rsidR="00804762" w:rsidRDefault="00A7221C">
      <w:pPr>
        <w:pStyle w:val="a4"/>
        <w:spacing w:line="360" w:lineRule="auto"/>
        <w:ind w:right="-1800"/>
        <w:jc w:val="both"/>
      </w:pPr>
      <w:r>
        <w:rPr>
          <w:szCs w:val="28"/>
        </w:rPr>
        <w:t>лексического анализатора, и проблемы, возникающие при его разработке.</w:t>
      </w:r>
    </w:p>
    <w:p w14:paraId="47C26AA5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ab/>
        <w:t>Первоначально в тексте входной программы сканер выделяет последовательность символов, которая по его предположению должна быть словом в программе,  т.е. лексемой. Может выделяться не вся последовательность, а только один символ, который считается началом лексемы. Это сделать просто, если слова в программе отделяются друг от друга специальными разделителями,</w:t>
      </w:r>
    </w:p>
    <w:p w14:paraId="0882272B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lastRenderedPageBreak/>
        <w:t>например, пробелами или запрещено использование служебных слов в качестве переменных, либо классы лексем распознаются по вхождению первых символов лексемы.</w:t>
      </w:r>
    </w:p>
    <w:p w14:paraId="04254D54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ab/>
        <w:t>Затем, проводится идентификация лексемы. Она заключается в сборке лексемы из символов, начиная с выделенного на предыдущем этапе, и проверки правильности записи лексемы данного класса.</w:t>
      </w:r>
    </w:p>
    <w:p w14:paraId="2614458A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ab/>
        <w:t>Идентификация лексемы из конечного класса выполняется путём сравнения её с эталонным значением. Основная проблема здесь - минимизация времени поиска эталона. В общем случае может понадобиться полный перебор слов данного класса, особенно, если выделенное слово содержит ошибку. Уменьшить время поиска можно, используя различные методы ускоренного поиска: упорядоченный список, линейный список, метод расстановки и др.</w:t>
      </w:r>
    </w:p>
    <w:p w14:paraId="72BC978C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ab/>
        <w:t>Для идентификации из очень больших классов используются специальные методы сборки лексем с одновременной проверкой правильности написания. В этих методах применяется формальный математический аппарат − теория регулярных языков и конечных распознавателей.</w:t>
      </w:r>
    </w:p>
    <w:p w14:paraId="480EBC96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ab/>
        <w:t>При успешной идентификации значение лексемы из бесконечного класса помещается в таблицу идентификации лексем данного класса. При этом осуществляют проверку: не хранится ли уже там значение данной лексемы, т.е. необходимо проводить просмотр элементов таблицы. Таблица при этом должна допускать расширение. Опять же для уменьшения времени доступа к элементам таблицы она должна быть специальным образом организована, при этом должны использоваться специальные методы ускоренного поиска элементов.</w:t>
      </w:r>
    </w:p>
    <w:p w14:paraId="7865A187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ab/>
        <w:t>После проведения успешной идентификации лексемы формируется её образ - дескриптор, он помещается в выходные данные лексического анализатора. В случае неуспешной идентификации формируется сообщение об ошибках в написании слов программы.</w:t>
      </w:r>
    </w:p>
    <w:p w14:paraId="6DF2AC7B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ab/>
        <w:t>В ходе лексического анализа могут выполняться и другие виды лексического контроля, в частности, проверяться парность скобок и других парных символов.</w:t>
      </w:r>
    </w:p>
    <w:p w14:paraId="11CFCF04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lastRenderedPageBreak/>
        <w:tab/>
        <w:t>Результаты работы сканера передаются в последствии на вход синтаксического анализатора. Имеется две возможности их связи:</w:t>
      </w:r>
    </w:p>
    <w:p w14:paraId="6C458852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>раздельная связь и нераздельная связь.</w:t>
      </w:r>
    </w:p>
    <w:p w14:paraId="428B90A6" w14:textId="77777777" w:rsidR="00804762" w:rsidRPr="00D43CE2" w:rsidRDefault="00A7221C">
      <w:pPr>
        <w:pStyle w:val="21"/>
        <w:spacing w:line="360" w:lineRule="auto"/>
        <w:ind w:right="0"/>
        <w:jc w:val="both"/>
        <w:rPr>
          <w:lang w:val="ru-RU"/>
        </w:rPr>
      </w:pPr>
      <w:r>
        <w:rPr>
          <w:szCs w:val="28"/>
          <w:lang w:val="ru-RU"/>
        </w:rPr>
        <w:tab/>
        <w:t>При раздельной связи выходные данные сканера формируются полностью и затем передаются синтаксическому анализатору. При нераздельной связи, когда синтаксическому анализатору требуется очередной образ лексемы, он вызывает лексический анализатор, который генерирует дескриптор и возвращает управление синтаксическому анализатору.</w:t>
      </w:r>
    </w:p>
    <w:p w14:paraId="7F3908A4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ab/>
        <w:t>Второй вариант характерен для однопроходных трансляторов.</w:t>
      </w:r>
    </w:p>
    <w:p w14:paraId="4A0D81B3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>Таким образом, процесс лексического анализа достаточно прост, но может занимать значительное время трансляции.</w:t>
      </w:r>
    </w:p>
    <w:p w14:paraId="03358F44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ab/>
        <w:t>Рассмотрим конкретный пример. Пусть нам дана программа на  некотором  алгоритмическом языке:</w:t>
      </w:r>
    </w:p>
    <w:p w14:paraId="38C5D202" w14:textId="77777777" w:rsidR="00804762" w:rsidRDefault="00804762">
      <w:pPr>
        <w:spacing w:line="360" w:lineRule="auto"/>
        <w:jc w:val="both"/>
        <w:rPr>
          <w:sz w:val="28"/>
          <w:szCs w:val="28"/>
        </w:rPr>
      </w:pPr>
    </w:p>
    <w:p w14:paraId="18167A50" w14:textId="77777777" w:rsidR="00804762" w:rsidRPr="00D43CE2" w:rsidRDefault="00A7221C">
      <w:pPr>
        <w:spacing w:line="360" w:lineRule="auto"/>
        <w:jc w:val="both"/>
        <w:rPr>
          <w:lang w:val="en-US"/>
        </w:rPr>
      </w:pPr>
      <w:r>
        <w:rPr>
          <w:sz w:val="28"/>
          <w:szCs w:val="28"/>
        </w:rPr>
        <w:t xml:space="preserve">                                   </w:t>
      </w:r>
      <w:r>
        <w:rPr>
          <w:sz w:val="28"/>
          <w:szCs w:val="28"/>
          <w:lang w:val="en-US"/>
        </w:rPr>
        <w:t>PROGRAM</w:t>
      </w:r>
      <w:r w:rsidRPr="00D43CE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PRIMER</w:t>
      </w:r>
      <w:r w:rsidRPr="00D43CE2">
        <w:rPr>
          <w:sz w:val="28"/>
          <w:szCs w:val="28"/>
          <w:lang w:val="en-US"/>
        </w:rPr>
        <w:t>;</w:t>
      </w:r>
    </w:p>
    <w:p w14:paraId="315F028A" w14:textId="77777777" w:rsidR="00804762" w:rsidRPr="00D43CE2" w:rsidRDefault="00A7221C">
      <w:pPr>
        <w:spacing w:line="360" w:lineRule="auto"/>
        <w:jc w:val="both"/>
        <w:rPr>
          <w:lang w:val="en-US"/>
        </w:rPr>
      </w:pPr>
      <w:r w:rsidRPr="00D43CE2">
        <w:rPr>
          <w:sz w:val="28"/>
          <w:szCs w:val="28"/>
          <w:lang w:val="en-US"/>
        </w:rPr>
        <w:t xml:space="preserve">                                            </w:t>
      </w:r>
      <w:r>
        <w:rPr>
          <w:sz w:val="28"/>
          <w:szCs w:val="28"/>
          <w:lang w:val="en-US"/>
        </w:rPr>
        <w:t>VAR X,Y,Z : REAL;</w:t>
      </w:r>
    </w:p>
    <w:p w14:paraId="24F139CE" w14:textId="77777777" w:rsidR="00804762" w:rsidRPr="00D43CE2" w:rsidRDefault="00A7221C">
      <w:pPr>
        <w:spacing w:line="360" w:lineRule="auto"/>
        <w:jc w:val="both"/>
        <w:rPr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BEGIN</w:t>
      </w:r>
    </w:p>
    <w:p w14:paraId="55436D39" w14:textId="77777777" w:rsidR="00804762" w:rsidRPr="00D43CE2" w:rsidRDefault="00A7221C">
      <w:pPr>
        <w:spacing w:line="360" w:lineRule="auto"/>
        <w:jc w:val="both"/>
        <w:rPr>
          <w:lang w:val="en-US"/>
        </w:rPr>
      </w:pPr>
      <w:r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 X:=5;</w:t>
      </w:r>
    </w:p>
    <w:p w14:paraId="16C2184C" w14:textId="77777777" w:rsidR="00804762" w:rsidRPr="00D43CE2" w:rsidRDefault="00A7221C">
      <w:pPr>
        <w:spacing w:line="360" w:lineRule="auto"/>
        <w:jc w:val="both"/>
        <w:rPr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 Y:=6;</w:t>
      </w:r>
      <w:r>
        <w:rPr>
          <w:sz w:val="28"/>
          <w:szCs w:val="28"/>
          <w:lang w:val="en-US"/>
        </w:rPr>
        <w:tab/>
      </w:r>
    </w:p>
    <w:p w14:paraId="2F2AE75D" w14:textId="77777777" w:rsidR="00804762" w:rsidRPr="00D43CE2" w:rsidRDefault="00A7221C">
      <w:pPr>
        <w:spacing w:line="360" w:lineRule="auto"/>
        <w:jc w:val="both"/>
        <w:rPr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Z:=X+Y;</w:t>
      </w:r>
    </w:p>
    <w:p w14:paraId="1BFAA6C4" w14:textId="77777777" w:rsidR="00804762" w:rsidRPr="00745051" w:rsidRDefault="00A7221C">
      <w:pPr>
        <w:spacing w:line="360" w:lineRule="auto"/>
        <w:jc w:val="both"/>
        <w:rPr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END</w:t>
      </w:r>
      <w:r w:rsidRPr="00745051">
        <w:rPr>
          <w:sz w:val="28"/>
          <w:szCs w:val="28"/>
          <w:lang w:val="en-US"/>
        </w:rPr>
        <w:t>;</w:t>
      </w:r>
    </w:p>
    <w:p w14:paraId="79DC67B8" w14:textId="77777777" w:rsidR="00804762" w:rsidRDefault="00A7221C">
      <w:pPr>
        <w:spacing w:line="360" w:lineRule="auto"/>
        <w:jc w:val="both"/>
      </w:pPr>
      <w:r w:rsidRPr="00745051"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Применим следующие коды для типов лексем: </w:t>
      </w:r>
    </w:p>
    <w:p w14:paraId="1783F8BB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ab/>
        <w:t>К1- ключевое слово;</w:t>
      </w:r>
    </w:p>
    <w:p w14:paraId="3CE9CD37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ab/>
        <w:t>К2- разделитель;</w:t>
      </w:r>
    </w:p>
    <w:p w14:paraId="7072820E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ab/>
        <w:t>К3- идентификатор;</w:t>
      </w:r>
    </w:p>
    <w:p w14:paraId="73F4536F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ab/>
        <w:t>К4- константа.</w:t>
      </w:r>
    </w:p>
    <w:p w14:paraId="7F31CF5E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ab/>
        <w:t>Лексический анализ можно производить, если нам задан алфавит,</w:t>
      </w:r>
    </w:p>
    <w:p w14:paraId="34ED47B4" w14:textId="77777777" w:rsidR="00804762" w:rsidRDefault="00A7221C">
      <w:pPr>
        <w:pStyle w:val="31"/>
        <w:spacing w:line="360" w:lineRule="auto"/>
        <w:jc w:val="both"/>
      </w:pPr>
      <w:r>
        <w:rPr>
          <w:szCs w:val="28"/>
        </w:rPr>
        <w:t>список ключевых слов языка и служебных символов. Пусть всё это</w:t>
      </w:r>
    </w:p>
    <w:p w14:paraId="0DE4964A" w14:textId="77777777" w:rsidR="00804762" w:rsidRDefault="00A7221C">
      <w:pPr>
        <w:pStyle w:val="31"/>
        <w:spacing w:line="360" w:lineRule="auto"/>
        <w:jc w:val="both"/>
      </w:pPr>
      <w:r>
        <w:rPr>
          <w:szCs w:val="28"/>
        </w:rPr>
        <w:t xml:space="preserve"> имеется. Тогда внутренние таблицы сканера примут следующий вид.</w:t>
      </w:r>
    </w:p>
    <w:p w14:paraId="15665CD1" w14:textId="77777777" w:rsidR="00804762" w:rsidRDefault="00A7221C">
      <w:pPr>
        <w:spacing w:line="360" w:lineRule="auto"/>
        <w:ind w:left="720" w:right="3685"/>
        <w:jc w:val="both"/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Таблица 4. Ключевые слова.</w:t>
      </w:r>
    </w:p>
    <w:p w14:paraId="13037FCA" w14:textId="77777777" w:rsidR="00804762" w:rsidRDefault="00A7221C">
      <w:pPr>
        <w:spacing w:line="360" w:lineRule="auto"/>
        <w:ind w:left="2694" w:hanging="2694"/>
        <w:jc w:val="both"/>
      </w:pPr>
      <w:r>
        <w:rPr>
          <w:sz w:val="28"/>
          <w:szCs w:val="28"/>
          <w:lang w:val="en-US"/>
        </w:rPr>
        <w:t xml:space="preserve"> </w:t>
      </w:r>
    </w:p>
    <w:tbl>
      <w:tblPr>
        <w:tblW w:w="0" w:type="auto"/>
        <w:tblInd w:w="2083" w:type="dxa"/>
        <w:tblLayout w:type="fixed"/>
        <w:tblLook w:val="0000" w:firstRow="0" w:lastRow="0" w:firstColumn="0" w:lastColumn="0" w:noHBand="0" w:noVBand="0"/>
      </w:tblPr>
      <w:tblGrid>
        <w:gridCol w:w="992"/>
        <w:gridCol w:w="3422"/>
      </w:tblGrid>
      <w:tr w:rsidR="00804762" w14:paraId="2AF8118B" w14:textId="77777777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4A3543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№      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A0CC1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   Ключевое слово</w:t>
            </w:r>
          </w:p>
        </w:tc>
      </w:tr>
      <w:tr w:rsidR="00804762" w14:paraId="215FE8F6" w14:textId="77777777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C5DBA3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 1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87C367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PROGRAM</w:t>
            </w:r>
          </w:p>
        </w:tc>
      </w:tr>
      <w:tr w:rsidR="00804762" w14:paraId="42A83753" w14:textId="77777777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78F516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 2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5F5762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BEGIN</w:t>
            </w:r>
          </w:p>
        </w:tc>
      </w:tr>
      <w:tr w:rsidR="00804762" w14:paraId="027696CD" w14:textId="77777777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5F3435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 3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2B2EA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END</w:t>
            </w:r>
          </w:p>
        </w:tc>
      </w:tr>
      <w:tr w:rsidR="00804762" w14:paraId="3762E81D" w14:textId="77777777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83D725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 4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E16169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FOR</w:t>
            </w:r>
          </w:p>
        </w:tc>
      </w:tr>
      <w:tr w:rsidR="00804762" w14:paraId="77B493B3" w14:textId="77777777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F7ABF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 5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4E5E7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REAL</w:t>
            </w:r>
          </w:p>
        </w:tc>
      </w:tr>
      <w:tr w:rsidR="00804762" w14:paraId="61B0EE48" w14:textId="77777777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93307D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 6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B80BFE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VAR</w:t>
            </w:r>
          </w:p>
        </w:tc>
      </w:tr>
    </w:tbl>
    <w:p w14:paraId="5BB22648" w14:textId="77777777" w:rsidR="00804762" w:rsidRDefault="00804762">
      <w:pPr>
        <w:spacing w:line="360" w:lineRule="auto"/>
        <w:jc w:val="both"/>
        <w:rPr>
          <w:sz w:val="28"/>
          <w:szCs w:val="28"/>
          <w:lang w:val="en-US"/>
        </w:rPr>
      </w:pPr>
    </w:p>
    <w:p w14:paraId="5C738819" w14:textId="77777777" w:rsidR="00804762" w:rsidRDefault="00A7221C">
      <w:pPr>
        <w:spacing w:line="360" w:lineRule="auto"/>
        <w:jc w:val="both"/>
      </w:pPr>
      <w:r>
        <w:rPr>
          <w:sz w:val="28"/>
          <w:szCs w:val="28"/>
          <w:lang w:val="en-US"/>
        </w:rPr>
        <w:t xml:space="preserve">                                          </w:t>
      </w:r>
      <w:r>
        <w:rPr>
          <w:sz w:val="28"/>
          <w:szCs w:val="28"/>
        </w:rPr>
        <w:t>Таблица 5. Разделители.</w:t>
      </w:r>
    </w:p>
    <w:tbl>
      <w:tblPr>
        <w:tblW w:w="0" w:type="auto"/>
        <w:tblInd w:w="2083" w:type="dxa"/>
        <w:tblLayout w:type="fixed"/>
        <w:tblLook w:val="0000" w:firstRow="0" w:lastRow="0" w:firstColumn="0" w:lastColumn="0" w:noHBand="0" w:noVBand="0"/>
      </w:tblPr>
      <w:tblGrid>
        <w:gridCol w:w="992"/>
        <w:gridCol w:w="3422"/>
      </w:tblGrid>
      <w:tr w:rsidR="00804762" w14:paraId="0B9B1966" w14:textId="77777777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390F28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 xml:space="preserve">   №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0756D6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 xml:space="preserve">    Разделители</w:t>
            </w:r>
          </w:p>
        </w:tc>
      </w:tr>
      <w:tr w:rsidR="00804762" w14:paraId="421CC7B7" w14:textId="77777777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2A26BC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 xml:space="preserve">  1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1CDB7A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      ;</w:t>
            </w:r>
          </w:p>
        </w:tc>
      </w:tr>
      <w:tr w:rsidR="00804762" w14:paraId="5CAA066F" w14:textId="77777777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267CA3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 xml:space="preserve">  2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886C28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      ,</w:t>
            </w:r>
          </w:p>
        </w:tc>
      </w:tr>
      <w:tr w:rsidR="00804762" w14:paraId="5E4493BE" w14:textId="77777777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C5AA3E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 xml:space="preserve">  3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20BECE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      +</w:t>
            </w:r>
          </w:p>
        </w:tc>
      </w:tr>
      <w:tr w:rsidR="00804762" w14:paraId="03B4953B" w14:textId="77777777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E4C5A1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 xml:space="preserve">  4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7E70A6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      -</w:t>
            </w:r>
          </w:p>
        </w:tc>
      </w:tr>
      <w:tr w:rsidR="00804762" w14:paraId="59142EB2" w14:textId="77777777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CDB4E7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 xml:space="preserve">  5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A1CBCD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      /</w:t>
            </w:r>
          </w:p>
        </w:tc>
      </w:tr>
      <w:tr w:rsidR="00804762" w14:paraId="4450948F" w14:textId="77777777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50377B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 xml:space="preserve">  6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6D5B32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      *</w:t>
            </w:r>
          </w:p>
        </w:tc>
      </w:tr>
      <w:tr w:rsidR="00804762" w14:paraId="318FEBCB" w14:textId="77777777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60147A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 xml:space="preserve">  7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FE870E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      : </w:t>
            </w:r>
          </w:p>
        </w:tc>
      </w:tr>
      <w:tr w:rsidR="00804762" w14:paraId="1491883D" w14:textId="77777777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559E10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 xml:space="preserve">  8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9DCB6A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      =</w:t>
            </w:r>
          </w:p>
        </w:tc>
      </w:tr>
      <w:tr w:rsidR="00804762" w14:paraId="73030F36" w14:textId="77777777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2440C3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 xml:space="preserve">  9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D53FF2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      .</w:t>
            </w:r>
          </w:p>
        </w:tc>
      </w:tr>
    </w:tbl>
    <w:p w14:paraId="576B84D3" w14:textId="77777777" w:rsidR="00804762" w:rsidRDefault="00A7221C">
      <w:pPr>
        <w:spacing w:line="360" w:lineRule="auto"/>
        <w:ind w:right="1843"/>
        <w:jc w:val="both"/>
      </w:pPr>
      <w:r>
        <w:rPr>
          <w:sz w:val="28"/>
          <w:szCs w:val="28"/>
        </w:rPr>
        <w:tab/>
        <w:t>Результат работы сканера таблица идентификаторов и таблица констант</w:t>
      </w:r>
    </w:p>
    <w:p w14:paraId="52D37662" w14:textId="77777777" w:rsidR="00804762" w:rsidRDefault="00A7221C">
      <w:pPr>
        <w:spacing w:line="360" w:lineRule="auto"/>
        <w:ind w:left="-1701" w:hanging="99"/>
        <w:jc w:val="both"/>
      </w:pPr>
      <w:r>
        <w:rPr>
          <w:sz w:val="28"/>
          <w:szCs w:val="28"/>
        </w:rPr>
        <w:t xml:space="preserve">  </w:t>
      </w:r>
    </w:p>
    <w:p w14:paraId="15715E61" w14:textId="77777777" w:rsidR="00804762" w:rsidRDefault="00804762">
      <w:pPr>
        <w:spacing w:line="360" w:lineRule="auto"/>
        <w:ind w:left="-1701" w:hanging="99"/>
        <w:jc w:val="both"/>
        <w:rPr>
          <w:sz w:val="28"/>
          <w:szCs w:val="28"/>
        </w:rPr>
      </w:pPr>
    </w:p>
    <w:p w14:paraId="393E5B5F" w14:textId="77777777" w:rsidR="00804762" w:rsidRDefault="00804762">
      <w:pPr>
        <w:spacing w:line="360" w:lineRule="auto"/>
        <w:ind w:left="-1701" w:hanging="99"/>
        <w:jc w:val="both"/>
        <w:rPr>
          <w:sz w:val="28"/>
          <w:szCs w:val="28"/>
        </w:rPr>
      </w:pPr>
    </w:p>
    <w:p w14:paraId="284424D4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 xml:space="preserve">                                   </w:t>
      </w:r>
      <w:r>
        <w:rPr>
          <w:sz w:val="28"/>
          <w:szCs w:val="28"/>
          <w:lang w:val="en-US"/>
        </w:rPr>
        <w:t>Таблица 6. Идентификаторы.</w:t>
      </w:r>
    </w:p>
    <w:tbl>
      <w:tblPr>
        <w:tblW w:w="0" w:type="auto"/>
        <w:tblInd w:w="2225" w:type="dxa"/>
        <w:tblLayout w:type="fixed"/>
        <w:tblLook w:val="0000" w:firstRow="0" w:lastRow="0" w:firstColumn="0" w:lastColumn="0" w:noHBand="0" w:noVBand="0"/>
      </w:tblPr>
      <w:tblGrid>
        <w:gridCol w:w="850"/>
        <w:gridCol w:w="3139"/>
      </w:tblGrid>
      <w:tr w:rsidR="00804762" w14:paraId="46C814F0" w14:textId="7777777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45A045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 №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226D4D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  Идентификаторы</w:t>
            </w:r>
          </w:p>
        </w:tc>
      </w:tr>
      <w:tr w:rsidR="00804762" w14:paraId="3B048CF4" w14:textId="7777777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D81F98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1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40CCFA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 PRIMER</w:t>
            </w:r>
          </w:p>
        </w:tc>
      </w:tr>
      <w:tr w:rsidR="00804762" w14:paraId="577A3E13" w14:textId="7777777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A0497A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lastRenderedPageBreak/>
              <w:t xml:space="preserve">  2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2FA92E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 X</w:t>
            </w:r>
          </w:p>
        </w:tc>
      </w:tr>
      <w:tr w:rsidR="00804762" w14:paraId="5E5A6706" w14:textId="7777777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AC3C31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3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8DDCBE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 Y</w:t>
            </w:r>
          </w:p>
        </w:tc>
      </w:tr>
      <w:tr w:rsidR="00804762" w14:paraId="3142747E" w14:textId="7777777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2F30B6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4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6CA6A9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  <w:lang w:val="en-US"/>
              </w:rPr>
              <w:t xml:space="preserve">   Z  </w:t>
            </w:r>
          </w:p>
        </w:tc>
      </w:tr>
    </w:tbl>
    <w:p w14:paraId="5D7BCA1B" w14:textId="77777777" w:rsidR="00804762" w:rsidRDefault="00A7221C">
      <w:pPr>
        <w:spacing w:line="360" w:lineRule="auto"/>
        <w:jc w:val="both"/>
      </w:pPr>
      <w:r>
        <w:rPr>
          <w:sz w:val="28"/>
          <w:szCs w:val="28"/>
          <w:lang w:val="en-US"/>
        </w:rPr>
        <w:tab/>
        <w:t xml:space="preserve"> </w:t>
      </w:r>
    </w:p>
    <w:p w14:paraId="710560D2" w14:textId="77777777" w:rsidR="00804762" w:rsidRDefault="00A7221C">
      <w:pPr>
        <w:spacing w:line="360" w:lineRule="auto"/>
        <w:jc w:val="both"/>
      </w:pPr>
      <w:r>
        <w:rPr>
          <w:sz w:val="28"/>
          <w:szCs w:val="28"/>
          <w:lang w:val="en-US"/>
        </w:rPr>
        <w:t xml:space="preserve">                                   </w:t>
      </w:r>
      <w:r>
        <w:rPr>
          <w:sz w:val="28"/>
          <w:szCs w:val="28"/>
        </w:rPr>
        <w:t>Таблица 7.  Константы.</w:t>
      </w:r>
    </w:p>
    <w:tbl>
      <w:tblPr>
        <w:tblW w:w="0" w:type="auto"/>
        <w:tblInd w:w="2225" w:type="dxa"/>
        <w:tblLayout w:type="fixed"/>
        <w:tblLook w:val="0000" w:firstRow="0" w:lastRow="0" w:firstColumn="0" w:lastColumn="0" w:noHBand="0" w:noVBand="0"/>
      </w:tblPr>
      <w:tblGrid>
        <w:gridCol w:w="850"/>
        <w:gridCol w:w="3139"/>
      </w:tblGrid>
      <w:tr w:rsidR="00804762" w14:paraId="554255CA" w14:textId="7777777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605185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 xml:space="preserve">   №   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24579F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 xml:space="preserve">   Знач. констант</w:t>
            </w:r>
          </w:p>
        </w:tc>
      </w:tr>
      <w:tr w:rsidR="00804762" w14:paraId="1C961A5F" w14:textId="7777777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E1F6DA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 xml:space="preserve">    1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C80C8C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 xml:space="preserve">                  5</w:t>
            </w:r>
          </w:p>
        </w:tc>
      </w:tr>
      <w:tr w:rsidR="00804762" w14:paraId="6BDBAAAB" w14:textId="7777777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7E7B3D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 xml:space="preserve">    2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4AAD00" w14:textId="77777777" w:rsidR="00804762" w:rsidRDefault="00A7221C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 xml:space="preserve">                  6</w:t>
            </w:r>
          </w:p>
        </w:tc>
      </w:tr>
    </w:tbl>
    <w:p w14:paraId="652F61DF" w14:textId="77777777" w:rsidR="00804762" w:rsidRDefault="00804762">
      <w:pPr>
        <w:spacing w:line="360" w:lineRule="auto"/>
        <w:jc w:val="both"/>
        <w:rPr>
          <w:sz w:val="28"/>
          <w:szCs w:val="28"/>
        </w:rPr>
      </w:pPr>
    </w:p>
    <w:p w14:paraId="65CA9CAC" w14:textId="77777777" w:rsidR="00804762" w:rsidRDefault="00A7221C">
      <w:pPr>
        <w:pStyle w:val="2"/>
        <w:spacing w:line="360" w:lineRule="auto"/>
      </w:pPr>
      <w:r>
        <w:rPr>
          <w:szCs w:val="28"/>
        </w:rPr>
        <w:tab/>
        <w:t>На основании составленных таблиц можно записать входной текст через введённые дескрипторы (дескрипторный текст):</w:t>
      </w:r>
    </w:p>
    <w:p w14:paraId="28E96B92" w14:textId="77777777" w:rsidR="00804762" w:rsidRPr="00D43CE2" w:rsidRDefault="00A7221C">
      <w:pPr>
        <w:pStyle w:val="a7"/>
        <w:tabs>
          <w:tab w:val="clear" w:pos="4153"/>
          <w:tab w:val="clear" w:pos="8306"/>
        </w:tabs>
        <w:spacing w:line="360" w:lineRule="auto"/>
        <w:jc w:val="both"/>
        <w:rPr>
          <w:lang w:val="en-US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  <w:lang w:val="en-US"/>
        </w:rPr>
        <w:t xml:space="preserve">( </w:t>
      </w:r>
      <w:r>
        <w:rPr>
          <w:sz w:val="28"/>
          <w:szCs w:val="28"/>
        </w:rPr>
        <w:t>К</w:t>
      </w:r>
      <w:r>
        <w:rPr>
          <w:sz w:val="28"/>
          <w:szCs w:val="28"/>
          <w:lang w:val="en-US"/>
        </w:rPr>
        <w:t>1, 1) (</w:t>
      </w:r>
      <w:r>
        <w:rPr>
          <w:sz w:val="28"/>
          <w:szCs w:val="28"/>
        </w:rPr>
        <w:t>К</w:t>
      </w:r>
      <w:r>
        <w:rPr>
          <w:sz w:val="28"/>
          <w:szCs w:val="28"/>
          <w:lang w:val="en-US"/>
        </w:rPr>
        <w:t>3, 1) (K2, 1)</w:t>
      </w:r>
    </w:p>
    <w:p w14:paraId="1DD087E6" w14:textId="77777777" w:rsidR="00804762" w:rsidRPr="00D43CE2" w:rsidRDefault="00A7221C">
      <w:pPr>
        <w:pStyle w:val="a7"/>
        <w:tabs>
          <w:tab w:val="clear" w:pos="4153"/>
          <w:tab w:val="clear" w:pos="8306"/>
        </w:tabs>
        <w:spacing w:line="360" w:lineRule="auto"/>
        <w:jc w:val="both"/>
        <w:rPr>
          <w:lang w:val="en-US"/>
        </w:rPr>
      </w:pPr>
      <w:r>
        <w:rPr>
          <w:sz w:val="28"/>
          <w:szCs w:val="28"/>
          <w:lang w:val="en-US"/>
        </w:rPr>
        <w:t xml:space="preserve">    ( K1, 6) (K3, 2) (K2, 2) (k3, 3) ( K2, 2) (K3, 4) ( K2, 7) (K1, 5) (K2, 1)</w:t>
      </w:r>
    </w:p>
    <w:p w14:paraId="63FA3D72" w14:textId="77777777" w:rsidR="00804762" w:rsidRPr="00D43CE2" w:rsidRDefault="00A7221C">
      <w:pPr>
        <w:pStyle w:val="a7"/>
        <w:tabs>
          <w:tab w:val="clear" w:pos="4153"/>
          <w:tab w:val="clear" w:pos="8306"/>
        </w:tabs>
        <w:spacing w:line="360" w:lineRule="auto"/>
        <w:jc w:val="both"/>
        <w:rPr>
          <w:lang w:val="en-US"/>
        </w:rPr>
      </w:pPr>
      <w:r>
        <w:rPr>
          <w:sz w:val="28"/>
          <w:szCs w:val="28"/>
          <w:lang w:val="en-US"/>
        </w:rPr>
        <w:t xml:space="preserve">    ( K1, 2) </w:t>
      </w:r>
    </w:p>
    <w:p w14:paraId="121435C7" w14:textId="77777777" w:rsidR="00804762" w:rsidRPr="00D43CE2" w:rsidRDefault="00A7221C">
      <w:pPr>
        <w:pStyle w:val="a7"/>
        <w:tabs>
          <w:tab w:val="clear" w:pos="4153"/>
          <w:tab w:val="clear" w:pos="8306"/>
        </w:tabs>
        <w:spacing w:line="360" w:lineRule="auto"/>
        <w:jc w:val="both"/>
        <w:rPr>
          <w:lang w:val="en-US"/>
        </w:rPr>
      </w:pPr>
      <w:r>
        <w:rPr>
          <w:sz w:val="28"/>
          <w:szCs w:val="28"/>
          <w:lang w:val="en-US"/>
        </w:rPr>
        <w:t xml:space="preserve">    ( K3, 2) (K2, 7) (K2, 8) (K4, 1) (K2, 1)  </w:t>
      </w:r>
    </w:p>
    <w:p w14:paraId="2C5FD455" w14:textId="77777777" w:rsidR="00804762" w:rsidRPr="00D43CE2" w:rsidRDefault="00A7221C">
      <w:pPr>
        <w:pStyle w:val="a4"/>
        <w:spacing w:line="360" w:lineRule="auto"/>
        <w:jc w:val="both"/>
        <w:rPr>
          <w:lang w:val="en-US"/>
        </w:rPr>
      </w:pPr>
      <w:r>
        <w:rPr>
          <w:szCs w:val="28"/>
          <w:lang w:val="en-US"/>
        </w:rPr>
        <w:t xml:space="preserve">    ( K3, 3) (K2, 7) (K2, 8) (K4, 2) (K2, 1)</w:t>
      </w:r>
    </w:p>
    <w:p w14:paraId="73618DD4" w14:textId="77777777" w:rsidR="00804762" w:rsidRDefault="00A7221C">
      <w:pPr>
        <w:pStyle w:val="a4"/>
        <w:spacing w:line="360" w:lineRule="auto"/>
        <w:jc w:val="both"/>
      </w:pPr>
      <w:r>
        <w:rPr>
          <w:szCs w:val="28"/>
          <w:lang w:val="en-US"/>
        </w:rPr>
        <w:t xml:space="preserve">    </w:t>
      </w:r>
      <w:r>
        <w:rPr>
          <w:szCs w:val="28"/>
        </w:rPr>
        <w:t xml:space="preserve">( </w:t>
      </w:r>
      <w:r>
        <w:rPr>
          <w:szCs w:val="28"/>
          <w:lang w:val="en-US"/>
        </w:rPr>
        <w:t>K</w:t>
      </w:r>
      <w:r>
        <w:rPr>
          <w:szCs w:val="28"/>
        </w:rPr>
        <w:t>3, 4) (</w:t>
      </w:r>
      <w:r>
        <w:rPr>
          <w:szCs w:val="28"/>
          <w:lang w:val="en-US"/>
        </w:rPr>
        <w:t>K</w:t>
      </w:r>
      <w:r>
        <w:rPr>
          <w:szCs w:val="28"/>
        </w:rPr>
        <w:t>2, 7) (</w:t>
      </w:r>
      <w:r>
        <w:rPr>
          <w:szCs w:val="28"/>
          <w:lang w:val="en-US"/>
        </w:rPr>
        <w:t>K</w:t>
      </w:r>
      <w:r>
        <w:rPr>
          <w:szCs w:val="28"/>
        </w:rPr>
        <w:t>2, 8) (</w:t>
      </w:r>
      <w:r>
        <w:rPr>
          <w:szCs w:val="28"/>
          <w:lang w:val="en-US"/>
        </w:rPr>
        <w:t>K</w:t>
      </w:r>
      <w:r>
        <w:rPr>
          <w:szCs w:val="28"/>
        </w:rPr>
        <w:t>3, 2) (</w:t>
      </w:r>
      <w:r>
        <w:rPr>
          <w:szCs w:val="28"/>
          <w:lang w:val="en-US"/>
        </w:rPr>
        <w:t>K</w:t>
      </w:r>
      <w:r>
        <w:rPr>
          <w:szCs w:val="28"/>
        </w:rPr>
        <w:t>2, 3) (</w:t>
      </w:r>
      <w:r>
        <w:rPr>
          <w:szCs w:val="28"/>
          <w:lang w:val="en-US"/>
        </w:rPr>
        <w:t>K</w:t>
      </w:r>
      <w:r>
        <w:rPr>
          <w:szCs w:val="28"/>
        </w:rPr>
        <w:t>3, 3) (</w:t>
      </w:r>
      <w:r>
        <w:rPr>
          <w:szCs w:val="28"/>
          <w:lang w:val="en-US"/>
        </w:rPr>
        <w:t>K</w:t>
      </w:r>
      <w:r>
        <w:rPr>
          <w:szCs w:val="28"/>
        </w:rPr>
        <w:t>2, 1)</w:t>
      </w:r>
    </w:p>
    <w:p w14:paraId="008AECC4" w14:textId="77777777" w:rsidR="00804762" w:rsidRDefault="00A7221C">
      <w:pPr>
        <w:pStyle w:val="a4"/>
        <w:spacing w:line="360" w:lineRule="auto"/>
        <w:jc w:val="both"/>
      </w:pPr>
      <w:r>
        <w:rPr>
          <w:szCs w:val="28"/>
        </w:rPr>
        <w:t xml:space="preserve">    ( </w:t>
      </w:r>
      <w:r>
        <w:rPr>
          <w:szCs w:val="28"/>
          <w:lang w:val="en-US"/>
        </w:rPr>
        <w:t>K</w:t>
      </w:r>
      <w:r>
        <w:rPr>
          <w:szCs w:val="28"/>
        </w:rPr>
        <w:t>1, 3) (</w:t>
      </w:r>
      <w:r>
        <w:rPr>
          <w:szCs w:val="28"/>
          <w:lang w:val="en-US"/>
        </w:rPr>
        <w:t>K</w:t>
      </w:r>
      <w:r>
        <w:rPr>
          <w:szCs w:val="28"/>
        </w:rPr>
        <w:t>2, 9).</w:t>
      </w:r>
    </w:p>
    <w:p w14:paraId="6CA9BA4C" w14:textId="77777777" w:rsidR="00804762" w:rsidRDefault="00804762">
      <w:pPr>
        <w:pStyle w:val="a4"/>
        <w:spacing w:line="360" w:lineRule="auto"/>
        <w:jc w:val="both"/>
        <w:rPr>
          <w:szCs w:val="28"/>
        </w:rPr>
      </w:pPr>
    </w:p>
    <w:p w14:paraId="465CDE0F" w14:textId="77777777" w:rsidR="00804762" w:rsidRDefault="00A7221C">
      <w:pPr>
        <w:pStyle w:val="1"/>
        <w:spacing w:line="360" w:lineRule="auto"/>
        <w:jc w:val="center"/>
      </w:pPr>
      <w:r>
        <w:rPr>
          <w:rFonts w:ascii="Times New Roman" w:hAnsi="Times New Roman" w:cs="Times New Roman"/>
          <w:szCs w:val="28"/>
        </w:rPr>
        <w:t>6. Содержание отчёта.</w:t>
      </w:r>
    </w:p>
    <w:p w14:paraId="73BFD2C4" w14:textId="77777777" w:rsidR="00804762" w:rsidRDefault="00A7221C">
      <w:pPr>
        <w:pStyle w:val="a4"/>
        <w:spacing w:line="360" w:lineRule="auto"/>
        <w:jc w:val="both"/>
      </w:pPr>
      <w:r>
        <w:rPr>
          <w:szCs w:val="28"/>
        </w:rPr>
        <w:tab/>
        <w:t>1. Титульный лист.</w:t>
      </w:r>
    </w:p>
    <w:p w14:paraId="2105A9EF" w14:textId="77777777" w:rsidR="00804762" w:rsidRDefault="00A7221C">
      <w:pPr>
        <w:pStyle w:val="a4"/>
        <w:spacing w:line="360" w:lineRule="auto"/>
        <w:jc w:val="both"/>
      </w:pPr>
      <w:r>
        <w:rPr>
          <w:szCs w:val="28"/>
        </w:rPr>
        <w:tab/>
        <w:t>2. Вариант задания.</w:t>
      </w:r>
    </w:p>
    <w:p w14:paraId="7154EBB2" w14:textId="77777777" w:rsidR="00804762" w:rsidRDefault="00A7221C">
      <w:pPr>
        <w:pStyle w:val="a4"/>
        <w:spacing w:line="360" w:lineRule="auto"/>
        <w:jc w:val="both"/>
      </w:pPr>
      <w:r>
        <w:rPr>
          <w:szCs w:val="28"/>
        </w:rPr>
        <w:tab/>
        <w:t>3. Полный список выбранных ключевых слов и стандартных функций.</w:t>
      </w:r>
    </w:p>
    <w:p w14:paraId="61E2FC81" w14:textId="77777777" w:rsidR="00804762" w:rsidRDefault="00A7221C">
      <w:pPr>
        <w:pStyle w:val="a4"/>
        <w:spacing w:line="360" w:lineRule="auto"/>
        <w:jc w:val="both"/>
      </w:pPr>
      <w:r>
        <w:rPr>
          <w:szCs w:val="28"/>
        </w:rPr>
        <w:tab/>
        <w:t>4. Внутренние таблицы сканера.</w:t>
      </w:r>
    </w:p>
    <w:p w14:paraId="5BFDCFFB" w14:textId="77777777" w:rsidR="00804762" w:rsidRDefault="00A7221C">
      <w:pPr>
        <w:pStyle w:val="a4"/>
        <w:spacing w:line="360" w:lineRule="auto"/>
        <w:jc w:val="both"/>
      </w:pPr>
      <w:r>
        <w:rPr>
          <w:szCs w:val="28"/>
        </w:rPr>
        <w:tab/>
        <w:t>5. Техническое задание на разработку сканера (по ЕСПД).</w:t>
      </w:r>
    </w:p>
    <w:p w14:paraId="3320B856" w14:textId="77777777" w:rsidR="00804762" w:rsidRDefault="00A7221C">
      <w:pPr>
        <w:pStyle w:val="a4"/>
        <w:spacing w:line="360" w:lineRule="auto"/>
        <w:jc w:val="both"/>
      </w:pPr>
      <w:r>
        <w:rPr>
          <w:szCs w:val="28"/>
        </w:rPr>
        <w:tab/>
        <w:t xml:space="preserve">6. Отладочные примеры работы сканера с выходными таблицами и дескрипторным текстом.  </w:t>
      </w:r>
    </w:p>
    <w:p w14:paraId="094C8127" w14:textId="77777777" w:rsidR="00804762" w:rsidRDefault="00804762">
      <w:pPr>
        <w:pStyle w:val="a4"/>
        <w:spacing w:line="360" w:lineRule="auto"/>
        <w:jc w:val="both"/>
        <w:rPr>
          <w:szCs w:val="28"/>
        </w:rPr>
      </w:pPr>
    </w:p>
    <w:p w14:paraId="57037AB3" w14:textId="77777777" w:rsidR="00804762" w:rsidRDefault="00A7221C">
      <w:pPr>
        <w:pStyle w:val="1"/>
        <w:spacing w:line="360" w:lineRule="auto"/>
        <w:jc w:val="center"/>
      </w:pPr>
      <w:r>
        <w:rPr>
          <w:rFonts w:ascii="Times New Roman" w:hAnsi="Times New Roman" w:cs="Times New Roman"/>
          <w:szCs w:val="28"/>
        </w:rPr>
        <w:lastRenderedPageBreak/>
        <w:t>7. Контрольные вопросы.</w:t>
      </w:r>
    </w:p>
    <w:p w14:paraId="3B871472" w14:textId="77777777" w:rsidR="00804762" w:rsidRDefault="00A7221C">
      <w:pPr>
        <w:pStyle w:val="a4"/>
        <w:spacing w:line="360" w:lineRule="auto"/>
        <w:jc w:val="both"/>
      </w:pPr>
      <w:r>
        <w:rPr>
          <w:szCs w:val="28"/>
        </w:rPr>
        <w:tab/>
        <w:t>1. Дайте определение грамматики.</w:t>
      </w:r>
    </w:p>
    <w:p w14:paraId="48283713" w14:textId="77777777" w:rsidR="00804762" w:rsidRDefault="00A7221C">
      <w:pPr>
        <w:pStyle w:val="a4"/>
        <w:spacing w:line="360" w:lineRule="auto"/>
        <w:jc w:val="both"/>
      </w:pPr>
      <w:r>
        <w:rPr>
          <w:szCs w:val="28"/>
        </w:rPr>
        <w:tab/>
        <w:t>2. Назовите этапы трансляции программы.</w:t>
      </w:r>
    </w:p>
    <w:p w14:paraId="49D5AFB0" w14:textId="77777777" w:rsidR="00804762" w:rsidRDefault="00A7221C">
      <w:pPr>
        <w:pStyle w:val="a4"/>
        <w:spacing w:line="360" w:lineRule="auto"/>
        <w:jc w:val="both"/>
      </w:pPr>
      <w:r>
        <w:rPr>
          <w:szCs w:val="28"/>
        </w:rPr>
        <w:tab/>
        <w:t>3. Что такое лексема?</w:t>
      </w:r>
    </w:p>
    <w:p w14:paraId="25C1E056" w14:textId="77777777" w:rsidR="00804762" w:rsidRDefault="00A7221C">
      <w:pPr>
        <w:pStyle w:val="a4"/>
        <w:spacing w:line="360" w:lineRule="auto"/>
        <w:jc w:val="both"/>
      </w:pPr>
      <w:r>
        <w:rPr>
          <w:szCs w:val="28"/>
        </w:rPr>
        <w:tab/>
        <w:t>4. В чём состоят задачи лексического анализа?</w:t>
      </w:r>
    </w:p>
    <w:p w14:paraId="19C7FE37" w14:textId="77777777" w:rsidR="00804762" w:rsidRDefault="00A7221C">
      <w:pPr>
        <w:pStyle w:val="a4"/>
        <w:spacing w:line="360" w:lineRule="auto"/>
        <w:jc w:val="both"/>
      </w:pPr>
      <w:r>
        <w:rPr>
          <w:szCs w:val="28"/>
        </w:rPr>
        <w:t xml:space="preserve">          5. Дайте определение метаязыка.</w:t>
      </w:r>
    </w:p>
    <w:p w14:paraId="28703596" w14:textId="77777777" w:rsidR="00804762" w:rsidRDefault="00A7221C">
      <w:pPr>
        <w:pStyle w:val="a4"/>
        <w:spacing w:line="360" w:lineRule="auto"/>
        <w:jc w:val="both"/>
      </w:pPr>
      <w:r>
        <w:rPr>
          <w:szCs w:val="28"/>
        </w:rPr>
        <w:tab/>
        <w:t>6. Исходные данные для сканера.</w:t>
      </w:r>
    </w:p>
    <w:p w14:paraId="73C47868" w14:textId="77777777" w:rsidR="00804762" w:rsidRDefault="00A7221C">
      <w:pPr>
        <w:pStyle w:val="a4"/>
        <w:spacing w:line="360" w:lineRule="auto"/>
        <w:jc w:val="both"/>
      </w:pPr>
      <w:r>
        <w:rPr>
          <w:szCs w:val="28"/>
        </w:rPr>
        <w:tab/>
        <w:t>7. Результаты работы сканера.</w:t>
      </w:r>
    </w:p>
    <w:p w14:paraId="534C2178" w14:textId="77777777" w:rsidR="00A7221C" w:rsidRDefault="00A7221C">
      <w:pPr>
        <w:spacing w:line="360" w:lineRule="auto"/>
        <w:ind w:right="-424"/>
        <w:jc w:val="both"/>
      </w:pPr>
    </w:p>
    <w:sectPr w:rsidR="00A7221C" w:rsidSect="00D323F5">
      <w:headerReference w:type="default" r:id="rId7"/>
      <w:headerReference w:type="first" r:id="rId8"/>
      <w:pgSz w:w="11906" w:h="16838"/>
      <w:pgMar w:top="1134" w:right="1134" w:bottom="1134" w:left="1134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4D81D" w14:textId="77777777" w:rsidR="00AB3D0A" w:rsidRDefault="00AB3D0A">
      <w:r>
        <w:separator/>
      </w:r>
    </w:p>
  </w:endnote>
  <w:endnote w:type="continuationSeparator" w:id="0">
    <w:p w14:paraId="44A3D977" w14:textId="77777777" w:rsidR="00AB3D0A" w:rsidRDefault="00AB3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7CA4F" w14:textId="77777777" w:rsidR="00AB3D0A" w:rsidRDefault="00AB3D0A">
      <w:r>
        <w:separator/>
      </w:r>
    </w:p>
  </w:footnote>
  <w:footnote w:type="continuationSeparator" w:id="0">
    <w:p w14:paraId="39493FB8" w14:textId="77777777" w:rsidR="00AB3D0A" w:rsidRDefault="00AB3D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CD91D" w14:textId="77777777" w:rsidR="00692E82" w:rsidRDefault="00692E82">
    <w:pPr>
      <w:pStyle w:val="a7"/>
      <w:ind w:right="360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641BD640" wp14:editId="1AF73277">
              <wp:simplePos x="0" y="0"/>
              <wp:positionH relativeFrom="page">
                <wp:posOffset>6840220</wp:posOffset>
              </wp:positionH>
              <wp:positionV relativeFrom="paragraph">
                <wp:posOffset>635</wp:posOffset>
              </wp:positionV>
              <wp:extent cx="126365" cy="145415"/>
              <wp:effectExtent l="0" t="0" r="0" b="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365" cy="1454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57B136" w14:textId="77777777" w:rsidR="00692E82" w:rsidRDefault="00692E82">
                          <w:pPr>
                            <w:pStyle w:val="a7"/>
                          </w:pPr>
                          <w:r>
                            <w:rPr>
                              <w:rStyle w:val="a3"/>
                            </w:rPr>
                            <w:fldChar w:fldCharType="begin"/>
                          </w:r>
                          <w:r>
                            <w:rPr>
                              <w:rStyle w:val="a3"/>
                            </w:rPr>
                            <w:instrText xml:space="preserve"> PAGE </w:instrText>
                          </w:r>
                          <w:r>
                            <w:rPr>
                              <w:rStyle w:val="a3"/>
                            </w:rPr>
                            <w:fldChar w:fldCharType="separate"/>
                          </w:r>
                          <w:r>
                            <w:rPr>
                              <w:rStyle w:val="a3"/>
                              <w:noProof/>
                            </w:rPr>
                            <w:t>10</w:t>
                          </w:r>
                          <w:r>
                            <w:rPr>
                              <w:rStyle w:val="a3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635" tIns="635" rIns="635" bIns="63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1BD64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8.6pt;margin-top:.05pt;width:9.95pt;height:11.4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" stroked="f">
              <v:fill opacity="0"/>
              <v:textbox inset=".05pt,.05pt,.05pt,.05pt">
                <w:txbxContent>
                  <w:p w14:paraId="1857B136" w14:textId="77777777" w:rsidR="00692E82" w:rsidRDefault="00692E82">
                    <w:pPr>
                      <w:pStyle w:val="a7"/>
                    </w:pPr>
                    <w:r>
                      <w:rPr>
                        <w:rStyle w:val="a3"/>
                      </w:rPr>
                      <w:fldChar w:fldCharType="begin"/>
                    </w:r>
                    <w:r>
                      <w:rPr>
                        <w:rStyle w:val="a3"/>
                      </w:rPr>
                      <w:instrText xml:space="preserve"> PAGE </w:instrText>
                    </w:r>
                    <w:r>
                      <w:rPr>
                        <w:rStyle w:val="a3"/>
                      </w:rPr>
                      <w:fldChar w:fldCharType="separate"/>
                    </w:r>
                    <w:r>
                      <w:rPr>
                        <w:rStyle w:val="a3"/>
                        <w:noProof/>
                      </w:rPr>
                      <w:t>10</w:t>
                    </w:r>
                    <w:r>
                      <w:rPr>
                        <w:rStyle w:val="a3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74F87" w14:textId="77777777" w:rsidR="00692E82" w:rsidRDefault="00692E8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sz w:val="28"/>
        <w:szCs w:val="28"/>
      </w:rPr>
    </w:lvl>
  </w:abstractNum>
  <w:abstractNum w:abstractNumId="2" w15:restartNumberingAfterBreak="0">
    <w:nsid w:val="0D2B6AB6"/>
    <w:multiLevelType w:val="multilevel"/>
    <w:tmpl w:val="DBBE803C"/>
    <w:lvl w:ilvl="0">
      <w:start w:val="1"/>
      <w:numFmt w:val="decimal"/>
      <w:lvlText w:val="%1"/>
      <w:lvlJc w:val="left"/>
      <w:pPr>
        <w:tabs>
          <w:tab w:val="num" w:pos="1141"/>
        </w:tabs>
        <w:ind w:left="1141" w:hanging="432"/>
      </w:pPr>
      <w:rPr>
        <w:rFonts w:hint="default"/>
      </w:rPr>
    </w:lvl>
    <w:lvl w:ilvl="1">
      <w:start w:val="1"/>
      <w:numFmt w:val="decimal"/>
      <w:lvlRestart w:val="0"/>
      <w:pStyle w:val="20"/>
      <w:lvlText w:val="%1.%2"/>
      <w:lvlJc w:val="left"/>
      <w:pPr>
        <w:tabs>
          <w:tab w:val="num" w:pos="1285"/>
        </w:tabs>
        <w:ind w:left="128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B1D"/>
    <w:rsid w:val="000211F6"/>
    <w:rsid w:val="000900A9"/>
    <w:rsid w:val="000D38D3"/>
    <w:rsid w:val="00395942"/>
    <w:rsid w:val="004D1A6A"/>
    <w:rsid w:val="00540B1D"/>
    <w:rsid w:val="005B68DF"/>
    <w:rsid w:val="005C4A9B"/>
    <w:rsid w:val="00647897"/>
    <w:rsid w:val="00692E82"/>
    <w:rsid w:val="006A7E80"/>
    <w:rsid w:val="006B40C6"/>
    <w:rsid w:val="00745051"/>
    <w:rsid w:val="007C314C"/>
    <w:rsid w:val="00804762"/>
    <w:rsid w:val="0099462B"/>
    <w:rsid w:val="00A16869"/>
    <w:rsid w:val="00A34E27"/>
    <w:rsid w:val="00A66D51"/>
    <w:rsid w:val="00A7221C"/>
    <w:rsid w:val="00AB3D0A"/>
    <w:rsid w:val="00AC754C"/>
    <w:rsid w:val="00B47D06"/>
    <w:rsid w:val="00B91CC8"/>
    <w:rsid w:val="00BD459A"/>
    <w:rsid w:val="00C23181"/>
    <w:rsid w:val="00CF580D"/>
    <w:rsid w:val="00D2267A"/>
    <w:rsid w:val="00D323F5"/>
    <w:rsid w:val="00D43CE2"/>
    <w:rsid w:val="00D5168D"/>
    <w:rsid w:val="00DC34F2"/>
    <w:rsid w:val="00E03A08"/>
    <w:rsid w:val="00E124CB"/>
    <w:rsid w:val="00E56E47"/>
    <w:rsid w:val="00EC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D661408"/>
  <w15:chartTrackingRefBased/>
  <w15:docId w15:val="{A7E5CAB3-C128-443D-B25C-66E87E00A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5051"/>
    <w:pPr>
      <w:suppressAutoHyphens/>
    </w:pPr>
    <w:rPr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kern w:val="2"/>
      <w:sz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jc w:val="both"/>
      <w:outlineLvl w:val="1"/>
    </w:pPr>
    <w:rPr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  <w:sz w:val="28"/>
      <w:szCs w:val="28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paragraph" w:customStyle="1" w:styleId="11">
    <w:name w:val="Заголовок1"/>
    <w:basedOn w:val="a"/>
    <w:next w:val="a4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rPr>
      <w:sz w:val="28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Lohit Devanagari"/>
    </w:rPr>
  </w:style>
  <w:style w:type="paragraph" w:customStyle="1" w:styleId="21">
    <w:name w:val="Основной текст 21"/>
    <w:basedOn w:val="a"/>
    <w:pPr>
      <w:ind w:right="-567"/>
    </w:pPr>
    <w:rPr>
      <w:sz w:val="28"/>
      <w:lang w:val="en-US"/>
    </w:rPr>
  </w:style>
  <w:style w:type="paragraph" w:customStyle="1" w:styleId="13">
    <w:name w:val="Схема документа1"/>
    <w:basedOn w:val="a"/>
    <w:pPr>
      <w:shd w:val="clear" w:color="auto" w:fill="000080"/>
    </w:pPr>
    <w:rPr>
      <w:rFonts w:ascii="Tahoma" w:hAnsi="Tahoma" w:cs="Tahoma"/>
    </w:rPr>
  </w:style>
  <w:style w:type="paragraph" w:styleId="a7">
    <w:name w:val="header"/>
    <w:basedOn w:val="a"/>
    <w:pPr>
      <w:tabs>
        <w:tab w:val="center" w:pos="4153"/>
        <w:tab w:val="right" w:pos="8306"/>
      </w:tabs>
    </w:pPr>
  </w:style>
  <w:style w:type="paragraph" w:customStyle="1" w:styleId="31">
    <w:name w:val="Основной текст 31"/>
    <w:basedOn w:val="a"/>
    <w:pPr>
      <w:ind w:right="-2835"/>
    </w:pPr>
    <w:rPr>
      <w:sz w:val="28"/>
    </w:rPr>
  </w:style>
  <w:style w:type="paragraph" w:customStyle="1" w:styleId="a8">
    <w:name w:val="Содержимое таблицы"/>
    <w:basedOn w:val="a"/>
    <w:pPr>
      <w:suppressLineNumbers/>
    </w:pPr>
  </w:style>
  <w:style w:type="paragraph" w:customStyle="1" w:styleId="a9">
    <w:name w:val="Заголовок таблицы"/>
    <w:basedOn w:val="a8"/>
    <w:pPr>
      <w:jc w:val="center"/>
    </w:pPr>
    <w:rPr>
      <w:b/>
      <w:bCs/>
    </w:rPr>
  </w:style>
  <w:style w:type="paragraph" w:customStyle="1" w:styleId="aa">
    <w:name w:val="Содержимое врезки"/>
    <w:basedOn w:val="a"/>
  </w:style>
  <w:style w:type="paragraph" w:styleId="3">
    <w:name w:val="Body Text Indent 3"/>
    <w:basedOn w:val="a"/>
    <w:link w:val="30"/>
    <w:uiPriority w:val="99"/>
    <w:semiHidden/>
    <w:unhideWhenUsed/>
    <w:rsid w:val="00E03A08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E03A08"/>
    <w:rPr>
      <w:sz w:val="16"/>
      <w:szCs w:val="16"/>
      <w:lang w:eastAsia="zh-CN"/>
    </w:rPr>
  </w:style>
  <w:style w:type="paragraph" w:styleId="ab">
    <w:name w:val="Body Text Indent"/>
    <w:basedOn w:val="a"/>
    <w:link w:val="ac"/>
    <w:uiPriority w:val="99"/>
    <w:semiHidden/>
    <w:unhideWhenUsed/>
    <w:rsid w:val="00E03A08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E03A08"/>
    <w:rPr>
      <w:lang w:eastAsia="zh-CN"/>
    </w:rPr>
  </w:style>
  <w:style w:type="paragraph" w:styleId="14">
    <w:name w:val="toc 1"/>
    <w:basedOn w:val="a"/>
    <w:next w:val="a"/>
    <w:autoRedefine/>
    <w:semiHidden/>
    <w:rsid w:val="00E03A08"/>
    <w:pPr>
      <w:tabs>
        <w:tab w:val="right" w:leader="dot" w:pos="9344"/>
      </w:tabs>
      <w:suppressAutoHyphens w:val="0"/>
    </w:pPr>
    <w:rPr>
      <w:noProof/>
      <w:sz w:val="28"/>
      <w:szCs w:val="28"/>
      <w:lang w:eastAsia="ru-RU"/>
    </w:rPr>
  </w:style>
  <w:style w:type="paragraph" w:customStyle="1" w:styleId="20">
    <w:name w:val="~О2"/>
    <w:basedOn w:val="2"/>
    <w:rsid w:val="00E03A08"/>
    <w:pPr>
      <w:numPr>
        <w:numId w:val="3"/>
      </w:numPr>
      <w:suppressAutoHyphens w:val="0"/>
      <w:spacing w:before="240" w:after="60"/>
      <w:jc w:val="left"/>
    </w:pPr>
    <w:rPr>
      <w:rFonts w:cs="Arial"/>
      <w:b/>
      <w:bCs/>
      <w:iCs/>
      <w:snapToGrid w:val="0"/>
      <w:szCs w:val="28"/>
      <w:lang w:eastAsia="ru-RU"/>
    </w:rPr>
  </w:style>
  <w:style w:type="paragraph" w:styleId="ad">
    <w:name w:val="Normal (Web)"/>
    <w:basedOn w:val="a"/>
    <w:semiHidden/>
    <w:rsid w:val="00E03A08"/>
    <w:pPr>
      <w:suppressAutoHyphens w:val="0"/>
      <w:spacing w:before="100" w:beforeAutospacing="1" w:after="100" w:afterAutospacing="1"/>
    </w:pPr>
    <w:rPr>
      <w:color w:val="000000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1</Pages>
  <Words>2374</Words>
  <Characters>13536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Минисрерство образования Российской федерации</vt:lpstr>
    </vt:vector>
  </TitlesOfParts>
  <Company/>
  <LinksUpToDate>false</LinksUpToDate>
  <CharactersWithSpaces>15879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Минисрерство образования Российской федерации</dc:title>
  <dc:subject/>
  <dc:creator>Сайкин Александр Иванович</dc:creator>
  <cp:keywords/>
  <cp:lastModifiedBy>Артем Орлов</cp:lastModifiedBy>
  <cp:revision>24</cp:revision>
  <cp:lastPrinted>1899-12-31T21:00:00Z</cp:lastPrinted>
  <dcterms:created xsi:type="dcterms:W3CDTF">2022-07-19T09:26:00Z</dcterms:created>
  <dcterms:modified xsi:type="dcterms:W3CDTF">2022-11-12T13:06:00Z</dcterms:modified>
</cp:coreProperties>
</file>