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174B7" w14:textId="056DDFA3" w:rsidR="007C6848" w:rsidRDefault="005B6040">
      <w:r>
        <w:t>Синтаксис языка:</w:t>
      </w:r>
    </w:p>
    <w:p w14:paraId="632912C1" w14:textId="46D73041" w:rsidR="005B6040" w:rsidRDefault="005B6040">
      <w:r>
        <w:t>В таблице 1 предоставлены операции языка.</w:t>
      </w:r>
    </w:p>
    <w:tbl>
      <w:tblPr>
        <w:tblStyle w:val="af9"/>
        <w:tblW w:w="14879" w:type="dxa"/>
        <w:tblLook w:val="04A0" w:firstRow="1" w:lastRow="0" w:firstColumn="1" w:lastColumn="0" w:noHBand="0" w:noVBand="1"/>
      </w:tblPr>
      <w:tblGrid>
        <w:gridCol w:w="1183"/>
        <w:gridCol w:w="2266"/>
        <w:gridCol w:w="6469"/>
        <w:gridCol w:w="4961"/>
      </w:tblGrid>
      <w:tr w:rsidR="005B6040" w14:paraId="40C830A9" w14:textId="77777777" w:rsidTr="005B6040">
        <w:tc>
          <w:tcPr>
            <w:tcW w:w="1183" w:type="dxa"/>
            <w:vAlign w:val="center"/>
          </w:tcPr>
          <w:p w14:paraId="0BFD8914" w14:textId="20C36E60" w:rsidR="005B6040" w:rsidRDefault="005B6040" w:rsidP="005B6040">
            <w:pPr>
              <w:pStyle w:val="af"/>
            </w:pPr>
            <w:r>
              <w:t>Номер операции</w:t>
            </w:r>
          </w:p>
        </w:tc>
        <w:tc>
          <w:tcPr>
            <w:tcW w:w="2266" w:type="dxa"/>
            <w:vAlign w:val="center"/>
          </w:tcPr>
          <w:p w14:paraId="04C1B38D" w14:textId="19479AE5" w:rsidR="005B6040" w:rsidRDefault="005B6040" w:rsidP="005B6040">
            <w:pPr>
              <w:pStyle w:val="af"/>
            </w:pPr>
            <w:r>
              <w:t>Операция</w:t>
            </w:r>
          </w:p>
        </w:tc>
        <w:tc>
          <w:tcPr>
            <w:tcW w:w="6469" w:type="dxa"/>
            <w:vAlign w:val="center"/>
          </w:tcPr>
          <w:p w14:paraId="18807545" w14:textId="6E8E442B" w:rsidR="005B6040" w:rsidRDefault="005B6040" w:rsidP="005B6040">
            <w:pPr>
              <w:pStyle w:val="af"/>
            </w:pPr>
            <w:r>
              <w:t>Синтаксис</w:t>
            </w:r>
          </w:p>
        </w:tc>
        <w:tc>
          <w:tcPr>
            <w:tcW w:w="4961" w:type="dxa"/>
            <w:vAlign w:val="center"/>
          </w:tcPr>
          <w:p w14:paraId="131FA9F7" w14:textId="67EC183F" w:rsidR="005B6040" w:rsidRDefault="005B6040" w:rsidP="005B6040">
            <w:pPr>
              <w:pStyle w:val="af"/>
            </w:pPr>
            <w:r>
              <w:t>Перевод</w:t>
            </w:r>
          </w:p>
        </w:tc>
      </w:tr>
      <w:tr w:rsidR="005B6040" w14:paraId="281B7C2E" w14:textId="77777777" w:rsidTr="005B6040">
        <w:tc>
          <w:tcPr>
            <w:tcW w:w="1183" w:type="dxa"/>
            <w:vAlign w:val="center"/>
          </w:tcPr>
          <w:p w14:paraId="3D03D14D" w14:textId="59122DC2" w:rsidR="005B6040" w:rsidRDefault="005B6040" w:rsidP="005B6040">
            <w:pPr>
              <w:pStyle w:val="af"/>
            </w:pPr>
            <w:r>
              <w:t>1</w:t>
            </w:r>
          </w:p>
        </w:tc>
        <w:tc>
          <w:tcPr>
            <w:tcW w:w="2266" w:type="dxa"/>
            <w:vAlign w:val="center"/>
          </w:tcPr>
          <w:p w14:paraId="568143B3" w14:textId="155E2DDD" w:rsidR="005B6040" w:rsidRDefault="005B6040" w:rsidP="005B6040">
            <w:pPr>
              <w:pStyle w:val="af"/>
            </w:pPr>
            <w:r w:rsidRPr="005B6040">
              <w:t>группы «отношение»</w:t>
            </w:r>
          </w:p>
        </w:tc>
        <w:tc>
          <w:tcPr>
            <w:tcW w:w="6469" w:type="dxa"/>
            <w:vAlign w:val="center"/>
          </w:tcPr>
          <w:p w14:paraId="380F03DE" w14:textId="1B4F3C1F" w:rsidR="005B6040" w:rsidRDefault="005B6040" w:rsidP="005B6040">
            <w:pPr>
              <w:pStyle w:val="af"/>
            </w:pPr>
            <w:r>
              <w:t>&lt;</w:t>
            </w:r>
            <w:proofErr w:type="spellStart"/>
            <w:r>
              <w:t>операции_группы_отношения</w:t>
            </w:r>
            <w:proofErr w:type="spellEnd"/>
            <w:proofErr w:type="gramStart"/>
            <w:r>
              <w:t>&gt;::</w:t>
            </w:r>
            <w:proofErr w:type="gramEnd"/>
            <w:r>
              <w:t xml:space="preserve"> =  &lt; &gt; | = | &lt; | &lt;= | &gt; | &gt;=</w:t>
            </w:r>
          </w:p>
        </w:tc>
        <w:tc>
          <w:tcPr>
            <w:tcW w:w="4961" w:type="dxa"/>
            <w:vAlign w:val="center"/>
          </w:tcPr>
          <w:p w14:paraId="33142D52" w14:textId="18D41A2D" w:rsidR="005B6040" w:rsidRDefault="005B6040" w:rsidP="005B6040">
            <w:pPr>
              <w:pStyle w:val="af"/>
            </w:pPr>
            <w:r w:rsidRPr="005B6040">
              <w:t>в порядке следования: неравно, равно, меньше, меньше или равно, больше, больше или равно</w:t>
            </w:r>
          </w:p>
        </w:tc>
      </w:tr>
      <w:tr w:rsidR="005B6040" w14:paraId="70B4E55A" w14:textId="77777777" w:rsidTr="005B6040">
        <w:tc>
          <w:tcPr>
            <w:tcW w:w="1183" w:type="dxa"/>
            <w:vAlign w:val="center"/>
          </w:tcPr>
          <w:p w14:paraId="135DC881" w14:textId="29724757" w:rsidR="005B6040" w:rsidRDefault="005B6040" w:rsidP="005B6040">
            <w:pPr>
              <w:pStyle w:val="af"/>
            </w:pPr>
            <w:r>
              <w:t>2</w:t>
            </w:r>
          </w:p>
        </w:tc>
        <w:tc>
          <w:tcPr>
            <w:tcW w:w="2266" w:type="dxa"/>
            <w:vAlign w:val="center"/>
          </w:tcPr>
          <w:p w14:paraId="0FE1C21A" w14:textId="55B4F307" w:rsidR="005B6040" w:rsidRDefault="005B6040" w:rsidP="005B6040">
            <w:pPr>
              <w:pStyle w:val="af"/>
            </w:pPr>
            <w:r w:rsidRPr="005B6040">
              <w:t>группы «сложение»</w:t>
            </w:r>
          </w:p>
        </w:tc>
        <w:tc>
          <w:tcPr>
            <w:tcW w:w="6469" w:type="dxa"/>
            <w:vAlign w:val="center"/>
          </w:tcPr>
          <w:p w14:paraId="62E00CA0" w14:textId="794540EA" w:rsidR="005B6040" w:rsidRDefault="005B6040" w:rsidP="005B6040">
            <w:pPr>
              <w:pStyle w:val="af"/>
            </w:pPr>
            <w:proofErr w:type="spellStart"/>
            <w:r w:rsidRPr="005B6040">
              <w:t>операции_группы_сложения</w:t>
            </w:r>
            <w:proofErr w:type="spellEnd"/>
            <w:proofErr w:type="gramStart"/>
            <w:r w:rsidRPr="005B6040">
              <w:t>&gt;::</w:t>
            </w:r>
            <w:proofErr w:type="gramEnd"/>
            <w:r w:rsidRPr="005B6040">
              <w:t xml:space="preserve"> = + | - | </w:t>
            </w:r>
            <w:proofErr w:type="spellStart"/>
            <w:r w:rsidRPr="005B6040">
              <w:t>or</w:t>
            </w:r>
            <w:proofErr w:type="spellEnd"/>
          </w:p>
        </w:tc>
        <w:tc>
          <w:tcPr>
            <w:tcW w:w="4961" w:type="dxa"/>
            <w:vAlign w:val="center"/>
          </w:tcPr>
          <w:p w14:paraId="48514445" w14:textId="682A9150" w:rsidR="005B6040" w:rsidRDefault="005B6040" w:rsidP="005B6040">
            <w:pPr>
              <w:pStyle w:val="af"/>
            </w:pPr>
            <w:r w:rsidRPr="005B6040">
              <w:t>в порядке следования: сложение, вычитание, дизъюнкция</w:t>
            </w:r>
          </w:p>
        </w:tc>
      </w:tr>
      <w:tr w:rsidR="005B6040" w14:paraId="119760E5" w14:textId="77777777" w:rsidTr="005B6040">
        <w:tc>
          <w:tcPr>
            <w:tcW w:w="1183" w:type="dxa"/>
            <w:vAlign w:val="center"/>
          </w:tcPr>
          <w:p w14:paraId="581EBF38" w14:textId="2027A29C" w:rsidR="005B6040" w:rsidRDefault="005B6040" w:rsidP="005B6040">
            <w:pPr>
              <w:pStyle w:val="af"/>
            </w:pPr>
            <w:r>
              <w:t>3</w:t>
            </w:r>
          </w:p>
        </w:tc>
        <w:tc>
          <w:tcPr>
            <w:tcW w:w="2266" w:type="dxa"/>
            <w:vAlign w:val="center"/>
          </w:tcPr>
          <w:p w14:paraId="2E9AA3E2" w14:textId="3A4E7F68" w:rsidR="005B6040" w:rsidRDefault="005B6040" w:rsidP="005B6040">
            <w:pPr>
              <w:pStyle w:val="af"/>
            </w:pPr>
            <w:r w:rsidRPr="005B6040">
              <w:t>группы «умножение»</w:t>
            </w:r>
          </w:p>
        </w:tc>
        <w:tc>
          <w:tcPr>
            <w:tcW w:w="6469" w:type="dxa"/>
            <w:vAlign w:val="center"/>
          </w:tcPr>
          <w:p w14:paraId="7D8DD516" w14:textId="67AF700C" w:rsidR="005B6040" w:rsidRDefault="005B6040" w:rsidP="005B6040">
            <w:pPr>
              <w:pStyle w:val="af"/>
            </w:pPr>
            <w:r w:rsidRPr="005B6040">
              <w:t>&lt;</w:t>
            </w:r>
            <w:proofErr w:type="spellStart"/>
            <w:r w:rsidRPr="005B6040">
              <w:t>операции_группы_умножения</w:t>
            </w:r>
            <w:proofErr w:type="spellEnd"/>
            <w:proofErr w:type="gramStart"/>
            <w:r w:rsidRPr="005B6040">
              <w:t>&gt;::</w:t>
            </w:r>
            <w:proofErr w:type="gramEnd"/>
            <w:r w:rsidRPr="005B6040">
              <w:t xml:space="preserve">= * | / | </w:t>
            </w:r>
            <w:proofErr w:type="spellStart"/>
            <w:r w:rsidRPr="005B6040">
              <w:t>and</w:t>
            </w:r>
            <w:proofErr w:type="spellEnd"/>
          </w:p>
        </w:tc>
        <w:tc>
          <w:tcPr>
            <w:tcW w:w="4961" w:type="dxa"/>
            <w:vAlign w:val="center"/>
          </w:tcPr>
          <w:p w14:paraId="4534B1D7" w14:textId="1F47718C" w:rsidR="005B6040" w:rsidRDefault="005B6040" w:rsidP="005B6040">
            <w:pPr>
              <w:pStyle w:val="af"/>
            </w:pPr>
            <w:r w:rsidRPr="00D323F5">
              <w:t>в порядке следования: умножение, деление, конъюнкция</w:t>
            </w:r>
          </w:p>
        </w:tc>
      </w:tr>
      <w:tr w:rsidR="005B6040" w14:paraId="6AE0603A" w14:textId="77777777" w:rsidTr="005B6040">
        <w:tc>
          <w:tcPr>
            <w:tcW w:w="1183" w:type="dxa"/>
            <w:vAlign w:val="center"/>
          </w:tcPr>
          <w:p w14:paraId="700A4664" w14:textId="2B95F185" w:rsidR="005B6040" w:rsidRDefault="005B6040" w:rsidP="005B6040">
            <w:pPr>
              <w:pStyle w:val="af"/>
            </w:pPr>
            <w:r>
              <w:t>4</w:t>
            </w:r>
          </w:p>
        </w:tc>
        <w:tc>
          <w:tcPr>
            <w:tcW w:w="2266" w:type="dxa"/>
            <w:vAlign w:val="center"/>
          </w:tcPr>
          <w:p w14:paraId="553B6CC7" w14:textId="18217978" w:rsidR="005B6040" w:rsidRDefault="005B6040" w:rsidP="005B6040">
            <w:pPr>
              <w:pStyle w:val="af"/>
            </w:pPr>
            <w:r>
              <w:t>у</w:t>
            </w:r>
            <w:r w:rsidRPr="005B6040">
              <w:t>нарная</w:t>
            </w:r>
          </w:p>
        </w:tc>
        <w:tc>
          <w:tcPr>
            <w:tcW w:w="6469" w:type="dxa"/>
            <w:vAlign w:val="center"/>
          </w:tcPr>
          <w:p w14:paraId="63C8F145" w14:textId="6AE7B5B7" w:rsidR="005B6040" w:rsidRDefault="005B6040" w:rsidP="005B6040">
            <w:pPr>
              <w:pStyle w:val="af"/>
            </w:pPr>
            <w:r w:rsidRPr="005B6040">
              <w:t>&lt;</w:t>
            </w:r>
            <w:proofErr w:type="spellStart"/>
            <w:r w:rsidRPr="005B6040">
              <w:t>унарная_операция</w:t>
            </w:r>
            <w:proofErr w:type="spellEnd"/>
            <w:proofErr w:type="gramStart"/>
            <w:r w:rsidRPr="005B6040">
              <w:t>&gt;::</w:t>
            </w:r>
            <w:proofErr w:type="gramEnd"/>
            <w:r w:rsidRPr="005B6040">
              <w:t xml:space="preserve">= </w:t>
            </w:r>
            <w:proofErr w:type="spellStart"/>
            <w:r w:rsidRPr="005B6040">
              <w:t>not</w:t>
            </w:r>
            <w:proofErr w:type="spellEnd"/>
          </w:p>
        </w:tc>
        <w:tc>
          <w:tcPr>
            <w:tcW w:w="4961" w:type="dxa"/>
            <w:vAlign w:val="center"/>
          </w:tcPr>
          <w:p w14:paraId="2EDCE23F" w14:textId="77777777" w:rsidR="005B6040" w:rsidRDefault="005B6040" w:rsidP="005B6040">
            <w:pPr>
              <w:pStyle w:val="af"/>
            </w:pPr>
          </w:p>
        </w:tc>
      </w:tr>
    </w:tbl>
    <w:p w14:paraId="69D1A2C9" w14:textId="77777777" w:rsidR="005B6040" w:rsidRDefault="005B6040" w:rsidP="005B6040">
      <w:pPr>
        <w:spacing w:before="120" w:after="120"/>
      </w:pPr>
      <w:r>
        <w:t>Выражения языка задаются правилами:</w:t>
      </w:r>
    </w:p>
    <w:p w14:paraId="15025A1F" w14:textId="77777777" w:rsidR="005B6040" w:rsidRDefault="005B6040" w:rsidP="005B6040">
      <w:r>
        <w:t>&lt;выражение</w:t>
      </w:r>
      <w:proofErr w:type="gramStart"/>
      <w:r>
        <w:t>&gt;::</w:t>
      </w:r>
      <w:proofErr w:type="gramEnd"/>
      <w:r>
        <w:t>= &lt;операнд&gt;{&lt;</w:t>
      </w:r>
      <w:proofErr w:type="spellStart"/>
      <w:r>
        <w:t>операции_группы_отношения</w:t>
      </w:r>
      <w:proofErr w:type="spellEnd"/>
      <w:r>
        <w:t>&gt; &lt;операнд&gt;}</w:t>
      </w:r>
    </w:p>
    <w:p w14:paraId="16480412" w14:textId="77777777" w:rsidR="005B6040" w:rsidRDefault="005B6040" w:rsidP="005B6040">
      <w:r>
        <w:t>&lt;операнд</w:t>
      </w:r>
      <w:proofErr w:type="gramStart"/>
      <w:r>
        <w:t>&gt;::</w:t>
      </w:r>
      <w:proofErr w:type="gramEnd"/>
      <w:r>
        <w:t>= &lt;слагаемое&gt; {&lt;</w:t>
      </w:r>
      <w:proofErr w:type="spellStart"/>
      <w:r>
        <w:t>операции_группы_сложения</w:t>
      </w:r>
      <w:proofErr w:type="spellEnd"/>
      <w:r>
        <w:t>&gt; &lt;слагаемое&gt;}</w:t>
      </w:r>
    </w:p>
    <w:p w14:paraId="63D0F1D7" w14:textId="77777777" w:rsidR="005B6040" w:rsidRDefault="005B6040" w:rsidP="005B6040">
      <w:r>
        <w:t>&lt;слагаемое</w:t>
      </w:r>
      <w:proofErr w:type="gramStart"/>
      <w:r>
        <w:t>&gt;::</w:t>
      </w:r>
      <w:proofErr w:type="gramEnd"/>
      <w:r>
        <w:t>= &lt;множитель&gt; {&lt;</w:t>
      </w:r>
      <w:proofErr w:type="spellStart"/>
      <w:r>
        <w:t>операции_группы_умножения</w:t>
      </w:r>
      <w:proofErr w:type="spellEnd"/>
      <w:r>
        <w:t>&gt; &lt;множитель&gt;}</w:t>
      </w:r>
    </w:p>
    <w:p w14:paraId="61DAB3FF" w14:textId="77777777" w:rsidR="005B6040" w:rsidRDefault="005B6040" w:rsidP="005B6040">
      <w:r>
        <w:t>&lt;множитель</w:t>
      </w:r>
      <w:proofErr w:type="gramStart"/>
      <w:r>
        <w:t>&gt;::</w:t>
      </w:r>
      <w:proofErr w:type="gramEnd"/>
      <w:r>
        <w:t>= &lt;идентификатор&gt; | &lt;число&gt; | &lt;</w:t>
      </w:r>
      <w:proofErr w:type="spellStart"/>
      <w:r>
        <w:t>логическая_константа</w:t>
      </w:r>
      <w:proofErr w:type="spellEnd"/>
      <w:r>
        <w:t xml:space="preserve">&gt; | </w:t>
      </w:r>
    </w:p>
    <w:p w14:paraId="1E38373F" w14:textId="77777777" w:rsidR="005B6040" w:rsidRDefault="005B6040" w:rsidP="005B6040">
      <w:r>
        <w:t xml:space="preserve">                             &lt;</w:t>
      </w:r>
      <w:proofErr w:type="spellStart"/>
      <w:r>
        <w:t>унарная_</w:t>
      </w:r>
      <w:proofErr w:type="gramStart"/>
      <w:r>
        <w:t>операция</w:t>
      </w:r>
      <w:proofErr w:type="spellEnd"/>
      <w:r>
        <w:t>&gt;  &lt;</w:t>
      </w:r>
      <w:proofErr w:type="gramEnd"/>
      <w:r>
        <w:t>множитель&gt; | (&lt;выражение&gt;)</w:t>
      </w:r>
    </w:p>
    <w:p w14:paraId="6DAC3E28" w14:textId="77777777" w:rsidR="005B6040" w:rsidRDefault="005B6040" w:rsidP="005B6040">
      <w:r>
        <w:t>&lt;число</w:t>
      </w:r>
      <w:proofErr w:type="gramStart"/>
      <w:r>
        <w:t>&gt;::</w:t>
      </w:r>
      <w:proofErr w:type="gramEnd"/>
      <w:r>
        <w:t>= &lt;целое&gt; | &lt;действительное&gt;</w:t>
      </w:r>
    </w:p>
    <w:p w14:paraId="48630CEC" w14:textId="03D96F4F" w:rsidR="005B6040" w:rsidRDefault="005B6040" w:rsidP="005B6040">
      <w:r>
        <w:t>&lt;</w:t>
      </w:r>
      <w:proofErr w:type="spellStart"/>
      <w:r>
        <w:t>логическая_константа</w:t>
      </w:r>
      <w:proofErr w:type="spellEnd"/>
      <w:proofErr w:type="gramStart"/>
      <w:r>
        <w:t>&gt;::</w:t>
      </w:r>
      <w:proofErr w:type="gramEnd"/>
      <w:r>
        <w:t xml:space="preserve">= </w:t>
      </w:r>
      <w:proofErr w:type="spellStart"/>
      <w:r>
        <w:t>true</w:t>
      </w:r>
      <w:proofErr w:type="spellEnd"/>
      <w:r>
        <w:t xml:space="preserve"> | </w:t>
      </w:r>
      <w:proofErr w:type="spellStart"/>
      <w:r>
        <w:t>false</w:t>
      </w:r>
      <w:proofErr w:type="spellEnd"/>
    </w:p>
    <w:p w14:paraId="15CBF513" w14:textId="77777777" w:rsidR="005B6040" w:rsidRDefault="005B6040" w:rsidP="005B6040">
      <w:pPr>
        <w:spacing w:before="120" w:after="120"/>
      </w:pPr>
      <w:r>
        <w:t xml:space="preserve">Правила, определяющие идентификатор, букву и цифру: </w:t>
      </w:r>
    </w:p>
    <w:p w14:paraId="3C735E0E" w14:textId="77777777" w:rsidR="005B6040" w:rsidRDefault="005B6040" w:rsidP="005B6040">
      <w:r>
        <w:t>&lt;идентификатор</w:t>
      </w:r>
      <w:proofErr w:type="gramStart"/>
      <w:r>
        <w:t>&gt;::</w:t>
      </w:r>
      <w:proofErr w:type="gramEnd"/>
      <w:r>
        <w:t>= &lt;буква&gt; {&lt;буква&gt; | &lt;цифра&gt;}</w:t>
      </w:r>
    </w:p>
    <w:p w14:paraId="30EC128F" w14:textId="77777777" w:rsidR="005B6040" w:rsidRDefault="005B6040" w:rsidP="005B6040">
      <w:r>
        <w:lastRenderedPageBreak/>
        <w:t>&lt;буква</w:t>
      </w:r>
      <w:proofErr w:type="gramStart"/>
      <w:r>
        <w:t>&gt;::</w:t>
      </w:r>
      <w:proofErr w:type="gramEnd"/>
      <w:r>
        <w:t>= A | B | C | D | E | F | G | H | I | J | K | L | M | N | O | P | Q | R | S | T |</w:t>
      </w:r>
    </w:p>
    <w:p w14:paraId="6B90B8C3" w14:textId="77777777" w:rsidR="005B6040" w:rsidRDefault="005B6040" w:rsidP="005B6040">
      <w:r>
        <w:t xml:space="preserve">                    U | V | W | X | Y | Z | a | b | c | d | e | f | g | h | i | j | k | l | m | n | o | p </w:t>
      </w:r>
    </w:p>
    <w:p w14:paraId="2A0CEF40" w14:textId="77777777" w:rsidR="005B6040" w:rsidRDefault="005B6040" w:rsidP="005B6040">
      <w:r>
        <w:t xml:space="preserve">                     q | r | s | t | u | v | w | x | y | z</w:t>
      </w:r>
    </w:p>
    <w:p w14:paraId="4D433EFE" w14:textId="77777777" w:rsidR="005B6040" w:rsidRDefault="005B6040" w:rsidP="005B6040">
      <w:r>
        <w:t>&lt;цифра</w:t>
      </w:r>
      <w:proofErr w:type="gramStart"/>
      <w:r>
        <w:t>&gt;::</w:t>
      </w:r>
      <w:proofErr w:type="gramEnd"/>
      <w:r>
        <w:t>= 0 | 1 | 2 | 3 | 4 | 5 | 6 | 7 | 8 | 9</w:t>
      </w:r>
    </w:p>
    <w:p w14:paraId="1E5EDD5F" w14:textId="77777777" w:rsidR="005B6040" w:rsidRDefault="005B6040" w:rsidP="005B6040">
      <w:pPr>
        <w:spacing w:before="120" w:after="120"/>
      </w:pPr>
      <w:r>
        <w:t>Правила, определяющие целые числа:</w:t>
      </w:r>
    </w:p>
    <w:p w14:paraId="384AF162" w14:textId="77777777" w:rsidR="005B6040" w:rsidRDefault="005B6040" w:rsidP="005B6040">
      <w:r>
        <w:t>&lt;целое</w:t>
      </w:r>
      <w:proofErr w:type="gramStart"/>
      <w:r>
        <w:t>&gt;::</w:t>
      </w:r>
      <w:proofErr w:type="gramEnd"/>
      <w:r>
        <w:t xml:space="preserve">= &lt;двоичное&gt; | &lt;восьмеричное&gt; | &lt;десятичное&gt; | </w:t>
      </w:r>
    </w:p>
    <w:p w14:paraId="2E1B1CA9" w14:textId="77777777" w:rsidR="005B6040" w:rsidRDefault="005B6040" w:rsidP="005B6040">
      <w:r>
        <w:t xml:space="preserve">                   &lt;шестнадцатеричное&gt;</w:t>
      </w:r>
    </w:p>
    <w:p w14:paraId="612753FD" w14:textId="77777777" w:rsidR="005B6040" w:rsidRDefault="005B6040" w:rsidP="005B6040">
      <w:r>
        <w:t>&lt;двоичное</w:t>
      </w:r>
      <w:proofErr w:type="gramStart"/>
      <w:r>
        <w:t>&gt;::</w:t>
      </w:r>
      <w:proofErr w:type="gramEnd"/>
      <w:r>
        <w:t>= {/ 0 | 1 /} (B | b)</w:t>
      </w:r>
    </w:p>
    <w:p w14:paraId="3CCDED86" w14:textId="77777777" w:rsidR="005B6040" w:rsidRDefault="005B6040" w:rsidP="005B6040">
      <w:r>
        <w:t>&lt;восьмеричное</w:t>
      </w:r>
      <w:proofErr w:type="gramStart"/>
      <w:r>
        <w:t>&gt;::</w:t>
      </w:r>
      <w:proofErr w:type="gramEnd"/>
      <w:r>
        <w:t>= {/ 0 | 1 | 2 | 3 | 4 | 5 | 6 | 7 /} (O | o)</w:t>
      </w:r>
    </w:p>
    <w:p w14:paraId="431DF4A3" w14:textId="77777777" w:rsidR="005B6040" w:rsidRDefault="005B6040" w:rsidP="005B6040">
      <w:r>
        <w:t>&lt;десятичное</w:t>
      </w:r>
      <w:proofErr w:type="gramStart"/>
      <w:r>
        <w:t>&gt;::</w:t>
      </w:r>
      <w:proofErr w:type="gramEnd"/>
      <w:r>
        <w:t>= {/ &lt;цифра&gt; /} [D | d]</w:t>
      </w:r>
    </w:p>
    <w:p w14:paraId="6F3EEB93" w14:textId="77777777" w:rsidR="005B6040" w:rsidRDefault="005B6040" w:rsidP="005B6040">
      <w:r>
        <w:t>&lt;шестнадцатеричное</w:t>
      </w:r>
      <w:proofErr w:type="gramStart"/>
      <w:r>
        <w:t>&gt;::</w:t>
      </w:r>
      <w:proofErr w:type="gramEnd"/>
      <w:r>
        <w:t>= &lt;цифра&gt; {&lt;цифра&gt; | A | B | C | D | E | F | a | b |</w:t>
      </w:r>
    </w:p>
    <w:p w14:paraId="5BE068DA" w14:textId="77777777" w:rsidR="005B6040" w:rsidRDefault="005B6040" w:rsidP="005B6040">
      <w:r>
        <w:t xml:space="preserve">                                             c | d | e | f} (H | h)</w:t>
      </w:r>
    </w:p>
    <w:p w14:paraId="25ADD42A" w14:textId="77777777" w:rsidR="005B6040" w:rsidRDefault="005B6040" w:rsidP="005B6040">
      <w:pPr>
        <w:spacing w:before="120" w:after="120"/>
      </w:pPr>
      <w:r>
        <w:t>Правила, описывающие действительные числа:</w:t>
      </w:r>
    </w:p>
    <w:p w14:paraId="5ED5FD83" w14:textId="77777777" w:rsidR="005B6040" w:rsidRDefault="005B6040" w:rsidP="005B6040">
      <w:r>
        <w:t>&lt;действительное</w:t>
      </w:r>
      <w:proofErr w:type="gramStart"/>
      <w:r>
        <w:t>&gt;::</w:t>
      </w:r>
      <w:proofErr w:type="gramEnd"/>
      <w:r>
        <w:t>= &lt;</w:t>
      </w:r>
      <w:proofErr w:type="spellStart"/>
      <w:r>
        <w:t>числовая_строка</w:t>
      </w:r>
      <w:proofErr w:type="spellEnd"/>
      <w:r>
        <w:t>&gt; &lt;порядок&gt; |</w:t>
      </w:r>
    </w:p>
    <w:p w14:paraId="526B7510" w14:textId="77777777" w:rsidR="005B6040" w:rsidRDefault="005B6040" w:rsidP="005B6040">
      <w:r>
        <w:t xml:space="preserve">                                   [&lt;</w:t>
      </w:r>
      <w:proofErr w:type="spellStart"/>
      <w:r>
        <w:t>числовая_строка</w:t>
      </w:r>
      <w:proofErr w:type="spellEnd"/>
      <w:r>
        <w:t>&gt;</w:t>
      </w:r>
      <w:proofErr w:type="gramStart"/>
      <w:r>
        <w:t>] .</w:t>
      </w:r>
      <w:proofErr w:type="gramEnd"/>
      <w:r>
        <w:t xml:space="preserve"> &lt;</w:t>
      </w:r>
      <w:proofErr w:type="spellStart"/>
      <w:r>
        <w:t>числовая_строка</w:t>
      </w:r>
      <w:proofErr w:type="spellEnd"/>
      <w:r>
        <w:t>&gt; [порядок]</w:t>
      </w:r>
    </w:p>
    <w:p w14:paraId="7F76C4EB" w14:textId="77777777" w:rsidR="005B6040" w:rsidRDefault="005B6040" w:rsidP="005B6040">
      <w:r>
        <w:t>&lt;</w:t>
      </w:r>
      <w:proofErr w:type="spellStart"/>
      <w:r>
        <w:t>числовая_строка</w:t>
      </w:r>
      <w:proofErr w:type="spellEnd"/>
      <w:proofErr w:type="gramStart"/>
      <w:r>
        <w:t>&gt;::</w:t>
      </w:r>
      <w:proofErr w:type="gramEnd"/>
      <w:r>
        <w:t>= {/ &lt;цифра&gt; /}</w:t>
      </w:r>
    </w:p>
    <w:p w14:paraId="52C73A02" w14:textId="0A6D70F9" w:rsidR="005B6040" w:rsidRDefault="005B6040" w:rsidP="005B6040">
      <w:r>
        <w:t>&lt;порядок</w:t>
      </w:r>
      <w:proofErr w:type="gramStart"/>
      <w:r>
        <w:t>&gt;::</w:t>
      </w:r>
      <w:proofErr w:type="gramEnd"/>
      <w:r>
        <w:t>= ( E | e )[+ | -] &lt;</w:t>
      </w:r>
      <w:proofErr w:type="spellStart"/>
      <w:r>
        <w:t>числовая_строка</w:t>
      </w:r>
      <w:proofErr w:type="spellEnd"/>
      <w:r>
        <w:t>&gt;</w:t>
      </w:r>
    </w:p>
    <w:p w14:paraId="135B1C28" w14:textId="2DB23F65" w:rsidR="005B6040" w:rsidRDefault="00B8744F" w:rsidP="00B8744F">
      <w:pPr>
        <w:spacing w:before="120" w:after="120"/>
      </w:pPr>
      <w:r w:rsidRPr="0099462B">
        <w:rPr>
          <w:szCs w:val="28"/>
        </w:rPr>
        <w:t>Правила, определяющие структуру программы</w:t>
      </w:r>
      <w:r>
        <w:rPr>
          <w:szCs w:val="28"/>
        </w:rPr>
        <w:t>:</w:t>
      </w:r>
    </w:p>
    <w:p w14:paraId="73A7324A" w14:textId="1EC1CAED" w:rsidR="005B6040" w:rsidRDefault="00B8744F">
      <w:r w:rsidRPr="00B8744F">
        <w:lastRenderedPageBreak/>
        <w:t xml:space="preserve">&lt;программа&gt; = {/ (&lt;описание&gt; | &lt;оператор&gt;) переход строки /} </w:t>
      </w:r>
      <w:proofErr w:type="spellStart"/>
      <w:r w:rsidRPr="00B8744F">
        <w:t>end</w:t>
      </w:r>
      <w:proofErr w:type="spellEnd"/>
    </w:p>
    <w:p w14:paraId="0E5A298F" w14:textId="16753187" w:rsidR="005B6040" w:rsidRDefault="00B8744F" w:rsidP="00B8744F">
      <w:pPr>
        <w:spacing w:before="120" w:after="120"/>
      </w:pPr>
      <w:r>
        <w:t>Правила, определяющие</w:t>
      </w:r>
      <w:r>
        <w:rPr>
          <w:b/>
          <w:bCs/>
        </w:rPr>
        <w:t xml:space="preserve"> </w:t>
      </w:r>
      <w:r>
        <w:t>раздел описания переменных</w:t>
      </w:r>
      <w:r>
        <w:t>:</w:t>
      </w:r>
    </w:p>
    <w:p w14:paraId="73CE9163" w14:textId="56AC7A2D" w:rsidR="005B6040" w:rsidRDefault="005B6040">
      <w:bookmarkStart w:id="0" w:name="_GoBack"/>
      <w:bookmarkEnd w:id="0"/>
    </w:p>
    <w:p w14:paraId="31D7E9E3" w14:textId="77777777" w:rsidR="005B6040" w:rsidRDefault="005B6040"/>
    <w:sectPr w:rsidR="005B6040" w:rsidSect="005B6040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F2431"/>
    <w:multiLevelType w:val="multilevel"/>
    <w:tmpl w:val="4B9049B4"/>
    <w:lvl w:ilvl="0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2D7A76"/>
    <w:multiLevelType w:val="multilevel"/>
    <w:tmpl w:val="84D0A482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6E145AF"/>
    <w:multiLevelType w:val="hybridMultilevel"/>
    <w:tmpl w:val="395CECE8"/>
    <w:lvl w:ilvl="0" w:tplc="F17CC0CE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59507A"/>
    <w:multiLevelType w:val="hybridMultilevel"/>
    <w:tmpl w:val="50BEDDA2"/>
    <w:lvl w:ilvl="0" w:tplc="386631E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319A0"/>
    <w:multiLevelType w:val="multilevel"/>
    <w:tmpl w:val="821AC122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B6"/>
    <w:rsid w:val="003F41C8"/>
    <w:rsid w:val="004E4D35"/>
    <w:rsid w:val="005B6040"/>
    <w:rsid w:val="006658B6"/>
    <w:rsid w:val="007C6848"/>
    <w:rsid w:val="009132F4"/>
    <w:rsid w:val="00B8744F"/>
    <w:rsid w:val="00C75B76"/>
    <w:rsid w:val="00D6102E"/>
    <w:rsid w:val="00F9484B"/>
    <w:rsid w:val="00FE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67CF"/>
  <w15:chartTrackingRefBased/>
  <w15:docId w15:val="{E0A98B99-B8F1-4FC6-8353-325211AE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E5704"/>
    <w:pPr>
      <w:widowControl w:val="0"/>
      <w:spacing w:after="0" w:line="360" w:lineRule="auto"/>
      <w:ind w:firstLine="720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13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9132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FE57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E57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31">
    <w:name w:val="Заголовок содержания 3 уровня для раздела"/>
    <w:basedOn w:val="a2"/>
    <w:next w:val="3"/>
    <w:link w:val="32"/>
    <w:qFormat/>
    <w:rsid w:val="00FE5704"/>
    <w:pPr>
      <w:spacing w:before="120" w:after="120"/>
      <w:jc w:val="center"/>
      <w:outlineLvl w:val="2"/>
    </w:pPr>
    <w:rPr>
      <w:rFonts w:eastAsia="Times New Roman" w:cs="Times New Roman"/>
      <w:szCs w:val="28"/>
    </w:rPr>
  </w:style>
  <w:style w:type="character" w:customStyle="1" w:styleId="32">
    <w:name w:val="Заголовок содержания 3 уровня для раздела Знак"/>
    <w:basedOn w:val="a3"/>
    <w:link w:val="31"/>
    <w:rsid w:val="00FE5704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sid w:val="00FE57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41">
    <w:name w:val="Заголовок содержания 4 уровня раздела"/>
    <w:basedOn w:val="4"/>
    <w:link w:val="42"/>
    <w:qFormat/>
    <w:rsid w:val="00FE5704"/>
    <w:pPr>
      <w:spacing w:before="120" w:after="120"/>
      <w:jc w:val="center"/>
    </w:pPr>
    <w:rPr>
      <w:rFonts w:ascii="Times New Roman" w:hAnsi="Times New Roman"/>
      <w:i w:val="0"/>
      <w:color w:val="auto"/>
      <w:szCs w:val="24"/>
    </w:rPr>
  </w:style>
  <w:style w:type="character" w:customStyle="1" w:styleId="42">
    <w:name w:val="Заголовок содержания 4 уровня раздела Знак"/>
    <w:basedOn w:val="a3"/>
    <w:link w:val="41"/>
    <w:rsid w:val="00FE5704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FE57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6">
    <w:name w:val="Заголовок содержания для подраздела"/>
    <w:basedOn w:val="2"/>
    <w:link w:val="a7"/>
    <w:qFormat/>
    <w:rsid w:val="00FE5704"/>
    <w:pPr>
      <w:spacing w:before="120" w:after="120"/>
      <w:jc w:val="center"/>
    </w:pPr>
    <w:rPr>
      <w:rFonts w:ascii="Times New Roman" w:hAnsi="Times New Roman"/>
      <w:bCs/>
      <w:sz w:val="28"/>
      <w:szCs w:val="28"/>
    </w:rPr>
  </w:style>
  <w:style w:type="character" w:customStyle="1" w:styleId="a7">
    <w:name w:val="Заголовок содержания для подраздела Знак"/>
    <w:basedOn w:val="20"/>
    <w:link w:val="a6"/>
    <w:rsid w:val="00FE5704"/>
    <w:rPr>
      <w:rFonts w:ascii="Times New Roman" w:eastAsiaTheme="majorEastAsia" w:hAnsi="Times New Roman" w:cstheme="majorBidi"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3"/>
    <w:link w:val="2"/>
    <w:uiPriority w:val="9"/>
    <w:semiHidden/>
    <w:rsid w:val="009132F4"/>
    <w:rPr>
      <w:rFonts w:asciiTheme="majorHAnsi" w:eastAsiaTheme="majorEastAsia" w:hAnsiTheme="majorHAnsi" w:cstheme="majorBidi"/>
      <w:sz w:val="26"/>
      <w:szCs w:val="26"/>
      <w:lang w:eastAsia="ru-RU"/>
    </w:rPr>
  </w:style>
  <w:style w:type="paragraph" w:customStyle="1" w:styleId="a8">
    <w:name w:val="Заголовок содержания для раздела"/>
    <w:basedOn w:val="1"/>
    <w:next w:val="1"/>
    <w:link w:val="a9"/>
    <w:qFormat/>
    <w:rsid w:val="00FE5704"/>
    <w:pPr>
      <w:spacing w:before="0" w:after="120"/>
      <w:jc w:val="center"/>
    </w:pPr>
    <w:rPr>
      <w:rFonts w:ascii="Times New Roman" w:eastAsia="Times New Roman" w:hAnsi="Times New Roman"/>
      <w:bCs/>
      <w:caps/>
      <w:spacing w:val="4"/>
      <w:sz w:val="28"/>
      <w:szCs w:val="28"/>
    </w:rPr>
  </w:style>
  <w:style w:type="character" w:customStyle="1" w:styleId="a9">
    <w:name w:val="Заголовок содержания для раздела Знак"/>
    <w:basedOn w:val="10"/>
    <w:link w:val="a8"/>
    <w:rsid w:val="00FE5704"/>
    <w:rPr>
      <w:rFonts w:ascii="Times New Roman" w:eastAsia="Times New Roman" w:hAnsi="Times New Roman" w:cstheme="majorBidi"/>
      <w:bCs/>
      <w:caps/>
      <w:color w:val="2F5496" w:themeColor="accent1" w:themeShade="BF"/>
      <w:spacing w:val="4"/>
      <w:sz w:val="28"/>
      <w:szCs w:val="28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9132F4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customStyle="1" w:styleId="a">
    <w:name w:val="Маркер"/>
    <w:basedOn w:val="aa"/>
    <w:link w:val="ab"/>
    <w:autoRedefine/>
    <w:qFormat/>
    <w:rsid w:val="00F9484B"/>
    <w:pPr>
      <w:numPr>
        <w:numId w:val="2"/>
      </w:numPr>
      <w:ind w:left="0" w:firstLine="709"/>
    </w:pPr>
    <w:rPr>
      <w:rFonts w:eastAsia="Times New Roman" w:cs="Times New Roman"/>
      <w:szCs w:val="28"/>
      <w:lang w:eastAsia="en-US"/>
    </w:rPr>
  </w:style>
  <w:style w:type="character" w:customStyle="1" w:styleId="ab">
    <w:name w:val="Маркер Знак"/>
    <w:basedOn w:val="a3"/>
    <w:link w:val="a"/>
    <w:rsid w:val="00F9484B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List Paragraph"/>
    <w:basedOn w:val="a2"/>
    <w:uiPriority w:val="34"/>
    <w:qFormat/>
    <w:rsid w:val="00FE5704"/>
    <w:pPr>
      <w:ind w:left="720"/>
      <w:contextualSpacing/>
    </w:pPr>
  </w:style>
  <w:style w:type="paragraph" w:customStyle="1" w:styleId="a0">
    <w:name w:val="Нумерация в таблицах"/>
    <w:basedOn w:val="aa"/>
    <w:link w:val="ac"/>
    <w:qFormat/>
    <w:rsid w:val="00FE5704"/>
    <w:pPr>
      <w:numPr>
        <w:numId w:val="3"/>
      </w:numPr>
      <w:tabs>
        <w:tab w:val="left" w:pos="240"/>
      </w:tabs>
      <w:spacing w:line="240" w:lineRule="auto"/>
      <w:ind w:left="0" w:firstLine="284"/>
    </w:pPr>
    <w:rPr>
      <w:rFonts w:eastAsia="Calibri" w:cs="Times New Roman"/>
      <w:sz w:val="24"/>
      <w:szCs w:val="24"/>
    </w:rPr>
  </w:style>
  <w:style w:type="character" w:customStyle="1" w:styleId="ac">
    <w:name w:val="Нумерация в таблицах Знак"/>
    <w:basedOn w:val="a3"/>
    <w:link w:val="a0"/>
    <w:rsid w:val="00FE5704"/>
    <w:rPr>
      <w:rFonts w:ascii="Times New Roman" w:eastAsia="Calibri" w:hAnsi="Times New Roman" w:cs="Times New Roman"/>
      <w:sz w:val="24"/>
      <w:szCs w:val="24"/>
    </w:rPr>
  </w:style>
  <w:style w:type="paragraph" w:customStyle="1" w:styleId="ad">
    <w:name w:val="Оформление кода"/>
    <w:basedOn w:val="a2"/>
    <w:link w:val="ae"/>
    <w:qFormat/>
    <w:rsid w:val="00F9484B"/>
    <w:pPr>
      <w:ind w:firstLine="0"/>
      <w:jc w:val="left"/>
    </w:pPr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ae">
    <w:name w:val="Оформление кода Знак"/>
    <w:basedOn w:val="a3"/>
    <w:link w:val="ad"/>
    <w:rsid w:val="00F9484B"/>
    <w:rPr>
      <w:rFonts w:ascii="Courier New" w:hAnsi="Courier New" w:cs="Courier New"/>
      <w:sz w:val="24"/>
      <w:lang w:val="en-US"/>
    </w:rPr>
  </w:style>
  <w:style w:type="paragraph" w:customStyle="1" w:styleId="af">
    <w:name w:val="Оформление таблицы"/>
    <w:basedOn w:val="a2"/>
    <w:link w:val="af0"/>
    <w:qFormat/>
    <w:rsid w:val="00FE5704"/>
    <w:pPr>
      <w:spacing w:line="240" w:lineRule="auto"/>
      <w:ind w:firstLine="23"/>
      <w:jc w:val="center"/>
    </w:pPr>
    <w:rPr>
      <w:rFonts w:eastAsia="Calibri" w:cs="Times New Roman"/>
      <w:sz w:val="24"/>
      <w:szCs w:val="24"/>
      <w:lang w:eastAsia="en-US"/>
    </w:rPr>
  </w:style>
  <w:style w:type="character" w:customStyle="1" w:styleId="af0">
    <w:name w:val="Оформление таблицы Знак"/>
    <w:basedOn w:val="a3"/>
    <w:link w:val="af"/>
    <w:rsid w:val="00FE5704"/>
    <w:rPr>
      <w:rFonts w:ascii="Times New Roman" w:eastAsia="Calibri" w:hAnsi="Times New Roman" w:cs="Times New Roman"/>
      <w:sz w:val="24"/>
      <w:szCs w:val="24"/>
    </w:rPr>
  </w:style>
  <w:style w:type="paragraph" w:customStyle="1" w:styleId="a1">
    <w:name w:val="Литература"/>
    <w:basedOn w:val="a0"/>
    <w:link w:val="af1"/>
    <w:qFormat/>
    <w:rsid w:val="00D6102E"/>
    <w:pPr>
      <w:numPr>
        <w:numId w:val="5"/>
      </w:numPr>
      <w:tabs>
        <w:tab w:val="clear" w:pos="240"/>
      </w:tabs>
      <w:spacing w:line="276" w:lineRule="auto"/>
      <w:ind w:left="0" w:firstLine="720"/>
      <w:contextualSpacing w:val="0"/>
    </w:pPr>
    <w:rPr>
      <w:sz w:val="28"/>
    </w:rPr>
  </w:style>
  <w:style w:type="character" w:customStyle="1" w:styleId="af1">
    <w:name w:val="Литература Знак"/>
    <w:basedOn w:val="ac"/>
    <w:link w:val="a1"/>
    <w:rsid w:val="00D6102E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f2">
    <w:name w:val="Название рисунков"/>
    <w:basedOn w:val="af3"/>
    <w:link w:val="af4"/>
    <w:qFormat/>
    <w:rsid w:val="00C75B76"/>
    <w:pPr>
      <w:spacing w:after="0"/>
      <w:ind w:firstLine="0"/>
      <w:jc w:val="center"/>
    </w:pPr>
    <w:rPr>
      <w:rFonts w:eastAsiaTheme="minorHAnsi"/>
      <w:bCs/>
      <w:iCs w:val="0"/>
      <w:sz w:val="24"/>
      <w:lang w:eastAsia="en-US"/>
    </w:rPr>
  </w:style>
  <w:style w:type="character" w:customStyle="1" w:styleId="af4">
    <w:name w:val="Название рисунков Знак"/>
    <w:basedOn w:val="a3"/>
    <w:link w:val="af2"/>
    <w:rsid w:val="00C75B76"/>
    <w:rPr>
      <w:rFonts w:ascii="Times New Roman" w:hAnsi="Times New Roman"/>
      <w:bCs/>
      <w:sz w:val="24"/>
      <w:szCs w:val="18"/>
    </w:rPr>
  </w:style>
  <w:style w:type="paragraph" w:styleId="af3">
    <w:name w:val="caption"/>
    <w:basedOn w:val="a2"/>
    <w:next w:val="a2"/>
    <w:uiPriority w:val="35"/>
    <w:unhideWhenUsed/>
    <w:qFormat/>
    <w:rsid w:val="00C75B76"/>
    <w:pPr>
      <w:spacing w:after="200"/>
    </w:pPr>
    <w:rPr>
      <w:iCs/>
      <w:sz w:val="18"/>
      <w:szCs w:val="18"/>
    </w:rPr>
  </w:style>
  <w:style w:type="paragraph" w:customStyle="1" w:styleId="af5">
    <w:name w:val="Название таблицы"/>
    <w:basedOn w:val="af3"/>
    <w:link w:val="af6"/>
    <w:autoRedefine/>
    <w:qFormat/>
    <w:rsid w:val="003F41C8"/>
    <w:pPr>
      <w:spacing w:before="40" w:after="0"/>
      <w:ind w:firstLine="709"/>
    </w:pPr>
    <w:rPr>
      <w:rFonts w:eastAsiaTheme="minorHAnsi" w:cs="Times New Roman"/>
      <w:bCs/>
      <w:iCs w:val="0"/>
      <w:sz w:val="24"/>
      <w:lang w:eastAsia="en-US"/>
    </w:rPr>
  </w:style>
  <w:style w:type="character" w:customStyle="1" w:styleId="af6">
    <w:name w:val="Название таблицы Знак"/>
    <w:basedOn w:val="a3"/>
    <w:link w:val="af5"/>
    <w:rsid w:val="003F41C8"/>
    <w:rPr>
      <w:rFonts w:ascii="Times New Roman" w:hAnsi="Times New Roman" w:cs="Times New Roman"/>
      <w:bCs/>
      <w:sz w:val="24"/>
      <w:szCs w:val="18"/>
    </w:rPr>
  </w:style>
  <w:style w:type="paragraph" w:customStyle="1" w:styleId="af7">
    <w:name w:val="Подпись таблицы"/>
    <w:basedOn w:val="af3"/>
    <w:link w:val="af8"/>
    <w:autoRedefine/>
    <w:qFormat/>
    <w:rsid w:val="00F9484B"/>
    <w:pPr>
      <w:spacing w:after="0"/>
      <w:ind w:firstLine="709"/>
    </w:pPr>
    <w:rPr>
      <w:rFonts w:eastAsiaTheme="minorHAnsi" w:cs="Times New Roman"/>
      <w:bCs/>
      <w:iCs w:val="0"/>
      <w:sz w:val="24"/>
      <w:lang w:eastAsia="en-US"/>
    </w:rPr>
  </w:style>
  <w:style w:type="character" w:customStyle="1" w:styleId="af8">
    <w:name w:val="Подпись таблицы Знак"/>
    <w:basedOn w:val="a3"/>
    <w:link w:val="af7"/>
    <w:rsid w:val="00F9484B"/>
    <w:rPr>
      <w:rFonts w:ascii="Times New Roman" w:hAnsi="Times New Roman" w:cs="Times New Roman"/>
      <w:bCs/>
      <w:sz w:val="24"/>
      <w:szCs w:val="18"/>
    </w:rPr>
  </w:style>
  <w:style w:type="table" w:styleId="af9">
    <w:name w:val="Table Grid"/>
    <w:basedOn w:val="a4"/>
    <w:uiPriority w:val="39"/>
    <w:rsid w:val="005B6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2022-11-02T07:54:00Z</dcterms:created>
  <dcterms:modified xsi:type="dcterms:W3CDTF">2022-11-02T08:05:00Z</dcterms:modified>
</cp:coreProperties>
</file>