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4BDA" w14:textId="77777777" w:rsidR="006B2D2D" w:rsidRPr="00777F61" w:rsidRDefault="006B2D2D" w:rsidP="006B2D2D">
      <w:pPr>
        <w:rPr>
          <w:rFonts w:ascii="Cambria" w:hAnsi="Cambria"/>
          <w:lang w:val="en-US"/>
        </w:rPr>
      </w:pPr>
    </w:p>
    <w:p w14:paraId="75EF41F8" w14:textId="77777777" w:rsidR="006B2D2D" w:rsidRPr="00B33748" w:rsidRDefault="006B2D2D" w:rsidP="006B2D2D">
      <w:pPr>
        <w:rPr>
          <w:rFonts w:ascii="Cambria" w:hAnsi="Cambria"/>
        </w:rPr>
      </w:pPr>
    </w:p>
    <w:p w14:paraId="28F74546" w14:textId="77777777" w:rsidR="006B2D2D" w:rsidRDefault="006B2D2D" w:rsidP="006B2D2D">
      <w:pPr>
        <w:rPr>
          <w:rFonts w:ascii="Cambria" w:hAnsi="Cambria"/>
          <w:lang w:val="en-US"/>
        </w:rPr>
      </w:pPr>
    </w:p>
    <w:p w14:paraId="0957D9BA" w14:textId="77777777" w:rsidR="00DC1CD6" w:rsidRPr="00DC1CD6" w:rsidRDefault="00DC1CD6" w:rsidP="006B2D2D">
      <w:pPr>
        <w:rPr>
          <w:rFonts w:ascii="Cambria" w:hAnsi="Cambria"/>
          <w:lang w:val="en-US"/>
        </w:rPr>
      </w:pPr>
    </w:p>
    <w:p w14:paraId="1847E225" w14:textId="77777777" w:rsidR="006B2D2D" w:rsidRPr="00EE6C51" w:rsidRDefault="006B2D2D" w:rsidP="006B2D2D">
      <w:pPr>
        <w:rPr>
          <w:rFonts w:ascii="Cambria" w:hAnsi="Cambria"/>
          <w:lang w:val="en-US"/>
        </w:rPr>
      </w:pPr>
    </w:p>
    <w:p w14:paraId="591207A9" w14:textId="263050B5" w:rsidR="00811DAA" w:rsidRPr="00C23B17" w:rsidRDefault="00811DAA" w:rsidP="00811D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DEAR PARTNERS AND COLLEAGUES, </w:t>
      </w:r>
    </w:p>
    <w:p w14:paraId="2694F06B" w14:textId="3AD80958" w:rsidR="00811DAA" w:rsidRPr="00C23B17" w:rsidRDefault="00811DAA" w:rsidP="00811D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CEB51F5" w14:textId="77777777" w:rsidR="00811DAA" w:rsidRPr="00C23B17" w:rsidRDefault="00811DAA" w:rsidP="00811D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0B2898B" w14:textId="64C0AB99" w:rsidR="00811DAA" w:rsidRDefault="003E0C70" w:rsidP="003E0C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On behalf of </w:t>
      </w:r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the Organizing </w:t>
      </w:r>
      <w:proofErr w:type="gramStart"/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ommittee</w:t>
      </w:r>
      <w:proofErr w:type="gramEnd"/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we are pleased to invite you to take part in the </w:t>
      </w:r>
      <w:bookmarkStart w:id="0" w:name="_Hlk66208909"/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International Round Table 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343EA8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Sustainable consumption in restaurant industry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»</w:t>
      </w:r>
      <w:bookmarkEnd w:id="0"/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which is scheduled for </w:t>
      </w:r>
      <w:r w:rsidR="00463036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January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</w:t>
      </w:r>
      <w:r w:rsidR="00463036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463036" w:rsidRPr="004F57F6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DC1CD6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202</w:t>
      </w:r>
      <w:r w:rsidR="00463036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at the </w:t>
      </w:r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Department of Technology of Restaurant and Ayurvedic Products of 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National </w:t>
      </w:r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University of 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Food Technologies</w:t>
      </w:r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777F61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Kyiv, Ukraine</w:t>
      </w:r>
      <w:r w:rsidR="00811DAA"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The event is organized jointly with</w:t>
      </w:r>
      <w:r w:rsidRPr="004F57F6">
        <w:t xml:space="preserve"> </w:t>
      </w:r>
      <w:proofErr w:type="spellStart"/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Lankaran</w:t>
      </w:r>
      <w:proofErr w:type="spellEnd"/>
      <w:r w:rsidRPr="004F57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State University of the Ministry of Education of the Republic of Azerbaijan and Sri Konda Laxman Telangana State Horticultural University.</w:t>
      </w:r>
    </w:p>
    <w:p w14:paraId="41408B9A" w14:textId="77777777" w:rsidR="003E0C70" w:rsidRPr="00C23B17" w:rsidRDefault="003E0C70" w:rsidP="00343E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97CB32" w14:textId="4AA9ABF9" w:rsidR="00811DAA" w:rsidRPr="00C23B17" w:rsidRDefault="00811DAA" w:rsidP="008B78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Please, find the full information pack of the event in this document and the attached files.</w:t>
      </w:r>
      <w:r w:rsidR="00F96B55"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If</w:t>
      </w: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you have any questions</w:t>
      </w:r>
      <w:r w:rsidR="00F96B55"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96B55"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please</w:t>
      </w: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feel free to contact us.</w:t>
      </w:r>
    </w:p>
    <w:p w14:paraId="085AEED8" w14:textId="77777777" w:rsidR="00811DAA" w:rsidRPr="00C23B17" w:rsidRDefault="00811DAA" w:rsidP="008B78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389985B" w14:textId="3CAB118F" w:rsidR="00811DAA" w:rsidRPr="00C23B17" w:rsidRDefault="00811DAA" w:rsidP="008B78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 wo</w:t>
      </w:r>
      <w:r w:rsidR="003E0C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uld be pleased to welcome you at our</w:t>
      </w:r>
      <w:r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777F61" w:rsidRPr="00C23B1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event</w:t>
      </w:r>
      <w:r w:rsidR="003E0C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!</w:t>
      </w:r>
    </w:p>
    <w:p w14:paraId="4D2517A1" w14:textId="77777777" w:rsidR="005E57D2" w:rsidRPr="00C23B17" w:rsidRDefault="005E57D2" w:rsidP="008B78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3086CEF" w14:textId="06AFE676" w:rsidR="005E57D2" w:rsidRPr="00C23B17" w:rsidRDefault="005E57D2" w:rsidP="008B78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A6A443" w14:textId="4DF81FD7" w:rsidR="00811DAA" w:rsidRPr="00C23B17" w:rsidRDefault="00811DAA" w:rsidP="00811D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A701A3" w14:textId="77777777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</w:p>
    <w:p w14:paraId="186F15EE" w14:textId="77777777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</w:p>
    <w:p w14:paraId="063AAF83" w14:textId="77777777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</w:p>
    <w:p w14:paraId="0C4BFAE2" w14:textId="78A8FE8F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  <w:r w:rsidRPr="00C23B17">
        <w:rPr>
          <w:rFonts w:ascii="Cambria" w:hAnsi="Cambria"/>
          <w:b/>
          <w:i/>
          <w:sz w:val="24"/>
          <w:szCs w:val="24"/>
          <w:lang w:val="en-US"/>
        </w:rPr>
        <w:t>KINDEST REGARDS,</w:t>
      </w:r>
    </w:p>
    <w:p w14:paraId="59E473E9" w14:textId="58DF0048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  <w:r w:rsidRPr="00C23B17">
        <w:rPr>
          <w:rFonts w:ascii="Cambria" w:hAnsi="Cambria"/>
          <w:b/>
          <w:i/>
          <w:sz w:val="24"/>
          <w:szCs w:val="24"/>
          <w:lang w:val="en-US"/>
        </w:rPr>
        <w:t xml:space="preserve">Prof. Dr. </w:t>
      </w:r>
      <w:proofErr w:type="spellStart"/>
      <w:r w:rsidR="00CE0EDF" w:rsidRPr="00CE0EDF">
        <w:rPr>
          <w:rFonts w:ascii="Cambria" w:hAnsi="Cambria"/>
          <w:b/>
          <w:i/>
          <w:sz w:val="24"/>
          <w:szCs w:val="24"/>
          <w:lang w:val="en-US"/>
        </w:rPr>
        <w:t>Oleksandra</w:t>
      </w:r>
      <w:proofErr w:type="spellEnd"/>
      <w:r w:rsidR="00CE0EDF" w:rsidRPr="00CE0EDF">
        <w:rPr>
          <w:rFonts w:ascii="Cambria" w:hAnsi="Cambria"/>
          <w:b/>
          <w:i/>
          <w:sz w:val="24"/>
          <w:szCs w:val="24"/>
          <w:lang w:val="en-US"/>
        </w:rPr>
        <w:t xml:space="preserve"> </w:t>
      </w:r>
      <w:proofErr w:type="spellStart"/>
      <w:r w:rsidR="00CE0EDF" w:rsidRPr="00CE0EDF">
        <w:rPr>
          <w:rFonts w:ascii="Cambria" w:hAnsi="Cambria"/>
          <w:b/>
          <w:i/>
          <w:sz w:val="24"/>
          <w:szCs w:val="24"/>
          <w:lang w:val="en-US"/>
        </w:rPr>
        <w:t>Niemirich</w:t>
      </w:r>
      <w:proofErr w:type="spellEnd"/>
    </w:p>
    <w:p w14:paraId="2C3F9A3F" w14:textId="30DB80B8" w:rsidR="008B78C6" w:rsidRPr="00C23B17" w:rsidRDefault="008B78C6" w:rsidP="008B78C6">
      <w:pPr>
        <w:ind w:left="4956"/>
        <w:rPr>
          <w:rFonts w:ascii="Cambria" w:hAnsi="Cambria"/>
          <w:b/>
          <w:i/>
          <w:sz w:val="24"/>
          <w:szCs w:val="24"/>
          <w:lang w:val="en-US"/>
        </w:rPr>
      </w:pPr>
      <w:r w:rsidRPr="00C23B17">
        <w:rPr>
          <w:rFonts w:ascii="Cambria" w:hAnsi="Cambria"/>
          <w:b/>
          <w:i/>
          <w:sz w:val="24"/>
          <w:szCs w:val="24"/>
          <w:lang w:val="en-US"/>
        </w:rPr>
        <w:t xml:space="preserve">Head of the </w:t>
      </w:r>
      <w:r w:rsidR="00DC1CD6" w:rsidRPr="00C23B17">
        <w:rPr>
          <w:rFonts w:ascii="Cambria" w:hAnsi="Cambria"/>
          <w:b/>
          <w:i/>
          <w:sz w:val="24"/>
          <w:szCs w:val="24"/>
          <w:lang w:val="en-US"/>
        </w:rPr>
        <w:t>Department of Technology of Restaurant and Ayurvedic Products</w:t>
      </w:r>
    </w:p>
    <w:p w14:paraId="6770DEDD" w14:textId="037838E7" w:rsidR="00DC1CD6" w:rsidRPr="00EE6C51" w:rsidRDefault="00DC1CD6" w:rsidP="008B78C6">
      <w:pPr>
        <w:ind w:left="4956"/>
        <w:rPr>
          <w:rFonts w:ascii="Cambria" w:hAnsi="Cambria"/>
          <w:b/>
          <w:i/>
          <w:lang w:val="en-US"/>
        </w:rPr>
      </w:pPr>
      <w:r w:rsidRPr="00C23B17">
        <w:rPr>
          <w:rFonts w:ascii="Cambria" w:hAnsi="Cambria"/>
          <w:b/>
          <w:i/>
          <w:sz w:val="24"/>
          <w:szCs w:val="24"/>
          <w:lang w:val="en-US"/>
        </w:rPr>
        <w:t>National University of Food Technologies, Kyiv, Ukraine</w:t>
      </w:r>
    </w:p>
    <w:p w14:paraId="7DCD4916" w14:textId="77777777" w:rsidR="006B2D2D" w:rsidRPr="00EE6C51" w:rsidRDefault="006B2D2D" w:rsidP="006B2D2D">
      <w:pPr>
        <w:rPr>
          <w:rFonts w:ascii="Cambria" w:hAnsi="Cambria"/>
          <w:lang w:val="en-US"/>
        </w:rPr>
      </w:pPr>
    </w:p>
    <w:p w14:paraId="28834FAB" w14:textId="77777777" w:rsidR="006B2D2D" w:rsidRPr="00EE6C51" w:rsidRDefault="006B2D2D" w:rsidP="006B2D2D">
      <w:pPr>
        <w:rPr>
          <w:rFonts w:ascii="Cambria" w:hAnsi="Cambria"/>
          <w:lang w:val="en-US"/>
        </w:rPr>
      </w:pPr>
    </w:p>
    <w:p w14:paraId="12F4D7E6" w14:textId="77777777" w:rsidR="006B2D2D" w:rsidRPr="00EE6C51" w:rsidRDefault="006B2D2D" w:rsidP="006B2D2D">
      <w:pPr>
        <w:rPr>
          <w:rFonts w:ascii="Cambria" w:hAnsi="Cambria"/>
          <w:lang w:val="en-US"/>
        </w:rPr>
      </w:pPr>
    </w:p>
    <w:p w14:paraId="2C80E493" w14:textId="47104E69" w:rsidR="00DC1CD6" w:rsidRPr="003E0C70" w:rsidRDefault="00DC1CD6" w:rsidP="00746C5A">
      <w:pPr>
        <w:jc w:val="center"/>
        <w:rPr>
          <w:rFonts w:ascii="Cambria" w:hAnsi="Cambria"/>
          <w:b/>
          <w:caps/>
          <w:lang w:val="en-US"/>
        </w:rPr>
      </w:pPr>
      <w:r w:rsidRPr="003E0C70">
        <w:rPr>
          <w:rFonts w:ascii="Cambria" w:hAnsi="Cambria"/>
          <w:b/>
          <w:caps/>
          <w:lang w:val="en-US"/>
        </w:rPr>
        <w:t>The Ministry of Education and Science of Ukraine</w:t>
      </w:r>
    </w:p>
    <w:p w14:paraId="2559A1CC" w14:textId="59FBD0AA" w:rsidR="00DC1CD6" w:rsidRPr="003E0C70" w:rsidRDefault="00DC1CD6" w:rsidP="00746C5A">
      <w:pPr>
        <w:jc w:val="center"/>
        <w:rPr>
          <w:rFonts w:ascii="Cambria" w:hAnsi="Cambria"/>
          <w:b/>
          <w:caps/>
          <w:lang w:val="en-US"/>
        </w:rPr>
      </w:pPr>
      <w:r w:rsidRPr="003E0C70">
        <w:rPr>
          <w:rFonts w:ascii="Cambria" w:hAnsi="Cambria"/>
          <w:b/>
          <w:caps/>
          <w:lang w:val="en-US"/>
        </w:rPr>
        <w:t>National University of Food Technologies – Kyiv, Ukraine</w:t>
      </w:r>
    </w:p>
    <w:p w14:paraId="0677EA42" w14:textId="123B4C5B" w:rsidR="00746C5A" w:rsidRPr="003E0C70" w:rsidRDefault="00F96B55" w:rsidP="00746C5A">
      <w:pPr>
        <w:jc w:val="center"/>
        <w:rPr>
          <w:rFonts w:ascii="Cambria" w:hAnsi="Cambria"/>
          <w:b/>
          <w:caps/>
          <w:lang w:val="en-US"/>
        </w:rPr>
      </w:pPr>
      <w:r w:rsidRPr="003E0C70">
        <w:rPr>
          <w:rFonts w:ascii="Cambria" w:hAnsi="Cambria"/>
          <w:b/>
          <w:lang w:val="en-US"/>
        </w:rPr>
        <w:t xml:space="preserve">jointly with </w:t>
      </w:r>
      <w:r w:rsidRPr="003E0C70">
        <w:rPr>
          <w:rFonts w:ascii="Cambria" w:hAnsi="Cambria"/>
          <w:b/>
          <w:caps/>
          <w:lang w:val="en-US"/>
        </w:rPr>
        <w:t>Lankaran State University of the Ministry of Education of the Republic of Azerbaijan</w:t>
      </w:r>
    </w:p>
    <w:p w14:paraId="7C4376AE" w14:textId="2A141D14" w:rsidR="003E0C70" w:rsidRPr="003E0C70" w:rsidRDefault="003E0C70" w:rsidP="00746C5A">
      <w:pPr>
        <w:jc w:val="center"/>
        <w:rPr>
          <w:rFonts w:ascii="Cambria" w:hAnsi="Cambria"/>
          <w:b/>
          <w:caps/>
          <w:lang w:val="en-US"/>
        </w:rPr>
      </w:pPr>
      <w:r w:rsidRPr="003E0C70">
        <w:rPr>
          <w:rFonts w:ascii="Cambria" w:hAnsi="Cambria"/>
          <w:b/>
          <w:lang w:val="en-US"/>
        </w:rPr>
        <w:t>and</w:t>
      </w:r>
      <w:r w:rsidRPr="003E0C70">
        <w:rPr>
          <w:rFonts w:ascii="Cambria" w:hAnsi="Cambria"/>
          <w:b/>
          <w:caps/>
          <w:lang w:val="en-US"/>
        </w:rPr>
        <w:t xml:space="preserve"> Sri Konda Laxman Telangana State Horticultural University</w:t>
      </w:r>
    </w:p>
    <w:p w14:paraId="4C40932A" w14:textId="77777777" w:rsidR="00DC1CD6" w:rsidRPr="003E0C70" w:rsidRDefault="00DC1CD6" w:rsidP="00746C5A">
      <w:pPr>
        <w:jc w:val="center"/>
        <w:rPr>
          <w:rFonts w:ascii="Cambria" w:hAnsi="Cambria"/>
          <w:b/>
          <w:caps/>
          <w:lang w:val="en-US"/>
        </w:rPr>
      </w:pPr>
    </w:p>
    <w:p w14:paraId="124FC985" w14:textId="06B01F95" w:rsidR="00746C5A" w:rsidRPr="004F57F6" w:rsidRDefault="00746C5A" w:rsidP="00746C5A">
      <w:pPr>
        <w:jc w:val="center"/>
        <w:rPr>
          <w:rFonts w:ascii="Cambria" w:hAnsi="Cambria"/>
          <w:b/>
          <w:sz w:val="36"/>
          <w:szCs w:val="36"/>
          <w:lang w:val="en-US"/>
        </w:rPr>
      </w:pPr>
      <w:r w:rsidRPr="004F57F6">
        <w:rPr>
          <w:rFonts w:ascii="Cambria" w:hAnsi="Cambria"/>
          <w:b/>
          <w:sz w:val="36"/>
          <w:szCs w:val="36"/>
          <w:lang w:val="en-US"/>
        </w:rPr>
        <w:t>INVITATION</w:t>
      </w:r>
    </w:p>
    <w:p w14:paraId="0FDB2A0E" w14:textId="20CB1CD3" w:rsidR="00746C5A" w:rsidRPr="004F57F6" w:rsidRDefault="00746C5A" w:rsidP="003E0C70">
      <w:pPr>
        <w:spacing w:after="0" w:line="400" w:lineRule="exact"/>
        <w:jc w:val="center"/>
        <w:rPr>
          <w:rFonts w:ascii="Cambria" w:hAnsi="Cambria"/>
          <w:b/>
          <w:lang w:val="en-US"/>
        </w:rPr>
      </w:pPr>
      <w:r w:rsidRPr="004F57F6">
        <w:rPr>
          <w:rFonts w:ascii="Cambria" w:hAnsi="Cambria"/>
          <w:b/>
          <w:lang w:val="en-US"/>
        </w:rPr>
        <w:t xml:space="preserve">The </w:t>
      </w:r>
      <w:r w:rsidR="00370B2F" w:rsidRPr="004F57F6">
        <w:rPr>
          <w:rFonts w:ascii="Cambria" w:hAnsi="Cambria"/>
          <w:b/>
          <w:lang w:val="en-US"/>
        </w:rPr>
        <w:t>organizing</w:t>
      </w:r>
      <w:r w:rsidRPr="004F57F6">
        <w:rPr>
          <w:rFonts w:ascii="Cambria" w:hAnsi="Cambria"/>
          <w:b/>
          <w:lang w:val="en-US"/>
        </w:rPr>
        <w:t xml:space="preserve"> committee</w:t>
      </w:r>
    </w:p>
    <w:p w14:paraId="65E9190D" w14:textId="287A6AEF" w:rsidR="00746C5A" w:rsidRPr="004F57F6" w:rsidRDefault="00746C5A" w:rsidP="003E0C70">
      <w:pPr>
        <w:spacing w:after="0" w:line="400" w:lineRule="exact"/>
        <w:jc w:val="center"/>
        <w:rPr>
          <w:rFonts w:ascii="Cambria" w:hAnsi="Cambria"/>
          <w:b/>
          <w:lang w:val="en-US"/>
        </w:rPr>
      </w:pPr>
      <w:r w:rsidRPr="004F57F6">
        <w:rPr>
          <w:rFonts w:ascii="Cambria" w:hAnsi="Cambria"/>
          <w:b/>
          <w:lang w:val="en-US"/>
        </w:rPr>
        <w:t xml:space="preserve">is pleased to invite you to take part in </w:t>
      </w:r>
      <w:r w:rsidR="00786531" w:rsidRPr="004F57F6">
        <w:rPr>
          <w:rFonts w:ascii="Cambria" w:hAnsi="Cambria"/>
          <w:b/>
          <w:lang w:val="en-US"/>
        </w:rPr>
        <w:t xml:space="preserve">the </w:t>
      </w:r>
      <w:r w:rsidR="00DC1CD6" w:rsidRPr="004F57F6">
        <w:rPr>
          <w:rFonts w:ascii="Cambria" w:hAnsi="Cambria"/>
          <w:b/>
          <w:lang w:val="en-US"/>
        </w:rPr>
        <w:t xml:space="preserve">International Round Table </w:t>
      </w:r>
    </w:p>
    <w:p w14:paraId="60CD1739" w14:textId="769B59A4" w:rsidR="00DC1CD6" w:rsidRPr="004F57F6" w:rsidRDefault="00DC1CD6" w:rsidP="003E0C70">
      <w:pPr>
        <w:spacing w:after="0" w:line="400" w:lineRule="exact"/>
        <w:jc w:val="center"/>
        <w:rPr>
          <w:rFonts w:ascii="Cambria" w:hAnsi="Cambria"/>
          <w:b/>
          <w:caps/>
          <w:lang w:val="en-US"/>
        </w:rPr>
      </w:pPr>
      <w:r w:rsidRPr="004F57F6">
        <w:rPr>
          <w:rFonts w:ascii="Cambria" w:hAnsi="Cambria"/>
          <w:b/>
          <w:caps/>
          <w:lang w:val="en-US"/>
        </w:rPr>
        <w:t>«</w:t>
      </w:r>
      <w:r w:rsidR="0095100E" w:rsidRPr="004F57F6">
        <w:rPr>
          <w:rFonts w:ascii="Cambria" w:hAnsi="Cambria"/>
          <w:b/>
          <w:caps/>
          <w:lang w:val="en-US"/>
        </w:rPr>
        <w:t>Sustainable consumption in restaurant industry</w:t>
      </w:r>
      <w:r w:rsidRPr="004F57F6">
        <w:rPr>
          <w:rFonts w:ascii="Cambria" w:hAnsi="Cambria"/>
          <w:b/>
          <w:caps/>
          <w:lang w:val="en-US"/>
        </w:rPr>
        <w:t>»</w:t>
      </w:r>
    </w:p>
    <w:p w14:paraId="658334A1" w14:textId="7B03B6AD" w:rsidR="00746C5A" w:rsidRPr="004F57F6" w:rsidRDefault="00463036" w:rsidP="003E0C70">
      <w:pPr>
        <w:spacing w:after="0" w:line="400" w:lineRule="exact"/>
        <w:jc w:val="center"/>
        <w:rPr>
          <w:rFonts w:ascii="Cambria" w:hAnsi="Cambria"/>
          <w:b/>
          <w:lang w:val="en-US"/>
        </w:rPr>
      </w:pPr>
      <w:r w:rsidRPr="004F57F6">
        <w:rPr>
          <w:rFonts w:ascii="Cambria" w:hAnsi="Cambria"/>
          <w:b/>
          <w:lang w:val="en-US"/>
        </w:rPr>
        <w:t>JANUARY</w:t>
      </w:r>
      <w:r w:rsidR="00746C5A" w:rsidRPr="004F57F6">
        <w:rPr>
          <w:rFonts w:ascii="Cambria" w:hAnsi="Cambria"/>
          <w:b/>
          <w:lang w:val="en-US"/>
        </w:rPr>
        <w:t xml:space="preserve"> </w:t>
      </w:r>
      <w:r w:rsidR="00DC1CD6" w:rsidRPr="004F57F6">
        <w:rPr>
          <w:rFonts w:ascii="Cambria" w:hAnsi="Cambria"/>
          <w:b/>
          <w:lang w:val="en-US"/>
        </w:rPr>
        <w:t>2</w:t>
      </w:r>
      <w:r w:rsidRPr="004F57F6">
        <w:rPr>
          <w:rFonts w:ascii="Cambria" w:hAnsi="Cambria"/>
          <w:b/>
          <w:lang w:val="en-US"/>
        </w:rPr>
        <w:t>5</w:t>
      </w:r>
      <w:r w:rsidR="00DC1CD6" w:rsidRPr="004F57F6">
        <w:rPr>
          <w:rFonts w:ascii="Cambria" w:hAnsi="Cambria"/>
          <w:b/>
          <w:lang w:val="en-US"/>
        </w:rPr>
        <w:t>, 202</w:t>
      </w:r>
      <w:r w:rsidRPr="004F57F6">
        <w:rPr>
          <w:rFonts w:ascii="Cambria" w:hAnsi="Cambria"/>
          <w:b/>
          <w:lang w:val="en-US"/>
        </w:rPr>
        <w:t>3</w:t>
      </w:r>
    </w:p>
    <w:p w14:paraId="0DB86979" w14:textId="6B803ABF" w:rsidR="00746C5A" w:rsidRPr="004F57F6" w:rsidRDefault="00DC1CD6" w:rsidP="003E0C70">
      <w:pPr>
        <w:spacing w:after="0" w:line="400" w:lineRule="exact"/>
        <w:jc w:val="center"/>
        <w:rPr>
          <w:rFonts w:ascii="Cambria" w:hAnsi="Cambria"/>
          <w:b/>
          <w:caps/>
          <w:lang w:val="en-US"/>
        </w:rPr>
      </w:pPr>
      <w:r w:rsidRPr="004F57F6">
        <w:rPr>
          <w:rFonts w:ascii="Cambria" w:hAnsi="Cambria"/>
          <w:b/>
          <w:caps/>
          <w:lang w:val="en-US"/>
        </w:rPr>
        <w:t>National University of Food Technologies – Kyiv, Ukraine</w:t>
      </w:r>
    </w:p>
    <w:p w14:paraId="3C20E7BE" w14:textId="6DC11324" w:rsidR="007F3264" w:rsidRPr="004F57F6" w:rsidRDefault="007F3264" w:rsidP="00517C45">
      <w:pPr>
        <w:rPr>
          <w:rFonts w:ascii="Cambria" w:hAnsi="Cambria"/>
          <w:b/>
          <w:lang w:val="en-US"/>
        </w:rPr>
      </w:pPr>
    </w:p>
    <w:p w14:paraId="23084D7B" w14:textId="77777777" w:rsidR="00463036" w:rsidRPr="004F57F6" w:rsidRDefault="00463036" w:rsidP="00517C45">
      <w:pPr>
        <w:rPr>
          <w:rFonts w:ascii="Cambria" w:hAnsi="Cambria"/>
          <w:b/>
          <w:lang w:val="en-US"/>
        </w:rPr>
      </w:pPr>
    </w:p>
    <w:p w14:paraId="68CB7D06" w14:textId="77777777" w:rsidR="00786531" w:rsidRPr="004F57F6" w:rsidRDefault="00786531" w:rsidP="00786531">
      <w:pPr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ORGANISING COMMITTEE:</w:t>
      </w:r>
    </w:p>
    <w:p w14:paraId="42D51828" w14:textId="4BED4627" w:rsidR="0099408A" w:rsidRPr="004F57F6" w:rsidRDefault="0099408A" w:rsidP="0088665B">
      <w:pPr>
        <w:spacing w:after="0" w:line="240" w:lineRule="auto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Assoc. Prof. Ph.D.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Tokarchuk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Serhii – Vice-rector for the Scientific work of National University of Food Technologies </w:t>
      </w:r>
    </w:p>
    <w:p w14:paraId="44CA166E" w14:textId="7D18BAB4" w:rsidR="0099408A" w:rsidRPr="004F57F6" w:rsidRDefault="0099408A" w:rsidP="0099408A">
      <w:pPr>
        <w:spacing w:after="0" w:line="240" w:lineRule="auto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Assoc. Prof. Ph.D. </w:t>
      </w:r>
      <w:proofErr w:type="spellStart"/>
      <w:r w:rsidR="00CE0EDF" w:rsidRPr="004F57F6">
        <w:rPr>
          <w:rFonts w:ascii="Cambria" w:hAnsi="Cambria"/>
          <w:sz w:val="24"/>
          <w:szCs w:val="24"/>
          <w:lang w:val="en-US"/>
        </w:rPr>
        <w:t>Tsirulnikova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Vita – Deputy Dean of Faculty of Hotel-Restaurant and Tourism Business </w:t>
      </w:r>
      <w:r w:rsidR="00087854" w:rsidRPr="004F57F6">
        <w:rPr>
          <w:rFonts w:ascii="Cambria" w:hAnsi="Cambria"/>
          <w:sz w:val="24"/>
          <w:szCs w:val="24"/>
          <w:lang w:val="en-US"/>
        </w:rPr>
        <w:t xml:space="preserve">named after Prof. V.F. </w:t>
      </w:r>
      <w:proofErr w:type="spellStart"/>
      <w:r w:rsidR="00087854" w:rsidRPr="004F57F6">
        <w:rPr>
          <w:rFonts w:ascii="Cambria" w:hAnsi="Cambria"/>
          <w:sz w:val="24"/>
          <w:szCs w:val="24"/>
          <w:lang w:val="en-US"/>
        </w:rPr>
        <w:t>Dotsenko</w:t>
      </w:r>
      <w:proofErr w:type="spellEnd"/>
      <w:r w:rsidR="00087854" w:rsidRPr="004F57F6">
        <w:rPr>
          <w:rFonts w:ascii="Cambria" w:hAnsi="Cambria"/>
          <w:sz w:val="24"/>
          <w:szCs w:val="24"/>
          <w:lang w:val="en-US"/>
        </w:rPr>
        <w:t xml:space="preserve"> </w:t>
      </w:r>
      <w:r w:rsidRPr="004F57F6">
        <w:rPr>
          <w:rFonts w:ascii="Cambria" w:hAnsi="Cambria"/>
          <w:sz w:val="24"/>
          <w:szCs w:val="24"/>
          <w:lang w:val="en-US"/>
        </w:rPr>
        <w:t xml:space="preserve">of National University of Food Technologies </w:t>
      </w:r>
    </w:p>
    <w:p w14:paraId="0B1B15F9" w14:textId="3841EB4E" w:rsidR="00CE0EDF" w:rsidRPr="004F57F6" w:rsidRDefault="00CE0EDF" w:rsidP="00CE0EDF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Prof. Dr.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Niemirich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Oleksandra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– Head of Department of the</w:t>
      </w:r>
      <w:r w:rsidR="00255137" w:rsidRPr="004F57F6">
        <w:rPr>
          <w:rFonts w:ascii="Cambria" w:hAnsi="Cambria"/>
          <w:sz w:val="24"/>
          <w:szCs w:val="24"/>
          <w:lang w:val="en-US"/>
        </w:rPr>
        <w:t xml:space="preserve"> </w:t>
      </w:r>
      <w:r w:rsidRPr="004F57F6">
        <w:rPr>
          <w:rFonts w:ascii="Cambria" w:hAnsi="Cambria"/>
          <w:sz w:val="24"/>
          <w:szCs w:val="24"/>
          <w:lang w:val="en-US"/>
        </w:rPr>
        <w:t>Technology of Restaurant and Ayurvedic Products of National University of Food Technologies</w:t>
      </w:r>
    </w:p>
    <w:p w14:paraId="5DE07B2F" w14:textId="3C14412C" w:rsidR="0088665B" w:rsidRPr="004F57F6" w:rsidRDefault="00F96B55" w:rsidP="0088665B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Prof. Dr.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Magerramov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Mikail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Akper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oglu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– </w:t>
      </w:r>
      <w:proofErr w:type="gramStart"/>
      <w:r w:rsidR="0088665B" w:rsidRPr="004F57F6">
        <w:rPr>
          <w:rFonts w:ascii="Cambria" w:hAnsi="Cambria"/>
          <w:sz w:val="24"/>
          <w:szCs w:val="24"/>
          <w:lang w:val="en-US"/>
        </w:rPr>
        <w:t>D</w:t>
      </w:r>
      <w:r w:rsidR="0099408A" w:rsidRPr="004F57F6">
        <w:rPr>
          <w:rFonts w:ascii="Cambria" w:hAnsi="Cambria"/>
          <w:sz w:val="24"/>
          <w:szCs w:val="24"/>
          <w:lang w:val="en-US"/>
        </w:rPr>
        <w:t>epartment  of</w:t>
      </w:r>
      <w:proofErr w:type="gramEnd"/>
      <w:r w:rsidR="0099408A" w:rsidRPr="004F57F6">
        <w:rPr>
          <w:rFonts w:ascii="Cambria" w:hAnsi="Cambria"/>
          <w:sz w:val="24"/>
          <w:szCs w:val="24"/>
          <w:lang w:val="en-US"/>
        </w:rPr>
        <w:t xml:space="preserve"> Technology and Technical D</w:t>
      </w:r>
      <w:r w:rsidRPr="004F57F6">
        <w:rPr>
          <w:rFonts w:ascii="Cambria" w:hAnsi="Cambria"/>
          <w:sz w:val="24"/>
          <w:szCs w:val="24"/>
          <w:lang w:val="en-US"/>
        </w:rPr>
        <w:t>isciplines</w:t>
      </w:r>
      <w:r w:rsidR="0088665B" w:rsidRPr="004F57F6">
        <w:rPr>
          <w:rFonts w:ascii="Cambria" w:hAnsi="Cambria"/>
          <w:sz w:val="24"/>
          <w:szCs w:val="24"/>
          <w:lang w:val="en-US"/>
        </w:rPr>
        <w:t xml:space="preserve"> of the </w:t>
      </w:r>
      <w:proofErr w:type="spellStart"/>
      <w:r w:rsidR="0088665B" w:rsidRPr="004F57F6">
        <w:rPr>
          <w:rFonts w:ascii="Cambria" w:hAnsi="Cambria"/>
          <w:sz w:val="24"/>
          <w:szCs w:val="24"/>
          <w:lang w:val="en-US"/>
        </w:rPr>
        <w:t>Lankaran</w:t>
      </w:r>
      <w:proofErr w:type="spellEnd"/>
      <w:r w:rsidR="0088665B" w:rsidRPr="004F57F6">
        <w:rPr>
          <w:rFonts w:ascii="Cambria" w:hAnsi="Cambria"/>
          <w:sz w:val="24"/>
          <w:szCs w:val="24"/>
          <w:lang w:val="en-US"/>
        </w:rPr>
        <w:t xml:space="preserve"> State University of the Ministry of Education of the Republic of Azerbaijan</w:t>
      </w:r>
      <w:r w:rsidRPr="004F57F6">
        <w:rPr>
          <w:rFonts w:ascii="Cambria" w:hAnsi="Cambria"/>
          <w:sz w:val="24"/>
          <w:szCs w:val="24"/>
          <w:lang w:val="en-US"/>
        </w:rPr>
        <w:t xml:space="preserve"> </w:t>
      </w:r>
    </w:p>
    <w:p w14:paraId="03861EDC" w14:textId="23F464A8" w:rsidR="003E0C70" w:rsidRPr="004F57F6" w:rsidRDefault="0008025C" w:rsidP="0088665B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>Assis</w:t>
      </w:r>
      <w:r w:rsidR="00B27687" w:rsidRPr="004F57F6">
        <w:rPr>
          <w:rFonts w:ascii="Cambria" w:hAnsi="Cambria"/>
          <w:sz w:val="24"/>
          <w:szCs w:val="24"/>
          <w:lang w:val="en-US"/>
        </w:rPr>
        <w:t xml:space="preserve">. Prof. </w:t>
      </w:r>
      <w:r w:rsidR="003E0C70" w:rsidRPr="004F57F6">
        <w:rPr>
          <w:rFonts w:ascii="Cambria" w:hAnsi="Cambria"/>
          <w:sz w:val="24"/>
          <w:szCs w:val="24"/>
          <w:lang w:val="en-US"/>
        </w:rPr>
        <w:t>Dr.</w:t>
      </w:r>
      <w:r w:rsidR="00B27687"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27687" w:rsidRPr="004F57F6">
        <w:rPr>
          <w:rFonts w:ascii="Cambria" w:hAnsi="Cambria"/>
          <w:sz w:val="24"/>
          <w:szCs w:val="24"/>
          <w:lang w:val="en-US"/>
        </w:rPr>
        <w:t>Shankaraswamy</w:t>
      </w:r>
      <w:proofErr w:type="spellEnd"/>
      <w:r w:rsidR="00B27687" w:rsidRPr="004F57F6">
        <w:rPr>
          <w:rFonts w:ascii="Cambria" w:hAnsi="Cambria"/>
          <w:sz w:val="24"/>
          <w:szCs w:val="24"/>
          <w:lang w:val="en-US"/>
        </w:rPr>
        <w:t xml:space="preserve"> J. –</w:t>
      </w:r>
      <w:r w:rsidRPr="004F57F6">
        <w:rPr>
          <w:rFonts w:ascii="Cambria" w:hAnsi="Cambria"/>
          <w:sz w:val="24"/>
          <w:szCs w:val="24"/>
          <w:lang w:val="en-US"/>
        </w:rPr>
        <w:t xml:space="preserve"> Head of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Post harvest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Technology</w:t>
      </w:r>
      <w:r w:rsidR="00B27687" w:rsidRPr="004F57F6">
        <w:rPr>
          <w:rFonts w:ascii="Cambria" w:hAnsi="Cambria"/>
          <w:sz w:val="24"/>
          <w:szCs w:val="24"/>
          <w:lang w:val="en-US"/>
        </w:rPr>
        <w:t>, Sri Konda Laxman Telangana State Horticultural University</w:t>
      </w:r>
    </w:p>
    <w:p w14:paraId="150FE26E" w14:textId="04E2122C" w:rsidR="00786531" w:rsidRPr="004F57F6" w:rsidRDefault="0088665B" w:rsidP="0088665B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Ph.D.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Amiraslanov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Tair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Idris </w:t>
      </w:r>
      <w:proofErr w:type="spellStart"/>
      <w:r w:rsidRPr="004F57F6">
        <w:rPr>
          <w:rFonts w:ascii="Cambria" w:hAnsi="Cambria"/>
          <w:sz w:val="24"/>
          <w:szCs w:val="24"/>
          <w:lang w:val="en-US"/>
        </w:rPr>
        <w:t>oglu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 – </w:t>
      </w:r>
      <w:r w:rsidR="00F96B55" w:rsidRPr="004F57F6">
        <w:rPr>
          <w:rFonts w:ascii="Cambria" w:hAnsi="Cambria"/>
          <w:sz w:val="24"/>
          <w:szCs w:val="24"/>
          <w:lang w:val="en-US"/>
        </w:rPr>
        <w:t>General Director of the Center for N</w:t>
      </w:r>
      <w:r w:rsidRPr="004F57F6">
        <w:rPr>
          <w:rFonts w:ascii="Cambria" w:hAnsi="Cambria"/>
          <w:sz w:val="24"/>
          <w:szCs w:val="24"/>
          <w:lang w:val="en-US"/>
        </w:rPr>
        <w:t>ational Culinary of Azerbaijan</w:t>
      </w:r>
    </w:p>
    <w:p w14:paraId="6FDFC845" w14:textId="0F57A76A" w:rsidR="0088665B" w:rsidRPr="00C23B17" w:rsidRDefault="0088665B" w:rsidP="0088665B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 xml:space="preserve">Ph.D. </w:t>
      </w:r>
      <w:r w:rsidR="00675D9C" w:rsidRPr="004F57F6">
        <w:rPr>
          <w:rFonts w:ascii="Cambria" w:hAnsi="Cambria"/>
          <w:sz w:val="24"/>
          <w:szCs w:val="24"/>
          <w:lang w:val="en-US"/>
        </w:rPr>
        <w:t>Zakharov Volodymyr</w:t>
      </w:r>
      <w:r w:rsidRPr="004F57F6">
        <w:rPr>
          <w:rFonts w:ascii="Cambria" w:hAnsi="Cambria"/>
          <w:sz w:val="24"/>
          <w:szCs w:val="24"/>
          <w:lang w:val="en-US"/>
        </w:rPr>
        <w:t xml:space="preserve"> – Department of the Technology of Restaurant and</w:t>
      </w:r>
      <w:r w:rsidRPr="00C23B17">
        <w:rPr>
          <w:rFonts w:ascii="Cambria" w:hAnsi="Cambria"/>
          <w:sz w:val="24"/>
          <w:szCs w:val="24"/>
          <w:lang w:val="en-US"/>
        </w:rPr>
        <w:t xml:space="preserve"> Ayurvedic Products of National University of Food Technologies</w:t>
      </w:r>
    </w:p>
    <w:p w14:paraId="4CAFB0BE" w14:textId="7B2662DB" w:rsidR="0088665B" w:rsidRPr="00C23B17" w:rsidRDefault="0088665B" w:rsidP="0088665B">
      <w:pPr>
        <w:spacing w:after="0"/>
        <w:ind w:left="284" w:hanging="284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 xml:space="preserve">Ph.D. </w:t>
      </w:r>
      <w:proofErr w:type="spellStart"/>
      <w:r w:rsidRPr="00C23B17">
        <w:rPr>
          <w:rFonts w:ascii="Cambria" w:hAnsi="Cambria"/>
          <w:sz w:val="24"/>
          <w:szCs w:val="24"/>
          <w:lang w:val="en-US"/>
        </w:rPr>
        <w:t>Deinychenko</w:t>
      </w:r>
      <w:proofErr w:type="spellEnd"/>
      <w:r w:rsidRPr="00C23B1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23B17">
        <w:rPr>
          <w:rFonts w:ascii="Cambria" w:hAnsi="Cambria"/>
          <w:sz w:val="24"/>
          <w:szCs w:val="24"/>
          <w:lang w:val="en-US"/>
        </w:rPr>
        <w:t>Liudmyla</w:t>
      </w:r>
      <w:proofErr w:type="spellEnd"/>
      <w:r w:rsidRPr="00C23B17">
        <w:rPr>
          <w:rFonts w:ascii="Cambria" w:hAnsi="Cambria"/>
          <w:sz w:val="24"/>
          <w:szCs w:val="24"/>
          <w:lang w:val="en-US"/>
        </w:rPr>
        <w:t xml:space="preserve"> – Department of the Technology of Restaurant and Ayurvedic Products of National University of Food Technologies</w:t>
      </w:r>
    </w:p>
    <w:p w14:paraId="05CB7964" w14:textId="77777777" w:rsidR="00C23B17" w:rsidRDefault="00C23B17" w:rsidP="008A753C">
      <w:pPr>
        <w:spacing w:after="0" w:line="240" w:lineRule="auto"/>
        <w:rPr>
          <w:rFonts w:ascii="Cambria" w:hAnsi="Cambria"/>
          <w:b/>
          <w:lang w:val="en-US"/>
        </w:rPr>
      </w:pPr>
    </w:p>
    <w:p w14:paraId="7B7C18C4" w14:textId="15265A4D" w:rsidR="00192802" w:rsidRPr="004F57F6" w:rsidRDefault="00255AC5" w:rsidP="008A753C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 xml:space="preserve">THEMATIC AREAS OF THE </w:t>
      </w:r>
      <w:r w:rsidR="00B472DE" w:rsidRPr="004F57F6">
        <w:rPr>
          <w:rFonts w:ascii="Cambria" w:hAnsi="Cambria"/>
          <w:b/>
          <w:sz w:val="24"/>
          <w:szCs w:val="24"/>
          <w:lang w:val="en-US"/>
        </w:rPr>
        <w:t>ROUND TABLE</w:t>
      </w:r>
      <w:r w:rsidRPr="004F57F6">
        <w:rPr>
          <w:rFonts w:ascii="Cambria" w:hAnsi="Cambria"/>
          <w:b/>
          <w:sz w:val="24"/>
          <w:szCs w:val="24"/>
          <w:lang w:val="en-US"/>
        </w:rPr>
        <w:t>:</w:t>
      </w:r>
    </w:p>
    <w:p w14:paraId="2943E90B" w14:textId="36F94860" w:rsidR="00C20A16" w:rsidRPr="004F57F6" w:rsidRDefault="00C20A16" w:rsidP="0088665B">
      <w:pPr>
        <w:pStyle w:val="a7"/>
        <w:numPr>
          <w:ilvl w:val="0"/>
          <w:numId w:val="5"/>
        </w:numPr>
        <w:spacing w:after="0" w:line="240" w:lineRule="auto"/>
        <w:rPr>
          <w:rFonts w:ascii="Cambria" w:hAnsi="Cambria"/>
          <w:bCs/>
          <w:sz w:val="24"/>
          <w:szCs w:val="24"/>
          <w:lang w:val="en-US"/>
        </w:rPr>
      </w:pPr>
      <w:r w:rsidRPr="004F57F6">
        <w:rPr>
          <w:rFonts w:ascii="Cambria" w:hAnsi="Cambria"/>
          <w:bCs/>
          <w:sz w:val="24"/>
          <w:szCs w:val="24"/>
          <w:lang w:val="en-US"/>
        </w:rPr>
        <w:t xml:space="preserve">Sustainable consumption </w:t>
      </w:r>
      <w:r w:rsidR="007B04D8" w:rsidRPr="004F57F6">
        <w:rPr>
          <w:rFonts w:ascii="Cambria" w:hAnsi="Cambria"/>
          <w:bCs/>
          <w:sz w:val="24"/>
          <w:szCs w:val="24"/>
          <w:lang w:val="en-US"/>
        </w:rPr>
        <w:t>within the global food crisis caused by Russian aggression</w:t>
      </w:r>
    </w:p>
    <w:p w14:paraId="06F6DFAB" w14:textId="5D9CC379" w:rsidR="0088665B" w:rsidRPr="004F57F6" w:rsidRDefault="003603FA" w:rsidP="0088665B">
      <w:pPr>
        <w:pStyle w:val="a7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>Frugal i</w:t>
      </w:r>
      <w:r w:rsidR="007F3264" w:rsidRPr="004F57F6">
        <w:rPr>
          <w:rFonts w:ascii="Cambria" w:hAnsi="Cambria"/>
          <w:sz w:val="24"/>
          <w:szCs w:val="24"/>
          <w:lang w:val="en-US"/>
        </w:rPr>
        <w:t>nnovative technologies</w:t>
      </w:r>
      <w:r w:rsidR="0088665B" w:rsidRPr="004F57F6">
        <w:rPr>
          <w:rFonts w:ascii="Cambria" w:hAnsi="Cambria"/>
          <w:sz w:val="24"/>
          <w:szCs w:val="24"/>
          <w:lang w:val="en-US"/>
        </w:rPr>
        <w:t xml:space="preserve"> in Restaurant and Food Industries</w:t>
      </w:r>
    </w:p>
    <w:p w14:paraId="6203D57E" w14:textId="6F69C899" w:rsidR="003603FA" w:rsidRPr="004F57F6" w:rsidRDefault="003603FA" w:rsidP="003603FA">
      <w:pPr>
        <w:pStyle w:val="a7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>Eco-foods and zero-waste consumption as global goals of 21-st century</w:t>
      </w:r>
    </w:p>
    <w:p w14:paraId="253391DD" w14:textId="47C2793C" w:rsidR="007F3264" w:rsidRPr="004F57F6" w:rsidRDefault="007F3264" w:rsidP="007F3264">
      <w:pPr>
        <w:pStyle w:val="a7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proofErr w:type="spellStart"/>
      <w:r w:rsidRPr="004F57F6">
        <w:rPr>
          <w:rFonts w:ascii="Cambria" w:hAnsi="Cambria"/>
          <w:sz w:val="24"/>
          <w:szCs w:val="24"/>
          <w:lang w:val="en-US"/>
        </w:rPr>
        <w:t>HoReCa</w:t>
      </w:r>
      <w:proofErr w:type="spellEnd"/>
      <w:r w:rsidRPr="004F57F6">
        <w:rPr>
          <w:rFonts w:ascii="Cambria" w:hAnsi="Cambria"/>
          <w:sz w:val="24"/>
          <w:szCs w:val="24"/>
          <w:lang w:val="en-US"/>
        </w:rPr>
        <w:t xml:space="preserve">: service innovations and trends </w:t>
      </w:r>
    </w:p>
    <w:p w14:paraId="59F64C58" w14:textId="466F8761" w:rsidR="0088665B" w:rsidRPr="004F57F6" w:rsidRDefault="0088665B" w:rsidP="007F3264">
      <w:pPr>
        <w:pStyle w:val="a7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sz w:val="24"/>
          <w:szCs w:val="24"/>
          <w:lang w:val="en-US"/>
        </w:rPr>
        <w:t>New steps in Food safety and quality management</w:t>
      </w:r>
    </w:p>
    <w:p w14:paraId="7D1ACA74" w14:textId="77777777" w:rsidR="0088665B" w:rsidRPr="004F57F6" w:rsidRDefault="0088665B" w:rsidP="0088665B">
      <w:pPr>
        <w:pStyle w:val="a7"/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</w:p>
    <w:p w14:paraId="51856CEA" w14:textId="63B6DF27" w:rsidR="00786531" w:rsidRPr="004F57F6" w:rsidRDefault="00255AC5" w:rsidP="008A753C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 xml:space="preserve">WORKING LANGUAGES </w:t>
      </w:r>
      <w:r w:rsidR="00E17DB3" w:rsidRPr="004F57F6">
        <w:rPr>
          <w:rFonts w:ascii="Cambria" w:hAnsi="Cambria"/>
          <w:b/>
          <w:sz w:val="24"/>
          <w:szCs w:val="24"/>
          <w:lang w:val="en-US"/>
        </w:rPr>
        <w:t>–</w:t>
      </w:r>
      <w:r w:rsidR="00192802" w:rsidRPr="004F57F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E17DB3" w:rsidRPr="004F57F6">
        <w:rPr>
          <w:rFonts w:ascii="Cambria" w:hAnsi="Cambria"/>
          <w:b/>
          <w:sz w:val="24"/>
          <w:szCs w:val="24"/>
          <w:lang w:val="en-US"/>
        </w:rPr>
        <w:t>English, Ukrainian</w:t>
      </w:r>
    </w:p>
    <w:p w14:paraId="00113DA4" w14:textId="6D329E5D" w:rsidR="00E17DB3" w:rsidRPr="004F57F6" w:rsidRDefault="009C4F20" w:rsidP="008A753C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REPORT LANGUAGES – English</w:t>
      </w:r>
    </w:p>
    <w:p w14:paraId="22388427" w14:textId="77777777" w:rsidR="009C4F20" w:rsidRPr="004F57F6" w:rsidRDefault="009C4F20" w:rsidP="008A753C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</w:p>
    <w:p w14:paraId="4E62EC89" w14:textId="63AD2DBD" w:rsidR="00255AC5" w:rsidRPr="004F57F6" w:rsidRDefault="00255AC5" w:rsidP="008A753C">
      <w:pPr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INFORMATION FOR THE PARTICIPANTS</w:t>
      </w:r>
    </w:p>
    <w:p w14:paraId="441912BE" w14:textId="2CE86FAD" w:rsidR="00255AC5" w:rsidRPr="004F57F6" w:rsidRDefault="00255AC5" w:rsidP="008A753C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IMPORTANT DATES:</w:t>
      </w:r>
    </w:p>
    <w:p w14:paraId="10F0EE19" w14:textId="3DCB612F" w:rsidR="00255AC5" w:rsidRPr="004F57F6" w:rsidRDefault="00294B58" w:rsidP="009C4F2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December</w:t>
      </w:r>
      <w:r w:rsidR="00B257C4" w:rsidRPr="004F57F6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4F57F6">
        <w:rPr>
          <w:rFonts w:ascii="Cambria" w:hAnsi="Cambria"/>
          <w:b/>
          <w:sz w:val="24"/>
          <w:szCs w:val="24"/>
          <w:lang w:val="en-US"/>
        </w:rPr>
        <w:t>2</w:t>
      </w:r>
      <w:r w:rsidR="00255AC5" w:rsidRPr="004F57F6">
        <w:rPr>
          <w:rFonts w:ascii="Cambria" w:hAnsi="Cambria"/>
          <w:b/>
          <w:sz w:val="24"/>
          <w:szCs w:val="24"/>
          <w:lang w:val="en-US"/>
        </w:rPr>
        <w:t>1</w:t>
      </w:r>
      <w:r w:rsidR="00B257C4" w:rsidRPr="004F57F6">
        <w:rPr>
          <w:rFonts w:ascii="Cambria" w:hAnsi="Cambria"/>
          <w:b/>
          <w:sz w:val="24"/>
          <w:szCs w:val="24"/>
          <w:vertAlign w:val="superscript"/>
          <w:lang w:val="en-US"/>
        </w:rPr>
        <w:t>st</w:t>
      </w:r>
      <w:r w:rsidR="00B257C4" w:rsidRPr="004F57F6">
        <w:rPr>
          <w:rFonts w:ascii="Cambria" w:hAnsi="Cambria"/>
          <w:b/>
          <w:sz w:val="24"/>
          <w:szCs w:val="24"/>
          <w:lang w:val="en-US"/>
        </w:rPr>
        <w:t xml:space="preserve">, 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2022</w:t>
      </w:r>
      <w:r w:rsidR="00255AC5" w:rsidRPr="004F57F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B257C4" w:rsidRPr="004F57F6">
        <w:rPr>
          <w:rFonts w:ascii="Cambria" w:hAnsi="Cambria"/>
          <w:b/>
          <w:sz w:val="24"/>
          <w:szCs w:val="24"/>
          <w:lang w:val="en-US"/>
        </w:rPr>
        <w:t>–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 xml:space="preserve"> informing the organizers about the intention to participate in the event </w:t>
      </w:r>
      <w:r w:rsidRPr="004F57F6">
        <w:rPr>
          <w:rFonts w:ascii="Cambria" w:hAnsi="Cambria"/>
          <w:b/>
          <w:sz w:val="24"/>
          <w:szCs w:val="24"/>
          <w:lang w:val="en-US"/>
        </w:rPr>
        <w:t>(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deadline</w:t>
      </w:r>
      <w:r w:rsidRPr="004F57F6">
        <w:rPr>
          <w:rFonts w:ascii="Cambria" w:hAnsi="Cambria"/>
          <w:b/>
          <w:sz w:val="24"/>
          <w:szCs w:val="24"/>
          <w:lang w:val="en-US"/>
        </w:rPr>
        <w:t>)</w:t>
      </w:r>
    </w:p>
    <w:p w14:paraId="2327423F" w14:textId="631603D0" w:rsidR="00255AC5" w:rsidRPr="004F57F6" w:rsidRDefault="00D93721" w:rsidP="00D9372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January 18</w:t>
      </w:r>
      <w:r w:rsidRPr="004F57F6">
        <w:rPr>
          <w:rFonts w:ascii="Cambria" w:hAnsi="Cambria"/>
          <w:b/>
          <w:sz w:val="24"/>
          <w:szCs w:val="24"/>
          <w:vertAlign w:val="superscript"/>
          <w:lang w:val="en-US"/>
        </w:rPr>
        <w:t>th</w:t>
      </w:r>
      <w:r w:rsidRPr="004F57F6">
        <w:rPr>
          <w:rFonts w:ascii="Cambria" w:hAnsi="Cambria"/>
          <w:b/>
          <w:sz w:val="24"/>
          <w:szCs w:val="24"/>
          <w:lang w:val="en-US"/>
        </w:rPr>
        <w:t xml:space="preserve">, 2023 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–</w:t>
      </w:r>
      <w:r w:rsidR="00255AC5" w:rsidRPr="004F57F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compilation of the event program</w:t>
      </w:r>
      <w:r w:rsidRPr="004F57F6">
        <w:rPr>
          <w:rFonts w:ascii="Cambria" w:hAnsi="Cambria"/>
          <w:b/>
          <w:sz w:val="24"/>
          <w:szCs w:val="24"/>
          <w:lang w:val="en-US"/>
        </w:rPr>
        <w:t xml:space="preserve"> and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 xml:space="preserve"> its distribution to the participants</w:t>
      </w:r>
      <w:r w:rsidRPr="004F57F6">
        <w:rPr>
          <w:rFonts w:ascii="Cambria" w:hAnsi="Cambria"/>
          <w:b/>
          <w:sz w:val="24"/>
          <w:szCs w:val="24"/>
          <w:lang w:val="en-US"/>
        </w:rPr>
        <w:t xml:space="preserve">, 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informing the participants about the details of the event</w:t>
      </w:r>
    </w:p>
    <w:p w14:paraId="666753EA" w14:textId="353CCD61" w:rsidR="009C4F20" w:rsidRPr="004F57F6" w:rsidRDefault="00294B58" w:rsidP="009C4F2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January 25</w:t>
      </w:r>
      <w:r w:rsidR="009C4F20" w:rsidRPr="004F57F6">
        <w:rPr>
          <w:rFonts w:ascii="Cambria" w:hAnsi="Cambria"/>
          <w:b/>
          <w:sz w:val="24"/>
          <w:szCs w:val="24"/>
          <w:vertAlign w:val="superscript"/>
          <w:lang w:val="en-US"/>
        </w:rPr>
        <w:t>th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>, 202</w:t>
      </w:r>
      <w:r w:rsidRPr="004F57F6">
        <w:rPr>
          <w:rFonts w:ascii="Cambria" w:hAnsi="Cambria"/>
          <w:b/>
          <w:sz w:val="24"/>
          <w:szCs w:val="24"/>
          <w:lang w:val="en-US"/>
        </w:rPr>
        <w:t>3</w:t>
      </w:r>
      <w:r w:rsidR="009C4F20" w:rsidRPr="004F57F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D93721" w:rsidRPr="004F57F6">
        <w:rPr>
          <w:rFonts w:ascii="Cambria" w:hAnsi="Cambria"/>
          <w:b/>
          <w:sz w:val="24"/>
          <w:szCs w:val="24"/>
          <w:lang w:val="en-US"/>
        </w:rPr>
        <w:t>– holding</w:t>
      </w:r>
      <w:r w:rsidRPr="004F57F6">
        <w:rPr>
          <w:rFonts w:ascii="Cambria" w:hAnsi="Cambria"/>
          <w:b/>
          <w:sz w:val="24"/>
          <w:szCs w:val="24"/>
          <w:lang w:val="en-US"/>
        </w:rPr>
        <w:t xml:space="preserve"> the event </w:t>
      </w:r>
    </w:p>
    <w:p w14:paraId="4B4830D3" w14:textId="62C7536B" w:rsidR="00D93721" w:rsidRPr="004F57F6" w:rsidRDefault="00D93721" w:rsidP="00D9372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F57F6">
        <w:rPr>
          <w:rFonts w:ascii="Cambria" w:hAnsi="Cambria"/>
          <w:b/>
          <w:sz w:val="24"/>
          <w:szCs w:val="24"/>
          <w:lang w:val="en-US"/>
        </w:rPr>
        <w:t>January 31</w:t>
      </w:r>
      <w:r w:rsidRPr="004F57F6">
        <w:rPr>
          <w:rFonts w:ascii="Cambria" w:hAnsi="Cambria"/>
          <w:b/>
          <w:sz w:val="24"/>
          <w:szCs w:val="24"/>
          <w:vertAlign w:val="superscript"/>
          <w:lang w:val="en-US"/>
        </w:rPr>
        <w:t>sf</w:t>
      </w:r>
      <w:r w:rsidRPr="004F57F6">
        <w:rPr>
          <w:rFonts w:ascii="Cambria" w:hAnsi="Cambria"/>
          <w:b/>
          <w:sz w:val="24"/>
          <w:szCs w:val="24"/>
          <w:lang w:val="en-US"/>
        </w:rPr>
        <w:t>, 2023 – sending certificates to participants</w:t>
      </w:r>
    </w:p>
    <w:p w14:paraId="6C982D98" w14:textId="2B85E199" w:rsidR="009C4F20" w:rsidRPr="00D93721" w:rsidRDefault="009C4F20" w:rsidP="00D93721">
      <w:pPr>
        <w:pStyle w:val="a7"/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35A4F054" w14:textId="77777777" w:rsidR="00D93721" w:rsidRDefault="00D93721" w:rsidP="00B472DE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14:paraId="5B4D514A" w14:textId="13DD8E33" w:rsidR="00B472DE" w:rsidRPr="00C23B17" w:rsidRDefault="00B472DE" w:rsidP="00B472DE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C23B17">
        <w:rPr>
          <w:rFonts w:ascii="Cambria" w:hAnsi="Cambria"/>
          <w:b/>
          <w:sz w:val="24"/>
          <w:szCs w:val="24"/>
          <w:lang w:val="en-US"/>
        </w:rPr>
        <w:t xml:space="preserve">REQUIREMENTS FOR THE </w:t>
      </w:r>
      <w:r w:rsidRPr="00C23B17">
        <w:rPr>
          <w:rFonts w:ascii="Cambria" w:hAnsi="Cambria"/>
          <w:b/>
          <w:caps/>
          <w:sz w:val="24"/>
          <w:szCs w:val="24"/>
          <w:lang w:val="en-US"/>
        </w:rPr>
        <w:t>oral reports</w:t>
      </w:r>
      <w:r w:rsidRPr="00C23B17">
        <w:rPr>
          <w:rFonts w:ascii="Cambria" w:hAnsi="Cambria"/>
          <w:b/>
          <w:sz w:val="24"/>
          <w:szCs w:val="24"/>
          <w:lang w:val="en-US"/>
        </w:rPr>
        <w:t>:</w:t>
      </w:r>
    </w:p>
    <w:p w14:paraId="110C0FC7" w14:textId="6CF8037B" w:rsidR="00B472DE" w:rsidRPr="00C23B17" w:rsidRDefault="0088665B" w:rsidP="00FC59F7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>The report can be presented in English only/ The topic of the report should correlate to the thematic areas of round table.</w:t>
      </w:r>
    </w:p>
    <w:p w14:paraId="30623A39" w14:textId="6E94E2ED" w:rsidR="0088665B" w:rsidRPr="00C23B17" w:rsidRDefault="0088665B" w:rsidP="0088665B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>The text of the report is not subject to further editing. The responsibility for the content and quality of the report lies with the author (s).</w:t>
      </w:r>
    </w:p>
    <w:p w14:paraId="6CADD7C3" w14:textId="13DC4EE6" w:rsidR="00C23B17" w:rsidRPr="00C23B17" w:rsidRDefault="00C23B17" w:rsidP="00C23B17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 xml:space="preserve">The time of the report presentation should not exceed 10 minutes. Round table participants can participate with reports individually or in co-authorship, but not with more than two </w:t>
      </w:r>
      <w:proofErr w:type="gramStart"/>
      <w:r w:rsidRPr="00C23B17">
        <w:rPr>
          <w:rFonts w:ascii="Cambria" w:hAnsi="Cambria"/>
          <w:sz w:val="24"/>
          <w:szCs w:val="24"/>
          <w:lang w:val="en-US"/>
        </w:rPr>
        <w:t>person</w:t>
      </w:r>
      <w:proofErr w:type="gramEnd"/>
      <w:r w:rsidRPr="00C23B17">
        <w:rPr>
          <w:rFonts w:ascii="Cambria" w:hAnsi="Cambria"/>
          <w:sz w:val="24"/>
          <w:szCs w:val="24"/>
          <w:lang w:val="en-US"/>
        </w:rPr>
        <w:t xml:space="preserve"> for 1 report. </w:t>
      </w:r>
    </w:p>
    <w:p w14:paraId="71A3E0C4" w14:textId="49834CBC" w:rsidR="00C23B17" w:rsidRPr="00C23B17" w:rsidRDefault="00C23B17" w:rsidP="00C23B17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464DABAD" w14:textId="6F54233F" w:rsidR="00255AC5" w:rsidRPr="00C23B17" w:rsidRDefault="00255AC5" w:rsidP="008A753C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C23B17">
        <w:rPr>
          <w:rFonts w:ascii="Cambria" w:hAnsi="Cambria"/>
          <w:b/>
          <w:sz w:val="24"/>
          <w:szCs w:val="24"/>
          <w:lang w:val="en-US"/>
        </w:rPr>
        <w:t>ADDRESS</w:t>
      </w:r>
      <w:r w:rsidR="0066261A" w:rsidRPr="00C23B17">
        <w:rPr>
          <w:rFonts w:ascii="Cambria" w:hAnsi="Cambria"/>
          <w:b/>
          <w:sz w:val="24"/>
          <w:szCs w:val="24"/>
          <w:lang w:val="en-US"/>
        </w:rPr>
        <w:t xml:space="preserve"> FOR CORRESPONDENCE</w:t>
      </w:r>
      <w:r w:rsidR="008A753C" w:rsidRPr="00C23B17">
        <w:rPr>
          <w:rFonts w:ascii="Cambria" w:hAnsi="Cambria"/>
          <w:b/>
          <w:sz w:val="24"/>
          <w:szCs w:val="24"/>
          <w:lang w:val="en-US"/>
        </w:rPr>
        <w:t>:</w:t>
      </w:r>
    </w:p>
    <w:p w14:paraId="5A76701D" w14:textId="69079C46" w:rsidR="00255AC5" w:rsidRPr="00C23B17" w:rsidRDefault="009C4F20" w:rsidP="008A753C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>01601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 </w:t>
      </w:r>
      <w:r w:rsidRPr="00C23B17">
        <w:rPr>
          <w:rFonts w:ascii="Cambria" w:hAnsi="Cambria"/>
          <w:sz w:val="24"/>
          <w:szCs w:val="24"/>
          <w:lang w:val="en-US"/>
        </w:rPr>
        <w:t>Kyiv, Ukraine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C23B17">
        <w:rPr>
          <w:rFonts w:ascii="Cambria" w:hAnsi="Cambria"/>
          <w:sz w:val="24"/>
          <w:szCs w:val="24"/>
          <w:lang w:val="en-US"/>
        </w:rPr>
        <w:t>Volodymyrska</w:t>
      </w:r>
      <w:proofErr w:type="spellEnd"/>
      <w:r w:rsidRPr="00C23B17">
        <w:rPr>
          <w:rFonts w:ascii="Cambria" w:hAnsi="Cambria"/>
          <w:sz w:val="24"/>
          <w:szCs w:val="24"/>
          <w:lang w:val="en-US"/>
        </w:rPr>
        <w:t xml:space="preserve"> str. 68</w:t>
      </w:r>
    </w:p>
    <w:p w14:paraId="0CB7FA6E" w14:textId="2C9DF253" w:rsidR="00255AC5" w:rsidRPr="00C23B17" w:rsidRDefault="009C4F20" w:rsidP="008A753C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00C23B17">
        <w:rPr>
          <w:rFonts w:ascii="Cambria" w:hAnsi="Cambria"/>
          <w:sz w:val="24"/>
          <w:szCs w:val="24"/>
          <w:lang w:val="en-US"/>
        </w:rPr>
        <w:t>National University of Food Technologies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, </w:t>
      </w:r>
      <w:r w:rsidRPr="00C23B17">
        <w:rPr>
          <w:rFonts w:ascii="Cambria" w:hAnsi="Cambria"/>
          <w:sz w:val="24"/>
          <w:szCs w:val="24"/>
          <w:lang w:val="en-US"/>
        </w:rPr>
        <w:t>Department of Technology of Restaurant and Ayurvedic Products, Office Z-102</w:t>
      </w:r>
    </w:p>
    <w:p w14:paraId="2040F127" w14:textId="7D8235DF" w:rsidR="00255AC5" w:rsidRPr="00C23B17" w:rsidRDefault="00255AC5" w:rsidP="0066261A">
      <w:pPr>
        <w:spacing w:after="0" w:line="240" w:lineRule="auto"/>
        <w:jc w:val="both"/>
        <w:rPr>
          <w:rFonts w:ascii="Cambria" w:hAnsi="Cambria"/>
          <w:sz w:val="24"/>
          <w:szCs w:val="24"/>
          <w:lang w:val="fr-FR"/>
        </w:rPr>
      </w:pPr>
      <w:proofErr w:type="gramStart"/>
      <w:r w:rsidRPr="00C23B17">
        <w:rPr>
          <w:rFonts w:ascii="Cambria" w:hAnsi="Cambria"/>
          <w:sz w:val="24"/>
          <w:szCs w:val="24"/>
          <w:lang w:val="fr-FR"/>
        </w:rPr>
        <w:t>phone</w:t>
      </w:r>
      <w:proofErr w:type="gramEnd"/>
      <w:r w:rsidRPr="00C23B17">
        <w:rPr>
          <w:rFonts w:ascii="Cambria" w:hAnsi="Cambria"/>
          <w:sz w:val="24"/>
          <w:szCs w:val="24"/>
          <w:lang w:val="fr-FR"/>
        </w:rPr>
        <w:t xml:space="preserve"> </w:t>
      </w:r>
      <w:r w:rsidR="0066261A" w:rsidRPr="00F53A28">
        <w:rPr>
          <w:rFonts w:ascii="Cambria" w:hAnsi="Cambria"/>
          <w:sz w:val="24"/>
          <w:szCs w:val="24"/>
          <w:lang w:val="fr-FR"/>
        </w:rPr>
        <w:t>+</w:t>
      </w:r>
      <w:r w:rsidR="00F53A28">
        <w:rPr>
          <w:rFonts w:ascii="Cambria" w:hAnsi="Cambria"/>
          <w:sz w:val="24"/>
          <w:szCs w:val="24"/>
          <w:lang w:val="fr-FR"/>
        </w:rPr>
        <w:t>38044 2879753</w:t>
      </w:r>
      <w:r w:rsidRPr="00C23B17">
        <w:rPr>
          <w:rFonts w:ascii="Cambria" w:hAnsi="Cambria"/>
          <w:sz w:val="24"/>
          <w:szCs w:val="24"/>
          <w:lang w:val="fr-FR"/>
        </w:rPr>
        <w:t>;</w:t>
      </w:r>
      <w:r w:rsidR="00370B2F" w:rsidRPr="00C23B17">
        <w:rPr>
          <w:rFonts w:ascii="Cambria" w:hAnsi="Cambria"/>
          <w:sz w:val="24"/>
          <w:szCs w:val="24"/>
          <w:lang w:val="fr-FR"/>
        </w:rPr>
        <w:t xml:space="preserve"> </w:t>
      </w:r>
      <w:r w:rsidRPr="00C23B17">
        <w:rPr>
          <w:rFonts w:ascii="Cambria" w:hAnsi="Cambria"/>
          <w:sz w:val="24"/>
          <w:szCs w:val="24"/>
          <w:lang w:val="fr-FR"/>
        </w:rPr>
        <w:t xml:space="preserve">e-mail: </w:t>
      </w:r>
      <w:hyperlink r:id="rId8" w:history="1">
        <w:r w:rsidR="005D4CE5" w:rsidRPr="00C23B17">
          <w:rPr>
            <w:rStyle w:val="a8"/>
            <w:rFonts w:ascii="Cambria" w:hAnsi="Cambria"/>
            <w:sz w:val="24"/>
            <w:szCs w:val="24"/>
            <w:lang w:val="fr-FR"/>
          </w:rPr>
          <w:t>roundtabletrap@gmail.com</w:t>
        </w:r>
      </w:hyperlink>
      <w:r w:rsidR="005D4CE5" w:rsidRPr="00C23B17">
        <w:rPr>
          <w:rFonts w:ascii="Cambria" w:hAnsi="Cambria"/>
          <w:sz w:val="24"/>
          <w:szCs w:val="24"/>
          <w:lang w:val="fr-FR"/>
        </w:rPr>
        <w:t xml:space="preserve"> </w:t>
      </w:r>
    </w:p>
    <w:p w14:paraId="16E61BBC" w14:textId="10568F9D" w:rsidR="00255AC5" w:rsidRPr="00C23B17" w:rsidRDefault="0066261A" w:rsidP="0066261A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bookmarkStart w:id="1" w:name="_Hlk66263590"/>
      <w:r w:rsidRPr="00C23B17">
        <w:rPr>
          <w:rFonts w:ascii="Cambria" w:hAnsi="Cambria"/>
          <w:sz w:val="24"/>
          <w:szCs w:val="24"/>
          <w:lang w:val="en-US"/>
        </w:rPr>
        <w:t>Please f</w:t>
      </w:r>
      <w:r w:rsidR="00255AC5" w:rsidRPr="00C23B17">
        <w:rPr>
          <w:rFonts w:ascii="Cambria" w:hAnsi="Cambria"/>
          <w:sz w:val="24"/>
          <w:szCs w:val="24"/>
          <w:lang w:val="en-US"/>
        </w:rPr>
        <w:t>or more information, send</w:t>
      </w:r>
      <w:r w:rsidRPr="00C23B17">
        <w:rPr>
          <w:rFonts w:ascii="Cambria" w:hAnsi="Cambria"/>
          <w:sz w:val="24"/>
          <w:szCs w:val="24"/>
          <w:lang w:val="en-US"/>
        </w:rPr>
        <w:t>ing the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 application</w:t>
      </w:r>
      <w:r w:rsidR="008A753C" w:rsidRPr="00C23B17">
        <w:rPr>
          <w:rFonts w:ascii="Cambria" w:hAnsi="Cambria"/>
          <w:sz w:val="24"/>
          <w:szCs w:val="24"/>
          <w:lang w:val="en-US"/>
        </w:rPr>
        <w:t xml:space="preserve"> form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s and </w:t>
      </w:r>
      <w:r w:rsidR="008A753C" w:rsidRPr="00C23B17">
        <w:rPr>
          <w:rFonts w:ascii="Cambria" w:hAnsi="Cambria"/>
          <w:sz w:val="24"/>
          <w:szCs w:val="24"/>
          <w:lang w:val="en-US"/>
        </w:rPr>
        <w:t>paper</w:t>
      </w:r>
      <w:r w:rsidR="00255AC5" w:rsidRPr="00C23B17">
        <w:rPr>
          <w:rFonts w:ascii="Cambria" w:hAnsi="Cambria"/>
          <w:sz w:val="24"/>
          <w:szCs w:val="24"/>
          <w:lang w:val="en-US"/>
        </w:rPr>
        <w:t>s</w:t>
      </w:r>
      <w:r w:rsidRPr="00C23B17">
        <w:rPr>
          <w:rFonts w:ascii="Cambria" w:hAnsi="Cambria"/>
          <w:sz w:val="24"/>
          <w:szCs w:val="24"/>
          <w:lang w:val="en-US"/>
        </w:rPr>
        <w:t xml:space="preserve"> use the </w:t>
      </w:r>
      <w:r w:rsidR="00255AC5" w:rsidRPr="00C23B17">
        <w:rPr>
          <w:rFonts w:ascii="Cambria" w:hAnsi="Cambria"/>
          <w:sz w:val="24"/>
          <w:szCs w:val="24"/>
          <w:lang w:val="en-US"/>
        </w:rPr>
        <w:t xml:space="preserve">e-mail address: </w:t>
      </w:r>
      <w:hyperlink r:id="rId9" w:history="1">
        <w:r w:rsidR="005D4CE5" w:rsidRPr="00C23B17">
          <w:rPr>
            <w:rStyle w:val="a8"/>
            <w:rFonts w:ascii="Cambria" w:hAnsi="Cambria"/>
            <w:sz w:val="24"/>
            <w:szCs w:val="24"/>
            <w:lang w:val="en-US"/>
          </w:rPr>
          <w:t>roundtabletrap@gmail.com</w:t>
        </w:r>
      </w:hyperlink>
      <w:r w:rsidR="005D4CE5" w:rsidRPr="00C23B17">
        <w:rPr>
          <w:rFonts w:ascii="Cambria" w:hAnsi="Cambria"/>
          <w:sz w:val="24"/>
          <w:szCs w:val="24"/>
          <w:lang w:val="en-US"/>
        </w:rPr>
        <w:t xml:space="preserve"> </w:t>
      </w:r>
    </w:p>
    <w:bookmarkEnd w:id="1"/>
    <w:p w14:paraId="58C81440" w14:textId="77777777" w:rsidR="00370B2F" w:rsidRPr="00EE6C51" w:rsidRDefault="00370B2F" w:rsidP="00CB65B0">
      <w:pPr>
        <w:spacing w:after="0" w:line="240" w:lineRule="auto"/>
        <w:jc w:val="both"/>
        <w:rPr>
          <w:rFonts w:ascii="Cambria" w:hAnsi="Cambria"/>
          <w:b/>
          <w:lang w:val="en-US"/>
        </w:rPr>
      </w:pPr>
    </w:p>
    <w:p w14:paraId="74C8B85F" w14:textId="77777777" w:rsidR="006B2D2D" w:rsidRPr="00EE6C51" w:rsidRDefault="006B2D2D" w:rsidP="00CB65B0">
      <w:pPr>
        <w:spacing w:after="0" w:line="240" w:lineRule="auto"/>
        <w:rPr>
          <w:rFonts w:ascii="Cambria" w:hAnsi="Cambria"/>
          <w:lang w:val="en-US"/>
        </w:rPr>
      </w:pPr>
    </w:p>
    <w:p w14:paraId="4E697801" w14:textId="77777777" w:rsidR="00F050CB" w:rsidRDefault="00F050CB" w:rsidP="00F050CB">
      <w:pPr>
        <w:pageBreakBefore/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0B9C7BFD" w14:textId="77777777" w:rsidR="00B257C4" w:rsidRPr="00C23B17" w:rsidRDefault="00B257C4" w:rsidP="00B257C4">
      <w:pPr>
        <w:jc w:val="center"/>
        <w:rPr>
          <w:rFonts w:ascii="Cambria" w:hAnsi="Cambria"/>
          <w:b/>
          <w:sz w:val="32"/>
          <w:szCs w:val="32"/>
          <w:lang w:val="en-US"/>
        </w:rPr>
      </w:pPr>
      <w:r w:rsidRPr="00C23B17">
        <w:rPr>
          <w:rFonts w:ascii="Cambria" w:hAnsi="Cambria"/>
          <w:b/>
          <w:sz w:val="32"/>
          <w:szCs w:val="32"/>
          <w:lang w:val="en-US"/>
        </w:rPr>
        <w:t>REQUEST FOR PARTICIPATION</w:t>
      </w:r>
    </w:p>
    <w:p w14:paraId="3394ED88" w14:textId="26484B8E" w:rsidR="005D4CE5" w:rsidRPr="00C23B17" w:rsidRDefault="005D4CE5" w:rsidP="00B257C4">
      <w:pPr>
        <w:jc w:val="center"/>
        <w:rPr>
          <w:rFonts w:ascii="Cambria" w:hAnsi="Cambria"/>
          <w:b/>
          <w:caps/>
          <w:sz w:val="24"/>
          <w:szCs w:val="24"/>
          <w:lang w:val="en-US"/>
        </w:rPr>
      </w:pPr>
      <w:r w:rsidRPr="00C23B17">
        <w:rPr>
          <w:rFonts w:ascii="Cambria" w:hAnsi="Cambria"/>
          <w:b/>
          <w:caps/>
          <w:sz w:val="24"/>
          <w:szCs w:val="24"/>
          <w:lang w:val="en-US"/>
        </w:rPr>
        <w:t xml:space="preserve">In the International </w:t>
      </w:r>
      <w:r w:rsidR="00C23B17">
        <w:rPr>
          <w:rFonts w:ascii="Cambria" w:hAnsi="Cambria"/>
          <w:b/>
          <w:caps/>
          <w:sz w:val="24"/>
          <w:szCs w:val="24"/>
          <w:lang w:val="en-US"/>
        </w:rPr>
        <w:t xml:space="preserve">Round Table </w:t>
      </w:r>
      <w:r w:rsidRPr="00C23B17">
        <w:rPr>
          <w:rFonts w:ascii="Cambria" w:hAnsi="Cambria"/>
          <w:b/>
          <w:caps/>
          <w:sz w:val="24"/>
          <w:szCs w:val="24"/>
          <w:lang w:val="en-US"/>
        </w:rPr>
        <w:t>«</w:t>
      </w:r>
      <w:r w:rsidR="00C23B17" w:rsidRPr="00C23B17">
        <w:rPr>
          <w:rFonts w:ascii="Cambria" w:hAnsi="Cambria"/>
          <w:b/>
          <w:caps/>
          <w:sz w:val="24"/>
          <w:szCs w:val="24"/>
          <w:lang w:val="en-US"/>
        </w:rPr>
        <w:t xml:space="preserve"> Sustainable consumption in restaurant industry</w:t>
      </w:r>
      <w:r w:rsidRPr="00C23B17">
        <w:rPr>
          <w:rFonts w:ascii="Cambria" w:hAnsi="Cambria"/>
          <w:b/>
          <w:caps/>
          <w:sz w:val="24"/>
          <w:szCs w:val="24"/>
          <w:lang w:val="en-US"/>
        </w:rPr>
        <w:t>»</w:t>
      </w:r>
    </w:p>
    <w:p w14:paraId="56137868" w14:textId="6C1372EA" w:rsidR="00DE7048" w:rsidRPr="00EE6C51" w:rsidRDefault="00DE7048" w:rsidP="00DE7048">
      <w:pPr>
        <w:rPr>
          <w:rFonts w:ascii="Cambria" w:hAnsi="Cambria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4531"/>
      </w:tblGrid>
      <w:tr w:rsidR="00D95C6B" w:rsidRPr="00EE6C51" w14:paraId="15D4D924" w14:textId="77777777" w:rsidTr="005D4CE5">
        <w:trPr>
          <w:jc w:val="center"/>
        </w:trPr>
        <w:tc>
          <w:tcPr>
            <w:tcW w:w="3539" w:type="dxa"/>
            <w:vAlign w:val="center"/>
          </w:tcPr>
          <w:p w14:paraId="13451E67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101C29B6" w14:textId="18D58227" w:rsidR="00861E5D" w:rsidRPr="00EE6C51" w:rsidRDefault="005D4CE5" w:rsidP="00D95C6B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 xml:space="preserve">NAME, </w:t>
            </w:r>
            <w:r w:rsidR="00861E5D" w:rsidRPr="00EE6C51">
              <w:rPr>
                <w:rFonts w:ascii="Cambria" w:hAnsi="Cambria"/>
                <w:b/>
                <w:lang w:val="en-US"/>
              </w:rPr>
              <w:t>SURNAME:</w:t>
            </w:r>
          </w:p>
          <w:p w14:paraId="7577A303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09B592FE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0EA2DF2D" w14:textId="77777777" w:rsidTr="005D4CE5">
        <w:trPr>
          <w:trHeight w:val="1428"/>
          <w:jc w:val="center"/>
        </w:trPr>
        <w:tc>
          <w:tcPr>
            <w:tcW w:w="3539" w:type="dxa"/>
            <w:vAlign w:val="center"/>
          </w:tcPr>
          <w:p w14:paraId="219AFCC4" w14:textId="306D8492" w:rsidR="00D95C6B" w:rsidRPr="00EE6C51" w:rsidRDefault="00861E5D" w:rsidP="00861E5D">
            <w:pPr>
              <w:rPr>
                <w:rFonts w:ascii="Cambria" w:hAnsi="Cambria"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SCIENTIFIC DEGREE</w:t>
            </w:r>
            <w:r w:rsidR="0004611C">
              <w:rPr>
                <w:rFonts w:ascii="Cambria" w:hAnsi="Cambria"/>
                <w:b/>
                <w:lang w:val="en-US"/>
              </w:rPr>
              <w:t>/ JOB POSITION</w:t>
            </w:r>
            <w:r w:rsidRPr="00EE6C51">
              <w:rPr>
                <w:rFonts w:ascii="Cambria" w:hAnsi="Cambria"/>
                <w:b/>
                <w:lang w:val="en-US"/>
              </w:rPr>
              <w:t>:</w:t>
            </w:r>
          </w:p>
        </w:tc>
        <w:tc>
          <w:tcPr>
            <w:tcW w:w="4531" w:type="dxa"/>
          </w:tcPr>
          <w:p w14:paraId="779AB9BE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05D4B5B9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7350B79B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7AA09C55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0359AC6B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223824DE" w14:textId="77777777" w:rsidR="00861E5D" w:rsidRPr="00EE6C51" w:rsidRDefault="00861E5D" w:rsidP="00861E5D">
            <w:pPr>
              <w:rPr>
                <w:rFonts w:ascii="Cambria" w:hAnsi="Cambria"/>
                <w:lang w:val="en-US"/>
              </w:rPr>
            </w:pPr>
          </w:p>
          <w:p w14:paraId="51DFB801" w14:textId="627C6BEF" w:rsidR="00D95C6B" w:rsidRPr="00EE6C51" w:rsidRDefault="00D95C6B" w:rsidP="00861E5D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2DD93779" w14:textId="77777777" w:rsidTr="005D4CE5">
        <w:trPr>
          <w:jc w:val="center"/>
        </w:trPr>
        <w:tc>
          <w:tcPr>
            <w:tcW w:w="3539" w:type="dxa"/>
            <w:vAlign w:val="center"/>
          </w:tcPr>
          <w:p w14:paraId="6CAADC41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3CB28869" w14:textId="77777777" w:rsidR="003B50BD" w:rsidRDefault="00861E5D" w:rsidP="00D95C6B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UNIVERSITY</w:t>
            </w:r>
            <w:r w:rsidR="00FE75D8">
              <w:rPr>
                <w:rFonts w:ascii="Cambria" w:hAnsi="Cambria"/>
                <w:b/>
                <w:lang w:val="en-US"/>
              </w:rPr>
              <w:t>/INSTITUTION</w:t>
            </w:r>
            <w:r w:rsidR="003B50BD">
              <w:rPr>
                <w:rFonts w:ascii="Cambria" w:hAnsi="Cambria"/>
                <w:b/>
                <w:lang w:val="en-US"/>
              </w:rPr>
              <w:t>/</w:t>
            </w:r>
          </w:p>
          <w:p w14:paraId="5238DA2E" w14:textId="2827E8C8" w:rsidR="00D95C6B" w:rsidRPr="00EE6C51" w:rsidRDefault="003B50BD" w:rsidP="00D95C6B">
            <w:pPr>
              <w:rPr>
                <w:rFonts w:ascii="Cambria" w:hAnsi="Cambria"/>
                <w:b/>
                <w:lang w:val="en-US"/>
              </w:rPr>
            </w:pPr>
            <w:r>
              <w:rPr>
                <w:rFonts w:ascii="Cambria" w:hAnsi="Cambria"/>
                <w:b/>
                <w:lang w:val="en-US"/>
              </w:rPr>
              <w:t>COMPANY</w:t>
            </w:r>
            <w:r w:rsidR="00D95C6B" w:rsidRPr="00EE6C51">
              <w:rPr>
                <w:rFonts w:ascii="Cambria" w:hAnsi="Cambria"/>
                <w:b/>
                <w:lang w:val="en-US"/>
              </w:rPr>
              <w:t>:</w:t>
            </w:r>
          </w:p>
          <w:p w14:paraId="1958688A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6FAF2988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51389D94" w14:textId="77777777" w:rsidTr="005D4CE5">
        <w:trPr>
          <w:jc w:val="center"/>
        </w:trPr>
        <w:tc>
          <w:tcPr>
            <w:tcW w:w="3539" w:type="dxa"/>
            <w:vAlign w:val="center"/>
          </w:tcPr>
          <w:p w14:paraId="6C54B127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474E87C1" w14:textId="20CF7F11" w:rsidR="00D95C6B" w:rsidRPr="00EE6C51" w:rsidRDefault="00861E5D" w:rsidP="00D95C6B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REPORT</w:t>
            </w:r>
            <w:r w:rsidR="00C23B17">
              <w:rPr>
                <w:rFonts w:ascii="Cambria" w:hAnsi="Cambria"/>
                <w:b/>
                <w:lang w:val="en-US"/>
              </w:rPr>
              <w:t xml:space="preserve"> TITLE</w:t>
            </w:r>
            <w:r w:rsidR="00D95C6B" w:rsidRPr="00EE6C51">
              <w:rPr>
                <w:rFonts w:ascii="Cambria" w:hAnsi="Cambria"/>
                <w:b/>
                <w:lang w:val="en-US"/>
              </w:rPr>
              <w:t>:</w:t>
            </w:r>
          </w:p>
          <w:p w14:paraId="0131FA8C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75657B50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1D1E6E3E" w14:textId="77777777" w:rsidTr="005D4CE5">
        <w:trPr>
          <w:jc w:val="center"/>
        </w:trPr>
        <w:tc>
          <w:tcPr>
            <w:tcW w:w="3539" w:type="dxa"/>
            <w:vAlign w:val="center"/>
          </w:tcPr>
          <w:p w14:paraId="5D5E2B3A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6124C982" w14:textId="6568E378" w:rsidR="00D95C6B" w:rsidRPr="00EE6C51" w:rsidRDefault="00861E5D" w:rsidP="00D95C6B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SUMMARY OF THE REPORT</w:t>
            </w:r>
            <w:r w:rsidR="00D95C6B" w:rsidRPr="00EE6C51">
              <w:rPr>
                <w:rFonts w:ascii="Cambria" w:hAnsi="Cambria"/>
                <w:b/>
                <w:lang w:val="en-US"/>
              </w:rPr>
              <w:t>:</w:t>
            </w:r>
          </w:p>
          <w:p w14:paraId="04022357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61127BA6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6FAE7F1C" w14:textId="77777777" w:rsidTr="005D4CE5">
        <w:trPr>
          <w:jc w:val="center"/>
        </w:trPr>
        <w:tc>
          <w:tcPr>
            <w:tcW w:w="3539" w:type="dxa"/>
            <w:vAlign w:val="center"/>
          </w:tcPr>
          <w:p w14:paraId="122A1369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25E6FCC1" w14:textId="534A6606" w:rsidR="00861E5D" w:rsidRPr="00EE6C51" w:rsidRDefault="00861E5D" w:rsidP="00D95C6B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THEMATIC ARE</w:t>
            </w:r>
            <w:r w:rsidR="00C23B17">
              <w:rPr>
                <w:rFonts w:ascii="Cambria" w:hAnsi="Cambria"/>
                <w:b/>
                <w:lang w:val="en-US"/>
              </w:rPr>
              <w:t>A</w:t>
            </w:r>
            <w:r w:rsidRPr="00EE6C51">
              <w:rPr>
                <w:rFonts w:ascii="Cambria" w:hAnsi="Cambria"/>
                <w:b/>
                <w:lang w:val="en-US"/>
              </w:rPr>
              <w:t xml:space="preserve">S </w:t>
            </w:r>
          </w:p>
          <w:p w14:paraId="2922FF4C" w14:textId="77B640F5" w:rsidR="00D95C6B" w:rsidRPr="00EE6C51" w:rsidRDefault="00861E5D" w:rsidP="00D95C6B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OF THE CONFERENCE</w:t>
            </w:r>
            <w:r w:rsidR="00D95C6B" w:rsidRPr="00EE6C51">
              <w:rPr>
                <w:rFonts w:ascii="Cambria" w:hAnsi="Cambria"/>
                <w:b/>
                <w:lang w:val="en-US"/>
              </w:rPr>
              <w:t>:</w:t>
            </w:r>
          </w:p>
          <w:p w14:paraId="3377F952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1CA48C7E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  <w:tr w:rsidR="00D95C6B" w:rsidRPr="00EE6C51" w14:paraId="06F8473D" w14:textId="77777777" w:rsidTr="005D4CE5">
        <w:trPr>
          <w:jc w:val="center"/>
        </w:trPr>
        <w:tc>
          <w:tcPr>
            <w:tcW w:w="3539" w:type="dxa"/>
            <w:vAlign w:val="center"/>
          </w:tcPr>
          <w:p w14:paraId="2C2B58A3" w14:textId="77777777" w:rsidR="00D95C6B" w:rsidRPr="00EE6C51" w:rsidRDefault="00D95C6B" w:rsidP="00D95C6B">
            <w:pPr>
              <w:rPr>
                <w:rFonts w:ascii="Cambria" w:hAnsi="Cambria"/>
                <w:b/>
                <w:lang w:val="en-US"/>
              </w:rPr>
            </w:pPr>
          </w:p>
          <w:p w14:paraId="6AA7AC37" w14:textId="217FF32E" w:rsidR="00861E5D" w:rsidRPr="00EE6C51" w:rsidRDefault="00861E5D" w:rsidP="00861E5D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ADDRESS,</w:t>
            </w:r>
          </w:p>
          <w:p w14:paraId="5C13BE37" w14:textId="77777777" w:rsidR="00861E5D" w:rsidRPr="00EE6C51" w:rsidRDefault="00861E5D" w:rsidP="00861E5D">
            <w:pPr>
              <w:rPr>
                <w:rFonts w:ascii="Cambria" w:hAnsi="Cambria"/>
                <w:b/>
                <w:lang w:val="en-US"/>
              </w:rPr>
            </w:pPr>
            <w:r w:rsidRPr="00EE6C51">
              <w:rPr>
                <w:rFonts w:ascii="Cambria" w:hAnsi="Cambria"/>
                <w:b/>
                <w:lang w:val="en-US"/>
              </w:rPr>
              <w:t>PHONE, E-MAIL:</w:t>
            </w:r>
          </w:p>
          <w:p w14:paraId="144F3E00" w14:textId="77777777" w:rsidR="00D95C6B" w:rsidRPr="00EE6C51" w:rsidRDefault="00D95C6B" w:rsidP="00D95C6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31" w:type="dxa"/>
          </w:tcPr>
          <w:p w14:paraId="3F0A3DF9" w14:textId="77777777" w:rsidR="00D95C6B" w:rsidRPr="00EE6C51" w:rsidRDefault="00D95C6B" w:rsidP="00DE7048">
            <w:pPr>
              <w:rPr>
                <w:rFonts w:ascii="Cambria" w:hAnsi="Cambria"/>
                <w:lang w:val="en-US"/>
              </w:rPr>
            </w:pPr>
          </w:p>
        </w:tc>
      </w:tr>
    </w:tbl>
    <w:p w14:paraId="5E422B1A" w14:textId="77777777" w:rsidR="00D95C6B" w:rsidRPr="00EE6C51" w:rsidRDefault="00D95C6B" w:rsidP="00DE7048">
      <w:pPr>
        <w:rPr>
          <w:rFonts w:ascii="Cambria" w:hAnsi="Cambria"/>
          <w:lang w:val="en-US"/>
        </w:rPr>
      </w:pPr>
    </w:p>
    <w:p w14:paraId="5DABEE1B" w14:textId="27DA6265" w:rsidR="00861E5D" w:rsidRPr="00EE6C51" w:rsidRDefault="00861E5D" w:rsidP="00763470">
      <w:pPr>
        <w:spacing w:after="0" w:line="240" w:lineRule="auto"/>
        <w:jc w:val="both"/>
        <w:rPr>
          <w:rFonts w:ascii="Cambria" w:hAnsi="Cambria"/>
          <w:b/>
          <w:lang w:val="en-US"/>
        </w:rPr>
      </w:pPr>
    </w:p>
    <w:p w14:paraId="68FE7063" w14:textId="3B13999D" w:rsidR="00DE7048" w:rsidRPr="00C23B17" w:rsidRDefault="00C23B17" w:rsidP="005D4CE5">
      <w:pPr>
        <w:spacing w:after="0" w:line="24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C23B17">
        <w:rPr>
          <w:rFonts w:ascii="Cambria" w:hAnsi="Cambria"/>
          <w:b/>
          <w:sz w:val="24"/>
          <w:szCs w:val="24"/>
          <w:lang w:val="en-US"/>
        </w:rPr>
        <w:t xml:space="preserve">Please for more information and </w:t>
      </w:r>
      <w:r w:rsidR="00861E5D" w:rsidRPr="00C23B17">
        <w:rPr>
          <w:rFonts w:ascii="Cambria" w:hAnsi="Cambria"/>
          <w:b/>
          <w:sz w:val="24"/>
          <w:szCs w:val="24"/>
          <w:lang w:val="en-US"/>
        </w:rPr>
        <w:t xml:space="preserve">sending the request for participation (application forms) use the e-mail address: </w:t>
      </w:r>
      <w:r w:rsidR="005D4CE5" w:rsidRPr="00C23B17">
        <w:rPr>
          <w:rFonts w:ascii="Cambria" w:hAnsi="Cambria"/>
          <w:b/>
          <w:sz w:val="24"/>
          <w:szCs w:val="24"/>
          <w:lang w:val="en-US"/>
        </w:rPr>
        <w:t xml:space="preserve"> </w:t>
      </w:r>
      <w:hyperlink r:id="rId10" w:history="1">
        <w:r w:rsidR="005D4CE5" w:rsidRPr="00C23B17">
          <w:rPr>
            <w:rStyle w:val="a8"/>
            <w:rFonts w:ascii="Cambria" w:hAnsi="Cambria"/>
            <w:sz w:val="24"/>
            <w:szCs w:val="24"/>
            <w:lang w:val="en-US"/>
          </w:rPr>
          <w:t>roundtabletrap@gmail.com</w:t>
        </w:r>
      </w:hyperlink>
      <w:r w:rsidR="005D4CE5" w:rsidRPr="00C23B17">
        <w:rPr>
          <w:rFonts w:ascii="Cambria" w:hAnsi="Cambria"/>
          <w:sz w:val="24"/>
          <w:szCs w:val="24"/>
          <w:lang w:val="en-US"/>
        </w:rPr>
        <w:t xml:space="preserve"> </w:t>
      </w:r>
    </w:p>
    <w:p w14:paraId="39C62691" w14:textId="77777777" w:rsidR="00DE7048" w:rsidRPr="00C23B17" w:rsidRDefault="00DE7048" w:rsidP="00DE7048">
      <w:pPr>
        <w:rPr>
          <w:rFonts w:ascii="Cambria" w:hAnsi="Cambria"/>
          <w:b/>
          <w:sz w:val="24"/>
          <w:szCs w:val="24"/>
          <w:lang w:val="en-US"/>
        </w:rPr>
      </w:pPr>
    </w:p>
    <w:p w14:paraId="189ADB84" w14:textId="77777777" w:rsidR="00DE7048" w:rsidRPr="00C23B17" w:rsidRDefault="00DE7048" w:rsidP="00DE7048">
      <w:pPr>
        <w:rPr>
          <w:rFonts w:ascii="Cambria" w:hAnsi="Cambria"/>
          <w:b/>
          <w:sz w:val="24"/>
          <w:szCs w:val="24"/>
        </w:rPr>
      </w:pPr>
    </w:p>
    <w:p w14:paraId="2748FF41" w14:textId="77777777" w:rsidR="00DE7048" w:rsidRPr="00DE7048" w:rsidRDefault="00DE7048" w:rsidP="00DE7048">
      <w:pPr>
        <w:rPr>
          <w:rFonts w:ascii="Cambria" w:hAnsi="Cambria"/>
          <w:b/>
        </w:rPr>
      </w:pPr>
    </w:p>
    <w:sectPr w:rsidR="00DE7048" w:rsidRPr="00DE7048" w:rsidSect="004921C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9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71DE" w14:textId="77777777" w:rsidR="00521A44" w:rsidRDefault="00521A44" w:rsidP="00F01DB1">
      <w:pPr>
        <w:spacing w:after="0" w:line="240" w:lineRule="auto"/>
      </w:pPr>
      <w:r>
        <w:separator/>
      </w:r>
    </w:p>
  </w:endnote>
  <w:endnote w:type="continuationSeparator" w:id="0">
    <w:p w14:paraId="3FDBE7E0" w14:textId="77777777" w:rsidR="00521A44" w:rsidRDefault="00521A44" w:rsidP="00F0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DDA2" w14:textId="46C546E3" w:rsidR="0011378A" w:rsidRPr="004921C5" w:rsidRDefault="005E57D2" w:rsidP="004921C5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F40CECA" wp14:editId="04239223">
              <wp:simplePos x="0" y="0"/>
              <wp:positionH relativeFrom="margin">
                <wp:posOffset>652780</wp:posOffset>
              </wp:positionH>
              <wp:positionV relativeFrom="margin">
                <wp:posOffset>8035290</wp:posOffset>
              </wp:positionV>
              <wp:extent cx="4968240" cy="612140"/>
              <wp:effectExtent l="0" t="0" r="22860" b="165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8240" cy="6121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E9A83" w14:textId="77777777" w:rsidR="006C3548" w:rsidRDefault="005E57D2" w:rsidP="006C3548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</w:pPr>
                          <w:r w:rsidRPr="005E57D2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  <w:t xml:space="preserve">International Round Table </w:t>
                          </w:r>
                        </w:p>
                        <w:p w14:paraId="416CD17B" w14:textId="3B58E4F8" w:rsidR="006C3548" w:rsidRPr="004F57F6" w:rsidRDefault="005E57D2" w:rsidP="006C3548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</w:pPr>
                          <w:r w:rsidRPr="005E57D2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uk-UA"/>
                            </w:rPr>
                            <w:t>«</w:t>
                          </w:r>
                          <w:r w:rsidR="00F96B55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  <w:t xml:space="preserve">Sustainable Consumption in </w:t>
                          </w:r>
                          <w:r w:rsidR="00F96B55" w:rsidRPr="004F57F6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  <w:t>Restaurant Industry</w:t>
                          </w:r>
                          <w:r w:rsidRPr="004F57F6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uk-UA"/>
                            </w:rPr>
                            <w:t>»</w:t>
                          </w:r>
                        </w:p>
                        <w:p w14:paraId="5C2F7E24" w14:textId="6A1BA3EE" w:rsidR="00FA34A8" w:rsidRPr="0076370A" w:rsidRDefault="0076370A" w:rsidP="006C354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mallCaps/>
                              <w:color w:val="BC0000"/>
                              <w:lang w:val="en-US"/>
                            </w:rPr>
                          </w:pPr>
                          <w:r w:rsidRPr="004F57F6">
                            <w:rPr>
                              <w:rFonts w:ascii="Times New Roman" w:eastAsia="Times New Roman" w:hAnsi="Times New Roman" w:cs="Times New Roman"/>
                              <w:b/>
                              <w:smallCaps/>
                              <w:sz w:val="24"/>
                              <w:szCs w:val="24"/>
                              <w:lang w:val="en-US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0C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.4pt;margin-top:632.7pt;width:391.2pt;height:4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" filled="f" strokecolor="white [3212]">
              <v:textbox>
                <w:txbxContent>
                  <w:p w14:paraId="7B4E9A83" w14:textId="77777777" w:rsidR="006C3548" w:rsidRDefault="005E57D2" w:rsidP="006C3548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</w:pPr>
                    <w:r w:rsidRPr="005E57D2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  <w:t xml:space="preserve">International Round Table </w:t>
                    </w:r>
                  </w:p>
                  <w:p w14:paraId="416CD17B" w14:textId="3B58E4F8" w:rsidR="006C3548" w:rsidRPr="004F57F6" w:rsidRDefault="005E57D2" w:rsidP="006C3548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</w:pPr>
                    <w:r w:rsidRPr="005E57D2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uk-UA"/>
                      </w:rPr>
                      <w:t>«</w:t>
                    </w:r>
                    <w:r w:rsidR="00F96B55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  <w:t xml:space="preserve">Sustainable Consumption in </w:t>
                    </w:r>
                    <w:r w:rsidR="00F96B55" w:rsidRPr="004F57F6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  <w:t>Restaurant Industry</w:t>
                    </w:r>
                    <w:r w:rsidRPr="004F57F6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uk-UA"/>
                      </w:rPr>
                      <w:t>»</w:t>
                    </w:r>
                  </w:p>
                  <w:p w14:paraId="5C2F7E24" w14:textId="6A1BA3EE" w:rsidR="00FA34A8" w:rsidRPr="0076370A" w:rsidRDefault="0076370A" w:rsidP="006C354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mallCaps/>
                        <w:color w:val="BC0000"/>
                        <w:lang w:val="en-US"/>
                      </w:rPr>
                    </w:pPr>
                    <w:r w:rsidRPr="004F57F6">
                      <w:rPr>
                        <w:rFonts w:ascii="Times New Roman" w:eastAsia="Times New Roman" w:hAnsi="Times New Roman" w:cs="Times New Roman"/>
                        <w:b/>
                        <w:smallCaps/>
                        <w:sz w:val="24"/>
                        <w:szCs w:val="24"/>
                        <w:lang w:val="en-US"/>
                      </w:rPr>
                      <w:t>2023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5E57D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10A5B89" wp14:editId="09A3AA1C">
              <wp:simplePos x="0" y="0"/>
              <wp:positionH relativeFrom="column">
                <wp:posOffset>-23495</wp:posOffset>
              </wp:positionH>
              <wp:positionV relativeFrom="paragraph">
                <wp:posOffset>-638810</wp:posOffset>
              </wp:positionV>
              <wp:extent cx="5779135" cy="0"/>
              <wp:effectExtent l="0" t="19050" r="1206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13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99050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3504B6" id="Прямая соединительная линия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-50.3pt" to="453.2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" strokecolor="#990509" strokeweight="3pt">
              <v:stroke joinstyle="miter"/>
            </v:line>
          </w:pict>
        </mc:Fallback>
      </mc:AlternateContent>
    </w:r>
    <w:r w:rsidRPr="005E57D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D68916" wp14:editId="193D5333">
              <wp:simplePos x="0" y="0"/>
              <wp:positionH relativeFrom="column">
                <wp:posOffset>-35907</wp:posOffset>
              </wp:positionH>
              <wp:positionV relativeFrom="paragraph">
                <wp:posOffset>-593330</wp:posOffset>
              </wp:positionV>
              <wp:extent cx="5779135" cy="0"/>
              <wp:effectExtent l="0" t="0" r="1206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913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99050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D07B24" id="Прямая соединительная линия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-46.7pt" to="452.2pt,-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" strokecolor="#990509">
              <v:stroke joinstyle="miter"/>
            </v:line>
          </w:pict>
        </mc:Fallback>
      </mc:AlternateContent>
    </w:r>
    <w:sdt>
      <w:sdtPr>
        <w:id w:val="910422621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74CB" w14:textId="77777777" w:rsidR="00521A44" w:rsidRDefault="00521A44" w:rsidP="00F01DB1">
      <w:pPr>
        <w:spacing w:after="0" w:line="240" w:lineRule="auto"/>
      </w:pPr>
      <w:r>
        <w:separator/>
      </w:r>
    </w:p>
  </w:footnote>
  <w:footnote w:type="continuationSeparator" w:id="0">
    <w:p w14:paraId="3AD3CE81" w14:textId="77777777" w:rsidR="00521A44" w:rsidRDefault="00521A44" w:rsidP="00F0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8BF4" w14:textId="0F9C3D5C" w:rsidR="0011378A" w:rsidRDefault="00000000">
    <w:pPr>
      <w:pStyle w:val="a3"/>
    </w:pPr>
    <w:r>
      <w:rPr>
        <w:noProof/>
      </w:rPr>
      <w:pict w14:anchorId="77EAAC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764813" o:spid="_x0000_s1032" type="#_x0000_t75" style="position:absolute;margin-left:0;margin-top:0;width:453.25pt;height:425.35pt;z-index:-251645952;mso-position-horizontal:center;mso-position-horizontal-relative:margin;mso-position-vertical:center;mso-position-vertical-relative:margin" o:allowincell="f">
          <v:imagedata r:id="rId1" o:title="по-светло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EFA0" w14:textId="352CF15A" w:rsidR="00B27687" w:rsidRDefault="00B27687" w:rsidP="00B27687">
    <w:pPr>
      <w:pStyle w:val="a3"/>
      <w:contextualSpacing/>
      <w:jc w:val="center"/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</w:pPr>
    <w:r>
      <w:rPr>
        <w:noProof/>
        <w:lang w:val="ru-RU" w:eastAsia="ru-RU"/>
      </w:rPr>
      <w:drawing>
        <wp:anchor distT="0" distB="0" distL="114300" distR="114300" simplePos="0" relativeHeight="251686912" behindDoc="0" locked="0" layoutInCell="1" allowOverlap="1" wp14:anchorId="23387332" wp14:editId="1833CBDC">
          <wp:simplePos x="0" y="0"/>
          <wp:positionH relativeFrom="column">
            <wp:posOffset>3759200</wp:posOffset>
          </wp:positionH>
          <wp:positionV relativeFrom="paragraph">
            <wp:posOffset>-353060</wp:posOffset>
          </wp:positionV>
          <wp:extent cx="826135" cy="803910"/>
          <wp:effectExtent l="0" t="0" r="0" b="0"/>
          <wp:wrapNone/>
          <wp:docPr id="4" name="Рисунок 4" descr="G:\Мои документы\НУХТ\ТРАП\Международная работа\Договори про співпрацю\Індія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 descr="G:\Мои документы\НУХТ\ТРАП\Международная работа\Договори про співпрацю\Індія\1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DA5B1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224.05pt;margin-top:-23.95pt;width:59.65pt;height:58.55pt;z-index:251682816;mso-position-horizontal-relative:text;mso-position-vertical-relative:text;mso-width-relative:page;mso-height-relative:page">
          <v:imagedata r:id="rId2" o:title="unnamed"/>
        </v:shape>
      </w:pict>
    </w:r>
    <w:r w:rsidRPr="00777F61">
      <w:rPr>
        <w:rFonts w:ascii="Times New Roman" w:hAnsi="Times New Roman" w:cs="Times New Roman"/>
        <w:noProof/>
        <w:color w:val="262626" w:themeColor="text1" w:themeTint="D9"/>
        <w:sz w:val="28"/>
        <w:szCs w:val="28"/>
        <w:lang w:val="ru-RU" w:eastAsia="ru-RU"/>
      </w:rPr>
      <w:drawing>
        <wp:anchor distT="0" distB="0" distL="114300" distR="114300" simplePos="0" relativeHeight="251673600" behindDoc="0" locked="0" layoutInCell="1" allowOverlap="1" wp14:anchorId="06CE27C7" wp14:editId="13506506">
          <wp:simplePos x="0" y="0"/>
          <wp:positionH relativeFrom="column">
            <wp:posOffset>899160</wp:posOffset>
          </wp:positionH>
          <wp:positionV relativeFrom="paragraph">
            <wp:posOffset>-330200</wp:posOffset>
          </wp:positionV>
          <wp:extent cx="879475" cy="782320"/>
          <wp:effectExtent l="0" t="0" r="0" b="0"/>
          <wp:wrapNone/>
          <wp:docPr id="27" name="Рисунок 27" descr="C:\Users\Людмила\AppData\Local\Microsoft\Windows\INetCache\Content.Word\NUFT_co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Людмила\AppData\Local\Microsoft\Windows\INetCache\Content.Word\NUFT_co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782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84864" behindDoc="0" locked="0" layoutInCell="1" allowOverlap="1" wp14:anchorId="15CDAA5D" wp14:editId="1346845B">
          <wp:simplePos x="0" y="0"/>
          <wp:positionH relativeFrom="column">
            <wp:posOffset>1916430</wp:posOffset>
          </wp:positionH>
          <wp:positionV relativeFrom="paragraph">
            <wp:posOffset>-330200</wp:posOffset>
          </wp:positionV>
          <wp:extent cx="804545" cy="782320"/>
          <wp:effectExtent l="0" t="0" r="0" b="0"/>
          <wp:wrapNone/>
          <wp:docPr id="26" name="Рисунок 26" descr="C:\Users\Людмила\AppData\Local\Microsoft\Windows\INetCache\Content.Word\Кафедр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Рисунок 26" descr="C:\Users\Людмила\AppData\Local\Microsoft\Windows\INetCache\Content.Word\Кафедра.png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782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CAA2EB" w14:textId="77777777" w:rsidR="00B27687" w:rsidRDefault="00B27687" w:rsidP="00B27687">
    <w:pPr>
      <w:pStyle w:val="a3"/>
      <w:contextualSpacing/>
      <w:jc w:val="center"/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</w:pPr>
  </w:p>
  <w:p w14:paraId="0CD8EA64" w14:textId="77777777" w:rsidR="00B27687" w:rsidRDefault="00B27687" w:rsidP="00B27687">
    <w:pPr>
      <w:pStyle w:val="a3"/>
      <w:contextualSpacing/>
      <w:jc w:val="center"/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</w:pPr>
  </w:p>
  <w:p w14:paraId="65852CB4" w14:textId="19C577F5" w:rsidR="00F01DB1" w:rsidRDefault="00777F61" w:rsidP="00B27687">
    <w:pPr>
      <w:pStyle w:val="a3"/>
      <w:contextualSpacing/>
      <w:jc w:val="center"/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</w:pPr>
    <w:r w:rsidRPr="00777F61"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  <w:t xml:space="preserve">NATIONAL </w:t>
    </w:r>
    <w:r w:rsidR="00AD4B79" w:rsidRPr="00777F61"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  <w:t xml:space="preserve">UNIVERSITY OF </w:t>
    </w:r>
    <w:r w:rsidRPr="00777F61">
      <w:rPr>
        <w:rFonts w:ascii="Times New Roman" w:hAnsi="Times New Roman" w:cs="Times New Roman"/>
        <w:b/>
        <w:color w:val="262626" w:themeColor="text1" w:themeTint="D9"/>
        <w:spacing w:val="20"/>
        <w:lang w:val="en-US"/>
      </w:rPr>
      <w:t>FOOD TECHNOLOGIES</w:t>
    </w:r>
  </w:p>
  <w:p w14:paraId="5F4A5893" w14:textId="3DEFD78C" w:rsidR="00777F61" w:rsidRPr="004F57F6" w:rsidRDefault="00777F61" w:rsidP="00B27687">
    <w:pPr>
      <w:pStyle w:val="a3"/>
      <w:pBdr>
        <w:bottom w:val="thickThinSmallGap" w:sz="24" w:space="1" w:color="A20000"/>
      </w:pBdr>
      <w:contextualSpacing/>
      <w:jc w:val="center"/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</w:pPr>
    <w:r w:rsidRPr="004F57F6"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  <w:t xml:space="preserve">DEPARTMENT OF TECHNOLOGY OF RESTAURANT AND </w:t>
    </w:r>
  </w:p>
  <w:p w14:paraId="3EF30E69" w14:textId="2E92DEBC" w:rsidR="00F01DB1" w:rsidRPr="004F57F6" w:rsidRDefault="00777F61" w:rsidP="00B27687">
    <w:pPr>
      <w:pStyle w:val="a3"/>
      <w:pBdr>
        <w:bottom w:val="thickThinSmallGap" w:sz="24" w:space="1" w:color="A20000"/>
      </w:pBdr>
      <w:contextualSpacing/>
      <w:jc w:val="center"/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</w:pPr>
    <w:r w:rsidRPr="004F57F6"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  <w:t>AYURVEDIC PRODUCTS</w:t>
    </w:r>
  </w:p>
  <w:p w14:paraId="0258D70A" w14:textId="6D40C98B" w:rsidR="00F96B55" w:rsidRPr="004F57F6" w:rsidRDefault="00F96B55" w:rsidP="00B27687">
    <w:pPr>
      <w:pStyle w:val="a3"/>
      <w:pBdr>
        <w:bottom w:val="thickThinSmallGap" w:sz="24" w:space="1" w:color="A20000"/>
      </w:pBdr>
      <w:contextualSpacing/>
      <w:jc w:val="center"/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</w:pPr>
    <w:r w:rsidRPr="004F57F6"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  <w:t>jointly with</w:t>
    </w:r>
    <w:r w:rsidRPr="004F57F6"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  <w:t xml:space="preserve"> Lankaran State University of the </w:t>
    </w:r>
    <w:proofErr w:type="gramStart"/>
    <w:r w:rsidRPr="004F57F6"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  <w:t>Ministry  of</w:t>
    </w:r>
    <w:proofErr w:type="gramEnd"/>
    <w:r w:rsidRPr="004F57F6"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  <w:t xml:space="preserve"> Education of the Republic of Azerbaijan</w:t>
    </w:r>
  </w:p>
  <w:p w14:paraId="228FEB12" w14:textId="4655FA48" w:rsidR="003E0C70" w:rsidRPr="003E0C70" w:rsidRDefault="003E0C70" w:rsidP="00B27687">
    <w:pPr>
      <w:pStyle w:val="a3"/>
      <w:pBdr>
        <w:bottom w:val="thickThinSmallGap" w:sz="24" w:space="1" w:color="A20000"/>
      </w:pBdr>
      <w:contextualSpacing/>
      <w:jc w:val="center"/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</w:pPr>
    <w:r w:rsidRPr="004F57F6">
      <w:rPr>
        <w:rFonts w:ascii="Times New Roman" w:hAnsi="Times New Roman" w:cs="Times New Roman"/>
        <w:noProof/>
        <w:color w:val="262626" w:themeColor="text1" w:themeTint="D9"/>
        <w:sz w:val="28"/>
        <w:szCs w:val="28"/>
        <w:lang w:val="ru-RU" w:eastAsia="ru-RU"/>
      </w:rPr>
      <w:drawing>
        <wp:anchor distT="0" distB="0" distL="114300" distR="114300" simplePos="0" relativeHeight="251680768" behindDoc="0" locked="0" layoutInCell="1" allowOverlap="1" wp14:anchorId="3840F9DF" wp14:editId="029A77A8">
          <wp:simplePos x="0" y="0"/>
          <wp:positionH relativeFrom="column">
            <wp:posOffset>-20260</wp:posOffset>
          </wp:positionH>
          <wp:positionV relativeFrom="paragraph">
            <wp:posOffset>888581</wp:posOffset>
          </wp:positionV>
          <wp:extent cx="5951855" cy="5951855"/>
          <wp:effectExtent l="0" t="0" r="0" b="0"/>
          <wp:wrapNone/>
          <wp:docPr id="11" name="Рисунок 11" descr="C:\Users\Людмила\AppData\Local\Microsoft\Windows\INetCache\Content.Word\Кафедр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Людмила\AppData\Local\Microsoft\Windows\INetCache\Content.Word\Кафедра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saturation sat="101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1855" cy="595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57F6">
      <w:rPr>
        <w:rFonts w:ascii="Times New Roman" w:hAnsi="Times New Roman" w:cs="Times New Roman"/>
        <w:b/>
        <w:color w:val="262626" w:themeColor="text1" w:themeTint="D9"/>
        <w:sz w:val="20"/>
        <w:szCs w:val="20"/>
        <w:lang w:val="en-US"/>
      </w:rPr>
      <w:t>and</w:t>
    </w:r>
    <w:r w:rsidRPr="004F57F6">
      <w:rPr>
        <w:rFonts w:ascii="Times New Roman" w:hAnsi="Times New Roman" w:cs="Times New Roman"/>
        <w:b/>
        <w:caps/>
        <w:color w:val="262626" w:themeColor="text1" w:themeTint="D9"/>
        <w:sz w:val="20"/>
        <w:szCs w:val="20"/>
        <w:lang w:val="en-US"/>
      </w:rPr>
      <w:t xml:space="preserve"> Sri Konda Laxman Telangana State Horticultural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ACAE" w14:textId="48D56E28" w:rsidR="0011378A" w:rsidRDefault="00000000">
    <w:pPr>
      <w:pStyle w:val="a3"/>
    </w:pPr>
    <w:r>
      <w:rPr>
        <w:noProof/>
      </w:rPr>
      <w:pict w14:anchorId="3EEFC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4764812" o:spid="_x0000_s1031" type="#_x0000_t75" style="position:absolute;margin-left:0;margin-top:0;width:453.25pt;height:425.35pt;z-index:-251646976;mso-position-horizontal:center;mso-position-horizontal-relative:margin;mso-position-vertical:center;mso-position-vertical-relative:margin" o:allowincell="f">
          <v:imagedata r:id="rId1" o:title="по-светло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3FA"/>
    <w:multiLevelType w:val="hybridMultilevel"/>
    <w:tmpl w:val="B46657F0"/>
    <w:lvl w:ilvl="0" w:tplc="551A18A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A025E"/>
    <w:multiLevelType w:val="hybridMultilevel"/>
    <w:tmpl w:val="EFD2D0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B71"/>
    <w:multiLevelType w:val="hybridMultilevel"/>
    <w:tmpl w:val="DE0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1053"/>
    <w:multiLevelType w:val="hybridMultilevel"/>
    <w:tmpl w:val="D6A289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74A9D"/>
    <w:multiLevelType w:val="hybridMultilevel"/>
    <w:tmpl w:val="9B72F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B7D45"/>
    <w:multiLevelType w:val="hybridMultilevel"/>
    <w:tmpl w:val="84A4ECFE"/>
    <w:lvl w:ilvl="0" w:tplc="551A18A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C4514"/>
    <w:multiLevelType w:val="hybridMultilevel"/>
    <w:tmpl w:val="B3AA1F74"/>
    <w:lvl w:ilvl="0" w:tplc="551A18A6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0149">
    <w:abstractNumId w:val="1"/>
  </w:num>
  <w:num w:numId="2" w16cid:durableId="1581331091">
    <w:abstractNumId w:val="3"/>
  </w:num>
  <w:num w:numId="3" w16cid:durableId="1743092445">
    <w:abstractNumId w:val="4"/>
  </w:num>
  <w:num w:numId="4" w16cid:durableId="25718976">
    <w:abstractNumId w:val="2"/>
  </w:num>
  <w:num w:numId="5" w16cid:durableId="10182500">
    <w:abstractNumId w:val="5"/>
  </w:num>
  <w:num w:numId="6" w16cid:durableId="1564826672">
    <w:abstractNumId w:val="0"/>
  </w:num>
  <w:num w:numId="7" w16cid:durableId="1146780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EF0"/>
    <w:rsid w:val="0004611C"/>
    <w:rsid w:val="0008025C"/>
    <w:rsid w:val="00087854"/>
    <w:rsid w:val="000C7A60"/>
    <w:rsid w:val="0011378A"/>
    <w:rsid w:val="00156489"/>
    <w:rsid w:val="00192802"/>
    <w:rsid w:val="001E477A"/>
    <w:rsid w:val="001E5B33"/>
    <w:rsid w:val="00255137"/>
    <w:rsid w:val="00255AC5"/>
    <w:rsid w:val="00294B58"/>
    <w:rsid w:val="002D6238"/>
    <w:rsid w:val="002E2AF0"/>
    <w:rsid w:val="00343EA8"/>
    <w:rsid w:val="003603FA"/>
    <w:rsid w:val="00370B2F"/>
    <w:rsid w:val="003B50BD"/>
    <w:rsid w:val="003C2FC7"/>
    <w:rsid w:val="003E0C70"/>
    <w:rsid w:val="003E196C"/>
    <w:rsid w:val="003F7E96"/>
    <w:rsid w:val="00463036"/>
    <w:rsid w:val="004668E0"/>
    <w:rsid w:val="004921C5"/>
    <w:rsid w:val="004A09F5"/>
    <w:rsid w:val="004C55E5"/>
    <w:rsid w:val="004D7DEE"/>
    <w:rsid w:val="004F57F6"/>
    <w:rsid w:val="00517C45"/>
    <w:rsid w:val="00521A44"/>
    <w:rsid w:val="00531AE2"/>
    <w:rsid w:val="005511B0"/>
    <w:rsid w:val="005D4CE5"/>
    <w:rsid w:val="005E3819"/>
    <w:rsid w:val="005E57D2"/>
    <w:rsid w:val="00602653"/>
    <w:rsid w:val="00610DC0"/>
    <w:rsid w:val="00611077"/>
    <w:rsid w:val="00637A55"/>
    <w:rsid w:val="00650489"/>
    <w:rsid w:val="00650FD3"/>
    <w:rsid w:val="006605E8"/>
    <w:rsid w:val="0066261A"/>
    <w:rsid w:val="00675D9C"/>
    <w:rsid w:val="006B0EF0"/>
    <w:rsid w:val="006B2D2D"/>
    <w:rsid w:val="006B6FE4"/>
    <w:rsid w:val="006C3548"/>
    <w:rsid w:val="00702B09"/>
    <w:rsid w:val="00726C6E"/>
    <w:rsid w:val="00746A1C"/>
    <w:rsid w:val="00746C5A"/>
    <w:rsid w:val="00763470"/>
    <w:rsid w:val="0076370A"/>
    <w:rsid w:val="00777ED7"/>
    <w:rsid w:val="00777F61"/>
    <w:rsid w:val="00786531"/>
    <w:rsid w:val="007B04D8"/>
    <w:rsid w:val="007C31D7"/>
    <w:rsid w:val="007C5B59"/>
    <w:rsid w:val="007D6F49"/>
    <w:rsid w:val="007E508B"/>
    <w:rsid w:val="007F3264"/>
    <w:rsid w:val="00811DAA"/>
    <w:rsid w:val="00861E5D"/>
    <w:rsid w:val="0088665B"/>
    <w:rsid w:val="008A753C"/>
    <w:rsid w:val="008B78C6"/>
    <w:rsid w:val="008C3D18"/>
    <w:rsid w:val="0095100E"/>
    <w:rsid w:val="00965DED"/>
    <w:rsid w:val="0099408A"/>
    <w:rsid w:val="009B2955"/>
    <w:rsid w:val="009C4F20"/>
    <w:rsid w:val="00A15808"/>
    <w:rsid w:val="00AD4B79"/>
    <w:rsid w:val="00B00791"/>
    <w:rsid w:val="00B239D3"/>
    <w:rsid w:val="00B257C4"/>
    <w:rsid w:val="00B27687"/>
    <w:rsid w:val="00B33748"/>
    <w:rsid w:val="00B43C6B"/>
    <w:rsid w:val="00B46039"/>
    <w:rsid w:val="00B472DE"/>
    <w:rsid w:val="00BC1E3B"/>
    <w:rsid w:val="00C20A16"/>
    <w:rsid w:val="00C23B17"/>
    <w:rsid w:val="00C54FB0"/>
    <w:rsid w:val="00C8494F"/>
    <w:rsid w:val="00C95CE9"/>
    <w:rsid w:val="00CA0522"/>
    <w:rsid w:val="00CA0DA4"/>
    <w:rsid w:val="00CB65B0"/>
    <w:rsid w:val="00CE0EDF"/>
    <w:rsid w:val="00D20CCB"/>
    <w:rsid w:val="00D36E31"/>
    <w:rsid w:val="00D76B4A"/>
    <w:rsid w:val="00D90A8F"/>
    <w:rsid w:val="00D93721"/>
    <w:rsid w:val="00D95C6B"/>
    <w:rsid w:val="00DC1CD6"/>
    <w:rsid w:val="00DE7048"/>
    <w:rsid w:val="00E17DB3"/>
    <w:rsid w:val="00E41086"/>
    <w:rsid w:val="00E449C2"/>
    <w:rsid w:val="00E5075B"/>
    <w:rsid w:val="00E740C2"/>
    <w:rsid w:val="00E91123"/>
    <w:rsid w:val="00EC1E5E"/>
    <w:rsid w:val="00ED2CA3"/>
    <w:rsid w:val="00EE6C51"/>
    <w:rsid w:val="00F01DB1"/>
    <w:rsid w:val="00F050CB"/>
    <w:rsid w:val="00F26DE8"/>
    <w:rsid w:val="00F53A28"/>
    <w:rsid w:val="00F91470"/>
    <w:rsid w:val="00F96B55"/>
    <w:rsid w:val="00FA34A8"/>
    <w:rsid w:val="00FA591C"/>
    <w:rsid w:val="00FC59F7"/>
    <w:rsid w:val="00FE138C"/>
    <w:rsid w:val="00FE75D8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442B8"/>
  <w15:docId w15:val="{C99FEA59-2480-4C76-8814-A8E27D0C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D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01DB1"/>
  </w:style>
  <w:style w:type="paragraph" w:styleId="a5">
    <w:name w:val="footer"/>
    <w:basedOn w:val="a"/>
    <w:link w:val="a6"/>
    <w:uiPriority w:val="99"/>
    <w:unhideWhenUsed/>
    <w:rsid w:val="00F01D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01DB1"/>
  </w:style>
  <w:style w:type="paragraph" w:styleId="a7">
    <w:name w:val="List Paragraph"/>
    <w:basedOn w:val="a"/>
    <w:uiPriority w:val="34"/>
    <w:qFormat/>
    <w:rsid w:val="006B2D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C1E5E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EC1E5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9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E5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ndtabletrap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oundtabletra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undtabletrap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microsoft.com/office/2007/relationships/hdphoto" Target="media/hdphoto1.wdp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F375-4EA2-4A11-A173-BFBB283B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Людмила Дейниченко</cp:lastModifiedBy>
  <cp:revision>31</cp:revision>
  <dcterms:created xsi:type="dcterms:W3CDTF">2021-03-11T15:04:00Z</dcterms:created>
  <dcterms:modified xsi:type="dcterms:W3CDTF">2022-09-15T11:42:00Z</dcterms:modified>
</cp:coreProperties>
</file>