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AC4" w:rsidRPr="007B5FC5" w:rsidRDefault="004D6AC4"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u w:val="single"/>
        </w:rPr>
      </w:pPr>
      <w:r w:rsidRPr="007B5FC5">
        <w:rPr>
          <w:rFonts w:ascii="Trebuchet MS" w:hAnsi="Trebuchet MS"/>
          <w:sz w:val="24"/>
          <w:szCs w:val="24"/>
        </w:rPr>
        <w:t>MULTINATIONAL</w:t>
      </w:r>
    </w:p>
    <w:p w:rsidR="00AE02A1" w:rsidRPr="007B5FC5" w:rsidRDefault="00AE02A1" w:rsidP="00A51A54">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 xml:space="preserve">Een multinational heeft in verschillende landen opslagplaatsen met </w:t>
      </w:r>
      <w:proofErr w:type="spellStart"/>
      <w:r w:rsidRPr="007B5FC5">
        <w:rPr>
          <w:rFonts w:ascii="Trebuchet MS" w:hAnsi="Trebuchet MS"/>
          <w:b w:val="0"/>
          <w:sz w:val="24"/>
          <w:szCs w:val="24"/>
        </w:rPr>
        <w:t>afgewerke</w:t>
      </w:r>
      <w:proofErr w:type="spellEnd"/>
      <w:r w:rsidRPr="007B5FC5">
        <w:rPr>
          <w:rFonts w:ascii="Trebuchet MS" w:hAnsi="Trebuchet MS"/>
          <w:b w:val="0"/>
          <w:sz w:val="24"/>
          <w:szCs w:val="24"/>
        </w:rPr>
        <w:t xml:space="preserve"> producten en grondstoffen. Het hoofdkantoor wil </w:t>
      </w:r>
      <w:r w:rsidR="000435D4" w:rsidRPr="007B5FC5">
        <w:rPr>
          <w:rFonts w:ascii="Trebuchet MS" w:hAnsi="Trebuchet MS"/>
          <w:b w:val="0"/>
          <w:sz w:val="24"/>
          <w:szCs w:val="24"/>
        </w:rPr>
        <w:t xml:space="preserve">wekelijks </w:t>
      </w:r>
      <w:r w:rsidRPr="007B5FC5">
        <w:rPr>
          <w:rFonts w:ascii="Trebuchet MS" w:hAnsi="Trebuchet MS"/>
          <w:b w:val="0"/>
          <w:sz w:val="24"/>
          <w:szCs w:val="24"/>
        </w:rPr>
        <w:t>per afgewerkt product/grondstof de totale voorraad kennen.</w:t>
      </w:r>
    </w:p>
    <w:p w:rsidR="00CA641D" w:rsidRDefault="00AE02A1" w:rsidP="00AE02A1">
      <w:pPr>
        <w:pStyle w:val="Kop3"/>
        <w:numPr>
          <w:ilvl w:val="0"/>
          <w:numId w:val="0"/>
        </w:numPr>
        <w:rPr>
          <w:rFonts w:ascii="Trebuchet MS" w:hAnsi="Trebuchet MS"/>
          <w:b w:val="0"/>
          <w:sz w:val="24"/>
          <w:szCs w:val="24"/>
        </w:rPr>
      </w:pPr>
      <w:r w:rsidRPr="007B5FC5">
        <w:rPr>
          <w:rFonts w:ascii="Trebuchet MS" w:hAnsi="Trebuchet MS"/>
          <w:b w:val="0"/>
          <w:sz w:val="24"/>
          <w:szCs w:val="24"/>
        </w:rPr>
        <w:t>Pas de 3 normalisatiestappen toe op onderstaande gegevens.</w:t>
      </w:r>
    </w:p>
    <w:p w:rsidR="006F004F" w:rsidRPr="006F004F" w:rsidRDefault="006F004F" w:rsidP="006F004F"/>
    <w:p w:rsidR="00AE02A1" w:rsidRPr="007B5FC5" w:rsidRDefault="00AE02A1" w:rsidP="004D6AC4">
      <w:pPr>
        <w:ind w:left="708"/>
        <w:rPr>
          <w:rFonts w:ascii="Trebuchet MS" w:hAnsi="Trebuchet MS"/>
        </w:rPr>
      </w:pPr>
      <w:r w:rsidRPr="007B5FC5">
        <w:rPr>
          <w:rFonts w:ascii="Trebuchet MS" w:hAnsi="Trebuchet MS"/>
          <w:noProof/>
          <w:lang w:val="nl-BE" w:eastAsia="nl-BE"/>
        </w:rPr>
        <w:drawing>
          <wp:inline distT="0" distB="0" distL="0" distR="0" wp14:anchorId="40BCFAA4" wp14:editId="2CE84A35">
            <wp:extent cx="2960080" cy="49682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278" cy="5002141"/>
                    </a:xfrm>
                    <a:prstGeom prst="rect">
                      <a:avLst/>
                    </a:prstGeom>
                    <a:noFill/>
                    <a:ln>
                      <a:noFill/>
                    </a:ln>
                  </pic:spPr>
                </pic:pic>
              </a:graphicData>
            </a:graphic>
          </wp:inline>
        </w:drawing>
      </w:r>
    </w:p>
    <w:p w:rsidR="00E3531B" w:rsidRPr="007B5FC5" w:rsidRDefault="00E3531B" w:rsidP="00AE02A1">
      <w:pPr>
        <w:rPr>
          <w:rFonts w:ascii="Trebuchet MS" w:hAnsi="Trebuchet MS"/>
        </w:rPr>
      </w:pPr>
    </w:p>
    <w:p w:rsidR="00BB7332" w:rsidRDefault="00BB7332" w:rsidP="00AE02A1">
      <w:pPr>
        <w:rPr>
          <w:rFonts w:ascii="Trebuchet MS" w:hAnsi="Trebuchet MS"/>
        </w:rPr>
      </w:pPr>
    </w:p>
    <w:p w:rsidR="00BB7332" w:rsidRDefault="00BB7332" w:rsidP="00AE02A1">
      <w:pPr>
        <w:rPr>
          <w:rFonts w:ascii="Trebuchet MS" w:hAnsi="Trebuchet MS"/>
        </w:rPr>
      </w:pPr>
    </w:p>
    <w:p w:rsidR="007B5FC5" w:rsidRPr="007B5FC5" w:rsidRDefault="00E3531B" w:rsidP="00AE02A1">
      <w:pPr>
        <w:rPr>
          <w:rFonts w:ascii="Trebuchet MS" w:hAnsi="Trebuchet MS"/>
        </w:rPr>
      </w:pPr>
      <w:r w:rsidRPr="007B5FC5">
        <w:rPr>
          <w:rFonts w:ascii="Trebuchet MS" w:hAnsi="Trebuchet MS"/>
        </w:rPr>
        <w:t xml:space="preserve">Beginsituatie: zie BB </w:t>
      </w:r>
    </w:p>
    <w:p w:rsidR="007B5FC5" w:rsidRPr="007B5FC5" w:rsidRDefault="007B5FC5" w:rsidP="007B5FC5">
      <w:pPr>
        <w:rPr>
          <w:rFonts w:ascii="Trebuchet MS" w:hAnsi="Trebuchet MS"/>
        </w:rPr>
      </w:pPr>
      <w:r w:rsidRPr="007B5FC5">
        <w:rPr>
          <w:rFonts w:ascii="Trebuchet MS" w:hAnsi="Trebuchet MS"/>
        </w:rPr>
        <w:br w:type="page"/>
      </w:r>
    </w:p>
    <w:p w:rsidR="009631F3" w:rsidRPr="007B5FC5" w:rsidRDefault="007B5FC5"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rPr>
      </w:pPr>
      <w:r w:rsidRPr="007B5FC5">
        <w:rPr>
          <w:rFonts w:ascii="Trebuchet MS" w:hAnsi="Trebuchet MS"/>
          <w:sz w:val="24"/>
          <w:szCs w:val="24"/>
          <w:lang w:val="nl-BE"/>
        </w:rPr>
        <w:lastRenderedPageBreak/>
        <w:t>SPONSORING</w:t>
      </w:r>
    </w:p>
    <w:p w:rsidR="009631F3" w:rsidRPr="007B5FC5" w:rsidRDefault="009631F3" w:rsidP="009631F3">
      <w:pPr>
        <w:pStyle w:val="Voettekst"/>
        <w:tabs>
          <w:tab w:val="clear" w:pos="4320"/>
          <w:tab w:val="clear" w:pos="8640"/>
        </w:tabs>
        <w:rPr>
          <w:rFonts w:ascii="Trebuchet MS" w:hAnsi="Trebuchet MS"/>
          <w:sz w:val="24"/>
          <w:lang w:val="nl-BE"/>
        </w:rPr>
      </w:pPr>
    </w:p>
    <w:p w:rsidR="009631F3" w:rsidRPr="007B5FC5" w:rsidRDefault="006D779B" w:rsidP="009631F3">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Je hebt een bureau dat sponsoring zoekt voor projecten van klanten (bijvoorbeeld het inzamelen van geld voor het steunen van een problematiek van een ontwikkelingsland). Je ontwerpt zelf een database voor het verwerken van je klantengegevens met hun projecten.</w:t>
      </w:r>
    </w:p>
    <w:p w:rsidR="009631F3" w:rsidRPr="007B5FC5" w:rsidRDefault="006D779B" w:rsidP="009631F3">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Je organiseert in overleg met de klant (bedrijf of overheid) één of meerdere evenementen om naambekendheid van het project te bekomen en om aan geld te komen.</w:t>
      </w:r>
    </w:p>
    <w:p w:rsidR="009631F3" w:rsidRPr="007B5FC5" w:rsidRDefault="006D779B" w:rsidP="009631F3">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Elk project krijgt een unieke naam. De volgende gegevens worden van de klant bijgehouden: klantnummer, naam, adres, telefoonnummer (vast en GSM) en e-mailadres.</w:t>
      </w:r>
    </w:p>
    <w:p w:rsidR="009631F3" w:rsidRPr="007B5FC5" w:rsidRDefault="006D779B" w:rsidP="009631F3">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 xml:space="preserve">Verschillende evenementen worden steeds opnieuw gebruikt bij verschillende projecten. Van een evenement houdt men een </w:t>
      </w:r>
      <w:proofErr w:type="spellStart"/>
      <w:r w:rsidRPr="007B5FC5">
        <w:rPr>
          <w:rFonts w:ascii="Trebuchet MS" w:hAnsi="Trebuchet MS"/>
          <w:sz w:val="24"/>
          <w:lang w:val="nl-BE"/>
        </w:rPr>
        <w:t>evenement_id</w:t>
      </w:r>
      <w:proofErr w:type="spellEnd"/>
      <w:r w:rsidRPr="007B5FC5">
        <w:rPr>
          <w:rFonts w:ascii="Trebuchet MS" w:hAnsi="Trebuchet MS"/>
          <w:sz w:val="24"/>
          <w:lang w:val="nl-BE"/>
        </w:rPr>
        <w:t xml:space="preserve"> en evenementnaam bij. </w:t>
      </w:r>
    </w:p>
    <w:p w:rsidR="009631F3" w:rsidRPr="007B5FC5" w:rsidRDefault="006D779B" w:rsidP="009631F3">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 xml:space="preserve">Als een evenement wordt georganiseerd voor een bepaald project, dan houdt men ook de datum, de locatie en de opbrengsten van dit evenement bij. </w:t>
      </w:r>
    </w:p>
    <w:p w:rsidR="007B5FC5" w:rsidRPr="007B5FC5" w:rsidRDefault="000D21D0" w:rsidP="00E3531B">
      <w:pPr>
        <w:pStyle w:val="Voettekst"/>
        <w:tabs>
          <w:tab w:val="clear" w:pos="4320"/>
          <w:tab w:val="clear" w:pos="8640"/>
        </w:tabs>
        <w:spacing w:line="360" w:lineRule="auto"/>
        <w:rPr>
          <w:rFonts w:ascii="Trebuchet MS" w:hAnsi="Trebuchet MS"/>
          <w:sz w:val="24"/>
          <w:lang w:val="nl-BE"/>
        </w:rPr>
      </w:pPr>
      <w:r w:rsidRPr="007B5FC5">
        <w:rPr>
          <w:rFonts w:ascii="Trebuchet MS" w:hAnsi="Trebuchet MS"/>
          <w:sz w:val="24"/>
          <w:lang w:val="nl-BE"/>
        </w:rPr>
        <w:t>Ontwikkel een datamodel door gebruik te maken van de normalisatiestappen.</w:t>
      </w:r>
    </w:p>
    <w:p w:rsidR="007B5FC5" w:rsidRPr="007B5FC5" w:rsidRDefault="007B5FC5" w:rsidP="007B5FC5">
      <w:pPr>
        <w:rPr>
          <w:rFonts w:ascii="Trebuchet MS" w:hAnsi="Trebuchet MS"/>
          <w:lang w:val="nl-BE" w:eastAsia="en-US"/>
        </w:rPr>
      </w:pPr>
      <w:r w:rsidRPr="007B5FC5">
        <w:rPr>
          <w:rFonts w:ascii="Trebuchet MS" w:hAnsi="Trebuchet MS"/>
          <w:lang w:val="nl-BE"/>
        </w:rPr>
        <w:br w:type="page"/>
      </w:r>
    </w:p>
    <w:p w:rsidR="00FE545F" w:rsidRPr="007B5FC5" w:rsidRDefault="007B5FC5"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lang w:val="nl-BE"/>
        </w:rPr>
      </w:pPr>
      <w:r w:rsidRPr="007B5FC5">
        <w:rPr>
          <w:rFonts w:ascii="Trebuchet MS" w:hAnsi="Trebuchet MS"/>
          <w:sz w:val="24"/>
          <w:szCs w:val="24"/>
          <w:lang w:val="nl-BE"/>
        </w:rPr>
        <w:lastRenderedPageBreak/>
        <w:t>BOEKINGSKANTOOR</w:t>
      </w:r>
    </w:p>
    <w:p w:rsidR="006D779B" w:rsidRPr="007B5FC5" w:rsidRDefault="006D779B"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Een boekingskantoor van artiesten wil het opstellen van contracten voor evenementen digitaliseren.</w:t>
      </w:r>
    </w:p>
    <w:p w:rsidR="006D779B" w:rsidRPr="007B5FC5" w:rsidRDefault="006D779B"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Op een contract moeten de contractnummer en contractdatum vermeld staan. Ook moeten de gegevens van de klant (bedrijf) worden vermeld op het contract. Dit houdt een klantnummer, naam, adres, telefoonnummer en contactpersoon in.</w:t>
      </w:r>
    </w:p>
    <w:p w:rsidR="006D779B" w:rsidRPr="007B5FC5" w:rsidRDefault="006D779B"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Verschillende bands kunnen geboekt worden a.d.h.v. één contract. Op een evenement kunnen immers meerdere bands optreden. Op een contract wordt vermeld: de naam van de groep, tijdstip (datum en uur) optreden, uur soundcheck, aantal personen van de band, gage van de band, gage +6%BTW, commissie boekingskantoor (deze kan verschillen van band tot band), commissie + 21%, het totaalbedrag en de handtekening van de contactpersoon.</w:t>
      </w:r>
    </w:p>
    <w:p w:rsidR="007B5FC5" w:rsidRPr="007B5FC5" w:rsidRDefault="006D779B" w:rsidP="000435D4">
      <w:pPr>
        <w:pStyle w:val="Kop3"/>
        <w:numPr>
          <w:ilvl w:val="0"/>
          <w:numId w:val="0"/>
        </w:numPr>
        <w:rPr>
          <w:rFonts w:ascii="Trebuchet MS" w:hAnsi="Trebuchet MS"/>
          <w:b w:val="0"/>
          <w:sz w:val="24"/>
          <w:szCs w:val="24"/>
        </w:rPr>
      </w:pPr>
      <w:bookmarkStart w:id="0" w:name="OLE_LINK1"/>
      <w:bookmarkStart w:id="1" w:name="OLE_LINK2"/>
      <w:r w:rsidRPr="007B5FC5">
        <w:rPr>
          <w:rFonts w:ascii="Trebuchet MS" w:hAnsi="Trebuchet MS"/>
          <w:b w:val="0"/>
          <w:sz w:val="24"/>
          <w:szCs w:val="24"/>
        </w:rPr>
        <w:t>Ontwikkel een datamodel door gebruik te maken van de normalisatiestappen.</w:t>
      </w:r>
    </w:p>
    <w:p w:rsidR="007B5FC5" w:rsidRPr="007B5FC5" w:rsidRDefault="007B5FC5" w:rsidP="007B5FC5">
      <w:pPr>
        <w:rPr>
          <w:rFonts w:ascii="Trebuchet MS" w:hAnsi="Trebuchet MS" w:cs="Arial"/>
        </w:rPr>
      </w:pPr>
      <w:r w:rsidRPr="007B5FC5">
        <w:rPr>
          <w:rFonts w:ascii="Trebuchet MS" w:hAnsi="Trebuchet MS"/>
        </w:rPr>
        <w:br w:type="page"/>
      </w:r>
    </w:p>
    <w:bookmarkEnd w:id="0"/>
    <w:bookmarkEnd w:id="1"/>
    <w:p w:rsidR="00FE545F" w:rsidRPr="007B5FC5" w:rsidRDefault="007B5FC5"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lang w:val="nl-BE"/>
        </w:rPr>
      </w:pPr>
      <w:r w:rsidRPr="007B5FC5">
        <w:rPr>
          <w:rFonts w:ascii="Trebuchet MS" w:hAnsi="Trebuchet MS"/>
          <w:sz w:val="24"/>
          <w:szCs w:val="24"/>
          <w:lang w:val="nl-BE"/>
        </w:rPr>
        <w:lastRenderedPageBreak/>
        <w:t>AANNEMERSBEDRIJF</w:t>
      </w:r>
    </w:p>
    <w:p w:rsidR="008D4F22" w:rsidRPr="007B5FC5" w:rsidRDefault="008D4F22"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Een aannemersbedrijf voert bouwprojecten uit. Daarbij wordt eigen personeel ingezet: metsers, timmerlieden en opzichters. Van ieder registreert men naam, adres en RSZ-nummer. Verder is bekend de leeftijd (metsers), voor welk soort werk ze een voorkeur hebben (timmerlieden). Elk project heeft een unieke naam.</w:t>
      </w:r>
    </w:p>
    <w:p w:rsidR="008D4F22" w:rsidRPr="007B5FC5" w:rsidRDefault="008D4F22"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Het aannemersbedrijf laat delen van een project, meestal meer dan één, uitvoeren door andere bedrijven: installatiebedrijven en dakdekkersbedrijven. Van deze bedrijven houdt men een onderaannemersnummer bij. Van ieder deel registreert men de overeengekomen prijs en de uiterste datum van oplevering. Van installatiebedrijven registreert men de naam van het bedrijf, de naam van de eigenaar en het soort bedrijf (gas, water of elektriciteit). Van dakdekkersbedrijven registreert men de naam van de eigenaar, de naam van het bedrijf en de specialisatie (rieten daken of pannen).</w:t>
      </w:r>
    </w:p>
    <w:p w:rsidR="007B5FC5" w:rsidRPr="007B5FC5" w:rsidRDefault="008D4F22" w:rsidP="00B3607D">
      <w:pPr>
        <w:pStyle w:val="Kop3"/>
        <w:numPr>
          <w:ilvl w:val="0"/>
          <w:numId w:val="0"/>
        </w:numPr>
        <w:spacing w:line="360" w:lineRule="auto"/>
        <w:rPr>
          <w:rFonts w:ascii="Trebuchet MS" w:hAnsi="Trebuchet MS"/>
          <w:b w:val="0"/>
          <w:sz w:val="24"/>
          <w:szCs w:val="24"/>
        </w:rPr>
      </w:pPr>
      <w:r w:rsidRPr="007B5FC5">
        <w:rPr>
          <w:rFonts w:ascii="Trebuchet MS" w:hAnsi="Trebuchet MS"/>
          <w:b w:val="0"/>
          <w:sz w:val="24"/>
          <w:szCs w:val="24"/>
        </w:rPr>
        <w:t>Plaats deze gegevens in 3NV.</w:t>
      </w:r>
    </w:p>
    <w:p w:rsidR="007B5FC5" w:rsidRPr="007B5FC5" w:rsidRDefault="007B5FC5" w:rsidP="007B5FC5">
      <w:pPr>
        <w:rPr>
          <w:rFonts w:ascii="Trebuchet MS" w:hAnsi="Trebuchet MS" w:cs="Arial"/>
        </w:rPr>
      </w:pPr>
      <w:r w:rsidRPr="007B5FC5">
        <w:rPr>
          <w:rFonts w:ascii="Trebuchet MS" w:hAnsi="Trebuchet MS"/>
        </w:rPr>
        <w:br w:type="page"/>
      </w:r>
    </w:p>
    <w:p w:rsidR="007B5FC5" w:rsidRPr="007B5FC5" w:rsidRDefault="007B5FC5"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lang w:val="nl-BE"/>
        </w:rPr>
      </w:pPr>
      <w:r w:rsidRPr="007B5FC5">
        <w:rPr>
          <w:rFonts w:ascii="Trebuchet MS" w:hAnsi="Trebuchet MS"/>
          <w:sz w:val="24"/>
          <w:szCs w:val="24"/>
          <w:lang w:val="nl-BE"/>
        </w:rPr>
        <w:lastRenderedPageBreak/>
        <w:t>COSMOX</w:t>
      </w:r>
    </w:p>
    <w:p w:rsidR="007B5FC5" w:rsidRPr="007B5FC5" w:rsidRDefault="007B5FC5" w:rsidP="007B5FC5">
      <w:pPr>
        <w:pStyle w:val="para"/>
        <w:rPr>
          <w:rFonts w:ascii="Trebuchet MS" w:hAnsi="Trebuchet MS"/>
        </w:rPr>
      </w:pPr>
      <w:r w:rsidRPr="007B5FC5">
        <w:rPr>
          <w:rFonts w:ascii="Trebuchet MS" w:hAnsi="Trebuchet MS"/>
        </w:rPr>
        <w:t xml:space="preserve">Het bedrijf COSMOX heeft een webshop waarop online o.a. </w:t>
      </w:r>
      <w:proofErr w:type="spellStart"/>
      <w:r w:rsidRPr="007B5FC5">
        <w:rPr>
          <w:rFonts w:ascii="Trebuchet MS" w:hAnsi="Trebuchet MS"/>
        </w:rPr>
        <w:t>DVD’s</w:t>
      </w:r>
      <w:proofErr w:type="spellEnd"/>
      <w:r w:rsidRPr="007B5FC5">
        <w:rPr>
          <w:rFonts w:ascii="Trebuchet MS" w:hAnsi="Trebuchet MS"/>
        </w:rPr>
        <w:t xml:space="preserve"> kunnen besteld worden. Om alle gegevens bij te houden, maken ze gebruik van een databank. Normaliseer daarom onderstaand document tot de 3de normaalvorm.</w:t>
      </w:r>
    </w:p>
    <w:p w:rsidR="007B5FC5" w:rsidRPr="007B5FC5" w:rsidRDefault="007B5FC5" w:rsidP="007B5FC5">
      <w:pPr>
        <w:pStyle w:val="para"/>
        <w:rPr>
          <w:rFonts w:ascii="Trebuchet MS" w:hAnsi="Trebuchet MS"/>
        </w:rPr>
      </w:pPr>
    </w:p>
    <w:p w:rsidR="007B5FC5" w:rsidRPr="007B5FC5" w:rsidRDefault="007B5FC5" w:rsidP="007B5FC5">
      <w:pPr>
        <w:pStyle w:val="Voettekst"/>
        <w:tabs>
          <w:tab w:val="clear" w:pos="4320"/>
          <w:tab w:val="clear" w:pos="8640"/>
        </w:tabs>
        <w:rPr>
          <w:rFonts w:ascii="Trebuchet MS" w:hAnsi="Trebuchet MS" w:cs="Arial"/>
          <w:i/>
          <w:iCs/>
          <w:sz w:val="24"/>
          <w:lang w:val="nl-BE"/>
        </w:rPr>
      </w:pPr>
    </w:p>
    <w:p w:rsidR="007B5FC5" w:rsidRPr="007B5FC5" w:rsidRDefault="007B5FC5" w:rsidP="007B5FC5">
      <w:pPr>
        <w:pStyle w:val="Voettekst"/>
        <w:tabs>
          <w:tab w:val="clear" w:pos="4320"/>
          <w:tab w:val="clear" w:pos="8640"/>
        </w:tabs>
        <w:rPr>
          <w:rFonts w:ascii="Trebuchet MS" w:hAnsi="Trebuchet MS" w:cs="Arial"/>
          <w:i/>
          <w:iCs/>
          <w:sz w:val="24"/>
          <w:lang w:val="nl-BE"/>
        </w:rPr>
      </w:pPr>
      <w:r>
        <w:rPr>
          <w:rFonts w:ascii="Trebuchet MS" w:hAnsi="Trebuchet MS" w:cs="Arial"/>
          <w:i/>
          <w:iCs/>
          <w:noProof/>
          <w:sz w:val="24"/>
          <w:lang w:val="nl-BE"/>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188595</wp:posOffset>
                </wp:positionV>
                <wp:extent cx="6426200" cy="6477000"/>
                <wp:effectExtent l="19050" t="19050" r="12700" b="19050"/>
                <wp:wrapNone/>
                <wp:docPr id="5" name="Rechthoek 5"/>
                <wp:cNvGraphicFramePr/>
                <a:graphic xmlns:a="http://schemas.openxmlformats.org/drawingml/2006/main">
                  <a:graphicData uri="http://schemas.microsoft.com/office/word/2010/wordprocessingShape">
                    <wps:wsp>
                      <wps:cNvSpPr/>
                      <wps:spPr>
                        <a:xfrm>
                          <a:off x="0" y="0"/>
                          <a:ext cx="6426200" cy="64770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75DD9" id="Rechthoek 5" o:spid="_x0000_s1026" style="position:absolute;margin-left:-28.85pt;margin-top:14.85pt;width:506pt;height:51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" filled="f" strokecolor="black [3213]" strokeweight="3pt"/>
            </w:pict>
          </mc:Fallback>
        </mc:AlternateContent>
      </w:r>
    </w:p>
    <w:p w:rsidR="007B5FC5" w:rsidRPr="007B5FC5" w:rsidRDefault="007B5FC5" w:rsidP="007B5FC5">
      <w:pPr>
        <w:pStyle w:val="Voettekst"/>
        <w:tabs>
          <w:tab w:val="clear" w:pos="4320"/>
          <w:tab w:val="clear" w:pos="8640"/>
        </w:tabs>
        <w:rPr>
          <w:rFonts w:ascii="Trebuchet MS" w:hAnsi="Trebuchet MS" w:cs="Arial"/>
          <w:i/>
          <w:iCs/>
          <w:sz w:val="24"/>
          <w:lang w:val="nl-BE"/>
        </w:rPr>
      </w:pPr>
    </w:p>
    <w:p w:rsidR="007B5FC5" w:rsidRPr="007B5FC5" w:rsidRDefault="007B5FC5" w:rsidP="007B5FC5">
      <w:pPr>
        <w:rPr>
          <w:rFonts w:ascii="Trebuchet MS" w:hAnsi="Trebuchet MS" w:cs="Arial"/>
        </w:rPr>
      </w:pPr>
      <w:r w:rsidRPr="007B5FC5">
        <w:rPr>
          <w:rFonts w:ascii="Trebuchet MS" w:hAnsi="Trebuchet MS"/>
          <w:noProof/>
          <w:lang w:val="nl-BE" w:eastAsia="nl-BE"/>
        </w:rPr>
        <w:drawing>
          <wp:inline distT="0" distB="0" distL="0" distR="0" wp14:anchorId="70B4B847" wp14:editId="600E71BA">
            <wp:extent cx="3295650" cy="8572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95650" cy="857250"/>
                    </a:xfrm>
                    <a:prstGeom prst="rect">
                      <a:avLst/>
                    </a:prstGeom>
                    <a:noFill/>
                    <a:ln w="9525">
                      <a:noFill/>
                      <a:miter lim="800000"/>
                      <a:headEnd/>
                      <a:tailEnd/>
                    </a:ln>
                  </pic:spPr>
                </pic:pic>
              </a:graphicData>
            </a:graphic>
          </wp:inline>
        </w:drawing>
      </w:r>
    </w:p>
    <w:p w:rsidR="007B5FC5" w:rsidRPr="007B5FC5" w:rsidRDefault="007B5FC5" w:rsidP="007B5FC5">
      <w:pPr>
        <w:rPr>
          <w:rFonts w:ascii="Trebuchet MS" w:hAnsi="Trebuchet MS" w:cs="Arial"/>
        </w:rPr>
      </w:pPr>
    </w:p>
    <w:p w:rsidR="007B5FC5" w:rsidRPr="00105108" w:rsidRDefault="007B5FC5" w:rsidP="007B5FC5">
      <w:pPr>
        <w:ind w:left="4956" w:firstLine="708"/>
        <w:rPr>
          <w:rFonts w:ascii="Berlin Sans FB" w:hAnsi="Berlin Sans FB" w:cs="Arial"/>
        </w:rPr>
      </w:pPr>
      <w:r w:rsidRPr="00105108">
        <w:rPr>
          <w:rFonts w:ascii="Berlin Sans FB" w:hAnsi="Berlin Sans FB" w:cs="Arial"/>
        </w:rPr>
        <w:t>Referte: 2009-08-2089890</w:t>
      </w:r>
    </w:p>
    <w:p w:rsidR="007B5FC5" w:rsidRPr="00105108" w:rsidRDefault="007B5FC5" w:rsidP="007B5FC5">
      <w:pPr>
        <w:ind w:left="4956" w:firstLine="708"/>
        <w:rPr>
          <w:rFonts w:ascii="Berlin Sans FB" w:hAnsi="Berlin Sans FB" w:cs="Arial"/>
        </w:rPr>
      </w:pPr>
      <w:r w:rsidRPr="00105108">
        <w:rPr>
          <w:rFonts w:ascii="Berlin Sans FB" w:hAnsi="Berlin Sans FB" w:cs="Arial"/>
        </w:rPr>
        <w:t>Datum: 17-08-2018</w:t>
      </w:r>
    </w:p>
    <w:p w:rsidR="007B5FC5" w:rsidRPr="00105108" w:rsidRDefault="007B5FC5" w:rsidP="007B5FC5">
      <w:pPr>
        <w:rPr>
          <w:rFonts w:ascii="Berlin Sans FB" w:hAnsi="Berlin Sans FB" w:cs="Arial"/>
        </w:rPr>
      </w:pPr>
    </w:p>
    <w:p w:rsidR="007B5FC5" w:rsidRPr="00105108" w:rsidRDefault="007B5FC5" w:rsidP="007B5FC5">
      <w:pPr>
        <w:rPr>
          <w:rFonts w:ascii="Berlin Sans FB" w:hAnsi="Berlin Sans FB" w:cs="Arial"/>
          <w:b/>
          <w:noProof/>
          <w:lang w:val="nl-BE" w:eastAsia="nl-BE"/>
        </w:rPr>
      </w:pPr>
    </w:p>
    <w:p w:rsidR="007B5FC5" w:rsidRPr="00105108" w:rsidRDefault="007B5FC5" w:rsidP="007B5FC5">
      <w:pPr>
        <w:rPr>
          <w:rFonts w:ascii="Berlin Sans FB" w:hAnsi="Berlin Sans FB" w:cs="Arial"/>
          <w:b/>
        </w:rPr>
      </w:pPr>
      <w:r w:rsidRPr="00105108">
        <w:rPr>
          <w:rFonts w:ascii="Berlin Sans FB" w:hAnsi="Berlin Sans FB" w:cs="Arial"/>
          <w:b/>
        </w:rPr>
        <w:t xml:space="preserve">COSMOX, </w:t>
      </w:r>
      <w:proofErr w:type="spellStart"/>
      <w:r w:rsidRPr="00105108">
        <w:rPr>
          <w:rFonts w:ascii="Berlin Sans FB" w:hAnsi="Berlin Sans FB" w:cs="Arial"/>
          <w:b/>
        </w:rPr>
        <w:t>DirectGroup</w:t>
      </w:r>
      <w:proofErr w:type="spellEnd"/>
      <w:r w:rsidRPr="00105108">
        <w:rPr>
          <w:rFonts w:ascii="Berlin Sans FB" w:hAnsi="Berlin Sans FB" w:cs="Arial"/>
          <w:b/>
        </w:rPr>
        <w:t xml:space="preserve"> Bertelsmann </w:t>
      </w:r>
    </w:p>
    <w:p w:rsidR="007B5FC5" w:rsidRPr="00105108" w:rsidRDefault="007B5FC5" w:rsidP="007B5FC5">
      <w:pPr>
        <w:rPr>
          <w:rFonts w:ascii="Berlin Sans FB" w:hAnsi="Berlin Sans FB" w:cs="Arial"/>
          <w:b/>
        </w:rPr>
      </w:pPr>
      <w:r w:rsidRPr="00105108">
        <w:rPr>
          <w:rFonts w:ascii="Berlin Sans FB" w:hAnsi="Berlin Sans FB" w:cs="Arial"/>
          <w:b/>
        </w:rPr>
        <w:t>postbus 645</w:t>
      </w:r>
    </w:p>
    <w:p w:rsidR="007B5FC5" w:rsidRPr="00105108" w:rsidRDefault="007B5FC5" w:rsidP="007B5FC5">
      <w:pPr>
        <w:rPr>
          <w:rFonts w:ascii="Berlin Sans FB" w:hAnsi="Berlin Sans FB" w:cs="Arial"/>
          <w:b/>
        </w:rPr>
      </w:pPr>
      <w:r w:rsidRPr="00105108">
        <w:rPr>
          <w:rFonts w:ascii="Berlin Sans FB" w:hAnsi="Berlin Sans FB" w:cs="Arial"/>
          <w:b/>
        </w:rPr>
        <w:t>2000 Antwerpen</w:t>
      </w:r>
    </w:p>
    <w:p w:rsidR="007B5FC5" w:rsidRPr="00105108" w:rsidRDefault="007B5FC5" w:rsidP="007B5FC5">
      <w:pPr>
        <w:rPr>
          <w:rFonts w:ascii="Berlin Sans FB" w:hAnsi="Berlin Sans FB" w:cs="Arial"/>
          <w:b/>
        </w:rPr>
      </w:pPr>
      <w:r w:rsidRPr="00105108">
        <w:rPr>
          <w:rFonts w:ascii="Berlin Sans FB" w:hAnsi="Berlin Sans FB" w:cs="Arial"/>
          <w:b/>
        </w:rPr>
        <w:t xml:space="preserve"> </w:t>
      </w:r>
    </w:p>
    <w:p w:rsidR="007B5FC5" w:rsidRPr="00105108" w:rsidRDefault="007B5FC5" w:rsidP="007B5FC5">
      <w:pPr>
        <w:rPr>
          <w:rFonts w:ascii="Berlin Sans FB" w:hAnsi="Berlin Sans FB" w:cs="Arial"/>
          <w:b/>
        </w:rPr>
      </w:pPr>
    </w:p>
    <w:p w:rsidR="007B5FC5" w:rsidRPr="00105108" w:rsidRDefault="007B5FC5" w:rsidP="007B5FC5">
      <w:pPr>
        <w:rPr>
          <w:rFonts w:ascii="Berlin Sans FB" w:hAnsi="Berlin Sans FB" w:cs="Arial"/>
        </w:rPr>
      </w:pPr>
    </w:p>
    <w:p w:rsidR="007B5FC5" w:rsidRPr="00105108" w:rsidRDefault="007B5FC5" w:rsidP="007B5FC5">
      <w:pPr>
        <w:ind w:left="3261"/>
        <w:rPr>
          <w:rFonts w:ascii="Berlin Sans FB" w:hAnsi="Berlin Sans FB" w:cs="Arial"/>
        </w:rPr>
      </w:pP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t xml:space="preserve">Boonen Janine </w:t>
      </w:r>
      <w:proofErr w:type="spellStart"/>
      <w:r w:rsidRPr="00105108">
        <w:rPr>
          <w:rFonts w:ascii="Berlin Sans FB" w:hAnsi="Berlin Sans FB" w:cs="Arial"/>
        </w:rPr>
        <w:t>klantnr</w:t>
      </w:r>
      <w:proofErr w:type="spellEnd"/>
      <w:r w:rsidRPr="00105108">
        <w:rPr>
          <w:rFonts w:ascii="Berlin Sans FB" w:hAnsi="Berlin Sans FB" w:cs="Arial"/>
        </w:rPr>
        <w:t xml:space="preserve"> 780970</w:t>
      </w:r>
    </w:p>
    <w:p w:rsidR="007B5FC5" w:rsidRPr="00105108" w:rsidRDefault="007B5FC5" w:rsidP="007B5FC5">
      <w:pPr>
        <w:ind w:left="3261"/>
        <w:rPr>
          <w:rFonts w:ascii="Berlin Sans FB" w:hAnsi="Berlin Sans FB" w:cs="Arial"/>
        </w:rPr>
      </w:pP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t>Kasteelstraat 19 bus 1</w:t>
      </w:r>
      <w:r w:rsidRPr="00105108">
        <w:rPr>
          <w:rFonts w:ascii="Berlin Sans FB" w:hAnsi="Berlin Sans FB" w:cs="Arial"/>
        </w:rPr>
        <w:tab/>
      </w:r>
    </w:p>
    <w:p w:rsidR="007B5FC5" w:rsidRPr="00105108" w:rsidRDefault="007B5FC5" w:rsidP="007B5FC5">
      <w:pPr>
        <w:ind w:left="3261"/>
        <w:rPr>
          <w:rFonts w:ascii="Berlin Sans FB" w:hAnsi="Berlin Sans FB" w:cs="Arial"/>
        </w:rPr>
      </w:pP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r>
      <w:r w:rsidRPr="00105108">
        <w:rPr>
          <w:rFonts w:ascii="Berlin Sans FB" w:hAnsi="Berlin Sans FB" w:cs="Arial"/>
        </w:rPr>
        <w:tab/>
        <w:t>3800 Sint-Truiden</w:t>
      </w:r>
    </w:p>
    <w:p w:rsidR="007B5FC5" w:rsidRPr="00105108" w:rsidRDefault="007B5FC5" w:rsidP="007B5FC5">
      <w:pPr>
        <w:rPr>
          <w:rFonts w:ascii="Berlin Sans FB" w:hAnsi="Berlin Sans FB" w:cs="Arial"/>
        </w:rPr>
      </w:pPr>
    </w:p>
    <w:p w:rsidR="007B5FC5" w:rsidRPr="00105108" w:rsidRDefault="007B5FC5" w:rsidP="007B5FC5">
      <w:pPr>
        <w:rPr>
          <w:rFonts w:ascii="Berlin Sans FB" w:hAnsi="Berlin Sans FB" w:cs="Arial"/>
        </w:rPr>
      </w:pP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erlin Sans FB" w:hAnsi="Berlin Sans FB" w:cs="Arial"/>
        </w:rPr>
      </w:pPr>
      <w:r w:rsidRPr="00105108">
        <w:rPr>
          <w:rFonts w:ascii="Berlin Sans FB" w:hAnsi="Berlin Sans FB" w:cs="Arial"/>
        </w:rPr>
        <w:t>Facturering online bestelling van 14 augustus 2018</w:t>
      </w:r>
      <w:r w:rsidRPr="00105108">
        <w:rPr>
          <w:rFonts w:ascii="Berlin Sans FB" w:hAnsi="Berlin Sans FB" w:cs="Arial"/>
        </w:rPr>
        <w:tab/>
      </w: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erlin Sans FB" w:hAnsi="Berlin Sans FB" w:cs="Arial"/>
          <w:lang w:val="en-US"/>
        </w:rPr>
      </w:pPr>
      <w:r w:rsidRPr="00105108">
        <w:rPr>
          <w:rFonts w:ascii="Berlin Sans FB" w:hAnsi="Berlin Sans FB" w:cs="Arial"/>
          <w:lang w:val="en-US"/>
        </w:rPr>
        <w:t xml:space="preserve">Prison Break Season 3 – </w:t>
      </w:r>
      <w:r w:rsidRPr="00105108">
        <w:rPr>
          <w:rFonts w:ascii="Berlin Sans FB" w:hAnsi="Berlin Sans FB"/>
          <w:i/>
          <w:lang w:val="en-US"/>
        </w:rPr>
        <w:t xml:space="preserve">EAN: </w:t>
      </w:r>
      <w:r w:rsidRPr="00105108">
        <w:rPr>
          <w:rFonts w:ascii="Berlin Sans FB" w:hAnsi="Berlin Sans FB"/>
          <w:i/>
          <w:iCs/>
          <w:lang w:val="en-US"/>
        </w:rPr>
        <w:t>8712626038733</w:t>
      </w:r>
      <w:r w:rsidRPr="00105108">
        <w:rPr>
          <w:rFonts w:ascii="Berlin Sans FB" w:hAnsi="Berlin Sans FB" w:cs="Arial"/>
          <w:lang w:val="en-US"/>
        </w:rPr>
        <w:t xml:space="preserve">  </w:t>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t>56,00€</w:t>
      </w: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erlin Sans FB" w:hAnsi="Berlin Sans FB" w:cs="Arial"/>
          <w:lang w:val="en-US"/>
        </w:rPr>
      </w:pPr>
      <w:r w:rsidRPr="00105108">
        <w:rPr>
          <w:rFonts w:ascii="Berlin Sans FB" w:hAnsi="Berlin Sans FB" w:cs="Arial"/>
          <w:lang w:val="en-US"/>
        </w:rPr>
        <w:t xml:space="preserve">House </w:t>
      </w:r>
      <w:proofErr w:type="spellStart"/>
      <w:r w:rsidRPr="00105108">
        <w:rPr>
          <w:rFonts w:ascii="Berlin Sans FB" w:hAnsi="Berlin Sans FB" w:cs="Arial"/>
          <w:lang w:val="en-US"/>
        </w:rPr>
        <w:t>M.D.Season</w:t>
      </w:r>
      <w:proofErr w:type="spellEnd"/>
      <w:r w:rsidRPr="00105108">
        <w:rPr>
          <w:rFonts w:ascii="Berlin Sans FB" w:hAnsi="Berlin Sans FB" w:cs="Arial"/>
          <w:lang w:val="en-US"/>
        </w:rPr>
        <w:t xml:space="preserve"> 4 - </w:t>
      </w:r>
      <w:r w:rsidRPr="00105108">
        <w:rPr>
          <w:rFonts w:ascii="Berlin Sans FB" w:hAnsi="Berlin Sans FB"/>
          <w:i/>
          <w:iCs/>
          <w:lang w:val="en-US"/>
        </w:rPr>
        <w:t>EAN: 5050582567953</w:t>
      </w:r>
      <w:r w:rsidRPr="00105108">
        <w:rPr>
          <w:rFonts w:ascii="Berlin Sans FB" w:hAnsi="Berlin Sans FB" w:cs="Tahoma"/>
          <w:i/>
          <w:iCs/>
          <w:color w:val="4D4A4A"/>
          <w:lang w:val="en-US"/>
        </w:rPr>
        <w:t xml:space="preserve"> </w:t>
      </w:r>
      <w:r w:rsidRPr="00105108">
        <w:rPr>
          <w:rFonts w:ascii="Berlin Sans FB" w:hAnsi="Berlin Sans FB" w:cs="Arial"/>
          <w:lang w:val="en-US"/>
        </w:rPr>
        <w:t xml:space="preserve">   </w:t>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r>
      <w:r w:rsidRPr="00105108">
        <w:rPr>
          <w:rFonts w:ascii="Berlin Sans FB" w:hAnsi="Berlin Sans FB" w:cs="Arial"/>
          <w:lang w:val="en-US"/>
        </w:rPr>
        <w:tab/>
        <w:t>39,99€</w:t>
      </w: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erlin Sans FB" w:hAnsi="Berlin Sans FB" w:cs="Arial"/>
          <w:lang w:val="nl-BE"/>
        </w:rPr>
      </w:pPr>
      <w:r w:rsidRPr="00105108">
        <w:rPr>
          <w:rFonts w:ascii="Berlin Sans FB" w:hAnsi="Berlin Sans FB" w:cs="Arial"/>
          <w:lang w:val="nl-BE"/>
        </w:rPr>
        <w:t xml:space="preserve">Standaard verwerkingskosten </w:t>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t xml:space="preserve">  1,00€ </w:t>
      </w: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erlin Sans FB" w:hAnsi="Berlin Sans FB" w:cs="Arial"/>
        </w:rPr>
      </w:pPr>
      <w:r w:rsidRPr="00105108">
        <w:rPr>
          <w:rFonts w:ascii="Berlin Sans FB" w:hAnsi="Berlin Sans FB" w:cs="Arial"/>
          <w:lang w:val="nl-BE"/>
        </w:rPr>
        <w:t>Totale eindprijs</w:t>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r>
      <w:r w:rsidRPr="00105108">
        <w:rPr>
          <w:rFonts w:ascii="Berlin Sans FB" w:hAnsi="Berlin Sans FB" w:cs="Arial"/>
          <w:lang w:val="nl-BE"/>
        </w:rPr>
        <w:tab/>
        <w:t>96,99</w:t>
      </w:r>
      <w:r w:rsidRPr="00105108">
        <w:rPr>
          <w:rFonts w:ascii="Berlin Sans FB" w:hAnsi="Berlin Sans FB" w:cs="Arial"/>
        </w:rPr>
        <w:t>€</w:t>
      </w:r>
    </w:p>
    <w:p w:rsidR="007B5FC5" w:rsidRPr="00105108" w:rsidRDefault="007B5FC5" w:rsidP="007B5FC5">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erlin Sans FB" w:hAnsi="Berlin Sans FB" w:cs="Arial"/>
        </w:rPr>
      </w:pPr>
      <w:r w:rsidRPr="00105108">
        <w:rPr>
          <w:rFonts w:ascii="Berlin Sans FB" w:hAnsi="Berlin Sans FB" w:cs="Arial"/>
        </w:rPr>
        <w:t>Betalen voor: 17 september  2018</w:t>
      </w:r>
      <w:r w:rsidRPr="00105108">
        <w:rPr>
          <w:rFonts w:ascii="Berlin Sans FB" w:hAnsi="Berlin Sans FB" w:cs="Arial"/>
        </w:rPr>
        <w:tab/>
      </w:r>
    </w:p>
    <w:p w:rsidR="007B5FC5" w:rsidRPr="00105108" w:rsidRDefault="007B5FC5" w:rsidP="007B5FC5">
      <w:pPr>
        <w:rPr>
          <w:rFonts w:ascii="Berlin Sans FB" w:hAnsi="Berlin Sans FB" w:cs="Arial"/>
        </w:rPr>
      </w:pPr>
    </w:p>
    <w:p w:rsidR="007B5FC5" w:rsidRPr="00105108" w:rsidRDefault="007B5FC5" w:rsidP="007B5FC5">
      <w:pPr>
        <w:ind w:left="708" w:firstLine="708"/>
        <w:rPr>
          <w:rFonts w:ascii="Berlin Sans FB" w:hAnsi="Berlin Sans FB" w:cs="Arial"/>
          <w:i/>
        </w:rPr>
      </w:pPr>
    </w:p>
    <w:p w:rsidR="007B5FC5" w:rsidRPr="00105108" w:rsidRDefault="007B5FC5" w:rsidP="007B5FC5">
      <w:pPr>
        <w:ind w:left="708" w:firstLine="708"/>
        <w:rPr>
          <w:rFonts w:ascii="Berlin Sans FB" w:hAnsi="Berlin Sans FB" w:cs="Arial"/>
          <w:i/>
        </w:rPr>
      </w:pPr>
    </w:p>
    <w:p w:rsidR="007B5FC5" w:rsidRPr="00105108" w:rsidRDefault="007B5FC5" w:rsidP="007B5FC5">
      <w:pPr>
        <w:ind w:left="708" w:firstLine="708"/>
        <w:rPr>
          <w:rFonts w:ascii="Berlin Sans FB" w:hAnsi="Berlin Sans FB" w:cs="Arial"/>
          <w:i/>
        </w:rPr>
      </w:pPr>
    </w:p>
    <w:p w:rsidR="007B5FC5" w:rsidRPr="00105108" w:rsidRDefault="007B5FC5" w:rsidP="007B5FC5">
      <w:pPr>
        <w:rPr>
          <w:rFonts w:ascii="Berlin Sans FB" w:hAnsi="Berlin Sans FB" w:cs="Arial"/>
          <w:i/>
        </w:rPr>
      </w:pPr>
      <w:r w:rsidRPr="00105108">
        <w:rPr>
          <w:rFonts w:ascii="Berlin Sans FB" w:hAnsi="Berlin Sans FB" w:cs="Arial"/>
          <w:b/>
        </w:rPr>
        <w:t>KBC 450-7893457-89 - HR Antwerpen 182.847, BTW BE 406.932.816, inschrijvingsnummer Economische Zaken 65.720</w:t>
      </w:r>
    </w:p>
    <w:p w:rsidR="007B5FC5" w:rsidRPr="007B5FC5" w:rsidRDefault="007B5FC5"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lang w:val="nl-BE"/>
        </w:rPr>
      </w:pPr>
      <w:r>
        <w:rPr>
          <w:rFonts w:ascii="Trebuchet MS" w:hAnsi="Trebuchet MS"/>
          <w:sz w:val="24"/>
          <w:szCs w:val="24"/>
          <w:lang w:val="nl-BE"/>
        </w:rPr>
        <w:lastRenderedPageBreak/>
        <w:t>FILMCREW</w:t>
      </w:r>
    </w:p>
    <w:p w:rsidR="007B5FC5" w:rsidRPr="007B5FC5" w:rsidRDefault="007B5FC5" w:rsidP="00105108">
      <w:pPr>
        <w:pStyle w:val="para"/>
        <w:spacing w:before="0"/>
        <w:rPr>
          <w:rFonts w:ascii="Trebuchet MS" w:hAnsi="Trebuchet MS"/>
          <w:color w:val="000000"/>
          <w:lang w:eastAsia="fr-BE"/>
        </w:rPr>
      </w:pPr>
      <w:r w:rsidRPr="007B5FC5">
        <w:rPr>
          <w:rFonts w:ascii="Trebuchet MS" w:hAnsi="Trebuchet MS"/>
        </w:rPr>
        <w:t>Je wenst een eigen administratie op te stellen voor het verwerken van fil</w:t>
      </w:r>
      <w:bookmarkStart w:id="2" w:name="_GoBack"/>
      <w:bookmarkEnd w:id="2"/>
      <w:r w:rsidRPr="007B5FC5">
        <w:rPr>
          <w:rFonts w:ascii="Trebuchet MS" w:hAnsi="Trebuchet MS"/>
        </w:rPr>
        <w:t>mgegevens.</w:t>
      </w:r>
      <w:r w:rsidRPr="007B5FC5">
        <w:rPr>
          <w:rFonts w:ascii="Trebuchet MS" w:hAnsi="Trebuchet MS"/>
        </w:rPr>
        <w:br/>
        <w:t>Bij elke film hoort de lijst met acteurs en het personage dat zij in de film speelden.</w:t>
      </w:r>
      <w:r w:rsidRPr="007B5FC5">
        <w:rPr>
          <w:rFonts w:ascii="Trebuchet MS" w:hAnsi="Trebuchet MS"/>
        </w:rPr>
        <w:br/>
        <w:t>Bedoeling is ook de gegevens over de volledige filmcrew te verwerken. De filmcrew</w:t>
      </w:r>
      <w:r w:rsidRPr="007B5FC5">
        <w:rPr>
          <w:rFonts w:ascii="Trebuchet MS" w:hAnsi="Trebuchet MS"/>
        </w:rPr>
        <w:br/>
        <w:t>bestaat uit de regisseur, cameramensen, ... Uiteindelijk wil je volgende overzicht</w:t>
      </w:r>
      <w:r w:rsidRPr="007B5FC5">
        <w:rPr>
          <w:rFonts w:ascii="Trebuchet MS" w:hAnsi="Trebuchet MS"/>
        </w:rPr>
        <w:br/>
        <w:t>kunnen afdrukken:</w:t>
      </w:r>
    </w:p>
    <w:p w:rsidR="007B5FC5" w:rsidRPr="007B5FC5" w:rsidRDefault="007B5FC5" w:rsidP="007B5FC5">
      <w:pPr>
        <w:spacing w:line="276" w:lineRule="auto"/>
        <w:rPr>
          <w:rFonts w:ascii="Trebuchet MS" w:hAnsi="Trebuchet MS"/>
          <w:color w:val="000000"/>
          <w:lang w:eastAsia="fr-BE"/>
        </w:rPr>
      </w:pPr>
      <w:r>
        <w:rPr>
          <w:rFonts w:ascii="Trebuchet MS" w:hAnsi="Trebuchet MS"/>
          <w:noProof/>
          <w:color w:val="000000"/>
          <w:lang w:eastAsia="fr-BE"/>
        </w:rPr>
        <mc:AlternateContent>
          <mc:Choice Requires="wps">
            <w:drawing>
              <wp:anchor distT="0" distB="0" distL="114300" distR="114300" simplePos="0" relativeHeight="251660288" behindDoc="0" locked="0" layoutInCell="1" allowOverlap="1">
                <wp:simplePos x="0" y="0"/>
                <wp:positionH relativeFrom="margin">
                  <wp:posOffset>144145</wp:posOffset>
                </wp:positionH>
                <wp:positionV relativeFrom="paragraph">
                  <wp:posOffset>130175</wp:posOffset>
                </wp:positionV>
                <wp:extent cx="5730240" cy="4610100"/>
                <wp:effectExtent l="19050" t="19050" r="22860" b="19050"/>
                <wp:wrapNone/>
                <wp:docPr id="6" name="Rechthoek 6"/>
                <wp:cNvGraphicFramePr/>
                <a:graphic xmlns:a="http://schemas.openxmlformats.org/drawingml/2006/main">
                  <a:graphicData uri="http://schemas.microsoft.com/office/word/2010/wordprocessingShape">
                    <wps:wsp>
                      <wps:cNvSpPr/>
                      <wps:spPr>
                        <a:xfrm>
                          <a:off x="0" y="0"/>
                          <a:ext cx="5730240" cy="46101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67B9D" id="Rechthoek 6" o:spid="_x0000_s1026" style="position:absolute;margin-left:11.35pt;margin-top:10.25pt;width:451.2pt;height:36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" filled="f" strokecolor="black [3213]" strokeweight="3pt">
                <w10:wrap anchorx="margin"/>
              </v:rect>
            </w:pict>
          </mc:Fallback>
        </mc:AlternateContent>
      </w:r>
    </w:p>
    <w:p w:rsidR="007B5FC5" w:rsidRPr="00105108" w:rsidRDefault="007B5FC5" w:rsidP="00105108">
      <w:pPr>
        <w:spacing w:line="276" w:lineRule="auto"/>
        <w:ind w:left="567"/>
        <w:rPr>
          <w:rFonts w:ascii="Comic Sans MS" w:hAnsi="Comic Sans MS" w:cs="Tunga"/>
          <w:color w:val="000000"/>
          <w:sz w:val="20"/>
          <w:szCs w:val="20"/>
          <w:lang w:val="en-US" w:eastAsia="fr-BE"/>
        </w:rPr>
      </w:pPr>
      <w:proofErr w:type="spellStart"/>
      <w:r w:rsidRPr="00105108">
        <w:rPr>
          <w:rFonts w:ascii="Comic Sans MS" w:hAnsi="Comic Sans MS" w:cs="Tunga"/>
          <w:color w:val="000000"/>
          <w:sz w:val="20"/>
          <w:szCs w:val="20"/>
          <w:lang w:val="en-US" w:eastAsia="fr-BE"/>
        </w:rPr>
        <w:t>FilmID</w:t>
      </w:r>
      <w:proofErr w:type="spellEnd"/>
      <w:r w:rsidRPr="00105108">
        <w:rPr>
          <w:rFonts w:ascii="Comic Sans MS" w:hAnsi="Comic Sans MS" w:cs="Tunga"/>
          <w:color w:val="000000"/>
          <w:sz w:val="20"/>
          <w:szCs w:val="20"/>
          <w:lang w:val="en-US" w:eastAsia="fr-BE"/>
        </w:rPr>
        <w:t xml:space="preserve">: 2018/57 </w:t>
      </w:r>
    </w:p>
    <w:p w:rsidR="007B5FC5" w:rsidRPr="00105108" w:rsidRDefault="007B5FC5" w:rsidP="00105108">
      <w:pPr>
        <w:spacing w:line="276" w:lineRule="auto"/>
        <w:ind w:left="567"/>
        <w:rPr>
          <w:rFonts w:ascii="Comic Sans MS" w:hAnsi="Comic Sans MS" w:cs="Tunga"/>
          <w:color w:val="000000"/>
          <w:sz w:val="20"/>
          <w:szCs w:val="20"/>
          <w:lang w:val="en-US" w:eastAsia="fr-BE"/>
        </w:rPr>
      </w:pPr>
      <w:proofErr w:type="spellStart"/>
      <w:r w:rsidRPr="00105108">
        <w:rPr>
          <w:rFonts w:ascii="Comic Sans MS" w:hAnsi="Comic Sans MS" w:cs="Tunga"/>
          <w:color w:val="000000"/>
          <w:sz w:val="20"/>
          <w:szCs w:val="20"/>
          <w:lang w:val="en-US" w:eastAsia="fr-BE"/>
        </w:rPr>
        <w:t>Titel</w:t>
      </w:r>
      <w:proofErr w:type="spellEnd"/>
      <w:r w:rsidRPr="00105108">
        <w:rPr>
          <w:rFonts w:ascii="Comic Sans MS" w:hAnsi="Comic Sans MS" w:cs="Tunga"/>
          <w:color w:val="000000"/>
          <w:sz w:val="20"/>
          <w:szCs w:val="20"/>
          <w:lang w:val="en-US" w:eastAsia="fr-BE"/>
        </w:rPr>
        <w:t xml:space="preserve">: Mission Impossible – Ghost Protocol </w:t>
      </w:r>
    </w:p>
    <w:p w:rsidR="007B5FC5" w:rsidRPr="00105108" w:rsidRDefault="007B5FC5" w:rsidP="00105108">
      <w:pPr>
        <w:spacing w:line="276" w:lineRule="auto"/>
        <w:ind w:left="567"/>
        <w:rPr>
          <w:rFonts w:ascii="Comic Sans MS" w:hAnsi="Comic Sans MS" w:cs="Tunga"/>
          <w:color w:val="000000"/>
          <w:sz w:val="20"/>
          <w:szCs w:val="20"/>
          <w:lang w:val="en-US" w:eastAsia="fr-BE"/>
        </w:rPr>
      </w:pPr>
      <w:proofErr w:type="spellStart"/>
      <w:r w:rsidRPr="00105108">
        <w:rPr>
          <w:rFonts w:ascii="Comic Sans MS" w:hAnsi="Comic Sans MS" w:cs="Tunga"/>
          <w:color w:val="000000"/>
          <w:sz w:val="20"/>
          <w:szCs w:val="20"/>
          <w:lang w:val="en-US" w:eastAsia="fr-BE"/>
        </w:rPr>
        <w:t>Productiehuis</w:t>
      </w:r>
      <w:proofErr w:type="spellEnd"/>
      <w:r w:rsidRPr="00105108">
        <w:rPr>
          <w:rFonts w:ascii="Comic Sans MS" w:hAnsi="Comic Sans MS" w:cs="Tunga"/>
          <w:color w:val="000000"/>
          <w:sz w:val="20"/>
          <w:szCs w:val="20"/>
          <w:lang w:val="en-US" w:eastAsia="fr-BE"/>
        </w:rPr>
        <w:t xml:space="preserve">: Touchstone Pictures </w:t>
      </w:r>
    </w:p>
    <w:p w:rsidR="007B5FC5" w:rsidRPr="00105108" w:rsidRDefault="007B5FC5" w:rsidP="00105108">
      <w:pPr>
        <w:spacing w:line="276" w:lineRule="auto"/>
        <w:ind w:left="567"/>
        <w:rPr>
          <w:rFonts w:ascii="Comic Sans MS" w:hAnsi="Comic Sans MS" w:cs="Tunga"/>
          <w:color w:val="000000"/>
          <w:sz w:val="20"/>
          <w:szCs w:val="20"/>
          <w:lang w:val="nl-BE" w:eastAsia="fr-BE"/>
        </w:rPr>
      </w:pPr>
      <w:r w:rsidRPr="00105108">
        <w:rPr>
          <w:rFonts w:ascii="Comic Sans MS" w:hAnsi="Comic Sans MS" w:cs="Tunga"/>
          <w:color w:val="000000"/>
          <w:sz w:val="20"/>
          <w:szCs w:val="20"/>
          <w:lang w:val="nl-BE" w:eastAsia="fr-BE"/>
        </w:rPr>
        <w:t xml:space="preserve">Release Date: 14/12/18 </w:t>
      </w:r>
    </w:p>
    <w:p w:rsidR="007B5FC5" w:rsidRPr="00105108" w:rsidRDefault="007B5FC5" w:rsidP="00105108">
      <w:pPr>
        <w:ind w:left="567"/>
        <w:rPr>
          <w:rFonts w:ascii="Comic Sans MS" w:hAnsi="Comic Sans MS" w:cs="Tunga"/>
          <w:i/>
          <w:color w:val="000000"/>
          <w:sz w:val="20"/>
          <w:szCs w:val="20"/>
          <w:lang w:val="nl-BE" w:eastAsia="fr-BE"/>
        </w:rPr>
      </w:pPr>
      <w:r w:rsidRPr="00105108">
        <w:rPr>
          <w:rFonts w:ascii="Comic Sans MS" w:hAnsi="Comic Sans MS" w:cs="Tunga"/>
          <w:color w:val="000000"/>
          <w:sz w:val="20"/>
          <w:szCs w:val="20"/>
          <w:lang w:val="nl-BE" w:eastAsia="fr-BE"/>
        </w:rPr>
        <w:t xml:space="preserve">Korte inhoud: </w:t>
      </w:r>
      <w:r w:rsidRPr="00105108">
        <w:rPr>
          <w:rFonts w:ascii="Comic Sans MS" w:hAnsi="Comic Sans MS" w:cs="Tunga"/>
          <w:i/>
          <w:color w:val="000000"/>
          <w:sz w:val="20"/>
          <w:szCs w:val="20"/>
          <w:lang w:val="nl-BE" w:eastAsia="fr-BE"/>
        </w:rPr>
        <w:t>Ethan Hunt en teamgenoten worden beschuldigd van een terreuraanslag op het Kremlin, nadat dit door een explosie gedeeltelijk werd verwoest. De organisatie wordt officieel ontbonden. Maar het drietal gaat op pad om de ware dader te vinden.</w:t>
      </w:r>
    </w:p>
    <w:p w:rsidR="007B5FC5" w:rsidRPr="00105108" w:rsidRDefault="007B5FC5" w:rsidP="00105108">
      <w:pPr>
        <w:spacing w:line="276" w:lineRule="auto"/>
        <w:ind w:left="567"/>
        <w:rPr>
          <w:rFonts w:ascii="Comic Sans MS" w:hAnsi="Comic Sans MS" w:cs="Tunga"/>
          <w:color w:val="000000"/>
          <w:sz w:val="20"/>
          <w:szCs w:val="20"/>
          <w:lang w:val="nl-BE" w:eastAsia="fr-BE"/>
        </w:rPr>
      </w:pPr>
    </w:p>
    <w:p w:rsidR="007B5FC5" w:rsidRPr="00105108" w:rsidRDefault="007B5FC5" w:rsidP="00105108">
      <w:pPr>
        <w:spacing w:line="276" w:lineRule="auto"/>
        <w:ind w:left="3114" w:firstLine="426"/>
        <w:rPr>
          <w:rFonts w:ascii="Comic Sans MS" w:hAnsi="Comic Sans MS" w:cs="Tunga"/>
          <w:b/>
          <w:color w:val="000000"/>
          <w:sz w:val="20"/>
          <w:szCs w:val="20"/>
          <w:lang w:val="en-US" w:eastAsia="fr-BE"/>
        </w:rPr>
      </w:pPr>
      <w:proofErr w:type="spellStart"/>
      <w:r w:rsidRPr="00105108">
        <w:rPr>
          <w:rFonts w:ascii="Comic Sans MS" w:hAnsi="Comic Sans MS" w:cs="Tunga"/>
          <w:b/>
          <w:color w:val="000000"/>
          <w:sz w:val="20"/>
          <w:szCs w:val="20"/>
          <w:lang w:val="en-US" w:eastAsia="fr-BE"/>
        </w:rPr>
        <w:t>Acteur</w:t>
      </w:r>
      <w:proofErr w:type="spellEnd"/>
      <w:r w:rsidRPr="00105108">
        <w:rPr>
          <w:rFonts w:ascii="Comic Sans MS" w:hAnsi="Comic Sans MS" w:cs="Tunga"/>
          <w:b/>
          <w:color w:val="000000"/>
          <w:sz w:val="20"/>
          <w:szCs w:val="20"/>
          <w:lang w:val="en-US" w:eastAsia="fr-BE"/>
        </w:rPr>
        <w:t xml:space="preserve"> </w:t>
      </w:r>
      <w:r w:rsidRPr="00105108">
        <w:rPr>
          <w:rFonts w:ascii="Comic Sans MS" w:hAnsi="Comic Sans MS" w:cs="Tunga"/>
          <w:b/>
          <w:color w:val="000000"/>
          <w:sz w:val="20"/>
          <w:szCs w:val="20"/>
          <w:lang w:val="en-US" w:eastAsia="fr-BE"/>
        </w:rPr>
        <w:tab/>
      </w:r>
      <w:r w:rsidRPr="00105108">
        <w:rPr>
          <w:rFonts w:ascii="Comic Sans MS" w:hAnsi="Comic Sans MS" w:cs="Tunga"/>
          <w:b/>
          <w:color w:val="000000"/>
          <w:sz w:val="20"/>
          <w:szCs w:val="20"/>
          <w:lang w:val="en-US" w:eastAsia="fr-BE"/>
        </w:rPr>
        <w:tab/>
        <w:t>Personage</w:t>
      </w:r>
      <w:r w:rsidRPr="00105108">
        <w:rPr>
          <w:rFonts w:ascii="Comic Sans MS" w:hAnsi="Comic Sans MS" w:cs="Tunga"/>
          <w:b/>
          <w:color w:val="000000"/>
          <w:sz w:val="20"/>
          <w:szCs w:val="20"/>
          <w:lang w:val="en-US" w:eastAsia="fr-BE"/>
        </w:rPr>
        <w:tab/>
      </w:r>
      <w:r w:rsidRPr="00105108">
        <w:rPr>
          <w:rFonts w:ascii="Comic Sans MS" w:hAnsi="Comic Sans MS" w:cs="Tunga"/>
          <w:b/>
          <w:color w:val="000000"/>
          <w:sz w:val="20"/>
          <w:szCs w:val="20"/>
          <w:lang w:val="en-US" w:eastAsia="fr-BE"/>
        </w:rPr>
        <w:tab/>
      </w:r>
      <w:r w:rsidRPr="00105108">
        <w:rPr>
          <w:rFonts w:ascii="Comic Sans MS" w:hAnsi="Comic Sans MS" w:cs="Tunga"/>
          <w:b/>
          <w:color w:val="000000"/>
          <w:sz w:val="20"/>
          <w:szCs w:val="20"/>
          <w:lang w:val="en-US" w:eastAsia="fr-BE"/>
        </w:rPr>
        <w:tab/>
      </w:r>
    </w:p>
    <w:p w:rsidR="007B5FC5" w:rsidRPr="00105108" w:rsidRDefault="007B5FC5" w:rsidP="00105108">
      <w:pPr>
        <w:spacing w:line="276" w:lineRule="auto"/>
        <w:ind w:left="567" w:firstLine="426"/>
        <w:rPr>
          <w:rFonts w:ascii="Comic Sans MS" w:hAnsi="Comic Sans MS" w:cs="Tunga"/>
          <w:color w:val="000000"/>
          <w:sz w:val="20"/>
          <w:szCs w:val="20"/>
          <w:lang w:val="en-US" w:eastAsia="fr-BE"/>
        </w:rPr>
      </w:pPr>
      <w:r w:rsidRPr="00105108">
        <w:rPr>
          <w:rFonts w:ascii="Comic Sans MS" w:hAnsi="Comic Sans MS" w:cs="Tunga"/>
          <w:b/>
          <w:color w:val="000000"/>
          <w:sz w:val="20"/>
          <w:szCs w:val="20"/>
          <w:lang w:val="en-US" w:eastAsia="fr-BE"/>
        </w:rPr>
        <w:t>Main Cast:</w:t>
      </w:r>
      <w:r w:rsidRPr="00105108">
        <w:rPr>
          <w:rFonts w:ascii="Comic Sans MS" w:hAnsi="Comic Sans MS" w:cs="Tunga"/>
          <w:color w:val="000000"/>
          <w:sz w:val="20"/>
          <w:szCs w:val="20"/>
          <w:lang w:val="en-US" w:eastAsia="fr-BE"/>
        </w:rPr>
        <w:t xml:space="preserve">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r>
      <w:r w:rsid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Tom Cruise</w:t>
      </w:r>
      <w:r w:rsidRPr="00105108">
        <w:rPr>
          <w:rFonts w:ascii="Comic Sans MS" w:hAnsi="Comic Sans MS" w:cs="Tunga"/>
          <w:color w:val="000000"/>
          <w:sz w:val="20"/>
          <w:szCs w:val="20"/>
          <w:lang w:val="en-US" w:eastAsia="fr-BE"/>
        </w:rPr>
        <w:tab/>
        <w:t xml:space="preserve"> </w:t>
      </w:r>
      <w:r w:rsidRPr="00105108">
        <w:rPr>
          <w:rFonts w:ascii="Comic Sans MS" w:hAnsi="Comic Sans MS" w:cs="Tunga"/>
          <w:color w:val="000000"/>
          <w:sz w:val="20"/>
          <w:szCs w:val="20"/>
          <w:lang w:val="en-US" w:eastAsia="fr-BE"/>
        </w:rPr>
        <w:tab/>
        <w:t xml:space="preserve">Ethan Hunt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r>
    </w:p>
    <w:p w:rsidR="007B5FC5" w:rsidRPr="00105108" w:rsidRDefault="007B5FC5" w:rsidP="00105108">
      <w:pPr>
        <w:spacing w:line="276" w:lineRule="auto"/>
        <w:ind w:left="3114" w:firstLine="426"/>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 xml:space="preserve">Paula Patton </w:t>
      </w:r>
      <w:r w:rsidRPr="00105108">
        <w:rPr>
          <w:rFonts w:ascii="Comic Sans MS" w:hAnsi="Comic Sans MS" w:cs="Tunga"/>
          <w:color w:val="000000"/>
          <w:sz w:val="20"/>
          <w:szCs w:val="20"/>
          <w:lang w:val="en-US" w:eastAsia="fr-BE"/>
        </w:rPr>
        <w:tab/>
      </w:r>
      <w:r w:rsid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 xml:space="preserve">Jane Carter </w:t>
      </w:r>
    </w:p>
    <w:p w:rsidR="007B5FC5" w:rsidRPr="00105108" w:rsidRDefault="007B5FC5" w:rsidP="00105108">
      <w:pPr>
        <w:spacing w:line="276" w:lineRule="auto"/>
        <w:ind w:left="2973" w:firstLine="567"/>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Jeremy Renner</w:t>
      </w:r>
      <w:r w:rsidRPr="00105108">
        <w:rPr>
          <w:rFonts w:ascii="Comic Sans MS" w:hAnsi="Comic Sans MS" w:cs="Tunga"/>
          <w:color w:val="000000"/>
          <w:sz w:val="20"/>
          <w:szCs w:val="20"/>
          <w:lang w:val="en-US" w:eastAsia="fr-BE"/>
        </w:rPr>
        <w:tab/>
        <w:t xml:space="preserve">William Brandt </w:t>
      </w:r>
    </w:p>
    <w:p w:rsidR="007B5FC5" w:rsidRPr="00105108" w:rsidRDefault="007B5FC5" w:rsidP="00105108">
      <w:pPr>
        <w:spacing w:line="276" w:lineRule="auto"/>
        <w:ind w:left="2832" w:firstLine="708"/>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 xml:space="preserve">... </w:t>
      </w:r>
    </w:p>
    <w:p w:rsidR="007B5FC5" w:rsidRPr="00105108" w:rsidRDefault="007B5FC5" w:rsidP="00105108">
      <w:pPr>
        <w:spacing w:line="276" w:lineRule="auto"/>
        <w:ind w:left="567" w:firstLine="708"/>
        <w:rPr>
          <w:rFonts w:ascii="Comic Sans MS" w:hAnsi="Comic Sans MS" w:cs="Tunga"/>
          <w:color w:val="000000"/>
          <w:sz w:val="20"/>
          <w:szCs w:val="20"/>
          <w:lang w:val="en-US" w:eastAsia="fr-BE"/>
        </w:rPr>
      </w:pPr>
    </w:p>
    <w:p w:rsidR="007B5FC5" w:rsidRPr="00105108" w:rsidRDefault="007B5FC5" w:rsidP="00105108">
      <w:pPr>
        <w:spacing w:line="276" w:lineRule="auto"/>
        <w:ind w:left="567"/>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 xml:space="preserve">MPAA rating: PG - 13 </w:t>
      </w:r>
    </w:p>
    <w:p w:rsidR="007B5FC5" w:rsidRPr="00105108" w:rsidRDefault="007B5FC5" w:rsidP="00105108">
      <w:pPr>
        <w:spacing w:line="276" w:lineRule="auto"/>
        <w:ind w:left="567"/>
        <w:rPr>
          <w:rFonts w:ascii="Comic Sans MS" w:hAnsi="Comic Sans MS" w:cs="Tunga"/>
          <w:color w:val="000000"/>
          <w:sz w:val="20"/>
          <w:szCs w:val="20"/>
          <w:lang w:val="en-US" w:eastAsia="fr-BE"/>
        </w:rPr>
      </w:pPr>
    </w:p>
    <w:p w:rsidR="007B5FC5" w:rsidRPr="00105108" w:rsidRDefault="007B5FC5" w:rsidP="00105108">
      <w:pPr>
        <w:spacing w:line="276" w:lineRule="auto"/>
        <w:ind w:left="567"/>
        <w:rPr>
          <w:rFonts w:ascii="Comic Sans MS" w:hAnsi="Comic Sans MS" w:cs="Tunga"/>
          <w:b/>
          <w:color w:val="000000"/>
          <w:sz w:val="20"/>
          <w:szCs w:val="20"/>
          <w:lang w:val="en-US" w:eastAsia="fr-BE"/>
        </w:rPr>
      </w:pPr>
      <w:proofErr w:type="spellStart"/>
      <w:r w:rsidRPr="00105108">
        <w:rPr>
          <w:rFonts w:ascii="Comic Sans MS" w:hAnsi="Comic Sans MS" w:cs="Tunga"/>
          <w:b/>
          <w:color w:val="000000"/>
          <w:sz w:val="20"/>
          <w:szCs w:val="20"/>
          <w:lang w:val="en-US" w:eastAsia="fr-BE"/>
        </w:rPr>
        <w:t>CrewID</w:t>
      </w:r>
      <w:proofErr w:type="spellEnd"/>
      <w:r w:rsidRPr="00105108">
        <w:rPr>
          <w:rFonts w:ascii="Comic Sans MS" w:hAnsi="Comic Sans MS" w:cs="Tunga"/>
          <w:b/>
          <w:color w:val="000000"/>
          <w:sz w:val="20"/>
          <w:szCs w:val="20"/>
          <w:lang w:val="en-US" w:eastAsia="fr-BE"/>
        </w:rPr>
        <w:t xml:space="preserve"> </w:t>
      </w:r>
      <w:r w:rsidRPr="00105108">
        <w:rPr>
          <w:rFonts w:ascii="Comic Sans MS" w:hAnsi="Comic Sans MS" w:cs="Tunga"/>
          <w:b/>
          <w:color w:val="000000"/>
          <w:sz w:val="20"/>
          <w:szCs w:val="20"/>
          <w:lang w:val="en-US" w:eastAsia="fr-BE"/>
        </w:rPr>
        <w:tab/>
      </w:r>
      <w:r w:rsidRPr="00105108">
        <w:rPr>
          <w:rFonts w:ascii="Comic Sans MS" w:hAnsi="Comic Sans MS" w:cs="Tunga"/>
          <w:b/>
          <w:color w:val="000000"/>
          <w:sz w:val="20"/>
          <w:szCs w:val="20"/>
          <w:lang w:val="en-US" w:eastAsia="fr-BE"/>
        </w:rPr>
        <w:tab/>
        <w:t>Description</w:t>
      </w:r>
      <w:r w:rsidRPr="00105108">
        <w:rPr>
          <w:rFonts w:ascii="Comic Sans MS" w:hAnsi="Comic Sans MS" w:cs="Tunga"/>
          <w:b/>
          <w:color w:val="000000"/>
          <w:sz w:val="20"/>
          <w:szCs w:val="20"/>
          <w:lang w:val="en-US" w:eastAsia="fr-BE"/>
        </w:rPr>
        <w:tab/>
      </w:r>
      <w:r w:rsidRPr="00105108">
        <w:rPr>
          <w:rFonts w:ascii="Comic Sans MS" w:hAnsi="Comic Sans MS" w:cs="Tunga"/>
          <w:b/>
          <w:color w:val="000000"/>
          <w:sz w:val="20"/>
          <w:szCs w:val="20"/>
          <w:lang w:val="en-US" w:eastAsia="fr-BE"/>
        </w:rPr>
        <w:tab/>
        <w:t xml:space="preserve">Name </w:t>
      </w:r>
    </w:p>
    <w:p w:rsidR="007B5FC5" w:rsidRPr="00105108" w:rsidRDefault="007B5FC5" w:rsidP="00105108">
      <w:pPr>
        <w:spacing w:line="276" w:lineRule="auto"/>
        <w:ind w:left="708"/>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 xml:space="preserve">1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 xml:space="preserve">Director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 xml:space="preserve">Brad Bird </w:t>
      </w:r>
    </w:p>
    <w:p w:rsidR="007B5FC5" w:rsidRPr="00105108" w:rsidRDefault="007B5FC5" w:rsidP="00105108">
      <w:pPr>
        <w:spacing w:line="276" w:lineRule="auto"/>
        <w:ind w:left="708"/>
        <w:rPr>
          <w:rFonts w:ascii="Comic Sans MS" w:hAnsi="Comic Sans MS" w:cs="Tunga"/>
          <w:color w:val="000000"/>
          <w:sz w:val="20"/>
          <w:szCs w:val="20"/>
          <w:lang w:val="en-US" w:eastAsia="fr-BE"/>
        </w:rPr>
      </w:pPr>
      <w:r w:rsidRPr="00105108">
        <w:rPr>
          <w:rFonts w:ascii="Comic Sans MS" w:hAnsi="Comic Sans MS" w:cs="Tunga"/>
          <w:color w:val="000000"/>
          <w:sz w:val="20"/>
          <w:szCs w:val="20"/>
          <w:lang w:val="en-US" w:eastAsia="fr-BE"/>
        </w:rPr>
        <w:t xml:space="preserve">2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 xml:space="preserve">Screen writer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Bruce Geller</w:t>
      </w:r>
      <w:r w:rsidRPr="00105108">
        <w:rPr>
          <w:rFonts w:ascii="Comic Sans MS" w:hAnsi="Comic Sans MS" w:cs="Tunga"/>
          <w:color w:val="000000"/>
          <w:sz w:val="20"/>
          <w:szCs w:val="20"/>
          <w:lang w:val="en-US" w:eastAsia="fr-BE"/>
        </w:rPr>
        <w:br/>
        <w:t xml:space="preserve">3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 xml:space="preserve">Special Effects </w:t>
      </w:r>
      <w:r w:rsidRPr="00105108">
        <w:rPr>
          <w:rFonts w:ascii="Comic Sans MS" w:hAnsi="Comic Sans MS" w:cs="Tunga"/>
          <w:color w:val="000000"/>
          <w:sz w:val="20"/>
          <w:szCs w:val="20"/>
          <w:lang w:val="en-US" w:eastAsia="fr-BE"/>
        </w:rPr>
        <w:tab/>
        <w:t xml:space="preserve">Michael </w:t>
      </w:r>
      <w:proofErr w:type="spellStart"/>
      <w:r w:rsidRPr="00105108">
        <w:rPr>
          <w:rFonts w:ascii="Comic Sans MS" w:hAnsi="Comic Sans MS" w:cs="Tunga"/>
          <w:color w:val="000000"/>
          <w:sz w:val="20"/>
          <w:szCs w:val="20"/>
          <w:lang w:val="en-US" w:eastAsia="fr-BE"/>
        </w:rPr>
        <w:t>Meinardus</w:t>
      </w:r>
      <w:proofErr w:type="spellEnd"/>
      <w:r w:rsidRPr="00105108">
        <w:rPr>
          <w:rFonts w:ascii="Comic Sans MS" w:hAnsi="Comic Sans MS" w:cs="Tunga"/>
          <w:color w:val="000000"/>
          <w:sz w:val="20"/>
          <w:szCs w:val="20"/>
          <w:lang w:val="en-US" w:eastAsia="fr-BE"/>
        </w:rPr>
        <w:br/>
        <w:t xml:space="preserve">4 </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Producer</w:t>
      </w:r>
      <w:r w:rsidRPr="00105108">
        <w:rPr>
          <w:rFonts w:ascii="Comic Sans MS" w:hAnsi="Comic Sans MS" w:cs="Tunga"/>
          <w:color w:val="000000"/>
          <w:sz w:val="20"/>
          <w:szCs w:val="20"/>
          <w:lang w:val="en-US" w:eastAsia="fr-BE"/>
        </w:rPr>
        <w:tab/>
      </w:r>
      <w:r w:rsidRPr="00105108">
        <w:rPr>
          <w:rFonts w:ascii="Comic Sans MS" w:hAnsi="Comic Sans MS" w:cs="Tunga"/>
          <w:color w:val="000000"/>
          <w:sz w:val="20"/>
          <w:szCs w:val="20"/>
          <w:lang w:val="en-US" w:eastAsia="fr-BE"/>
        </w:rPr>
        <w:tab/>
        <w:t xml:space="preserve">J.J. Abrams </w:t>
      </w:r>
    </w:p>
    <w:p w:rsidR="007B5FC5" w:rsidRPr="00105108" w:rsidRDefault="007B5FC5" w:rsidP="00105108">
      <w:pPr>
        <w:spacing w:line="276" w:lineRule="auto"/>
        <w:ind w:left="708"/>
        <w:rPr>
          <w:rFonts w:ascii="Comic Sans MS" w:hAnsi="Comic Sans MS" w:cs="Tunga"/>
          <w:color w:val="000000"/>
          <w:sz w:val="20"/>
          <w:szCs w:val="20"/>
          <w:lang w:eastAsia="fr-BE"/>
        </w:rPr>
      </w:pPr>
      <w:r w:rsidRPr="00105108">
        <w:rPr>
          <w:rFonts w:ascii="Comic Sans MS" w:hAnsi="Comic Sans MS" w:cs="Tunga"/>
          <w:color w:val="000000"/>
          <w:sz w:val="20"/>
          <w:szCs w:val="20"/>
          <w:lang w:val="nl-BE" w:eastAsia="fr-BE"/>
        </w:rPr>
        <w:t xml:space="preserve">5 </w:t>
      </w:r>
      <w:r w:rsidRPr="00105108">
        <w:rPr>
          <w:rFonts w:ascii="Comic Sans MS" w:hAnsi="Comic Sans MS" w:cs="Tunga"/>
          <w:color w:val="000000"/>
          <w:sz w:val="20"/>
          <w:szCs w:val="20"/>
          <w:lang w:val="nl-BE" w:eastAsia="fr-BE"/>
        </w:rPr>
        <w:tab/>
      </w:r>
      <w:r w:rsidRPr="00105108">
        <w:rPr>
          <w:rFonts w:ascii="Comic Sans MS" w:hAnsi="Comic Sans MS" w:cs="Tunga"/>
          <w:color w:val="000000"/>
          <w:sz w:val="20"/>
          <w:szCs w:val="20"/>
          <w:lang w:val="nl-BE" w:eastAsia="fr-BE"/>
        </w:rPr>
        <w:tab/>
        <w:t xml:space="preserve">Costume Designer </w:t>
      </w:r>
      <w:r w:rsidRPr="00105108">
        <w:rPr>
          <w:rFonts w:ascii="Comic Sans MS" w:hAnsi="Comic Sans MS" w:cs="Tunga"/>
          <w:color w:val="000000"/>
          <w:sz w:val="20"/>
          <w:szCs w:val="20"/>
          <w:lang w:val="nl-BE" w:eastAsia="fr-BE"/>
        </w:rPr>
        <w:tab/>
        <w:t>Michael Kaplan</w:t>
      </w:r>
      <w:r w:rsidRPr="00105108">
        <w:rPr>
          <w:rFonts w:ascii="Comic Sans MS" w:hAnsi="Comic Sans MS" w:cs="Tunga"/>
          <w:color w:val="000000"/>
          <w:sz w:val="20"/>
          <w:szCs w:val="20"/>
          <w:lang w:eastAsia="fr-BE"/>
        </w:rPr>
        <w:t xml:space="preserve"> </w:t>
      </w:r>
    </w:p>
    <w:p w:rsidR="007B5FC5" w:rsidRPr="007B5FC5" w:rsidRDefault="007B5FC5" w:rsidP="007B5FC5">
      <w:pPr>
        <w:spacing w:line="276" w:lineRule="auto"/>
        <w:rPr>
          <w:rFonts w:ascii="Trebuchet MS" w:hAnsi="Trebuchet MS"/>
        </w:rPr>
      </w:pPr>
    </w:p>
    <w:p w:rsidR="00105108" w:rsidRDefault="00105108" w:rsidP="007B5FC5">
      <w:pPr>
        <w:pStyle w:val="para"/>
        <w:rPr>
          <w:rFonts w:ascii="Trebuchet MS" w:hAnsi="Trebuchet MS"/>
        </w:rPr>
      </w:pPr>
    </w:p>
    <w:p w:rsidR="007B5FC5" w:rsidRPr="007B5FC5" w:rsidRDefault="007B5FC5" w:rsidP="007B5FC5">
      <w:pPr>
        <w:pStyle w:val="para"/>
        <w:rPr>
          <w:rFonts w:ascii="Trebuchet MS" w:hAnsi="Trebuchet MS"/>
        </w:rPr>
      </w:pPr>
      <w:r w:rsidRPr="007B5FC5">
        <w:rPr>
          <w:rFonts w:ascii="Trebuchet MS" w:hAnsi="Trebuchet MS"/>
        </w:rPr>
        <w:t>Normaliseer deze gegevens tot de 3</w:t>
      </w:r>
      <w:r w:rsidRPr="007B5FC5">
        <w:rPr>
          <w:rFonts w:ascii="Trebuchet MS" w:hAnsi="Trebuchet MS"/>
          <w:vertAlign w:val="superscript"/>
        </w:rPr>
        <w:t>de</w:t>
      </w:r>
      <w:r w:rsidRPr="007B5FC5">
        <w:rPr>
          <w:rFonts w:ascii="Trebuchet MS" w:hAnsi="Trebuchet MS"/>
        </w:rPr>
        <w:t xml:space="preserve"> NV. </w:t>
      </w:r>
    </w:p>
    <w:p w:rsidR="00105108" w:rsidRDefault="00105108" w:rsidP="007B5FC5">
      <w:pPr>
        <w:pStyle w:val="para"/>
        <w:rPr>
          <w:rFonts w:ascii="Trebuchet MS" w:hAnsi="Trebuchet MS"/>
          <w:b/>
        </w:rPr>
      </w:pPr>
    </w:p>
    <w:p w:rsidR="007B5FC5" w:rsidRPr="007B5FC5" w:rsidRDefault="007B5FC5" w:rsidP="00105108">
      <w:pPr>
        <w:pStyle w:val="para"/>
        <w:spacing w:line="240" w:lineRule="auto"/>
        <w:ind w:left="1559" w:hanging="1559"/>
        <w:rPr>
          <w:rFonts w:ascii="Trebuchet MS" w:hAnsi="Trebuchet MS"/>
        </w:rPr>
      </w:pPr>
      <w:r w:rsidRPr="00105108">
        <w:rPr>
          <w:rFonts w:ascii="Trebuchet MS" w:hAnsi="Trebuchet MS"/>
          <w:b/>
          <w:u w:val="single"/>
        </w:rPr>
        <w:t>Extra opgave</w:t>
      </w:r>
      <w:r w:rsidRPr="007B5FC5">
        <w:rPr>
          <w:rFonts w:ascii="Trebuchet MS" w:hAnsi="Trebuchet MS"/>
          <w:b/>
        </w:rPr>
        <w:t>:</w:t>
      </w:r>
      <w:r w:rsidRPr="007B5FC5">
        <w:rPr>
          <w:rFonts w:ascii="Trebuchet MS" w:hAnsi="Trebuchet MS"/>
        </w:rPr>
        <w:t xml:space="preserve"> Hou er rekening mee dat 1 acteur verschillende rollen kan spelen, dat 1 personage door verschillende acteurs kan vertolkt worden en dat 1 </w:t>
      </w:r>
      <w:proofErr w:type="spellStart"/>
      <w:r w:rsidRPr="007B5FC5">
        <w:rPr>
          <w:rFonts w:ascii="Trebuchet MS" w:hAnsi="Trebuchet MS"/>
        </w:rPr>
        <w:t>crewlid</w:t>
      </w:r>
      <w:proofErr w:type="spellEnd"/>
      <w:r w:rsidRPr="007B5FC5">
        <w:rPr>
          <w:rFonts w:ascii="Trebuchet MS" w:hAnsi="Trebuchet MS"/>
        </w:rPr>
        <w:t xml:space="preserve"> meerdere taken kan uitvoeren.</w:t>
      </w:r>
    </w:p>
    <w:p w:rsidR="007B5FC5" w:rsidRPr="007B5FC5" w:rsidRDefault="007B5FC5" w:rsidP="007B5FC5">
      <w:pPr>
        <w:pStyle w:val="para"/>
        <w:rPr>
          <w:rFonts w:ascii="Trebuchet MS" w:hAnsi="Trebuchet MS" w:cs="Arial"/>
          <w:b/>
        </w:rPr>
      </w:pPr>
    </w:p>
    <w:p w:rsidR="007B5FC5" w:rsidRPr="007B5FC5" w:rsidRDefault="007B5FC5" w:rsidP="007B5FC5">
      <w:pPr>
        <w:spacing w:after="200" w:line="276" w:lineRule="auto"/>
        <w:rPr>
          <w:rFonts w:ascii="Trebuchet MS" w:hAnsi="Trebuchet MS" w:cs="Arial"/>
          <w:b/>
          <w:lang w:val="nl-BE"/>
        </w:rPr>
      </w:pPr>
      <w:r w:rsidRPr="007B5FC5">
        <w:rPr>
          <w:rFonts w:ascii="Trebuchet MS" w:hAnsi="Trebuchet MS" w:cs="Arial"/>
          <w:b/>
        </w:rPr>
        <w:br w:type="page"/>
      </w:r>
    </w:p>
    <w:p w:rsidR="007B5FC5" w:rsidRPr="007B5FC5" w:rsidRDefault="00105108" w:rsidP="007B5FC5">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sz w:val="24"/>
          <w:szCs w:val="24"/>
          <w:lang w:val="nl-BE"/>
        </w:rPr>
      </w:pPr>
      <w:r>
        <w:rPr>
          <w:rFonts w:ascii="Trebuchet MS" w:hAnsi="Trebuchet MS"/>
          <w:sz w:val="24"/>
          <w:szCs w:val="24"/>
          <w:lang w:val="nl-BE"/>
        </w:rPr>
        <w:lastRenderedPageBreak/>
        <w:t>STANDAARD BOEKHANDEL</w:t>
      </w:r>
    </w:p>
    <w:p w:rsidR="00037206" w:rsidRDefault="007B5FC5" w:rsidP="007B5FC5">
      <w:pPr>
        <w:pStyle w:val="para"/>
        <w:rPr>
          <w:rFonts w:ascii="Trebuchet MS" w:hAnsi="Trebuchet MS"/>
        </w:rPr>
      </w:pPr>
      <w:r w:rsidRPr="007B5FC5">
        <w:rPr>
          <w:rFonts w:ascii="Trebuchet MS" w:hAnsi="Trebuchet MS"/>
        </w:rPr>
        <w:t xml:space="preserve">De </w:t>
      </w:r>
      <w:r w:rsidR="00037206">
        <w:rPr>
          <w:rFonts w:ascii="Trebuchet MS" w:hAnsi="Trebuchet MS"/>
        </w:rPr>
        <w:t>S</w:t>
      </w:r>
      <w:r w:rsidRPr="007B5FC5">
        <w:rPr>
          <w:rFonts w:ascii="Trebuchet MS" w:hAnsi="Trebuchet MS"/>
        </w:rPr>
        <w:t xml:space="preserve">tandaard </w:t>
      </w:r>
      <w:r w:rsidR="00037206">
        <w:rPr>
          <w:rFonts w:ascii="Trebuchet MS" w:hAnsi="Trebuchet MS"/>
        </w:rPr>
        <w:t>B</w:t>
      </w:r>
      <w:r w:rsidRPr="007B5FC5">
        <w:rPr>
          <w:rFonts w:ascii="Trebuchet MS" w:hAnsi="Trebuchet MS"/>
        </w:rPr>
        <w:t xml:space="preserve">oekhandel te Sint-Truiden wenst gebruik te maken van een databank om de gegevens van alle winkelverkopen en betalingen bij te houden. </w:t>
      </w:r>
    </w:p>
    <w:p w:rsidR="007B5FC5" w:rsidRDefault="007B5FC5" w:rsidP="007B5FC5">
      <w:pPr>
        <w:pStyle w:val="para"/>
        <w:rPr>
          <w:rFonts w:ascii="Trebuchet MS" w:hAnsi="Trebuchet MS"/>
        </w:rPr>
      </w:pPr>
      <w:r w:rsidRPr="007B5FC5">
        <w:rPr>
          <w:rFonts w:ascii="Trebuchet MS" w:hAnsi="Trebuchet MS"/>
        </w:rPr>
        <w:t>Normaliseer daarom onderstaand document tot de 3de normaalvorm.</w:t>
      </w:r>
    </w:p>
    <w:p w:rsidR="00BB7332" w:rsidRPr="007B5FC5" w:rsidRDefault="00BB7332" w:rsidP="007B5FC5">
      <w:pPr>
        <w:pStyle w:val="para"/>
        <w:rPr>
          <w:rFonts w:ascii="Trebuchet MS" w:hAnsi="Trebuchet MS"/>
        </w:rPr>
      </w:pPr>
    </w:p>
    <w:p w:rsidR="006F004F" w:rsidRDefault="007B5FC5" w:rsidP="006F004F">
      <w:pPr>
        <w:spacing w:after="200" w:line="276" w:lineRule="auto"/>
        <w:ind w:left="1440"/>
        <w:rPr>
          <w:rFonts w:ascii="Trebuchet MS" w:hAnsi="Trebuchet MS"/>
        </w:rPr>
      </w:pPr>
      <w:r w:rsidRPr="007B5FC5">
        <w:rPr>
          <w:rFonts w:ascii="Trebuchet MS" w:hAnsi="Trebuchet MS"/>
          <w:noProof/>
          <w:lang w:val="nl-BE" w:eastAsia="nl-BE"/>
        </w:rPr>
        <w:drawing>
          <wp:inline distT="0" distB="0" distL="0" distR="0" wp14:anchorId="252DE92E" wp14:editId="6D573FCF">
            <wp:extent cx="2857500" cy="6953916"/>
            <wp:effectExtent l="19050" t="19050" r="19050" b="184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3395" cy="6968261"/>
                    </a:xfrm>
                    <a:prstGeom prst="rect">
                      <a:avLst/>
                    </a:prstGeom>
                    <a:ln w="19050">
                      <a:solidFill>
                        <a:schemeClr val="tx1"/>
                      </a:solidFill>
                    </a:ln>
                  </pic:spPr>
                </pic:pic>
              </a:graphicData>
            </a:graphic>
          </wp:inline>
        </w:drawing>
      </w:r>
    </w:p>
    <w:p w:rsidR="007B5FC5" w:rsidRPr="007B5FC5" w:rsidRDefault="00037206" w:rsidP="006F004F">
      <w:pPr>
        <w:pStyle w:val="Kop3"/>
        <w:numPr>
          <w:ilvl w:val="0"/>
          <w:numId w:val="17"/>
        </w:numPr>
        <w:pBdr>
          <w:top w:val="single" w:sz="4" w:space="1" w:color="auto"/>
          <w:left w:val="single" w:sz="4" w:space="4" w:color="auto"/>
          <w:bottom w:val="single" w:sz="4" w:space="1" w:color="auto"/>
          <w:right w:val="single" w:sz="4" w:space="4" w:color="auto"/>
        </w:pBdr>
        <w:spacing w:line="360" w:lineRule="auto"/>
        <w:ind w:left="851" w:hanging="851"/>
        <w:rPr>
          <w:rFonts w:ascii="Trebuchet MS" w:hAnsi="Trebuchet MS"/>
          <w:sz w:val="24"/>
          <w:szCs w:val="24"/>
          <w:lang w:val="nl-BE"/>
        </w:rPr>
      </w:pPr>
      <w:r>
        <w:rPr>
          <w:rFonts w:ascii="Trebuchet MS" w:hAnsi="Trebuchet MS"/>
          <w:sz w:val="24"/>
          <w:szCs w:val="24"/>
          <w:lang w:val="nl-BE"/>
        </w:rPr>
        <w:lastRenderedPageBreak/>
        <w:t>VERSCHOOR</w:t>
      </w:r>
    </w:p>
    <w:p w:rsidR="007B5FC5" w:rsidRPr="007B5FC5" w:rsidRDefault="007B5FC5" w:rsidP="007B5FC5">
      <w:pPr>
        <w:pStyle w:val="para"/>
        <w:rPr>
          <w:rFonts w:ascii="Trebuchet MS" w:hAnsi="Trebuchet MS"/>
        </w:rPr>
      </w:pPr>
      <w:r w:rsidRPr="007B5FC5">
        <w:rPr>
          <w:rFonts w:ascii="Trebuchet MS" w:hAnsi="Trebuchet MS"/>
        </w:rPr>
        <w:t>Het bedrijf Verschoor koopt en verkoopt multimedia-apparatuur. Voor hun administratie wensen ze de uitgaande bestellingen(bij aankoop) en uitgaande facturen(bij verkoop) op te nemen in een databank. Normaliseer daarom de gegevens uit de volgende 2 documenten tot de 3de normaalvorm en integreer de genormaliseerde gegevens tot één geheel.</w:t>
      </w:r>
    </w:p>
    <w:p w:rsidR="007B5FC5" w:rsidRPr="00B73B0C" w:rsidRDefault="007B5FC5" w:rsidP="00BB7332">
      <w:pPr>
        <w:jc w:val="right"/>
        <w:rPr>
          <w:rFonts w:ascii="Trebuchet MS" w:hAnsi="Trebuchet MS" w:cs="Arial"/>
          <w:b/>
          <w:u w:val="single"/>
        </w:rPr>
      </w:pPr>
      <w:r w:rsidRPr="00BB7332">
        <w:rPr>
          <w:rFonts w:ascii="Trebuchet MS" w:hAnsi="Trebuchet MS" w:cs="Arial"/>
          <w:b/>
          <w:highlight w:val="lightGray"/>
          <w:u w:val="single"/>
        </w:rPr>
        <w:t>Document 1</w:t>
      </w:r>
      <w:r w:rsidR="00B73B0C" w:rsidRPr="00BB7332">
        <w:rPr>
          <w:rFonts w:ascii="Trebuchet MS" w:hAnsi="Trebuchet MS" w:cs="Arial"/>
          <w:b/>
          <w:highlight w:val="lightGray"/>
          <w:u w:val="single"/>
        </w:rPr>
        <w:t xml:space="preserve"> (factuur)</w:t>
      </w:r>
    </w:p>
    <w:p w:rsidR="007B5FC5" w:rsidRPr="007B5FC5" w:rsidRDefault="00B73B0C" w:rsidP="007B5FC5">
      <w:pPr>
        <w:rPr>
          <w:rFonts w:ascii="Trebuchet MS" w:hAnsi="Trebuchet MS" w:cs="Arial"/>
          <w:b/>
        </w:rPr>
      </w:pPr>
      <w:r>
        <w:rPr>
          <w:rFonts w:ascii="Trebuchet MS" w:hAnsi="Trebuchet MS" w:cs="Arial"/>
          <w:b/>
          <w:noProof/>
        </w:rPr>
        <mc:AlternateContent>
          <mc:Choice Requires="wps">
            <w:drawing>
              <wp:anchor distT="0" distB="0" distL="114300" distR="114300" simplePos="0" relativeHeight="251661312" behindDoc="0" locked="0" layoutInCell="1" allowOverlap="1">
                <wp:simplePos x="0" y="0"/>
                <wp:positionH relativeFrom="column">
                  <wp:posOffset>-153035</wp:posOffset>
                </wp:positionH>
                <wp:positionV relativeFrom="paragraph">
                  <wp:posOffset>119380</wp:posOffset>
                </wp:positionV>
                <wp:extent cx="6217920" cy="3375660"/>
                <wp:effectExtent l="0" t="0" r="11430" b="15240"/>
                <wp:wrapNone/>
                <wp:docPr id="7" name="Rechthoek 7"/>
                <wp:cNvGraphicFramePr/>
                <a:graphic xmlns:a="http://schemas.openxmlformats.org/drawingml/2006/main">
                  <a:graphicData uri="http://schemas.microsoft.com/office/word/2010/wordprocessingShape">
                    <wps:wsp>
                      <wps:cNvSpPr/>
                      <wps:spPr>
                        <a:xfrm>
                          <a:off x="0" y="0"/>
                          <a:ext cx="6217920" cy="3375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6DD34" id="Rechthoek 7" o:spid="_x0000_s1026" style="position:absolute;margin-left:-12.05pt;margin-top:9.4pt;width:489.6pt;height:26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" filled="f" strokecolor="#243f60 [1604]" strokeweight="2pt"/>
            </w:pict>
          </mc:Fallback>
        </mc:AlternateContent>
      </w:r>
    </w:p>
    <w:p w:rsidR="007B5FC5" w:rsidRPr="00B73B0C" w:rsidRDefault="007B5FC5" w:rsidP="007B5FC5">
      <w:pPr>
        <w:rPr>
          <w:rFonts w:ascii="Trebuchet MS" w:hAnsi="Trebuchet MS" w:cs="Arial"/>
          <w:b/>
        </w:rPr>
      </w:pPr>
      <w:r w:rsidRPr="00B73B0C">
        <w:rPr>
          <w:rFonts w:ascii="Trebuchet MS" w:hAnsi="Trebuchet MS" w:cs="Arial"/>
          <w:b/>
        </w:rPr>
        <w:t>Verschoor Groothandel</w:t>
      </w:r>
    </w:p>
    <w:p w:rsidR="007B5FC5" w:rsidRPr="00B73B0C" w:rsidRDefault="007B5FC5" w:rsidP="007B5FC5">
      <w:pPr>
        <w:rPr>
          <w:rFonts w:ascii="Trebuchet MS" w:hAnsi="Trebuchet MS" w:cs="Arial"/>
          <w:b/>
        </w:rPr>
      </w:pPr>
      <w:r w:rsidRPr="00B73B0C">
        <w:rPr>
          <w:rFonts w:ascii="Trebuchet MS" w:hAnsi="Trebuchet MS" w:cs="Arial"/>
          <w:b/>
        </w:rPr>
        <w:t>Muntstraat 15</w:t>
      </w:r>
    </w:p>
    <w:p w:rsidR="007B5FC5" w:rsidRPr="00B73B0C" w:rsidRDefault="007B5FC5" w:rsidP="004448ED">
      <w:pPr>
        <w:tabs>
          <w:tab w:val="right" w:pos="9072"/>
        </w:tabs>
        <w:rPr>
          <w:rFonts w:ascii="Trebuchet MS" w:hAnsi="Trebuchet MS" w:cs="Arial"/>
          <w:sz w:val="22"/>
          <w:szCs w:val="22"/>
        </w:rPr>
      </w:pPr>
      <w:r w:rsidRPr="00B73B0C">
        <w:rPr>
          <w:rFonts w:ascii="Trebuchet MS" w:hAnsi="Trebuchet MS" w:cs="Arial"/>
          <w:b/>
        </w:rPr>
        <w:t>3045 LP Rotterdam</w:t>
      </w:r>
      <w:r w:rsidR="00B73B0C">
        <w:rPr>
          <w:rFonts w:ascii="Trebuchet MS" w:hAnsi="Trebuchet MS" w:cs="Arial"/>
          <w:sz w:val="22"/>
          <w:szCs w:val="22"/>
        </w:rPr>
        <w:tab/>
      </w:r>
      <w:r w:rsidRPr="00B73B0C">
        <w:rPr>
          <w:rFonts w:ascii="Trebuchet MS" w:hAnsi="Trebuchet MS" w:cs="Arial"/>
          <w:sz w:val="22"/>
          <w:szCs w:val="22"/>
        </w:rPr>
        <w:t>Factuurcode: 030458</w:t>
      </w:r>
    </w:p>
    <w:p w:rsidR="007B5FC5" w:rsidRPr="00B73B0C" w:rsidRDefault="007B5FC5" w:rsidP="00B73B0C">
      <w:pPr>
        <w:jc w:val="right"/>
        <w:rPr>
          <w:rFonts w:ascii="Trebuchet MS" w:hAnsi="Trebuchet MS" w:cs="Arial"/>
          <w:sz w:val="22"/>
          <w:szCs w:val="22"/>
        </w:rPr>
      </w:pP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t>Datum: 17 november 201</w:t>
      </w:r>
      <w:r w:rsidR="00B73B0C">
        <w:rPr>
          <w:rFonts w:ascii="Trebuchet MS" w:hAnsi="Trebuchet MS" w:cs="Arial"/>
          <w:sz w:val="22"/>
          <w:szCs w:val="22"/>
        </w:rPr>
        <w:t>8</w:t>
      </w:r>
    </w:p>
    <w:p w:rsidR="007B5FC5" w:rsidRPr="00B73B0C" w:rsidRDefault="007B5FC5" w:rsidP="007B5FC5">
      <w:pPr>
        <w:rPr>
          <w:rFonts w:ascii="Trebuchet MS" w:hAnsi="Trebuchet MS" w:cs="Arial"/>
          <w:sz w:val="22"/>
          <w:szCs w:val="22"/>
        </w:rPr>
      </w:pPr>
    </w:p>
    <w:p w:rsidR="007B5FC5" w:rsidRPr="00B73B0C" w:rsidRDefault="007B5FC5" w:rsidP="007B5FC5">
      <w:pPr>
        <w:rPr>
          <w:rFonts w:ascii="Trebuchet MS" w:hAnsi="Trebuchet MS" w:cs="Arial"/>
          <w:sz w:val="22"/>
          <w:szCs w:val="22"/>
        </w:rPr>
      </w:pPr>
      <w:r w:rsidRPr="004448ED">
        <w:rPr>
          <w:rFonts w:ascii="Trebuchet MS" w:hAnsi="Trebuchet MS" w:cs="Arial"/>
          <w:sz w:val="20"/>
          <w:szCs w:val="20"/>
        </w:rPr>
        <w:t>Klant:</w:t>
      </w: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r>
      <w:r w:rsidR="004448ED">
        <w:rPr>
          <w:rFonts w:ascii="Trebuchet MS" w:hAnsi="Trebuchet MS" w:cs="Arial"/>
          <w:sz w:val="22"/>
          <w:szCs w:val="22"/>
        </w:rPr>
        <w:tab/>
      </w:r>
      <w:r w:rsidRPr="00B73B0C">
        <w:rPr>
          <w:rFonts w:ascii="Trebuchet MS" w:hAnsi="Trebuchet MS" w:cs="Arial"/>
          <w:sz w:val="22"/>
          <w:szCs w:val="22"/>
        </w:rPr>
        <w:t>Grootbroek P.</w:t>
      </w:r>
    </w:p>
    <w:p w:rsidR="007B5FC5" w:rsidRPr="00B73B0C" w:rsidRDefault="007B5FC5" w:rsidP="007B5FC5">
      <w:pPr>
        <w:rPr>
          <w:rFonts w:ascii="Trebuchet MS" w:hAnsi="Trebuchet MS" w:cs="Arial"/>
          <w:sz w:val="22"/>
          <w:szCs w:val="22"/>
        </w:rPr>
      </w:pPr>
      <w:r w:rsidRPr="004448ED">
        <w:rPr>
          <w:rFonts w:ascii="Trebuchet MS" w:hAnsi="Trebuchet MS" w:cs="Arial"/>
          <w:sz w:val="20"/>
          <w:szCs w:val="20"/>
        </w:rPr>
        <w:t>Adres:</w:t>
      </w:r>
      <w:r w:rsidRPr="00B73B0C">
        <w:rPr>
          <w:rFonts w:ascii="Trebuchet MS" w:hAnsi="Trebuchet MS" w:cs="Arial"/>
          <w:sz w:val="22"/>
          <w:szCs w:val="22"/>
        </w:rPr>
        <w:tab/>
      </w:r>
      <w:r w:rsidRPr="00B73B0C">
        <w:rPr>
          <w:rFonts w:ascii="Trebuchet MS" w:hAnsi="Trebuchet MS" w:cs="Arial"/>
          <w:sz w:val="22"/>
          <w:szCs w:val="22"/>
        </w:rPr>
        <w:tab/>
      </w:r>
      <w:r w:rsidRPr="00B73B0C">
        <w:rPr>
          <w:rFonts w:ascii="Trebuchet MS" w:hAnsi="Trebuchet MS" w:cs="Arial"/>
          <w:sz w:val="22"/>
          <w:szCs w:val="22"/>
        </w:rPr>
        <w:tab/>
      </w:r>
      <w:r w:rsidR="004448ED">
        <w:rPr>
          <w:rFonts w:ascii="Trebuchet MS" w:hAnsi="Trebuchet MS" w:cs="Arial"/>
          <w:sz w:val="22"/>
          <w:szCs w:val="22"/>
        </w:rPr>
        <w:tab/>
      </w:r>
      <w:r w:rsidRPr="00B73B0C">
        <w:rPr>
          <w:rFonts w:ascii="Trebuchet MS" w:hAnsi="Trebuchet MS" w:cs="Arial"/>
          <w:sz w:val="22"/>
          <w:szCs w:val="22"/>
        </w:rPr>
        <w:t>Afnamestraat 78</w:t>
      </w:r>
    </w:p>
    <w:p w:rsidR="007B5FC5" w:rsidRPr="00B73B0C" w:rsidRDefault="007B5FC5" w:rsidP="007B5FC5">
      <w:pPr>
        <w:rPr>
          <w:rFonts w:ascii="Trebuchet MS" w:hAnsi="Trebuchet MS" w:cs="Arial"/>
          <w:sz w:val="22"/>
          <w:szCs w:val="22"/>
        </w:rPr>
      </w:pPr>
      <w:r w:rsidRPr="004448ED">
        <w:rPr>
          <w:rFonts w:ascii="Trebuchet MS" w:hAnsi="Trebuchet MS" w:cs="Arial"/>
          <w:sz w:val="20"/>
          <w:szCs w:val="20"/>
        </w:rPr>
        <w:t>Postcode/Woonplaats:</w:t>
      </w:r>
      <w:r w:rsidRPr="00B73B0C">
        <w:rPr>
          <w:rFonts w:ascii="Trebuchet MS" w:hAnsi="Trebuchet MS" w:cs="Arial"/>
          <w:sz w:val="22"/>
          <w:szCs w:val="22"/>
        </w:rPr>
        <w:tab/>
      </w:r>
      <w:r w:rsidR="004448ED">
        <w:rPr>
          <w:rFonts w:ascii="Trebuchet MS" w:hAnsi="Trebuchet MS" w:cs="Arial"/>
          <w:sz w:val="22"/>
          <w:szCs w:val="22"/>
        </w:rPr>
        <w:tab/>
      </w:r>
      <w:r w:rsidRPr="00B73B0C">
        <w:rPr>
          <w:rFonts w:ascii="Trebuchet MS" w:hAnsi="Trebuchet MS" w:cs="Arial"/>
          <w:sz w:val="22"/>
          <w:szCs w:val="22"/>
        </w:rPr>
        <w:t xml:space="preserve">4832 TR </w:t>
      </w:r>
      <w:proofErr w:type="spellStart"/>
      <w:r w:rsidRPr="00B73B0C">
        <w:rPr>
          <w:rFonts w:ascii="Trebuchet MS" w:hAnsi="Trebuchet MS" w:cs="Arial"/>
          <w:sz w:val="22"/>
          <w:szCs w:val="22"/>
        </w:rPr>
        <w:t>Kleinstad</w:t>
      </w:r>
      <w:proofErr w:type="spellEnd"/>
    </w:p>
    <w:p w:rsidR="007B5FC5" w:rsidRPr="00B73B0C" w:rsidRDefault="007B5FC5" w:rsidP="007B5FC5">
      <w:pPr>
        <w:rPr>
          <w:rFonts w:ascii="Trebuchet MS" w:hAnsi="Trebuchet MS" w:cs="Arial"/>
          <w:sz w:val="22"/>
          <w:szCs w:val="22"/>
        </w:rPr>
      </w:pPr>
      <w:r w:rsidRPr="004448ED">
        <w:rPr>
          <w:rFonts w:ascii="Trebuchet MS" w:hAnsi="Trebuchet MS" w:cs="Arial"/>
          <w:sz w:val="20"/>
          <w:szCs w:val="20"/>
        </w:rPr>
        <w:t>Telefoon:</w:t>
      </w:r>
      <w:r w:rsidRPr="00B73B0C">
        <w:rPr>
          <w:rFonts w:ascii="Trebuchet MS" w:hAnsi="Trebuchet MS" w:cs="Arial"/>
          <w:sz w:val="22"/>
          <w:szCs w:val="22"/>
        </w:rPr>
        <w:tab/>
      </w:r>
      <w:r w:rsidRPr="00B73B0C">
        <w:rPr>
          <w:rFonts w:ascii="Trebuchet MS" w:hAnsi="Trebuchet MS" w:cs="Arial"/>
          <w:sz w:val="22"/>
          <w:szCs w:val="22"/>
        </w:rPr>
        <w:tab/>
      </w:r>
      <w:r w:rsidR="004448ED">
        <w:rPr>
          <w:rFonts w:ascii="Trebuchet MS" w:hAnsi="Trebuchet MS" w:cs="Arial"/>
          <w:sz w:val="22"/>
          <w:szCs w:val="22"/>
        </w:rPr>
        <w:tab/>
      </w:r>
      <w:r w:rsidRPr="00B73B0C">
        <w:rPr>
          <w:rFonts w:ascii="Trebuchet MS" w:hAnsi="Trebuchet MS" w:cs="Arial"/>
          <w:sz w:val="22"/>
          <w:szCs w:val="22"/>
        </w:rPr>
        <w:t>0175-638564</w:t>
      </w:r>
    </w:p>
    <w:p w:rsidR="007B5FC5" w:rsidRPr="00B73B0C" w:rsidRDefault="007B5FC5" w:rsidP="007B5FC5">
      <w:pPr>
        <w:rPr>
          <w:rFonts w:ascii="Trebuchet MS" w:hAnsi="Trebuchet MS" w:cs="Arial"/>
          <w:sz w:val="22"/>
          <w:szCs w:val="22"/>
        </w:rPr>
      </w:pPr>
    </w:p>
    <w:tbl>
      <w:tblPr>
        <w:tblStyle w:val="Tabelraster"/>
        <w:tblW w:w="8897" w:type="dxa"/>
        <w:tblLook w:val="04A0" w:firstRow="1" w:lastRow="0" w:firstColumn="1" w:lastColumn="0" w:noHBand="0" w:noVBand="1"/>
      </w:tblPr>
      <w:tblGrid>
        <w:gridCol w:w="1242"/>
        <w:gridCol w:w="3261"/>
        <w:gridCol w:w="1559"/>
        <w:gridCol w:w="1559"/>
        <w:gridCol w:w="1276"/>
      </w:tblGrid>
      <w:tr w:rsidR="007B5FC5" w:rsidRPr="00B73B0C" w:rsidTr="00653BF8">
        <w:tc>
          <w:tcPr>
            <w:tcW w:w="1242" w:type="dxa"/>
          </w:tcPr>
          <w:p w:rsidR="007B5FC5" w:rsidRPr="00B73B0C" w:rsidRDefault="007B5FC5" w:rsidP="00653BF8">
            <w:pPr>
              <w:jc w:val="center"/>
              <w:rPr>
                <w:rFonts w:ascii="Trebuchet MS" w:hAnsi="Trebuchet MS" w:cs="Arial"/>
                <w:b/>
                <w:sz w:val="22"/>
                <w:szCs w:val="22"/>
              </w:rPr>
            </w:pPr>
            <w:proofErr w:type="spellStart"/>
            <w:r w:rsidRPr="00B73B0C">
              <w:rPr>
                <w:rFonts w:ascii="Trebuchet MS" w:hAnsi="Trebuchet MS" w:cs="Arial"/>
                <w:b/>
                <w:sz w:val="22"/>
                <w:szCs w:val="22"/>
              </w:rPr>
              <w:t>Artikelnr</w:t>
            </w:r>
            <w:proofErr w:type="spellEnd"/>
          </w:p>
        </w:tc>
        <w:tc>
          <w:tcPr>
            <w:tcW w:w="3261" w:type="dxa"/>
          </w:tcPr>
          <w:p w:rsidR="007B5FC5" w:rsidRPr="00B73B0C" w:rsidRDefault="007B5FC5" w:rsidP="00653BF8">
            <w:pPr>
              <w:jc w:val="center"/>
              <w:rPr>
                <w:rFonts w:ascii="Trebuchet MS" w:hAnsi="Trebuchet MS" w:cs="Arial"/>
                <w:b/>
                <w:sz w:val="22"/>
                <w:szCs w:val="22"/>
              </w:rPr>
            </w:pPr>
            <w:r w:rsidRPr="00B73B0C">
              <w:rPr>
                <w:rFonts w:ascii="Trebuchet MS" w:hAnsi="Trebuchet MS" w:cs="Arial"/>
                <w:b/>
                <w:sz w:val="22"/>
                <w:szCs w:val="22"/>
              </w:rPr>
              <w:t>Omschrijving</w:t>
            </w:r>
          </w:p>
        </w:tc>
        <w:tc>
          <w:tcPr>
            <w:tcW w:w="1559" w:type="dxa"/>
          </w:tcPr>
          <w:p w:rsidR="007B5FC5" w:rsidRPr="00B73B0C" w:rsidRDefault="007B5FC5" w:rsidP="00653BF8">
            <w:pPr>
              <w:jc w:val="center"/>
              <w:rPr>
                <w:rFonts w:ascii="Trebuchet MS" w:hAnsi="Trebuchet MS" w:cs="Arial"/>
                <w:b/>
                <w:sz w:val="22"/>
                <w:szCs w:val="22"/>
              </w:rPr>
            </w:pPr>
            <w:r w:rsidRPr="00B73B0C">
              <w:rPr>
                <w:rFonts w:ascii="Trebuchet MS" w:hAnsi="Trebuchet MS" w:cs="Arial"/>
                <w:b/>
                <w:sz w:val="22"/>
                <w:szCs w:val="22"/>
              </w:rPr>
              <w:t>Aantal</w:t>
            </w:r>
          </w:p>
        </w:tc>
        <w:tc>
          <w:tcPr>
            <w:tcW w:w="1559" w:type="dxa"/>
          </w:tcPr>
          <w:p w:rsidR="007B5FC5" w:rsidRPr="00B73B0C" w:rsidRDefault="007B5FC5" w:rsidP="00653BF8">
            <w:pPr>
              <w:jc w:val="center"/>
              <w:rPr>
                <w:rFonts w:ascii="Trebuchet MS" w:hAnsi="Trebuchet MS" w:cs="Arial"/>
                <w:b/>
                <w:sz w:val="22"/>
                <w:szCs w:val="22"/>
              </w:rPr>
            </w:pPr>
            <w:r w:rsidRPr="00B73B0C">
              <w:rPr>
                <w:rFonts w:ascii="Trebuchet MS" w:hAnsi="Trebuchet MS" w:cs="Arial"/>
                <w:b/>
                <w:sz w:val="22"/>
                <w:szCs w:val="22"/>
              </w:rPr>
              <w:t>Prijs</w:t>
            </w:r>
          </w:p>
        </w:tc>
        <w:tc>
          <w:tcPr>
            <w:tcW w:w="1276" w:type="dxa"/>
          </w:tcPr>
          <w:p w:rsidR="007B5FC5" w:rsidRPr="00B73B0C" w:rsidRDefault="007B5FC5" w:rsidP="00653BF8">
            <w:pPr>
              <w:jc w:val="center"/>
              <w:rPr>
                <w:rFonts w:ascii="Trebuchet MS" w:hAnsi="Trebuchet MS" w:cs="Arial"/>
                <w:b/>
                <w:sz w:val="22"/>
                <w:szCs w:val="22"/>
              </w:rPr>
            </w:pPr>
            <w:r w:rsidRPr="00B73B0C">
              <w:rPr>
                <w:rFonts w:ascii="Trebuchet MS" w:hAnsi="Trebuchet MS" w:cs="Arial"/>
                <w:b/>
                <w:sz w:val="22"/>
                <w:szCs w:val="22"/>
              </w:rPr>
              <w:t>Bedrag</w:t>
            </w:r>
          </w:p>
        </w:tc>
      </w:tr>
      <w:tr w:rsidR="007B5FC5" w:rsidRPr="00B73B0C" w:rsidTr="00653BF8">
        <w:tc>
          <w:tcPr>
            <w:tcW w:w="1242" w:type="dxa"/>
          </w:tcPr>
          <w:p w:rsidR="007B5FC5" w:rsidRPr="00B73B0C" w:rsidRDefault="007B5FC5" w:rsidP="00653BF8">
            <w:pPr>
              <w:rPr>
                <w:rFonts w:ascii="Trebuchet MS" w:hAnsi="Trebuchet MS" w:cs="Arial"/>
                <w:sz w:val="22"/>
                <w:szCs w:val="22"/>
              </w:rPr>
            </w:pPr>
            <w:r w:rsidRPr="00B73B0C">
              <w:rPr>
                <w:rFonts w:ascii="Trebuchet MS" w:hAnsi="Trebuchet MS" w:cs="Arial"/>
                <w:sz w:val="22"/>
                <w:szCs w:val="22"/>
              </w:rPr>
              <w:t>DVDREC3</w:t>
            </w:r>
          </w:p>
        </w:tc>
        <w:tc>
          <w:tcPr>
            <w:tcW w:w="3261" w:type="dxa"/>
          </w:tcPr>
          <w:p w:rsidR="007B5FC5" w:rsidRPr="00B73B0C" w:rsidRDefault="007B5FC5" w:rsidP="00653BF8">
            <w:pPr>
              <w:rPr>
                <w:rFonts w:ascii="Trebuchet MS" w:hAnsi="Trebuchet MS" w:cs="Arial"/>
                <w:sz w:val="22"/>
                <w:szCs w:val="22"/>
              </w:rPr>
            </w:pPr>
            <w:proofErr w:type="spellStart"/>
            <w:r w:rsidRPr="00B73B0C">
              <w:rPr>
                <w:rFonts w:ascii="Trebuchet MS" w:hAnsi="Trebuchet MS" w:cs="Arial"/>
                <w:sz w:val="22"/>
                <w:szCs w:val="22"/>
              </w:rPr>
              <w:t>DVDrecorder</w:t>
            </w:r>
            <w:proofErr w:type="spellEnd"/>
            <w:r w:rsidRPr="00B73B0C">
              <w:rPr>
                <w:rFonts w:ascii="Trebuchet MS" w:hAnsi="Trebuchet MS" w:cs="Arial"/>
                <w:sz w:val="22"/>
                <w:szCs w:val="22"/>
              </w:rPr>
              <w:t xml:space="preserve"> </w:t>
            </w:r>
            <w:proofErr w:type="spellStart"/>
            <w:r w:rsidRPr="00B73B0C">
              <w:rPr>
                <w:rFonts w:ascii="Trebuchet MS" w:hAnsi="Trebuchet MS" w:cs="Arial"/>
                <w:sz w:val="22"/>
                <w:szCs w:val="22"/>
              </w:rPr>
              <w:t>Arphlips</w:t>
            </w:r>
            <w:proofErr w:type="spellEnd"/>
          </w:p>
        </w:tc>
        <w:tc>
          <w:tcPr>
            <w:tcW w:w="1559"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2</w:t>
            </w:r>
          </w:p>
        </w:tc>
        <w:tc>
          <w:tcPr>
            <w:tcW w:w="1559"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625,00</w:t>
            </w:r>
          </w:p>
        </w:tc>
        <w:tc>
          <w:tcPr>
            <w:tcW w:w="1276"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1250,00</w:t>
            </w:r>
          </w:p>
        </w:tc>
      </w:tr>
      <w:tr w:rsidR="007B5FC5" w:rsidRPr="00B73B0C" w:rsidTr="00653BF8">
        <w:tc>
          <w:tcPr>
            <w:tcW w:w="1242" w:type="dxa"/>
          </w:tcPr>
          <w:p w:rsidR="007B5FC5" w:rsidRPr="00B73B0C" w:rsidRDefault="007B5FC5" w:rsidP="00653BF8">
            <w:pPr>
              <w:rPr>
                <w:rFonts w:ascii="Trebuchet MS" w:hAnsi="Trebuchet MS" w:cs="Arial"/>
                <w:sz w:val="22"/>
                <w:szCs w:val="22"/>
              </w:rPr>
            </w:pPr>
            <w:r w:rsidRPr="00B73B0C">
              <w:rPr>
                <w:rFonts w:ascii="Trebuchet MS" w:hAnsi="Trebuchet MS" w:cs="Arial"/>
                <w:sz w:val="22"/>
                <w:szCs w:val="22"/>
              </w:rPr>
              <w:t>KTV06-M</w:t>
            </w:r>
          </w:p>
        </w:tc>
        <w:tc>
          <w:tcPr>
            <w:tcW w:w="3261" w:type="dxa"/>
          </w:tcPr>
          <w:p w:rsidR="007B5FC5" w:rsidRPr="00B73B0C" w:rsidRDefault="007B5FC5" w:rsidP="00653BF8">
            <w:pPr>
              <w:rPr>
                <w:rFonts w:ascii="Trebuchet MS" w:hAnsi="Trebuchet MS" w:cs="Arial"/>
                <w:sz w:val="22"/>
                <w:szCs w:val="22"/>
              </w:rPr>
            </w:pPr>
            <w:r w:rsidRPr="00B73B0C">
              <w:rPr>
                <w:rFonts w:ascii="Trebuchet MS" w:hAnsi="Trebuchet MS" w:cs="Arial"/>
                <w:sz w:val="22"/>
                <w:szCs w:val="22"/>
              </w:rPr>
              <w:t>Kleuren TV ANOY</w:t>
            </w:r>
          </w:p>
        </w:tc>
        <w:tc>
          <w:tcPr>
            <w:tcW w:w="1559"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1</w:t>
            </w:r>
          </w:p>
        </w:tc>
        <w:tc>
          <w:tcPr>
            <w:tcW w:w="1559"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1595,00</w:t>
            </w:r>
          </w:p>
        </w:tc>
        <w:tc>
          <w:tcPr>
            <w:tcW w:w="1276" w:type="dxa"/>
          </w:tcPr>
          <w:p w:rsidR="007B5FC5" w:rsidRPr="00B73B0C" w:rsidRDefault="007B5FC5" w:rsidP="00653BF8">
            <w:pPr>
              <w:jc w:val="right"/>
              <w:rPr>
                <w:rFonts w:ascii="Trebuchet MS" w:hAnsi="Trebuchet MS" w:cs="Arial"/>
                <w:sz w:val="22"/>
                <w:szCs w:val="22"/>
              </w:rPr>
            </w:pPr>
            <w:r w:rsidRPr="00B73B0C">
              <w:rPr>
                <w:rFonts w:ascii="Trebuchet MS" w:hAnsi="Trebuchet MS" w:cs="Arial"/>
                <w:sz w:val="22"/>
                <w:szCs w:val="22"/>
              </w:rPr>
              <w:t>1595,00</w:t>
            </w:r>
          </w:p>
        </w:tc>
      </w:tr>
    </w:tbl>
    <w:p w:rsidR="007B5FC5" w:rsidRPr="00B73B0C" w:rsidRDefault="007B5FC5" w:rsidP="007B5FC5">
      <w:pPr>
        <w:rPr>
          <w:rFonts w:ascii="Trebuchet MS" w:hAnsi="Trebuchet MS" w:cs="Arial"/>
          <w:sz w:val="22"/>
          <w:szCs w:val="22"/>
        </w:rPr>
      </w:pPr>
    </w:p>
    <w:p w:rsidR="007B5FC5" w:rsidRPr="00B73B0C" w:rsidRDefault="007B5FC5" w:rsidP="00B73B0C">
      <w:pPr>
        <w:tabs>
          <w:tab w:val="right" w:pos="7088"/>
          <w:tab w:val="decimal" w:pos="8505"/>
        </w:tabs>
        <w:jc w:val="right"/>
        <w:rPr>
          <w:rFonts w:ascii="Trebuchet MS" w:hAnsi="Trebuchet MS" w:cs="Arial"/>
          <w:sz w:val="22"/>
          <w:szCs w:val="22"/>
        </w:rPr>
      </w:pPr>
      <w:r w:rsidRPr="00B73B0C">
        <w:rPr>
          <w:rFonts w:ascii="Trebuchet MS" w:hAnsi="Trebuchet MS" w:cs="Arial"/>
          <w:sz w:val="22"/>
          <w:szCs w:val="22"/>
        </w:rPr>
        <w:tab/>
        <w:t xml:space="preserve">Subtotaal: </w:t>
      </w:r>
      <w:r w:rsidR="00B73B0C">
        <w:rPr>
          <w:rFonts w:ascii="Trebuchet MS" w:hAnsi="Trebuchet MS" w:cs="Arial"/>
          <w:sz w:val="22"/>
          <w:szCs w:val="22"/>
        </w:rPr>
        <w:tab/>
      </w:r>
      <w:r w:rsidRPr="00B73B0C">
        <w:rPr>
          <w:rFonts w:ascii="Trebuchet MS" w:hAnsi="Trebuchet MS" w:cs="Arial"/>
          <w:sz w:val="22"/>
          <w:szCs w:val="22"/>
        </w:rPr>
        <w:t>2</w:t>
      </w:r>
      <w:r w:rsidR="00B73B0C">
        <w:rPr>
          <w:rFonts w:ascii="Trebuchet MS" w:hAnsi="Trebuchet MS" w:cs="Arial"/>
          <w:sz w:val="22"/>
          <w:szCs w:val="22"/>
        </w:rPr>
        <w:t xml:space="preserve"> </w:t>
      </w:r>
      <w:r w:rsidRPr="00B73B0C">
        <w:rPr>
          <w:rFonts w:ascii="Trebuchet MS" w:hAnsi="Trebuchet MS" w:cs="Arial"/>
          <w:sz w:val="22"/>
          <w:szCs w:val="22"/>
        </w:rPr>
        <w:t>845,00</w:t>
      </w:r>
    </w:p>
    <w:p w:rsidR="007B5FC5" w:rsidRPr="00B73B0C" w:rsidRDefault="00B73B0C" w:rsidP="00B73B0C">
      <w:pPr>
        <w:tabs>
          <w:tab w:val="right" w:pos="7088"/>
          <w:tab w:val="decimal" w:pos="8505"/>
        </w:tabs>
        <w:jc w:val="right"/>
        <w:rPr>
          <w:rFonts w:ascii="Trebuchet MS" w:hAnsi="Trebuchet MS" w:cs="Arial"/>
          <w:sz w:val="22"/>
          <w:szCs w:val="22"/>
          <w:u w:val="single"/>
        </w:rPr>
      </w:pPr>
      <w:r w:rsidRPr="00B73B0C">
        <w:rPr>
          <w:rFonts w:ascii="Trebuchet MS" w:hAnsi="Trebuchet MS" w:cs="Arial"/>
          <w:sz w:val="22"/>
          <w:szCs w:val="22"/>
        </w:rPr>
        <w:tab/>
      </w:r>
      <w:r w:rsidR="007B5FC5" w:rsidRPr="00B73B0C">
        <w:rPr>
          <w:rFonts w:ascii="Trebuchet MS" w:hAnsi="Trebuchet MS" w:cs="Arial"/>
          <w:sz w:val="22"/>
          <w:szCs w:val="22"/>
        </w:rPr>
        <w:t>Korting:</w:t>
      </w:r>
      <w:r w:rsidRPr="00B73B0C">
        <w:rPr>
          <w:rFonts w:ascii="Trebuchet MS" w:hAnsi="Trebuchet MS" w:cs="Arial"/>
          <w:sz w:val="22"/>
          <w:szCs w:val="22"/>
        </w:rPr>
        <w:tab/>
      </w:r>
      <w:r w:rsidR="007B5FC5" w:rsidRPr="00B73B0C">
        <w:rPr>
          <w:rFonts w:ascii="Trebuchet MS" w:hAnsi="Trebuchet MS" w:cs="Arial"/>
          <w:sz w:val="22"/>
          <w:szCs w:val="22"/>
          <w:u w:val="single"/>
        </w:rPr>
        <w:t xml:space="preserve">  200,00</w:t>
      </w:r>
    </w:p>
    <w:p w:rsidR="007B5FC5" w:rsidRPr="00B73B0C" w:rsidRDefault="007B5FC5" w:rsidP="00B73B0C">
      <w:pPr>
        <w:tabs>
          <w:tab w:val="right" w:pos="7088"/>
          <w:tab w:val="decimal" w:pos="8505"/>
        </w:tabs>
        <w:jc w:val="right"/>
        <w:rPr>
          <w:rFonts w:ascii="Trebuchet MS" w:hAnsi="Trebuchet MS" w:cs="Arial"/>
          <w:sz w:val="22"/>
          <w:szCs w:val="22"/>
        </w:rPr>
      </w:pPr>
      <w:r w:rsidRPr="00B73B0C">
        <w:rPr>
          <w:rFonts w:ascii="Trebuchet MS" w:hAnsi="Trebuchet MS" w:cs="Arial"/>
          <w:sz w:val="22"/>
          <w:szCs w:val="22"/>
        </w:rPr>
        <w:tab/>
      </w:r>
      <w:proofErr w:type="spellStart"/>
      <w:r w:rsidRPr="00B73B0C">
        <w:rPr>
          <w:rFonts w:ascii="Trebuchet MS" w:hAnsi="Trebuchet MS" w:cs="Arial"/>
          <w:sz w:val="22"/>
          <w:szCs w:val="22"/>
        </w:rPr>
        <w:t>BTWtotaal</w:t>
      </w:r>
      <w:proofErr w:type="spellEnd"/>
      <w:r w:rsidRPr="00B73B0C">
        <w:rPr>
          <w:rFonts w:ascii="Trebuchet MS" w:hAnsi="Trebuchet MS" w:cs="Arial"/>
          <w:sz w:val="22"/>
          <w:szCs w:val="22"/>
        </w:rPr>
        <w:t>:</w:t>
      </w:r>
      <w:r w:rsidR="00B73B0C">
        <w:rPr>
          <w:rFonts w:ascii="Trebuchet MS" w:hAnsi="Trebuchet MS" w:cs="Arial"/>
          <w:sz w:val="22"/>
          <w:szCs w:val="22"/>
        </w:rPr>
        <w:tab/>
      </w:r>
      <w:r w:rsidRPr="00B73B0C">
        <w:rPr>
          <w:rFonts w:ascii="Trebuchet MS" w:hAnsi="Trebuchet MS" w:cs="Arial"/>
          <w:sz w:val="22"/>
          <w:szCs w:val="22"/>
        </w:rPr>
        <w:t xml:space="preserve"> 2</w:t>
      </w:r>
      <w:r w:rsidR="00B73B0C">
        <w:rPr>
          <w:rFonts w:ascii="Trebuchet MS" w:hAnsi="Trebuchet MS" w:cs="Arial"/>
          <w:sz w:val="22"/>
          <w:szCs w:val="22"/>
        </w:rPr>
        <w:t xml:space="preserve"> </w:t>
      </w:r>
      <w:r w:rsidRPr="00B73B0C">
        <w:rPr>
          <w:rFonts w:ascii="Trebuchet MS" w:hAnsi="Trebuchet MS" w:cs="Arial"/>
          <w:sz w:val="22"/>
          <w:szCs w:val="22"/>
        </w:rPr>
        <w:t>645,00</w:t>
      </w:r>
    </w:p>
    <w:p w:rsidR="007B5FC5" w:rsidRPr="00B73B0C" w:rsidRDefault="007B5FC5" w:rsidP="00B73B0C">
      <w:pPr>
        <w:tabs>
          <w:tab w:val="right" w:pos="7088"/>
          <w:tab w:val="decimal" w:pos="8505"/>
        </w:tabs>
        <w:spacing w:after="200" w:line="276" w:lineRule="auto"/>
        <w:jc w:val="right"/>
        <w:rPr>
          <w:rFonts w:ascii="Trebuchet MS" w:hAnsi="Trebuchet MS" w:cs="Arial"/>
          <w:sz w:val="22"/>
          <w:szCs w:val="22"/>
          <w:u w:val="double"/>
        </w:rPr>
      </w:pPr>
      <w:r w:rsidRPr="00B73B0C">
        <w:rPr>
          <w:rFonts w:ascii="Trebuchet MS" w:hAnsi="Trebuchet MS" w:cs="Arial"/>
          <w:sz w:val="22"/>
          <w:szCs w:val="22"/>
        </w:rPr>
        <w:tab/>
      </w:r>
      <w:r w:rsidR="00147031">
        <w:rPr>
          <w:rFonts w:ascii="Trebuchet MS" w:hAnsi="Trebuchet MS" w:cs="Arial"/>
          <w:sz w:val="22"/>
          <w:szCs w:val="22"/>
          <w:u w:val="single"/>
        </w:rPr>
        <w:t>19</w:t>
      </w:r>
      <w:r w:rsidRPr="00B73B0C">
        <w:rPr>
          <w:rFonts w:ascii="Trebuchet MS" w:hAnsi="Trebuchet MS" w:cs="Arial"/>
          <w:sz w:val="22"/>
          <w:szCs w:val="22"/>
          <w:u w:val="single"/>
        </w:rPr>
        <w:t xml:space="preserve">% BTW:   </w:t>
      </w:r>
      <w:r w:rsidR="00B73B0C">
        <w:rPr>
          <w:rFonts w:ascii="Trebuchet MS" w:hAnsi="Trebuchet MS" w:cs="Arial"/>
          <w:sz w:val="22"/>
          <w:szCs w:val="22"/>
          <w:u w:val="single"/>
        </w:rPr>
        <w:tab/>
      </w:r>
      <w:r w:rsidRPr="00B73B0C">
        <w:rPr>
          <w:rFonts w:ascii="Trebuchet MS" w:hAnsi="Trebuchet MS" w:cs="Arial"/>
          <w:sz w:val="22"/>
          <w:szCs w:val="22"/>
          <w:u w:val="single"/>
        </w:rPr>
        <w:t>5</w:t>
      </w:r>
      <w:r w:rsidR="00147031">
        <w:rPr>
          <w:rFonts w:ascii="Trebuchet MS" w:hAnsi="Trebuchet MS" w:cs="Arial"/>
          <w:sz w:val="22"/>
          <w:szCs w:val="22"/>
          <w:u w:val="single"/>
        </w:rPr>
        <w:t>02</w:t>
      </w:r>
      <w:r w:rsidRPr="00B73B0C">
        <w:rPr>
          <w:rFonts w:ascii="Trebuchet MS" w:hAnsi="Trebuchet MS" w:cs="Arial"/>
          <w:sz w:val="22"/>
          <w:szCs w:val="22"/>
          <w:u w:val="single"/>
        </w:rPr>
        <w:t>,55</w:t>
      </w:r>
      <w:r w:rsidRPr="00B73B0C">
        <w:rPr>
          <w:rFonts w:ascii="Trebuchet MS" w:hAnsi="Trebuchet MS" w:cs="Arial"/>
          <w:sz w:val="22"/>
          <w:szCs w:val="22"/>
        </w:rPr>
        <w:tab/>
      </w:r>
      <w:r w:rsidRPr="00B73B0C">
        <w:rPr>
          <w:rFonts w:ascii="Trebuchet MS" w:hAnsi="Trebuchet MS" w:cs="Arial"/>
          <w:sz w:val="22"/>
          <w:szCs w:val="22"/>
          <w:u w:val="double"/>
        </w:rPr>
        <w:t xml:space="preserve">TOTAAL:   </w:t>
      </w:r>
      <w:r w:rsidR="00B73B0C">
        <w:rPr>
          <w:rFonts w:ascii="Trebuchet MS" w:hAnsi="Trebuchet MS" w:cs="Arial"/>
          <w:sz w:val="22"/>
          <w:szCs w:val="22"/>
          <w:u w:val="double"/>
        </w:rPr>
        <w:tab/>
      </w:r>
      <w:r w:rsidRPr="00B73B0C">
        <w:rPr>
          <w:rFonts w:ascii="Trebuchet MS" w:hAnsi="Trebuchet MS" w:cs="Arial"/>
          <w:sz w:val="22"/>
          <w:szCs w:val="22"/>
          <w:u w:val="double"/>
        </w:rPr>
        <w:t>3</w:t>
      </w:r>
      <w:r w:rsidR="00147031">
        <w:rPr>
          <w:rFonts w:ascii="Trebuchet MS" w:hAnsi="Trebuchet MS" w:cs="Arial"/>
          <w:sz w:val="22"/>
          <w:szCs w:val="22"/>
          <w:u w:val="double"/>
        </w:rPr>
        <w:t xml:space="preserve"> 147</w:t>
      </w:r>
      <w:r w:rsidR="00B73B0C">
        <w:rPr>
          <w:rFonts w:ascii="Trebuchet MS" w:hAnsi="Trebuchet MS" w:cs="Arial"/>
          <w:sz w:val="22"/>
          <w:szCs w:val="22"/>
          <w:u w:val="double"/>
        </w:rPr>
        <w:t>,</w:t>
      </w:r>
      <w:r w:rsidR="00147031">
        <w:rPr>
          <w:rFonts w:ascii="Trebuchet MS" w:hAnsi="Trebuchet MS" w:cs="Arial"/>
          <w:sz w:val="22"/>
          <w:szCs w:val="22"/>
          <w:u w:val="double"/>
        </w:rPr>
        <w:t>5</w:t>
      </w:r>
      <w:r w:rsidRPr="00B73B0C">
        <w:rPr>
          <w:rFonts w:ascii="Trebuchet MS" w:hAnsi="Trebuchet MS" w:cs="Arial"/>
          <w:sz w:val="22"/>
          <w:szCs w:val="22"/>
          <w:u w:val="double"/>
        </w:rPr>
        <w:t>5</w:t>
      </w:r>
    </w:p>
    <w:p w:rsidR="007B5FC5" w:rsidRPr="007B5FC5" w:rsidRDefault="007B5FC5" w:rsidP="007B5FC5">
      <w:pPr>
        <w:rPr>
          <w:rFonts w:ascii="Trebuchet MS" w:hAnsi="Trebuchet MS" w:cs="Arial"/>
          <w:b/>
        </w:rPr>
      </w:pPr>
    </w:p>
    <w:p w:rsidR="007B5FC5" w:rsidRPr="007B5FC5" w:rsidRDefault="004448ED" w:rsidP="00BB7332">
      <w:pPr>
        <w:jc w:val="right"/>
        <w:rPr>
          <w:rFonts w:ascii="Trebuchet MS" w:hAnsi="Trebuchet MS" w:cs="Arial"/>
          <w:b/>
        </w:rPr>
      </w:pPr>
      <w:r w:rsidRPr="00BB7332">
        <w:rPr>
          <w:rFonts w:ascii="Trebuchet MS" w:hAnsi="Trebuchet MS" w:cs="Arial"/>
          <w:b/>
          <w:noProof/>
          <w:highlight w:val="lightGray"/>
          <w:u w:val="single"/>
        </w:rPr>
        <mc:AlternateContent>
          <mc:Choice Requires="wps">
            <w:drawing>
              <wp:anchor distT="0" distB="0" distL="114300" distR="114300" simplePos="0" relativeHeight="251663360" behindDoc="0" locked="0" layoutInCell="1" allowOverlap="1" wp14:anchorId="69F762B4" wp14:editId="52928EF2">
                <wp:simplePos x="0" y="0"/>
                <wp:positionH relativeFrom="column">
                  <wp:posOffset>-153035</wp:posOffset>
                </wp:positionH>
                <wp:positionV relativeFrom="paragraph">
                  <wp:posOffset>225425</wp:posOffset>
                </wp:positionV>
                <wp:extent cx="6217920" cy="3070860"/>
                <wp:effectExtent l="0" t="0" r="11430" b="15240"/>
                <wp:wrapNone/>
                <wp:docPr id="8" name="Rechthoek 8"/>
                <wp:cNvGraphicFramePr/>
                <a:graphic xmlns:a="http://schemas.openxmlformats.org/drawingml/2006/main">
                  <a:graphicData uri="http://schemas.microsoft.com/office/word/2010/wordprocessingShape">
                    <wps:wsp>
                      <wps:cNvSpPr/>
                      <wps:spPr>
                        <a:xfrm>
                          <a:off x="0" y="0"/>
                          <a:ext cx="6217920" cy="30708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9D1896" id="Rechthoek 8" o:spid="_x0000_s1026" style="position:absolute;margin-left:-12.05pt;margin-top:17.75pt;width:489.6pt;height:24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" filled="f" strokecolor="#243f60 [1604]" strokeweight="2pt"/>
            </w:pict>
          </mc:Fallback>
        </mc:AlternateContent>
      </w:r>
      <w:r w:rsidR="007B5FC5" w:rsidRPr="00BB7332">
        <w:rPr>
          <w:rFonts w:ascii="Trebuchet MS" w:hAnsi="Trebuchet MS" w:cs="Arial"/>
          <w:b/>
          <w:highlight w:val="lightGray"/>
          <w:u w:val="single"/>
        </w:rPr>
        <w:t>Document 2 (Bestelbon)</w:t>
      </w:r>
      <w:r w:rsidR="00BB7332">
        <w:rPr>
          <w:rFonts w:ascii="Trebuchet MS" w:hAnsi="Trebuchet MS" w:cs="Arial"/>
          <w:b/>
          <w:u w:val="single"/>
        </w:rPr>
        <w:t xml:space="preserve"> </w:t>
      </w:r>
    </w:p>
    <w:p w:rsidR="007B5FC5" w:rsidRPr="007B5FC5" w:rsidRDefault="007B5FC5" w:rsidP="007B5FC5">
      <w:pPr>
        <w:rPr>
          <w:rFonts w:ascii="Trebuchet MS" w:hAnsi="Trebuchet MS" w:cs="Arial"/>
          <w:b/>
        </w:rPr>
      </w:pPr>
    </w:p>
    <w:p w:rsidR="007B5FC5" w:rsidRPr="007B5FC5" w:rsidRDefault="007B5FC5" w:rsidP="007B5FC5">
      <w:pPr>
        <w:rPr>
          <w:rFonts w:ascii="Trebuchet MS" w:hAnsi="Trebuchet MS" w:cs="Arial"/>
          <w:b/>
        </w:rPr>
      </w:pPr>
      <w:r w:rsidRPr="007B5FC5">
        <w:rPr>
          <w:rFonts w:ascii="Trebuchet MS" w:hAnsi="Trebuchet MS" w:cs="Arial"/>
          <w:b/>
        </w:rPr>
        <w:t>Verschoor Groothandel</w:t>
      </w:r>
    </w:p>
    <w:p w:rsidR="007B5FC5" w:rsidRPr="007B5FC5" w:rsidRDefault="007B5FC5" w:rsidP="007B5FC5">
      <w:pPr>
        <w:rPr>
          <w:rFonts w:ascii="Trebuchet MS" w:hAnsi="Trebuchet MS" w:cs="Arial"/>
          <w:b/>
        </w:rPr>
      </w:pPr>
      <w:r w:rsidRPr="007B5FC5">
        <w:rPr>
          <w:rFonts w:ascii="Trebuchet MS" w:hAnsi="Trebuchet MS" w:cs="Arial"/>
          <w:b/>
        </w:rPr>
        <w:t>Muntstraat 15</w:t>
      </w:r>
    </w:p>
    <w:p w:rsidR="007B5FC5" w:rsidRPr="007B5FC5" w:rsidRDefault="007B5FC5" w:rsidP="007B5FC5">
      <w:pPr>
        <w:rPr>
          <w:rFonts w:ascii="Trebuchet MS" w:hAnsi="Trebuchet MS" w:cs="Arial"/>
        </w:rPr>
      </w:pPr>
      <w:r w:rsidRPr="007B5FC5">
        <w:rPr>
          <w:rFonts w:ascii="Trebuchet MS" w:hAnsi="Trebuchet MS" w:cs="Arial"/>
          <w:b/>
        </w:rPr>
        <w:t>3045 LP Rotterdam</w:t>
      </w:r>
      <w:r w:rsidRPr="007B5FC5">
        <w:rPr>
          <w:rFonts w:ascii="Trebuchet MS" w:hAnsi="Trebuchet MS" w:cs="Arial"/>
        </w:rPr>
        <w:tab/>
      </w:r>
      <w:r w:rsidRPr="007B5FC5">
        <w:rPr>
          <w:rFonts w:ascii="Trebuchet MS" w:hAnsi="Trebuchet MS" w:cs="Arial"/>
        </w:rPr>
        <w:tab/>
      </w:r>
      <w:r w:rsidRPr="007B5FC5">
        <w:rPr>
          <w:rFonts w:ascii="Trebuchet MS" w:hAnsi="Trebuchet MS" w:cs="Arial"/>
        </w:rPr>
        <w:tab/>
      </w:r>
      <w:r w:rsidRPr="007B5FC5">
        <w:rPr>
          <w:rFonts w:ascii="Trebuchet MS" w:hAnsi="Trebuchet MS" w:cs="Arial"/>
        </w:rPr>
        <w:tab/>
      </w:r>
    </w:p>
    <w:p w:rsidR="007B5FC5" w:rsidRPr="007B5FC5" w:rsidRDefault="007B5FC5" w:rsidP="007B5FC5">
      <w:pPr>
        <w:pBdr>
          <w:bottom w:val="single" w:sz="4" w:space="1" w:color="auto"/>
        </w:pBdr>
        <w:rPr>
          <w:rFonts w:ascii="Trebuchet MS" w:hAnsi="Trebuchet MS" w:cs="Arial"/>
        </w:rPr>
      </w:pPr>
    </w:p>
    <w:p w:rsidR="007B5FC5" w:rsidRPr="007B5FC5" w:rsidRDefault="007B5FC5" w:rsidP="007B5FC5">
      <w:pPr>
        <w:rPr>
          <w:rFonts w:ascii="Trebuchet MS" w:hAnsi="Trebuchet MS" w:cs="Arial"/>
        </w:rPr>
      </w:pPr>
      <w:r w:rsidRPr="007B5FC5">
        <w:rPr>
          <w:rFonts w:ascii="Trebuchet MS" w:hAnsi="Trebuchet MS" w:cs="Arial"/>
        </w:rPr>
        <w:t xml:space="preserve">Inkooporder: </w:t>
      </w:r>
      <w:r w:rsidRPr="007B5FC5">
        <w:rPr>
          <w:rFonts w:ascii="Trebuchet MS" w:hAnsi="Trebuchet MS" w:cs="Arial"/>
        </w:rPr>
        <w:tab/>
        <w:t>030036</w:t>
      </w:r>
    </w:p>
    <w:p w:rsidR="007B5FC5" w:rsidRPr="007B5FC5" w:rsidRDefault="007B5FC5" w:rsidP="007B5FC5">
      <w:pPr>
        <w:rPr>
          <w:rFonts w:ascii="Trebuchet MS" w:hAnsi="Trebuchet MS" w:cs="Arial"/>
        </w:rPr>
      </w:pPr>
      <w:r w:rsidRPr="007B5FC5">
        <w:rPr>
          <w:rFonts w:ascii="Trebuchet MS" w:hAnsi="Trebuchet MS" w:cs="Arial"/>
        </w:rPr>
        <w:t xml:space="preserve">Inkoper: </w:t>
      </w:r>
      <w:r w:rsidRPr="007B5FC5">
        <w:rPr>
          <w:rFonts w:ascii="Trebuchet MS" w:hAnsi="Trebuchet MS" w:cs="Arial"/>
        </w:rPr>
        <w:tab/>
      </w:r>
      <w:r w:rsidR="004448ED">
        <w:rPr>
          <w:rFonts w:ascii="Trebuchet MS" w:hAnsi="Trebuchet MS" w:cs="Arial"/>
        </w:rPr>
        <w:tab/>
      </w:r>
      <w:r w:rsidRPr="007B5FC5">
        <w:rPr>
          <w:rFonts w:ascii="Trebuchet MS" w:hAnsi="Trebuchet MS" w:cs="Arial"/>
        </w:rPr>
        <w:t>Verbraken</w:t>
      </w:r>
    </w:p>
    <w:p w:rsidR="007B5FC5" w:rsidRPr="007B5FC5" w:rsidRDefault="007B5FC5" w:rsidP="007B5FC5">
      <w:pPr>
        <w:pBdr>
          <w:bottom w:val="single" w:sz="4" w:space="1" w:color="auto"/>
        </w:pBdr>
        <w:rPr>
          <w:rFonts w:ascii="Trebuchet MS" w:hAnsi="Trebuchet MS" w:cs="Arial"/>
        </w:rPr>
      </w:pPr>
      <w:r w:rsidRPr="007B5FC5">
        <w:rPr>
          <w:rFonts w:ascii="Trebuchet MS" w:hAnsi="Trebuchet MS" w:cs="Arial"/>
        </w:rPr>
        <w:t>Datum:</w:t>
      </w:r>
      <w:r w:rsidRPr="007B5FC5">
        <w:rPr>
          <w:rFonts w:ascii="Trebuchet MS" w:hAnsi="Trebuchet MS" w:cs="Arial"/>
        </w:rPr>
        <w:tab/>
      </w:r>
      <w:r w:rsidRPr="007B5FC5">
        <w:rPr>
          <w:rFonts w:ascii="Trebuchet MS" w:hAnsi="Trebuchet MS" w:cs="Arial"/>
        </w:rPr>
        <w:tab/>
        <w:t>03 november 201</w:t>
      </w:r>
      <w:r w:rsidR="00B73B0C">
        <w:rPr>
          <w:rFonts w:ascii="Trebuchet MS" w:hAnsi="Trebuchet MS" w:cs="Arial"/>
        </w:rPr>
        <w:t>8</w:t>
      </w:r>
    </w:p>
    <w:p w:rsidR="007B5FC5" w:rsidRPr="007B5FC5" w:rsidRDefault="007B5FC5" w:rsidP="007B5FC5">
      <w:pPr>
        <w:rPr>
          <w:rFonts w:ascii="Trebuchet MS" w:hAnsi="Trebuchet MS" w:cs="Arial"/>
        </w:rPr>
      </w:pPr>
      <w:r w:rsidRPr="007B5FC5">
        <w:rPr>
          <w:rFonts w:ascii="Trebuchet MS" w:hAnsi="Trebuchet MS" w:cs="Arial"/>
        </w:rPr>
        <w:t xml:space="preserve">Leverancier: </w:t>
      </w:r>
      <w:r w:rsidRPr="007B5FC5">
        <w:rPr>
          <w:rFonts w:ascii="Trebuchet MS" w:hAnsi="Trebuchet MS" w:cs="Arial"/>
        </w:rPr>
        <w:tab/>
        <w:t>G. Koopje</w:t>
      </w:r>
    </w:p>
    <w:p w:rsidR="007B5FC5" w:rsidRPr="007B5FC5" w:rsidRDefault="007B5FC5" w:rsidP="007B5FC5">
      <w:pPr>
        <w:rPr>
          <w:rFonts w:ascii="Trebuchet MS" w:hAnsi="Trebuchet MS" w:cs="Arial"/>
        </w:rPr>
      </w:pPr>
      <w:r w:rsidRPr="007B5FC5">
        <w:rPr>
          <w:rFonts w:ascii="Trebuchet MS" w:hAnsi="Trebuchet MS" w:cs="Arial"/>
        </w:rPr>
        <w:t>Adres:</w:t>
      </w:r>
      <w:r w:rsidRPr="007B5FC5">
        <w:rPr>
          <w:rFonts w:ascii="Trebuchet MS" w:hAnsi="Trebuchet MS" w:cs="Arial"/>
        </w:rPr>
        <w:tab/>
      </w:r>
      <w:r w:rsidRPr="007B5FC5">
        <w:rPr>
          <w:rFonts w:ascii="Trebuchet MS" w:hAnsi="Trebuchet MS" w:cs="Arial"/>
        </w:rPr>
        <w:tab/>
      </w:r>
      <w:r w:rsidR="00B73B0C">
        <w:rPr>
          <w:rFonts w:ascii="Trebuchet MS" w:hAnsi="Trebuchet MS" w:cs="Arial"/>
        </w:rPr>
        <w:tab/>
      </w:r>
      <w:r w:rsidRPr="007B5FC5">
        <w:rPr>
          <w:rFonts w:ascii="Trebuchet MS" w:hAnsi="Trebuchet MS" w:cs="Arial"/>
        </w:rPr>
        <w:t>Lange Laan 34</w:t>
      </w:r>
    </w:p>
    <w:p w:rsidR="007B5FC5" w:rsidRPr="007B5FC5" w:rsidRDefault="007B5FC5" w:rsidP="007B5FC5">
      <w:pPr>
        <w:rPr>
          <w:rFonts w:ascii="Trebuchet MS" w:hAnsi="Trebuchet MS" w:cs="Arial"/>
        </w:rPr>
      </w:pPr>
      <w:r w:rsidRPr="007B5FC5">
        <w:rPr>
          <w:rFonts w:ascii="Trebuchet MS" w:hAnsi="Trebuchet MS" w:cs="Arial"/>
        </w:rPr>
        <w:t>Plaats:</w:t>
      </w:r>
      <w:r w:rsidRPr="007B5FC5">
        <w:rPr>
          <w:rFonts w:ascii="Trebuchet MS" w:hAnsi="Trebuchet MS" w:cs="Arial"/>
        </w:rPr>
        <w:tab/>
      </w:r>
      <w:r w:rsidRPr="007B5FC5">
        <w:rPr>
          <w:rFonts w:ascii="Trebuchet MS" w:hAnsi="Trebuchet MS" w:cs="Arial"/>
        </w:rPr>
        <w:tab/>
        <w:t>6822 GC Arnhem</w:t>
      </w:r>
    </w:p>
    <w:p w:rsidR="007B5FC5" w:rsidRPr="004448ED" w:rsidRDefault="007B5FC5" w:rsidP="007B5FC5">
      <w:pPr>
        <w:rPr>
          <w:rFonts w:ascii="Trebuchet MS" w:hAnsi="Trebuchet MS" w:cs="Arial"/>
          <w:sz w:val="18"/>
          <w:szCs w:val="18"/>
        </w:rPr>
      </w:pPr>
    </w:p>
    <w:tbl>
      <w:tblPr>
        <w:tblStyle w:val="Tabelraster"/>
        <w:tblW w:w="8188" w:type="dxa"/>
        <w:tblLook w:val="04A0" w:firstRow="1" w:lastRow="0" w:firstColumn="1" w:lastColumn="0" w:noHBand="0" w:noVBand="1"/>
      </w:tblPr>
      <w:tblGrid>
        <w:gridCol w:w="1242"/>
        <w:gridCol w:w="3261"/>
        <w:gridCol w:w="1842"/>
        <w:gridCol w:w="1843"/>
      </w:tblGrid>
      <w:tr w:rsidR="007B5FC5" w:rsidRPr="007B5FC5" w:rsidTr="00653BF8">
        <w:tc>
          <w:tcPr>
            <w:tcW w:w="1242" w:type="dxa"/>
          </w:tcPr>
          <w:p w:rsidR="007B5FC5" w:rsidRPr="007B5FC5" w:rsidRDefault="007B5FC5" w:rsidP="00653BF8">
            <w:pPr>
              <w:rPr>
                <w:rFonts w:ascii="Trebuchet MS" w:hAnsi="Trebuchet MS" w:cs="Arial"/>
                <w:b/>
              </w:rPr>
            </w:pPr>
            <w:proofErr w:type="spellStart"/>
            <w:r w:rsidRPr="007B5FC5">
              <w:rPr>
                <w:rFonts w:ascii="Trebuchet MS" w:hAnsi="Trebuchet MS" w:cs="Arial"/>
                <w:b/>
              </w:rPr>
              <w:t>Bestelnr</w:t>
            </w:r>
            <w:proofErr w:type="spellEnd"/>
          </w:p>
        </w:tc>
        <w:tc>
          <w:tcPr>
            <w:tcW w:w="3261" w:type="dxa"/>
          </w:tcPr>
          <w:p w:rsidR="007B5FC5" w:rsidRPr="007B5FC5" w:rsidRDefault="007B5FC5" w:rsidP="00653BF8">
            <w:pPr>
              <w:jc w:val="center"/>
              <w:rPr>
                <w:rFonts w:ascii="Trebuchet MS" w:hAnsi="Trebuchet MS" w:cs="Arial"/>
                <w:b/>
              </w:rPr>
            </w:pPr>
            <w:r w:rsidRPr="007B5FC5">
              <w:rPr>
                <w:rFonts w:ascii="Trebuchet MS" w:hAnsi="Trebuchet MS" w:cs="Arial"/>
                <w:b/>
              </w:rPr>
              <w:t>Omschrijving</w:t>
            </w:r>
          </w:p>
        </w:tc>
        <w:tc>
          <w:tcPr>
            <w:tcW w:w="1842" w:type="dxa"/>
          </w:tcPr>
          <w:p w:rsidR="007B5FC5" w:rsidRPr="007B5FC5" w:rsidRDefault="007B5FC5" w:rsidP="00653BF8">
            <w:pPr>
              <w:jc w:val="center"/>
              <w:rPr>
                <w:rFonts w:ascii="Trebuchet MS" w:hAnsi="Trebuchet MS" w:cs="Arial"/>
                <w:b/>
              </w:rPr>
            </w:pPr>
            <w:r w:rsidRPr="007B5FC5">
              <w:rPr>
                <w:rFonts w:ascii="Trebuchet MS" w:hAnsi="Trebuchet MS" w:cs="Arial"/>
                <w:b/>
              </w:rPr>
              <w:t>Aantal</w:t>
            </w:r>
          </w:p>
        </w:tc>
        <w:tc>
          <w:tcPr>
            <w:tcW w:w="1843" w:type="dxa"/>
          </w:tcPr>
          <w:p w:rsidR="007B5FC5" w:rsidRPr="007B5FC5" w:rsidRDefault="007B5FC5" w:rsidP="00653BF8">
            <w:pPr>
              <w:jc w:val="center"/>
              <w:rPr>
                <w:rFonts w:ascii="Trebuchet MS" w:hAnsi="Trebuchet MS" w:cs="Arial"/>
                <w:b/>
              </w:rPr>
            </w:pPr>
            <w:r w:rsidRPr="007B5FC5">
              <w:rPr>
                <w:rFonts w:ascii="Trebuchet MS" w:hAnsi="Trebuchet MS" w:cs="Arial"/>
                <w:b/>
              </w:rPr>
              <w:t>Prijs</w:t>
            </w:r>
          </w:p>
        </w:tc>
      </w:tr>
      <w:tr w:rsidR="007B5FC5" w:rsidRPr="007B5FC5" w:rsidTr="00653BF8">
        <w:tc>
          <w:tcPr>
            <w:tcW w:w="1242" w:type="dxa"/>
          </w:tcPr>
          <w:p w:rsidR="007B5FC5" w:rsidRPr="007B5FC5" w:rsidRDefault="007B5FC5" w:rsidP="00653BF8">
            <w:pPr>
              <w:rPr>
                <w:rFonts w:ascii="Trebuchet MS" w:hAnsi="Trebuchet MS" w:cs="Arial"/>
              </w:rPr>
            </w:pPr>
            <w:r w:rsidRPr="007B5FC5">
              <w:rPr>
                <w:rFonts w:ascii="Trebuchet MS" w:hAnsi="Trebuchet MS" w:cs="Arial"/>
              </w:rPr>
              <w:t>DVDREC3</w:t>
            </w:r>
          </w:p>
        </w:tc>
        <w:tc>
          <w:tcPr>
            <w:tcW w:w="3261" w:type="dxa"/>
          </w:tcPr>
          <w:p w:rsidR="007B5FC5" w:rsidRPr="007B5FC5" w:rsidRDefault="007B5FC5" w:rsidP="00653BF8">
            <w:pPr>
              <w:rPr>
                <w:rFonts w:ascii="Trebuchet MS" w:hAnsi="Trebuchet MS" w:cs="Arial"/>
              </w:rPr>
            </w:pPr>
            <w:proofErr w:type="spellStart"/>
            <w:r w:rsidRPr="007B5FC5">
              <w:rPr>
                <w:rFonts w:ascii="Trebuchet MS" w:hAnsi="Trebuchet MS" w:cs="Arial"/>
              </w:rPr>
              <w:t>DVDrecorder</w:t>
            </w:r>
            <w:proofErr w:type="spellEnd"/>
            <w:r w:rsidRPr="007B5FC5">
              <w:rPr>
                <w:rFonts w:ascii="Trebuchet MS" w:hAnsi="Trebuchet MS" w:cs="Arial"/>
              </w:rPr>
              <w:t xml:space="preserve"> </w:t>
            </w:r>
            <w:proofErr w:type="spellStart"/>
            <w:r w:rsidRPr="007B5FC5">
              <w:rPr>
                <w:rFonts w:ascii="Trebuchet MS" w:hAnsi="Trebuchet MS" w:cs="Arial"/>
              </w:rPr>
              <w:t>Arphlips</w:t>
            </w:r>
            <w:proofErr w:type="spellEnd"/>
          </w:p>
        </w:tc>
        <w:tc>
          <w:tcPr>
            <w:tcW w:w="1842" w:type="dxa"/>
          </w:tcPr>
          <w:p w:rsidR="007B5FC5" w:rsidRPr="007B5FC5" w:rsidRDefault="007B5FC5" w:rsidP="00653BF8">
            <w:pPr>
              <w:jc w:val="right"/>
              <w:rPr>
                <w:rFonts w:ascii="Trebuchet MS" w:hAnsi="Trebuchet MS" w:cs="Arial"/>
              </w:rPr>
            </w:pPr>
            <w:r w:rsidRPr="007B5FC5">
              <w:rPr>
                <w:rFonts w:ascii="Trebuchet MS" w:hAnsi="Trebuchet MS" w:cs="Arial"/>
              </w:rPr>
              <w:t>7</w:t>
            </w:r>
          </w:p>
        </w:tc>
        <w:tc>
          <w:tcPr>
            <w:tcW w:w="1843" w:type="dxa"/>
          </w:tcPr>
          <w:p w:rsidR="007B5FC5" w:rsidRPr="007B5FC5" w:rsidRDefault="007B5FC5" w:rsidP="00653BF8">
            <w:pPr>
              <w:jc w:val="right"/>
              <w:rPr>
                <w:rFonts w:ascii="Trebuchet MS" w:hAnsi="Trebuchet MS" w:cs="Arial"/>
              </w:rPr>
            </w:pPr>
            <w:r w:rsidRPr="007B5FC5">
              <w:rPr>
                <w:rFonts w:ascii="Trebuchet MS" w:hAnsi="Trebuchet MS" w:cs="Arial"/>
              </w:rPr>
              <w:t>367,00</w:t>
            </w:r>
          </w:p>
        </w:tc>
      </w:tr>
      <w:tr w:rsidR="007B5FC5" w:rsidRPr="007B5FC5" w:rsidTr="00653BF8">
        <w:tc>
          <w:tcPr>
            <w:tcW w:w="1242" w:type="dxa"/>
          </w:tcPr>
          <w:p w:rsidR="007B5FC5" w:rsidRPr="007B5FC5" w:rsidRDefault="007B5FC5" w:rsidP="00653BF8">
            <w:pPr>
              <w:rPr>
                <w:rFonts w:ascii="Trebuchet MS" w:hAnsi="Trebuchet MS" w:cs="Arial"/>
              </w:rPr>
            </w:pPr>
            <w:r w:rsidRPr="007B5FC5">
              <w:rPr>
                <w:rFonts w:ascii="Trebuchet MS" w:hAnsi="Trebuchet MS" w:cs="Arial"/>
              </w:rPr>
              <w:t>KTV06-M</w:t>
            </w:r>
          </w:p>
        </w:tc>
        <w:tc>
          <w:tcPr>
            <w:tcW w:w="3261" w:type="dxa"/>
          </w:tcPr>
          <w:p w:rsidR="007B5FC5" w:rsidRPr="007B5FC5" w:rsidRDefault="007B5FC5" w:rsidP="00653BF8">
            <w:pPr>
              <w:rPr>
                <w:rFonts w:ascii="Trebuchet MS" w:hAnsi="Trebuchet MS" w:cs="Arial"/>
              </w:rPr>
            </w:pPr>
            <w:r w:rsidRPr="007B5FC5">
              <w:rPr>
                <w:rFonts w:ascii="Trebuchet MS" w:hAnsi="Trebuchet MS" w:cs="Arial"/>
              </w:rPr>
              <w:t>Kleuren TV ANOY</w:t>
            </w:r>
          </w:p>
        </w:tc>
        <w:tc>
          <w:tcPr>
            <w:tcW w:w="1842" w:type="dxa"/>
          </w:tcPr>
          <w:p w:rsidR="007B5FC5" w:rsidRPr="007B5FC5" w:rsidRDefault="007B5FC5" w:rsidP="00653BF8">
            <w:pPr>
              <w:jc w:val="right"/>
              <w:rPr>
                <w:rFonts w:ascii="Trebuchet MS" w:hAnsi="Trebuchet MS" w:cs="Arial"/>
              </w:rPr>
            </w:pPr>
            <w:r w:rsidRPr="007B5FC5">
              <w:rPr>
                <w:rFonts w:ascii="Trebuchet MS" w:hAnsi="Trebuchet MS" w:cs="Arial"/>
              </w:rPr>
              <w:t>12</w:t>
            </w:r>
          </w:p>
        </w:tc>
        <w:tc>
          <w:tcPr>
            <w:tcW w:w="1843" w:type="dxa"/>
          </w:tcPr>
          <w:p w:rsidR="007B5FC5" w:rsidRPr="007B5FC5" w:rsidRDefault="007B5FC5" w:rsidP="00653BF8">
            <w:pPr>
              <w:jc w:val="right"/>
              <w:rPr>
                <w:rFonts w:ascii="Trebuchet MS" w:hAnsi="Trebuchet MS" w:cs="Arial"/>
              </w:rPr>
            </w:pPr>
            <w:r w:rsidRPr="007B5FC5">
              <w:rPr>
                <w:rFonts w:ascii="Trebuchet MS" w:hAnsi="Trebuchet MS" w:cs="Arial"/>
              </w:rPr>
              <w:t>867,00</w:t>
            </w:r>
          </w:p>
        </w:tc>
      </w:tr>
    </w:tbl>
    <w:p w:rsidR="004448ED" w:rsidRDefault="004448ED" w:rsidP="007B5FC5">
      <w:pPr>
        <w:rPr>
          <w:rFonts w:ascii="Trebuchet MS" w:hAnsi="Trebuchet MS" w:cs="Arial"/>
          <w:sz w:val="20"/>
          <w:szCs w:val="20"/>
        </w:rPr>
      </w:pPr>
    </w:p>
    <w:p w:rsidR="007B5FC5" w:rsidRPr="004448ED" w:rsidRDefault="007B5FC5" w:rsidP="007B5FC5">
      <w:pPr>
        <w:rPr>
          <w:rFonts w:ascii="Trebuchet MS" w:hAnsi="Trebuchet MS" w:cs="Arial"/>
          <w:sz w:val="20"/>
          <w:szCs w:val="20"/>
        </w:rPr>
      </w:pPr>
      <w:r w:rsidRPr="004448ED">
        <w:rPr>
          <w:rFonts w:ascii="Trebuchet MS" w:hAnsi="Trebuchet MS" w:cs="Arial"/>
          <w:sz w:val="20"/>
          <w:szCs w:val="20"/>
        </w:rPr>
        <w:t>Overeengekomen afleverdatum: 12 november 201</w:t>
      </w:r>
      <w:r w:rsidR="004448ED">
        <w:rPr>
          <w:rFonts w:ascii="Trebuchet MS" w:hAnsi="Trebuchet MS" w:cs="Arial"/>
          <w:sz w:val="20"/>
          <w:szCs w:val="20"/>
        </w:rPr>
        <w:t>8</w:t>
      </w:r>
      <w:r w:rsidRPr="004448ED">
        <w:rPr>
          <w:rFonts w:ascii="Trebuchet MS" w:hAnsi="Trebuchet MS" w:cs="Arial"/>
          <w:sz w:val="20"/>
          <w:szCs w:val="20"/>
        </w:rPr>
        <w:tab/>
      </w:r>
    </w:p>
    <w:p w:rsidR="00620152" w:rsidRDefault="00620152">
      <w:pPr>
        <w:spacing w:after="200" w:line="276" w:lineRule="auto"/>
        <w:rPr>
          <w:rFonts w:ascii="Trebuchet MS" w:hAnsi="Trebuchet MS" w:cs="Arial"/>
          <w:b/>
          <w:lang w:val="nl-BE"/>
        </w:rPr>
      </w:pPr>
      <w:r>
        <w:rPr>
          <w:rFonts w:ascii="Trebuchet MS" w:hAnsi="Trebuchet MS" w:cs="Arial"/>
          <w:b/>
          <w:lang w:val="nl-BE"/>
        </w:rPr>
        <w:br w:type="page"/>
      </w:r>
    </w:p>
    <w:p w:rsidR="00620152" w:rsidRDefault="00620152" w:rsidP="00620152">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rPr>
      </w:pPr>
      <w:r w:rsidRPr="00620152">
        <w:rPr>
          <w:rFonts w:ascii="Trebuchet MS" w:hAnsi="Trebuchet MS"/>
        </w:rPr>
        <w:lastRenderedPageBreak/>
        <w:t xml:space="preserve">Vrachtschepen </w:t>
      </w:r>
      <w:r w:rsidR="006F004F">
        <w:rPr>
          <w:rFonts w:ascii="Trebuchet MS" w:hAnsi="Trebuchet MS"/>
        </w:rPr>
        <w:t>(</w:t>
      </w:r>
      <w:r w:rsidR="006F004F" w:rsidRPr="006F004F">
        <w:rPr>
          <w:rFonts w:ascii="Trebuchet MS" w:hAnsi="Trebuchet MS"/>
          <w:sz w:val="18"/>
          <w:szCs w:val="18"/>
        </w:rPr>
        <w:t>scheepvaart zonder kist</w:t>
      </w:r>
      <w:r w:rsidR="006F004F">
        <w:rPr>
          <w:rFonts w:ascii="Trebuchet MS" w:hAnsi="Trebuchet MS"/>
        </w:rPr>
        <w:t>)</w:t>
      </w:r>
    </w:p>
    <w:p w:rsidR="00713868" w:rsidRDefault="00620152" w:rsidP="007B5FC5">
      <w:pPr>
        <w:spacing w:after="200" w:line="276" w:lineRule="auto"/>
        <w:rPr>
          <w:rFonts w:ascii="Trebuchet MS" w:hAnsi="Trebuchet MS"/>
        </w:rPr>
      </w:pPr>
      <w:r w:rsidRPr="00620152">
        <w:rPr>
          <w:rFonts w:ascii="Trebuchet MS" w:hAnsi="Trebuchet MS"/>
        </w:rPr>
        <w:t xml:space="preserve">Een scheepvaartbedrijf wil een geautomatiseerd systeem bouwen opdat elke afvaart van containerschepen (=vrachtschepen) kan worden bijgehouden. </w:t>
      </w:r>
    </w:p>
    <w:p w:rsidR="00713868" w:rsidRDefault="00620152" w:rsidP="007B5FC5">
      <w:pPr>
        <w:spacing w:after="200" w:line="276" w:lineRule="auto"/>
        <w:rPr>
          <w:rFonts w:ascii="Trebuchet MS" w:hAnsi="Trebuchet MS"/>
        </w:rPr>
      </w:pPr>
      <w:r w:rsidRPr="00620152">
        <w:rPr>
          <w:rFonts w:ascii="Trebuchet MS" w:hAnsi="Trebuchet MS"/>
        </w:rPr>
        <w:t xml:space="preserve">De maatschappij heeft meerdere schepen in de vaart. </w:t>
      </w:r>
    </w:p>
    <w:p w:rsidR="00713868" w:rsidRDefault="00620152" w:rsidP="007B5FC5">
      <w:pPr>
        <w:spacing w:after="200" w:line="276" w:lineRule="auto"/>
        <w:rPr>
          <w:rFonts w:ascii="Trebuchet MS" w:hAnsi="Trebuchet MS"/>
        </w:rPr>
      </w:pPr>
      <w:r w:rsidRPr="00620152">
        <w:rPr>
          <w:rFonts w:ascii="Trebuchet MS" w:hAnsi="Trebuchet MS"/>
        </w:rPr>
        <w:t xml:space="preserve">Elk schip bij de maatschappij heeft een naam en een nummer. </w:t>
      </w:r>
    </w:p>
    <w:p w:rsidR="00620152" w:rsidRDefault="00620152" w:rsidP="007B5FC5">
      <w:pPr>
        <w:spacing w:after="200" w:line="276" w:lineRule="auto"/>
        <w:rPr>
          <w:rFonts w:ascii="Trebuchet MS" w:hAnsi="Trebuchet MS"/>
        </w:rPr>
      </w:pPr>
      <w:r w:rsidRPr="00620152">
        <w:rPr>
          <w:rFonts w:ascii="Trebuchet MS" w:hAnsi="Trebuchet MS"/>
        </w:rPr>
        <w:t>Van een schip weet men wanneer het in de vaart genomen is en wanneer dit schip zal afgeschreven zijn. Wanneer men op bepaalde tijdstippen niet kan beschikken over voldoende schepen wordt beroep gedaan op andere maatschappijen en huurt men schepen in. Van de gehuurde schepen willen we eigenaarsg</w:t>
      </w:r>
      <w:r>
        <w:rPr>
          <w:rFonts w:ascii="Trebuchet MS" w:hAnsi="Trebuchet MS"/>
        </w:rPr>
        <w:t>eg</w:t>
      </w:r>
      <w:r w:rsidRPr="00620152">
        <w:rPr>
          <w:rFonts w:ascii="Trebuchet MS" w:hAnsi="Trebuchet MS"/>
        </w:rPr>
        <w:t xml:space="preserve">evens bijhouden. (eigenaarsnummer, eigenaarsnaam, eigenaarsadres, eigenaarspostcode en eigenaarsgemeente) </w:t>
      </w:r>
    </w:p>
    <w:p w:rsidR="00620152" w:rsidRDefault="00620152" w:rsidP="007B5FC5">
      <w:pPr>
        <w:spacing w:after="200" w:line="276" w:lineRule="auto"/>
        <w:rPr>
          <w:rFonts w:ascii="Trebuchet MS" w:hAnsi="Trebuchet MS"/>
        </w:rPr>
      </w:pPr>
      <w:r w:rsidRPr="00620152">
        <w:rPr>
          <w:rFonts w:ascii="Trebuchet MS" w:hAnsi="Trebuchet MS"/>
        </w:rPr>
        <w:t xml:space="preserve">Elk schip kan meerdere afvaarten doen. </w:t>
      </w:r>
    </w:p>
    <w:p w:rsidR="00713868" w:rsidRDefault="00620152" w:rsidP="007B5FC5">
      <w:pPr>
        <w:spacing w:after="200" w:line="276" w:lineRule="auto"/>
        <w:rPr>
          <w:rFonts w:ascii="Trebuchet MS" w:hAnsi="Trebuchet MS"/>
        </w:rPr>
      </w:pPr>
      <w:r w:rsidRPr="00620152">
        <w:rPr>
          <w:rFonts w:ascii="Trebuchet MS" w:hAnsi="Trebuchet MS"/>
        </w:rPr>
        <w:t xml:space="preserve">Bij een afvaart houden we rekening met volgende gegevens: </w:t>
      </w:r>
      <w:r w:rsidR="00713868">
        <w:rPr>
          <w:rFonts w:ascii="Trebuchet MS" w:hAnsi="Trebuchet MS"/>
        </w:rPr>
        <w:br/>
      </w:r>
      <w:r w:rsidRPr="00620152">
        <w:rPr>
          <w:rFonts w:ascii="Trebuchet MS" w:hAnsi="Trebuchet MS"/>
        </w:rPr>
        <w:t xml:space="preserve">Uniek afvaartnummer, afvaartdatum en tijd. aankomstdatum en tijdstip van aankomst, plaats van vertrek en bestemming. </w:t>
      </w:r>
    </w:p>
    <w:p w:rsidR="00713868" w:rsidRDefault="00620152" w:rsidP="007B5FC5">
      <w:pPr>
        <w:spacing w:after="200" w:line="276" w:lineRule="auto"/>
        <w:rPr>
          <w:rFonts w:ascii="Trebuchet MS" w:hAnsi="Trebuchet MS"/>
        </w:rPr>
      </w:pPr>
      <w:r w:rsidRPr="00620152">
        <w:rPr>
          <w:rFonts w:ascii="Trebuchet MS" w:hAnsi="Trebuchet MS"/>
        </w:rPr>
        <w:t xml:space="preserve">Op een vrachtschip wordt een gedetailleerde vrachtlijst bijgehouden die altijd ter controle kan voorgelegd worden. </w:t>
      </w:r>
    </w:p>
    <w:p w:rsidR="00713868" w:rsidRDefault="00620152" w:rsidP="007B5FC5">
      <w:pPr>
        <w:spacing w:after="200" w:line="276" w:lineRule="auto"/>
        <w:rPr>
          <w:rFonts w:ascii="Trebuchet MS" w:hAnsi="Trebuchet MS"/>
        </w:rPr>
      </w:pPr>
      <w:r w:rsidRPr="00620152">
        <w:rPr>
          <w:rFonts w:ascii="Trebuchet MS" w:hAnsi="Trebuchet MS"/>
        </w:rPr>
        <w:t xml:space="preserve">Een vrachtschip vervoert de goederen in (meerdere) containers. </w:t>
      </w:r>
    </w:p>
    <w:p w:rsidR="00713868" w:rsidRDefault="00620152" w:rsidP="007B5FC5">
      <w:pPr>
        <w:spacing w:after="200" w:line="276" w:lineRule="auto"/>
        <w:rPr>
          <w:rFonts w:ascii="Trebuchet MS" w:hAnsi="Trebuchet MS"/>
        </w:rPr>
      </w:pPr>
      <w:r w:rsidRPr="00620152">
        <w:rPr>
          <w:rFonts w:ascii="Trebuchet MS" w:hAnsi="Trebuchet MS"/>
        </w:rPr>
        <w:t xml:space="preserve">Elke container heeft een unieke code en men weet voor welk soort transport de container kan gebruikt worden. (Koeltransport of ander transport). </w:t>
      </w:r>
    </w:p>
    <w:p w:rsidR="00713868" w:rsidRDefault="00620152" w:rsidP="007B5FC5">
      <w:pPr>
        <w:spacing w:after="200" w:line="276" w:lineRule="auto"/>
        <w:rPr>
          <w:rFonts w:ascii="Trebuchet MS" w:hAnsi="Trebuchet MS"/>
        </w:rPr>
      </w:pPr>
      <w:r w:rsidRPr="00620152">
        <w:rPr>
          <w:rFonts w:ascii="Trebuchet MS" w:hAnsi="Trebuchet MS"/>
        </w:rPr>
        <w:t xml:space="preserve">Een vrachtschip heeft het laadruim ingedeeld in lettervakken die uiteraard worden voorgesteld door een letter. Voorbeeld: A, B, C, </w:t>
      </w:r>
      <w:proofErr w:type="spellStart"/>
      <w:r w:rsidRPr="00620152">
        <w:rPr>
          <w:rFonts w:ascii="Trebuchet MS" w:hAnsi="Trebuchet MS"/>
        </w:rPr>
        <w:t>enz</w:t>
      </w:r>
      <w:proofErr w:type="spellEnd"/>
      <w:r w:rsidRPr="00620152">
        <w:rPr>
          <w:rFonts w:ascii="Trebuchet MS" w:hAnsi="Trebuchet MS"/>
        </w:rPr>
        <w:t xml:space="preserve">… </w:t>
      </w:r>
    </w:p>
    <w:p w:rsidR="00713868" w:rsidRDefault="00620152" w:rsidP="007B5FC5">
      <w:pPr>
        <w:spacing w:after="200" w:line="276" w:lineRule="auto"/>
        <w:rPr>
          <w:rFonts w:ascii="Trebuchet MS" w:hAnsi="Trebuchet MS"/>
        </w:rPr>
      </w:pPr>
      <w:r w:rsidRPr="00620152">
        <w:rPr>
          <w:rFonts w:ascii="Trebuchet MS" w:hAnsi="Trebuchet MS"/>
        </w:rPr>
        <w:t xml:space="preserve">Van elke container weet men op die afvaart in welk </w:t>
      </w:r>
      <w:proofErr w:type="spellStart"/>
      <w:r w:rsidRPr="00620152">
        <w:rPr>
          <w:rFonts w:ascii="Trebuchet MS" w:hAnsi="Trebuchet MS"/>
        </w:rPr>
        <w:t>lettervak</w:t>
      </w:r>
      <w:proofErr w:type="spellEnd"/>
      <w:r w:rsidRPr="00620152">
        <w:rPr>
          <w:rFonts w:ascii="Trebuchet MS" w:hAnsi="Trebuchet MS"/>
        </w:rPr>
        <w:t xml:space="preserve"> zich deze bevindt. In elke container zit er maar éénzelfde soort artikel geladen. </w:t>
      </w:r>
      <w:r w:rsidR="00713868">
        <w:rPr>
          <w:rFonts w:ascii="Trebuchet MS" w:hAnsi="Trebuchet MS"/>
        </w:rPr>
        <w:br/>
      </w:r>
      <w:r w:rsidRPr="00620152">
        <w:rPr>
          <w:rFonts w:ascii="Trebuchet MS" w:hAnsi="Trebuchet MS"/>
        </w:rPr>
        <w:t xml:space="preserve">Van zulk een artikel hebben we een artikelcode, omschrijving en plaats van oorsprong. </w:t>
      </w:r>
    </w:p>
    <w:p w:rsidR="00713868" w:rsidRDefault="00620152" w:rsidP="007B5FC5">
      <w:pPr>
        <w:spacing w:after="200" w:line="276" w:lineRule="auto"/>
        <w:rPr>
          <w:rFonts w:ascii="Trebuchet MS" w:hAnsi="Trebuchet MS"/>
        </w:rPr>
      </w:pPr>
      <w:r w:rsidRPr="00620152">
        <w:rPr>
          <w:rFonts w:ascii="Trebuchet MS" w:hAnsi="Trebuchet MS"/>
        </w:rPr>
        <w:t>Men weet ook exact het totale gewicht van één container.</w:t>
      </w:r>
      <w:r w:rsidR="00713868">
        <w:rPr>
          <w:rFonts w:ascii="Trebuchet MS" w:hAnsi="Trebuchet MS"/>
        </w:rPr>
        <w:br/>
      </w:r>
      <w:r w:rsidRPr="00620152">
        <w:rPr>
          <w:rFonts w:ascii="Trebuchet MS" w:hAnsi="Trebuchet MS"/>
        </w:rPr>
        <w:t xml:space="preserve">Containers zijn geen eigendom van éénzelfde schip en kunnen voor andere afvaarten op andere schepen worden ingezet. </w:t>
      </w:r>
    </w:p>
    <w:p w:rsidR="00713868" w:rsidRDefault="00620152" w:rsidP="007B5FC5">
      <w:pPr>
        <w:spacing w:after="200" w:line="276" w:lineRule="auto"/>
        <w:rPr>
          <w:rFonts w:ascii="Trebuchet MS" w:hAnsi="Trebuchet MS"/>
        </w:rPr>
      </w:pPr>
      <w:r w:rsidRPr="00620152">
        <w:rPr>
          <w:rFonts w:ascii="Trebuchet MS" w:hAnsi="Trebuchet MS"/>
        </w:rPr>
        <w:t xml:space="preserve">Voor de inhoud van sommige containers is het belangrijk te vermelden dat ze breekbaar kunnen zijn. Dat geldt echter niet voor elke container. </w:t>
      </w:r>
    </w:p>
    <w:p w:rsidR="00713868" w:rsidRDefault="00620152" w:rsidP="007B5FC5">
      <w:pPr>
        <w:spacing w:after="200" w:line="276" w:lineRule="auto"/>
        <w:rPr>
          <w:rFonts w:ascii="Trebuchet MS" w:hAnsi="Trebuchet MS"/>
        </w:rPr>
      </w:pPr>
      <w:r w:rsidRPr="00713868">
        <w:rPr>
          <w:rFonts w:ascii="Trebuchet MS" w:hAnsi="Trebuchet MS"/>
          <w:b/>
        </w:rPr>
        <w:t>Opdracht</w:t>
      </w:r>
      <w:r w:rsidRPr="00620152">
        <w:rPr>
          <w:rFonts w:ascii="Trebuchet MS" w:hAnsi="Trebuchet MS"/>
        </w:rPr>
        <w:t xml:space="preserve"> </w:t>
      </w:r>
    </w:p>
    <w:p w:rsidR="00713868" w:rsidRPr="00713868" w:rsidRDefault="00620152" w:rsidP="00713868">
      <w:pPr>
        <w:pStyle w:val="Lijstalinea"/>
        <w:numPr>
          <w:ilvl w:val="0"/>
          <w:numId w:val="26"/>
        </w:numPr>
        <w:spacing w:after="200" w:line="276" w:lineRule="auto"/>
        <w:rPr>
          <w:rFonts w:ascii="Trebuchet MS" w:hAnsi="Trebuchet MS"/>
        </w:rPr>
      </w:pPr>
      <w:r w:rsidRPr="00713868">
        <w:rPr>
          <w:rFonts w:ascii="Trebuchet MS" w:hAnsi="Trebuchet MS"/>
        </w:rPr>
        <w:t xml:space="preserve">Normaliseer tot en met de 3NV. </w:t>
      </w:r>
    </w:p>
    <w:p w:rsidR="00713868" w:rsidRDefault="00620152" w:rsidP="005704A3">
      <w:pPr>
        <w:pStyle w:val="Lijstalinea"/>
        <w:numPr>
          <w:ilvl w:val="0"/>
          <w:numId w:val="26"/>
        </w:numPr>
        <w:spacing w:after="200" w:line="276" w:lineRule="auto"/>
      </w:pPr>
      <w:r w:rsidRPr="00713868">
        <w:rPr>
          <w:rFonts w:ascii="Trebuchet MS" w:hAnsi="Trebuchet MS"/>
        </w:rPr>
        <w:t>Stel het ERD op</w:t>
      </w:r>
      <w:r w:rsidR="00713868">
        <w:br w:type="page"/>
      </w:r>
    </w:p>
    <w:p w:rsidR="00713868" w:rsidRDefault="00713868" w:rsidP="00713868">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rPr>
      </w:pPr>
      <w:r>
        <w:rPr>
          <w:rFonts w:ascii="Trebuchet MS" w:hAnsi="Trebuchet MS"/>
        </w:rPr>
        <w:lastRenderedPageBreak/>
        <w:t>Telenet</w:t>
      </w:r>
    </w:p>
    <w:p w:rsidR="00744502" w:rsidRDefault="00744502" w:rsidP="00713868">
      <w:pPr>
        <w:pStyle w:val="Lijstalinea"/>
        <w:spacing w:after="200" w:line="276" w:lineRule="auto"/>
        <w:ind w:left="0"/>
        <w:rPr>
          <w:rFonts w:ascii="Trebuchet MS" w:hAnsi="Trebuchet MS" w:cs="Arial"/>
          <w:b/>
          <w:lang w:val="nl-BE"/>
        </w:rPr>
      </w:pPr>
    </w:p>
    <w:p w:rsidR="00744502" w:rsidRDefault="00744502" w:rsidP="00713868">
      <w:pPr>
        <w:pStyle w:val="Lijstalinea"/>
        <w:spacing w:after="200" w:line="276" w:lineRule="auto"/>
        <w:ind w:left="0"/>
        <w:rPr>
          <w:rFonts w:ascii="Trebuchet MS" w:hAnsi="Trebuchet MS" w:cs="Arial"/>
          <w:b/>
          <w:lang w:val="nl-BE"/>
        </w:rPr>
      </w:pPr>
    </w:p>
    <w:p w:rsidR="00744502" w:rsidRDefault="00744502" w:rsidP="00713868">
      <w:pPr>
        <w:pStyle w:val="Lijstalinea"/>
        <w:spacing w:after="200" w:line="276" w:lineRule="auto"/>
        <w:ind w:left="0"/>
        <w:rPr>
          <w:rFonts w:ascii="Trebuchet MS" w:hAnsi="Trebuchet MS" w:cs="Arial"/>
          <w:b/>
          <w:lang w:val="nl-BE"/>
        </w:rPr>
      </w:pPr>
      <w:r>
        <w:rPr>
          <w:noProof/>
        </w:rPr>
        <w:drawing>
          <wp:inline distT="0" distB="0" distL="0" distR="0" wp14:anchorId="57F0B64F" wp14:editId="132D48EF">
            <wp:extent cx="5760720" cy="463423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34230"/>
                    </a:xfrm>
                    <a:prstGeom prst="rect">
                      <a:avLst/>
                    </a:prstGeom>
                  </pic:spPr>
                </pic:pic>
              </a:graphicData>
            </a:graphic>
          </wp:inline>
        </w:drawing>
      </w:r>
    </w:p>
    <w:p w:rsidR="00744502" w:rsidRDefault="00744502" w:rsidP="00744502">
      <w:pPr>
        <w:rPr>
          <w:lang w:val="nl-BE"/>
        </w:rPr>
      </w:pPr>
      <w:r>
        <w:rPr>
          <w:noProof/>
        </w:rPr>
        <w:drawing>
          <wp:inline distT="0" distB="0" distL="0" distR="0" wp14:anchorId="11B7F2F9" wp14:editId="69683E80">
            <wp:extent cx="5760720" cy="2680335"/>
            <wp:effectExtent l="0" t="0" r="0" b="571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80335"/>
                    </a:xfrm>
                    <a:prstGeom prst="rect">
                      <a:avLst/>
                    </a:prstGeom>
                  </pic:spPr>
                </pic:pic>
              </a:graphicData>
            </a:graphic>
          </wp:inline>
        </w:drawing>
      </w:r>
    </w:p>
    <w:p w:rsidR="00744502" w:rsidRDefault="00744502" w:rsidP="00744502">
      <w:pPr>
        <w:ind w:left="709"/>
        <w:rPr>
          <w:lang w:val="nl-BE"/>
        </w:rPr>
      </w:pPr>
      <w:r>
        <w:rPr>
          <w:noProof/>
        </w:rPr>
        <w:drawing>
          <wp:inline distT="0" distB="0" distL="0" distR="0" wp14:anchorId="0F37FBA0" wp14:editId="05876382">
            <wp:extent cx="5509260" cy="47879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260" cy="478790"/>
                    </a:xfrm>
                    <a:prstGeom prst="rect">
                      <a:avLst/>
                    </a:prstGeom>
                  </pic:spPr>
                </pic:pic>
              </a:graphicData>
            </a:graphic>
          </wp:inline>
        </w:drawing>
      </w:r>
      <w:r>
        <w:rPr>
          <w:lang w:val="nl-BE"/>
        </w:rPr>
        <w:br w:type="page"/>
      </w:r>
    </w:p>
    <w:p w:rsidR="00713868" w:rsidRDefault="00C56F02" w:rsidP="00C56F02">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rPr>
      </w:pPr>
      <w:r>
        <w:rPr>
          <w:rFonts w:ascii="Trebuchet MS" w:hAnsi="Trebuchet MS"/>
        </w:rPr>
        <w:lastRenderedPageBreak/>
        <w:t>Vrijwilliger</w:t>
      </w:r>
      <w:r w:rsidR="00A354A4">
        <w:rPr>
          <w:rFonts w:ascii="Trebuchet MS" w:hAnsi="Trebuchet MS"/>
        </w:rPr>
        <w:t>sverzekering</w:t>
      </w:r>
    </w:p>
    <w:p w:rsidR="00A354A4" w:rsidRPr="00A354A4" w:rsidRDefault="00A354A4" w:rsidP="00744502">
      <w:pPr>
        <w:spacing w:line="360" w:lineRule="exact"/>
        <w:ind w:left="357"/>
        <w:rPr>
          <w:rFonts w:ascii="Trebuchet MS" w:hAnsi="Trebuchet MS"/>
        </w:rPr>
      </w:pPr>
      <w:r w:rsidRPr="00A354A4">
        <w:rPr>
          <w:rFonts w:ascii="Trebuchet MS" w:hAnsi="Trebuchet MS"/>
        </w:rPr>
        <w:t>Organisaties die werken met vrijwilligers kunnen een beroep doen op de gratis verzekering vrijwilligerswerk. Dit houdt in dat men gratis kan beschikken over 100 verzekerde vrijwilligersdagen per jaar.</w:t>
      </w:r>
    </w:p>
    <w:p w:rsidR="00A354A4" w:rsidRPr="00A354A4" w:rsidRDefault="00A354A4" w:rsidP="00744502">
      <w:pPr>
        <w:spacing w:line="360" w:lineRule="exact"/>
        <w:ind w:left="357"/>
        <w:rPr>
          <w:rFonts w:ascii="Trebuchet MS" w:hAnsi="Trebuchet MS"/>
        </w:rPr>
      </w:pPr>
      <w:r w:rsidRPr="00A354A4">
        <w:rPr>
          <w:rFonts w:ascii="Trebuchet MS" w:hAnsi="Trebuchet MS"/>
        </w:rPr>
        <w:t>Een nieuwe organisatie, die nog nooit gebruik gemaakt heeft van deze verzekering, moet eerst een aanvraag tot erkenning als vrijwilligersorganisatie bij de provincie indienen. In deze aanvraag worden gegevens als het doel van de organisatie, de gegevens van de contactpersoon enz. meegedeeld. Het ingevulde document wordt per e-mail gestuurd naar het loket of de provinciale verantwoordelijke. Deze aanvraag moet ten laatste 10 dagen voor de (eerste) activiteit ingediend worden.</w:t>
      </w:r>
    </w:p>
    <w:p w:rsidR="00A354A4" w:rsidRPr="00A354A4" w:rsidRDefault="00A354A4" w:rsidP="00744502">
      <w:pPr>
        <w:spacing w:line="360" w:lineRule="exact"/>
        <w:ind w:left="357"/>
        <w:rPr>
          <w:rFonts w:ascii="Trebuchet MS" w:hAnsi="Trebuchet MS"/>
        </w:rPr>
      </w:pPr>
      <w:r w:rsidRPr="00A354A4">
        <w:rPr>
          <w:rFonts w:ascii="Trebuchet MS" w:hAnsi="Trebuchet MS"/>
        </w:rPr>
        <w:t>Enkele dagen later krijgt de contactpersoon per mail een erkenningsnummer toegestuurd.</w:t>
      </w:r>
    </w:p>
    <w:p w:rsidR="00A354A4" w:rsidRPr="00A354A4" w:rsidRDefault="00A354A4" w:rsidP="00744502">
      <w:pPr>
        <w:spacing w:line="360" w:lineRule="exact"/>
        <w:ind w:left="357"/>
        <w:rPr>
          <w:rFonts w:ascii="Trebuchet MS" w:hAnsi="Trebuchet MS"/>
        </w:rPr>
      </w:pPr>
      <w:r w:rsidRPr="00A354A4">
        <w:rPr>
          <w:rFonts w:ascii="Trebuchet MS" w:hAnsi="Trebuchet MS"/>
        </w:rPr>
        <w:t xml:space="preserve">Minstens drie werkdagen voor de aanvang van de eerste activiteit geeft de organisatie het aantal benodigde vrijwilligersdagen rechtstreeks door aan </w:t>
      </w:r>
      <w:proofErr w:type="spellStart"/>
      <w:r w:rsidRPr="00A354A4">
        <w:rPr>
          <w:rFonts w:ascii="Trebuchet MS" w:hAnsi="Trebuchet MS"/>
        </w:rPr>
        <w:t>Belfius</w:t>
      </w:r>
      <w:proofErr w:type="spellEnd"/>
      <w:r w:rsidRPr="00A354A4">
        <w:rPr>
          <w:rFonts w:ascii="Trebuchet MS" w:hAnsi="Trebuchet MS"/>
        </w:rPr>
        <w:t xml:space="preserve"> verzekeringen. Men is niet verplicht de goedgekeurde dagen in één keer op te nemen. Men kan ze spreiden over verschillende activiteiten. Bij de aanvraag heeft men het erkenningsnummer nodig. Men mag nooit meer dagen gebruiken dan toegekend, in dat geval is men niet meer verzekerd.</w:t>
      </w:r>
    </w:p>
    <w:p w:rsidR="006F004F" w:rsidRDefault="00A354A4" w:rsidP="006F004F">
      <w:pPr>
        <w:spacing w:before="100" w:beforeAutospacing="1" w:after="100" w:afterAutospacing="1" w:line="360" w:lineRule="exact"/>
        <w:ind w:left="357"/>
        <w:rPr>
          <w:rFonts w:ascii="Trebuchet MS" w:hAnsi="Trebuchet MS"/>
        </w:rPr>
      </w:pPr>
      <w:r w:rsidRPr="00A354A4">
        <w:rPr>
          <w:rFonts w:ascii="Trebuchet MS" w:hAnsi="Trebuchet MS"/>
        </w:rPr>
        <w:t xml:space="preserve">Als de eerste 100 dagen opgebruikt zijn en de organisatie heeft nood aan extra vrijwilligersdagen, dan kunnen die aangevraagd worden tegen een vergoeding van 28,00 euro per 100 dagen. Men kan enkel kiezen tussen 100 of 200 extra dagen. </w:t>
      </w:r>
    </w:p>
    <w:p w:rsidR="006F004F" w:rsidRDefault="006F004F" w:rsidP="006F004F">
      <w:r>
        <w:br w:type="page"/>
      </w:r>
    </w:p>
    <w:p w:rsidR="00A354A4" w:rsidRPr="00A354A4" w:rsidRDefault="00A354A4" w:rsidP="006F004F">
      <w:pPr>
        <w:spacing w:before="100" w:beforeAutospacing="1" w:after="100" w:afterAutospacing="1" w:line="360" w:lineRule="exact"/>
        <w:ind w:left="357"/>
        <w:rPr>
          <w:rFonts w:ascii="Trebuchet MS" w:hAnsi="Trebuchet MS"/>
        </w:rPr>
      </w:pPr>
    </w:p>
    <w:p w:rsidR="00744502" w:rsidRDefault="00744502" w:rsidP="006F004F">
      <w:pPr>
        <w:ind w:left="360"/>
      </w:pPr>
      <w:r>
        <w:rPr>
          <w:noProof/>
        </w:rPr>
        <w:drawing>
          <wp:inline distT="0" distB="0" distL="0" distR="0" wp14:anchorId="336D5A86" wp14:editId="793AD31F">
            <wp:extent cx="5760720" cy="303720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37205"/>
                    </a:xfrm>
                    <a:prstGeom prst="rect">
                      <a:avLst/>
                    </a:prstGeom>
                  </pic:spPr>
                </pic:pic>
              </a:graphicData>
            </a:graphic>
          </wp:inline>
        </w:drawing>
      </w:r>
    </w:p>
    <w:p w:rsidR="00744502" w:rsidRDefault="00744502">
      <w:pPr>
        <w:spacing w:after="200" w:line="276" w:lineRule="auto"/>
      </w:pPr>
      <w:r>
        <w:rPr>
          <w:noProof/>
        </w:rPr>
        <w:drawing>
          <wp:inline distT="0" distB="0" distL="0" distR="0" wp14:anchorId="50C6E974" wp14:editId="2FA4DED8">
            <wp:extent cx="5760720" cy="3065145"/>
            <wp:effectExtent l="0" t="0" r="0" b="190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65145"/>
                    </a:xfrm>
                    <a:prstGeom prst="rect">
                      <a:avLst/>
                    </a:prstGeom>
                  </pic:spPr>
                </pic:pic>
              </a:graphicData>
            </a:graphic>
          </wp:inline>
        </w:drawing>
      </w:r>
      <w:r>
        <w:rPr>
          <w:noProof/>
        </w:rPr>
        <w:drawing>
          <wp:inline distT="0" distB="0" distL="0" distR="0" wp14:anchorId="3EB692D7" wp14:editId="7D2C1BF1">
            <wp:extent cx="5654040" cy="2209800"/>
            <wp:effectExtent l="0" t="0" r="381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4040" cy="2209800"/>
                    </a:xfrm>
                    <a:prstGeom prst="rect">
                      <a:avLst/>
                    </a:prstGeom>
                  </pic:spPr>
                </pic:pic>
              </a:graphicData>
            </a:graphic>
          </wp:inline>
        </w:drawing>
      </w:r>
    </w:p>
    <w:p w:rsidR="00C56F02" w:rsidRDefault="00744502" w:rsidP="00C56F02">
      <w:pPr>
        <w:pStyle w:val="Kop3"/>
        <w:numPr>
          <w:ilvl w:val="0"/>
          <w:numId w:val="17"/>
        </w:numPr>
        <w:pBdr>
          <w:top w:val="single" w:sz="4" w:space="1" w:color="auto"/>
          <w:left w:val="single" w:sz="4" w:space="4" w:color="auto"/>
          <w:bottom w:val="single" w:sz="4" w:space="1" w:color="auto"/>
          <w:right w:val="single" w:sz="4" w:space="4" w:color="auto"/>
        </w:pBdr>
        <w:spacing w:line="360" w:lineRule="auto"/>
        <w:ind w:hanging="720"/>
        <w:rPr>
          <w:rFonts w:ascii="Trebuchet MS" w:hAnsi="Trebuchet MS"/>
        </w:rPr>
      </w:pPr>
      <w:r w:rsidRPr="00744502">
        <w:rPr>
          <w:sz w:val="32"/>
        </w:rPr>
        <w:lastRenderedPageBreak/>
        <w:t>Waardentransport</w:t>
      </w:r>
      <w:r>
        <w:rPr>
          <w:rFonts w:ascii="Trebuchet MS" w:hAnsi="Trebuchet MS"/>
        </w:rPr>
        <w:t xml:space="preserve"> </w:t>
      </w:r>
    </w:p>
    <w:p w:rsidR="00744502" w:rsidRDefault="00744502" w:rsidP="00744502">
      <w:pPr>
        <w:ind w:left="360"/>
      </w:pPr>
    </w:p>
    <w:p w:rsidR="00744502" w:rsidRPr="00744502" w:rsidRDefault="00744502" w:rsidP="00744502">
      <w:pPr>
        <w:spacing w:line="360" w:lineRule="auto"/>
        <w:ind w:left="357"/>
        <w:rPr>
          <w:rFonts w:ascii="Trebuchet MS" w:hAnsi="Trebuchet MS"/>
        </w:rPr>
      </w:pPr>
      <w:r w:rsidRPr="00744502">
        <w:rPr>
          <w:rFonts w:ascii="Trebuchet MS" w:hAnsi="Trebuchet MS"/>
        </w:rPr>
        <w:t>Banken worden door de Nationale Bank van België voorzien van cash geld door middel van waardentransporten.  Deze waardentransporten worden geregeld door de firma S4B Security.</w:t>
      </w:r>
    </w:p>
    <w:p w:rsidR="00744502" w:rsidRPr="00744502" w:rsidRDefault="00744502" w:rsidP="00744502">
      <w:pPr>
        <w:spacing w:line="360" w:lineRule="auto"/>
        <w:ind w:left="357"/>
        <w:rPr>
          <w:rFonts w:ascii="Trebuchet MS" w:hAnsi="Trebuchet MS"/>
        </w:rPr>
      </w:pPr>
      <w:r w:rsidRPr="00744502">
        <w:rPr>
          <w:rFonts w:ascii="Trebuchet MS" w:hAnsi="Trebuchet MS"/>
        </w:rPr>
        <w:t>De transporten hebben plaats op vooraf geplande data, volgens verschillende routes met 1 chauffeur en 2 beveiligingsmedewerkers.  Deze transporten moeten uiteraard goed gepland worden.</w:t>
      </w:r>
    </w:p>
    <w:p w:rsidR="00744502" w:rsidRPr="00744502" w:rsidRDefault="00744502" w:rsidP="00744502">
      <w:pPr>
        <w:spacing w:line="360" w:lineRule="auto"/>
        <w:ind w:left="357"/>
        <w:rPr>
          <w:rFonts w:ascii="Trebuchet MS" w:hAnsi="Trebuchet MS"/>
        </w:rPr>
      </w:pPr>
      <w:r w:rsidRPr="00744502">
        <w:rPr>
          <w:rFonts w:ascii="Trebuchet MS" w:hAnsi="Trebuchet MS"/>
        </w:rPr>
        <w:t>Uit beveiligingsoverwegingen zijn er meerdere routes naar eenzelfde eindbestemming.</w:t>
      </w:r>
    </w:p>
    <w:p w:rsidR="00744502" w:rsidRPr="00744502" w:rsidRDefault="00744502" w:rsidP="00744502">
      <w:pPr>
        <w:spacing w:line="360" w:lineRule="auto"/>
        <w:ind w:left="357"/>
        <w:rPr>
          <w:rFonts w:ascii="Trebuchet MS" w:hAnsi="Trebuchet MS"/>
        </w:rPr>
      </w:pPr>
      <w:r w:rsidRPr="00744502">
        <w:rPr>
          <w:rFonts w:ascii="Trebuchet MS" w:hAnsi="Trebuchet MS"/>
        </w:rPr>
        <w:t>Daarom dient een databank ontwikkeld te worden waarin een planning wordt uitgewerkt voor de verschillende chauffeurs, op verschillende routes met de nodige beveiligingsmedewerkers.</w:t>
      </w:r>
    </w:p>
    <w:p w:rsidR="00744502" w:rsidRPr="00744502" w:rsidRDefault="00744502" w:rsidP="00744502">
      <w:pPr>
        <w:spacing w:line="360" w:lineRule="auto"/>
        <w:ind w:left="357"/>
        <w:rPr>
          <w:rFonts w:ascii="Trebuchet MS" w:hAnsi="Trebuchet MS"/>
        </w:rPr>
      </w:pPr>
      <w:r w:rsidRPr="00744502">
        <w:rPr>
          <w:rFonts w:ascii="Trebuchet MS" w:hAnsi="Trebuchet MS"/>
        </w:rPr>
        <w:t xml:space="preserve">De verschillende routes hebben elk een uniek nr.  Een route bevat geen gedetailleerde beschrijving van de rit, maar bevat een aantal plaatsen om langs te rijden (wel in de juiste volgorde!) om uiteindelijk de eindbestemming te bereiken. </w:t>
      </w:r>
    </w:p>
    <w:p w:rsidR="00744502" w:rsidRPr="00744502" w:rsidRDefault="00744502" w:rsidP="00744502">
      <w:pPr>
        <w:spacing w:line="360" w:lineRule="auto"/>
        <w:ind w:left="357"/>
        <w:rPr>
          <w:rFonts w:ascii="Trebuchet MS" w:hAnsi="Trebuchet MS"/>
        </w:rPr>
      </w:pPr>
      <w:r w:rsidRPr="00744502">
        <w:rPr>
          <w:rFonts w:ascii="Trebuchet MS" w:hAnsi="Trebuchet MS"/>
        </w:rPr>
        <w:t>De werknemer krijgt in zijn weekplanning (doc2) nooit details over de te rijden ritten,  enkel de laatste plaats van de te rijden route.  De volledige wegbeschrijving en eindbestemming worden pas meegedeeld vlak voor zijn vertrek in een gedetailleerd transportdocument (doc3).</w:t>
      </w:r>
    </w:p>
    <w:p w:rsidR="00744502" w:rsidRPr="00744502" w:rsidRDefault="00744502" w:rsidP="00744502">
      <w:pPr>
        <w:spacing w:line="360" w:lineRule="auto"/>
        <w:ind w:left="357"/>
        <w:rPr>
          <w:rFonts w:ascii="Trebuchet MS" w:hAnsi="Trebuchet MS"/>
        </w:rPr>
      </w:pPr>
      <w:r w:rsidRPr="00744502">
        <w:rPr>
          <w:rFonts w:ascii="Trebuchet MS" w:hAnsi="Trebuchet MS"/>
        </w:rPr>
        <w:t xml:space="preserve">Veiligheid voor alles:  daarom moet elke chauffeur sowieso om de 2 jaar een </w:t>
      </w:r>
      <w:proofErr w:type="spellStart"/>
      <w:r w:rsidRPr="00744502">
        <w:rPr>
          <w:rFonts w:ascii="Trebuchet MS" w:hAnsi="Trebuchet MS"/>
        </w:rPr>
        <w:t>rijtest</w:t>
      </w:r>
      <w:proofErr w:type="spellEnd"/>
      <w:r w:rsidRPr="00744502">
        <w:rPr>
          <w:rFonts w:ascii="Trebuchet MS" w:hAnsi="Trebuchet MS"/>
        </w:rPr>
        <w:t xml:space="preserve"> afleggen waarin rijvaardigheden, reactiesnelheid en alertheid getest worden.</w:t>
      </w:r>
    </w:p>
    <w:p w:rsidR="00744502" w:rsidRPr="00744502" w:rsidRDefault="00744502" w:rsidP="00744502">
      <w:pPr>
        <w:spacing w:line="360" w:lineRule="auto"/>
        <w:ind w:left="357"/>
        <w:rPr>
          <w:rFonts w:ascii="Trebuchet MS" w:hAnsi="Trebuchet MS"/>
        </w:rPr>
      </w:pPr>
    </w:p>
    <w:p w:rsidR="00744502" w:rsidRPr="00744502" w:rsidRDefault="00744502" w:rsidP="00744502">
      <w:pPr>
        <w:spacing w:line="360" w:lineRule="auto"/>
        <w:ind w:left="357"/>
        <w:rPr>
          <w:rFonts w:ascii="Trebuchet MS" w:hAnsi="Trebuchet MS"/>
        </w:rPr>
      </w:pPr>
      <w:r w:rsidRPr="00744502">
        <w:rPr>
          <w:rFonts w:ascii="Trebuchet MS" w:hAnsi="Trebuchet MS"/>
        </w:rPr>
        <w:t>Normaliseer volgende documenten om tot een databankstructuur te komen.</w:t>
      </w:r>
    </w:p>
    <w:p w:rsidR="00744502" w:rsidRDefault="00744502" w:rsidP="00744502">
      <w:pPr>
        <w:spacing w:line="360" w:lineRule="auto"/>
        <w:ind w:left="357"/>
        <w:rPr>
          <w:rFonts w:ascii="Trebuchet MS" w:hAnsi="Trebuchet MS"/>
        </w:rPr>
      </w:pPr>
      <w:r w:rsidRPr="00744502">
        <w:rPr>
          <w:rFonts w:ascii="Trebuchet MS" w:hAnsi="Trebuchet MS"/>
        </w:rPr>
        <w:t>Het eerste document moet je niet normaliseren, dit is puur informatief.</w:t>
      </w:r>
    </w:p>
    <w:p w:rsidR="00744502" w:rsidRDefault="00744502" w:rsidP="00744502">
      <w:r>
        <w:br w:type="page"/>
      </w:r>
    </w:p>
    <w:p w:rsidR="00744502" w:rsidRPr="00036065" w:rsidRDefault="00744502" w:rsidP="00744502"/>
    <w:p w:rsidR="00744502" w:rsidRPr="00036065" w:rsidRDefault="00744502" w:rsidP="00744502">
      <w:pPr>
        <w:pBdr>
          <w:bottom w:val="single" w:sz="4" w:space="1" w:color="auto"/>
        </w:pBdr>
        <w:rPr>
          <w:b/>
          <w:sz w:val="28"/>
        </w:rPr>
      </w:pPr>
      <w:r>
        <w:rPr>
          <w:noProof/>
        </w:rPr>
        <w:drawing>
          <wp:anchor distT="0" distB="0" distL="114300" distR="114300" simplePos="0" relativeHeight="251667456" behindDoc="0" locked="0" layoutInCell="1" allowOverlap="1" wp14:anchorId="30AB771C" wp14:editId="3D054CC8">
            <wp:simplePos x="0" y="0"/>
            <wp:positionH relativeFrom="column">
              <wp:posOffset>106045</wp:posOffset>
            </wp:positionH>
            <wp:positionV relativeFrom="paragraph">
              <wp:posOffset>327025</wp:posOffset>
            </wp:positionV>
            <wp:extent cx="870585" cy="525780"/>
            <wp:effectExtent l="0" t="0" r="5715" b="762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0585" cy="525780"/>
                    </a:xfrm>
                    <a:prstGeom prst="rect">
                      <a:avLst/>
                    </a:prstGeom>
                    <a:noFill/>
                    <a:ln>
                      <a:noFill/>
                    </a:ln>
                  </pic:spPr>
                </pic:pic>
              </a:graphicData>
            </a:graphic>
          </wp:anchor>
        </w:drawing>
      </w:r>
      <w:r w:rsidRPr="00036065">
        <w:rPr>
          <w:b/>
          <w:sz w:val="28"/>
        </w:rPr>
        <w:t>Document 1</w:t>
      </w:r>
    </w:p>
    <w:p w:rsidR="00744502" w:rsidRDefault="00744502" w:rsidP="00744502">
      <w:pPr>
        <w:rPr>
          <w:b/>
          <w:color w:val="4BACC6" w:themeColor="accent5"/>
          <w:sz w:val="28"/>
        </w:rPr>
      </w:pPr>
      <w:r>
        <w:rPr>
          <w:b/>
          <w:color w:val="4BACC6" w:themeColor="accent5"/>
          <w:sz w:val="28"/>
        </w:rPr>
        <w:tab/>
      </w:r>
      <w:r>
        <w:rPr>
          <w:b/>
          <w:color w:val="4BACC6" w:themeColor="accent5"/>
          <w:sz w:val="28"/>
        </w:rPr>
        <w:tab/>
      </w:r>
      <w:r>
        <w:rPr>
          <w:b/>
          <w:color w:val="4BACC6" w:themeColor="accent5"/>
          <w:sz w:val="28"/>
        </w:rPr>
        <w:tab/>
      </w:r>
      <w:r w:rsidRPr="007448E3">
        <w:rPr>
          <w:b/>
          <w:color w:val="4BACC6" w:themeColor="accent5"/>
          <w:sz w:val="28"/>
        </w:rPr>
        <w:t>Weekplanning:  week2 2018</w:t>
      </w:r>
    </w:p>
    <w:p w:rsidR="0001012C" w:rsidRDefault="0001012C" w:rsidP="00744502">
      <w:pPr>
        <w:rPr>
          <w:b/>
          <w:color w:val="4BACC6" w:themeColor="accent5"/>
          <w:sz w:val="28"/>
        </w:rPr>
      </w:pPr>
    </w:p>
    <w:p w:rsidR="0001012C" w:rsidRPr="007448E3" w:rsidRDefault="0001012C" w:rsidP="00744502">
      <w:pPr>
        <w:rPr>
          <w:b/>
          <w:color w:val="4BACC6" w:themeColor="accent5"/>
          <w:sz w:val="28"/>
        </w:rPr>
      </w:pPr>
    </w:p>
    <w:p w:rsidR="00744502" w:rsidRDefault="00744502" w:rsidP="00744502"/>
    <w:tbl>
      <w:tblPr>
        <w:tblStyle w:val="Tabelraster"/>
        <w:tblW w:w="0" w:type="auto"/>
        <w:tblLook w:val="04A0" w:firstRow="1" w:lastRow="0" w:firstColumn="1" w:lastColumn="0" w:noHBand="0" w:noVBand="1"/>
      </w:tblPr>
      <w:tblGrid>
        <w:gridCol w:w="1144"/>
        <w:gridCol w:w="1269"/>
        <w:gridCol w:w="1714"/>
        <w:gridCol w:w="1695"/>
        <w:gridCol w:w="1724"/>
        <w:gridCol w:w="1516"/>
      </w:tblGrid>
      <w:tr w:rsidR="00744502" w:rsidTr="00C22B6D">
        <w:tc>
          <w:tcPr>
            <w:tcW w:w="1144" w:type="dxa"/>
            <w:shd w:val="clear" w:color="auto" w:fill="DAEEF3" w:themeFill="accent5" w:themeFillTint="33"/>
          </w:tcPr>
          <w:p w:rsidR="00744502" w:rsidRDefault="00744502" w:rsidP="00C22B6D">
            <w:r>
              <w:t>Datum</w:t>
            </w:r>
          </w:p>
        </w:tc>
        <w:tc>
          <w:tcPr>
            <w:tcW w:w="1269" w:type="dxa"/>
            <w:shd w:val="clear" w:color="auto" w:fill="DAEEF3" w:themeFill="accent5" w:themeFillTint="33"/>
          </w:tcPr>
          <w:p w:rsidR="00744502" w:rsidRDefault="00744502" w:rsidP="00C22B6D">
            <w:r>
              <w:t>Vertrektijd</w:t>
            </w:r>
          </w:p>
        </w:tc>
        <w:tc>
          <w:tcPr>
            <w:tcW w:w="1714" w:type="dxa"/>
            <w:shd w:val="clear" w:color="auto" w:fill="DAEEF3" w:themeFill="accent5" w:themeFillTint="33"/>
          </w:tcPr>
          <w:p w:rsidR="00744502" w:rsidRDefault="00744502" w:rsidP="00C22B6D">
            <w:r>
              <w:t>Werknemer</w:t>
            </w:r>
          </w:p>
        </w:tc>
        <w:tc>
          <w:tcPr>
            <w:tcW w:w="1695" w:type="dxa"/>
            <w:shd w:val="clear" w:color="auto" w:fill="DAEEF3" w:themeFill="accent5" w:themeFillTint="33"/>
          </w:tcPr>
          <w:p w:rsidR="00744502" w:rsidRDefault="00744502" w:rsidP="00C22B6D">
            <w:r>
              <w:t>Functie</w:t>
            </w:r>
          </w:p>
        </w:tc>
        <w:tc>
          <w:tcPr>
            <w:tcW w:w="1724" w:type="dxa"/>
            <w:shd w:val="clear" w:color="auto" w:fill="DAEEF3" w:themeFill="accent5" w:themeFillTint="33"/>
          </w:tcPr>
          <w:p w:rsidR="00744502" w:rsidRDefault="00744502" w:rsidP="00C22B6D">
            <w:r>
              <w:t>Bestemming</w:t>
            </w:r>
          </w:p>
        </w:tc>
        <w:tc>
          <w:tcPr>
            <w:tcW w:w="1516" w:type="dxa"/>
            <w:shd w:val="clear" w:color="auto" w:fill="DAEEF3" w:themeFill="accent5" w:themeFillTint="33"/>
          </w:tcPr>
          <w:p w:rsidR="00744502" w:rsidRDefault="00744502" w:rsidP="00C22B6D">
            <w:r>
              <w:t>Voertuig</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 xml:space="preserve">Benny </w:t>
            </w:r>
            <w:proofErr w:type="spellStart"/>
            <w:r>
              <w:t>Claessen</w:t>
            </w:r>
            <w:proofErr w:type="spellEnd"/>
          </w:p>
        </w:tc>
        <w:tc>
          <w:tcPr>
            <w:tcW w:w="1695" w:type="dxa"/>
          </w:tcPr>
          <w:p w:rsidR="00744502" w:rsidRDefault="00744502" w:rsidP="00C22B6D">
            <w:r>
              <w:t>Chauffeur</w:t>
            </w:r>
          </w:p>
        </w:tc>
        <w:tc>
          <w:tcPr>
            <w:tcW w:w="1724" w:type="dxa"/>
          </w:tcPr>
          <w:p w:rsidR="00744502" w:rsidRDefault="00744502" w:rsidP="00C22B6D">
            <w:r>
              <w:t>Lommel</w:t>
            </w:r>
          </w:p>
        </w:tc>
        <w:tc>
          <w:tcPr>
            <w:tcW w:w="1516" w:type="dxa"/>
          </w:tcPr>
          <w:p w:rsidR="00744502" w:rsidRDefault="00744502" w:rsidP="00C22B6D">
            <w:r>
              <w:t>1-ABX-508</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Bart Jacobs</w:t>
            </w:r>
          </w:p>
        </w:tc>
        <w:tc>
          <w:tcPr>
            <w:tcW w:w="1695" w:type="dxa"/>
          </w:tcPr>
          <w:p w:rsidR="00744502" w:rsidRDefault="00744502" w:rsidP="00C22B6D">
            <w:r>
              <w:t>Beveiliging</w:t>
            </w:r>
          </w:p>
        </w:tc>
        <w:tc>
          <w:tcPr>
            <w:tcW w:w="1724" w:type="dxa"/>
          </w:tcPr>
          <w:p w:rsidR="00744502" w:rsidRDefault="00744502" w:rsidP="00C22B6D">
            <w:r>
              <w:t>Lommel</w:t>
            </w:r>
          </w:p>
        </w:tc>
        <w:tc>
          <w:tcPr>
            <w:tcW w:w="1516" w:type="dxa"/>
          </w:tcPr>
          <w:p w:rsidR="00744502" w:rsidRDefault="00744502" w:rsidP="00C22B6D">
            <w:r>
              <w:t>1-ABX-508</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Jos Maes</w:t>
            </w:r>
          </w:p>
        </w:tc>
        <w:tc>
          <w:tcPr>
            <w:tcW w:w="1695" w:type="dxa"/>
          </w:tcPr>
          <w:p w:rsidR="00744502" w:rsidRDefault="00744502" w:rsidP="00C22B6D">
            <w:r>
              <w:t>Beveiliging</w:t>
            </w:r>
          </w:p>
        </w:tc>
        <w:tc>
          <w:tcPr>
            <w:tcW w:w="1724" w:type="dxa"/>
          </w:tcPr>
          <w:p w:rsidR="00744502" w:rsidRDefault="00744502" w:rsidP="00C22B6D">
            <w:r>
              <w:t>Lommel</w:t>
            </w:r>
          </w:p>
        </w:tc>
        <w:tc>
          <w:tcPr>
            <w:tcW w:w="1516" w:type="dxa"/>
          </w:tcPr>
          <w:p w:rsidR="00744502" w:rsidRDefault="00744502" w:rsidP="00C22B6D">
            <w:r>
              <w:t>1-ABX-508</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Kurt Aerts</w:t>
            </w:r>
          </w:p>
        </w:tc>
        <w:tc>
          <w:tcPr>
            <w:tcW w:w="1695" w:type="dxa"/>
          </w:tcPr>
          <w:p w:rsidR="00744502" w:rsidRDefault="00744502" w:rsidP="00C22B6D">
            <w:r>
              <w:t>Chauffeur</w:t>
            </w:r>
          </w:p>
        </w:tc>
        <w:tc>
          <w:tcPr>
            <w:tcW w:w="1724" w:type="dxa"/>
          </w:tcPr>
          <w:p w:rsidR="00744502" w:rsidRDefault="00744502" w:rsidP="00C22B6D">
            <w:r>
              <w:t>Aarschot</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Ronny Put</w:t>
            </w:r>
          </w:p>
        </w:tc>
        <w:tc>
          <w:tcPr>
            <w:tcW w:w="1695" w:type="dxa"/>
          </w:tcPr>
          <w:p w:rsidR="00744502" w:rsidRDefault="00744502" w:rsidP="00C22B6D">
            <w:r>
              <w:t>Beveiliging</w:t>
            </w:r>
          </w:p>
        </w:tc>
        <w:tc>
          <w:tcPr>
            <w:tcW w:w="1724" w:type="dxa"/>
          </w:tcPr>
          <w:p w:rsidR="00744502" w:rsidRDefault="00744502" w:rsidP="00C22B6D">
            <w:r>
              <w:t>Aarschot</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714" w:type="dxa"/>
          </w:tcPr>
          <w:p w:rsidR="00744502" w:rsidRDefault="00744502" w:rsidP="00C22B6D">
            <w:r>
              <w:t xml:space="preserve">Peter </w:t>
            </w:r>
            <w:proofErr w:type="spellStart"/>
            <w:r>
              <w:t>Vanhorst</w:t>
            </w:r>
            <w:proofErr w:type="spellEnd"/>
          </w:p>
        </w:tc>
        <w:tc>
          <w:tcPr>
            <w:tcW w:w="1695" w:type="dxa"/>
          </w:tcPr>
          <w:p w:rsidR="00744502" w:rsidRDefault="00744502" w:rsidP="00C22B6D">
            <w:r>
              <w:t>Beveiliging</w:t>
            </w:r>
          </w:p>
        </w:tc>
        <w:tc>
          <w:tcPr>
            <w:tcW w:w="1724" w:type="dxa"/>
          </w:tcPr>
          <w:p w:rsidR="00744502" w:rsidRDefault="00744502" w:rsidP="00C22B6D">
            <w:r>
              <w:t>Aarschot</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11:30</w:t>
            </w:r>
          </w:p>
        </w:tc>
        <w:tc>
          <w:tcPr>
            <w:tcW w:w="1714" w:type="dxa"/>
          </w:tcPr>
          <w:p w:rsidR="00744502" w:rsidRDefault="00744502" w:rsidP="00C22B6D">
            <w:r>
              <w:t>Kurt Aerts</w:t>
            </w:r>
          </w:p>
        </w:tc>
        <w:tc>
          <w:tcPr>
            <w:tcW w:w="1695" w:type="dxa"/>
          </w:tcPr>
          <w:p w:rsidR="00744502" w:rsidRDefault="00744502" w:rsidP="00C22B6D">
            <w:r>
              <w:t>Chauffeur</w:t>
            </w:r>
          </w:p>
        </w:tc>
        <w:tc>
          <w:tcPr>
            <w:tcW w:w="1724" w:type="dxa"/>
          </w:tcPr>
          <w:p w:rsidR="00744502" w:rsidRDefault="00744502" w:rsidP="00C22B6D">
            <w:r>
              <w:t>Gent</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11:30</w:t>
            </w:r>
          </w:p>
        </w:tc>
        <w:tc>
          <w:tcPr>
            <w:tcW w:w="1714" w:type="dxa"/>
          </w:tcPr>
          <w:p w:rsidR="00744502" w:rsidRDefault="00744502" w:rsidP="00C22B6D">
            <w:r>
              <w:t>Ronny Put</w:t>
            </w:r>
          </w:p>
        </w:tc>
        <w:tc>
          <w:tcPr>
            <w:tcW w:w="1695" w:type="dxa"/>
          </w:tcPr>
          <w:p w:rsidR="00744502" w:rsidRDefault="00744502" w:rsidP="00C22B6D">
            <w:r>
              <w:t>Beveiliging</w:t>
            </w:r>
          </w:p>
        </w:tc>
        <w:tc>
          <w:tcPr>
            <w:tcW w:w="1724" w:type="dxa"/>
          </w:tcPr>
          <w:p w:rsidR="00744502" w:rsidRDefault="00744502" w:rsidP="00C22B6D">
            <w:r>
              <w:t>Gent</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11:30</w:t>
            </w:r>
          </w:p>
        </w:tc>
        <w:tc>
          <w:tcPr>
            <w:tcW w:w="1714" w:type="dxa"/>
          </w:tcPr>
          <w:p w:rsidR="00744502" w:rsidRDefault="00744502" w:rsidP="00C22B6D">
            <w:r>
              <w:t xml:space="preserve">Peter </w:t>
            </w:r>
            <w:proofErr w:type="spellStart"/>
            <w:r>
              <w:t>Vanhorst</w:t>
            </w:r>
            <w:proofErr w:type="spellEnd"/>
          </w:p>
        </w:tc>
        <w:tc>
          <w:tcPr>
            <w:tcW w:w="1695" w:type="dxa"/>
          </w:tcPr>
          <w:p w:rsidR="00744502" w:rsidRDefault="00744502" w:rsidP="00C22B6D">
            <w:r>
              <w:t>Beveiliging</w:t>
            </w:r>
          </w:p>
        </w:tc>
        <w:tc>
          <w:tcPr>
            <w:tcW w:w="1724" w:type="dxa"/>
          </w:tcPr>
          <w:p w:rsidR="00744502" w:rsidRDefault="00744502" w:rsidP="00C22B6D">
            <w:r>
              <w:t>Gent</w:t>
            </w:r>
          </w:p>
        </w:tc>
        <w:tc>
          <w:tcPr>
            <w:tcW w:w="1516" w:type="dxa"/>
          </w:tcPr>
          <w:p w:rsidR="00744502" w:rsidRDefault="00744502" w:rsidP="00C22B6D">
            <w:r>
              <w:t>1-PPL-365</w:t>
            </w:r>
          </w:p>
        </w:tc>
      </w:tr>
      <w:tr w:rsidR="00744502" w:rsidTr="00C22B6D">
        <w:tc>
          <w:tcPr>
            <w:tcW w:w="1144" w:type="dxa"/>
          </w:tcPr>
          <w:p w:rsidR="00744502" w:rsidRDefault="00744502" w:rsidP="00C22B6D">
            <w:r>
              <w:t>…</w:t>
            </w:r>
          </w:p>
        </w:tc>
        <w:tc>
          <w:tcPr>
            <w:tcW w:w="1269" w:type="dxa"/>
          </w:tcPr>
          <w:p w:rsidR="00744502" w:rsidRDefault="00744502" w:rsidP="00C22B6D">
            <w:r>
              <w:t>…</w:t>
            </w:r>
          </w:p>
        </w:tc>
        <w:tc>
          <w:tcPr>
            <w:tcW w:w="1714" w:type="dxa"/>
          </w:tcPr>
          <w:p w:rsidR="00744502" w:rsidRDefault="00744502" w:rsidP="00C22B6D"/>
        </w:tc>
        <w:tc>
          <w:tcPr>
            <w:tcW w:w="1695" w:type="dxa"/>
          </w:tcPr>
          <w:p w:rsidR="00744502" w:rsidRDefault="00744502" w:rsidP="00C22B6D"/>
        </w:tc>
        <w:tc>
          <w:tcPr>
            <w:tcW w:w="1724" w:type="dxa"/>
          </w:tcPr>
          <w:p w:rsidR="00744502" w:rsidRDefault="00744502" w:rsidP="00C22B6D"/>
        </w:tc>
        <w:tc>
          <w:tcPr>
            <w:tcW w:w="1516" w:type="dxa"/>
          </w:tcPr>
          <w:p w:rsidR="00744502" w:rsidRDefault="00744502" w:rsidP="00C22B6D"/>
        </w:tc>
      </w:tr>
      <w:tr w:rsidR="00744502" w:rsidTr="00C22B6D">
        <w:tc>
          <w:tcPr>
            <w:tcW w:w="1144" w:type="dxa"/>
          </w:tcPr>
          <w:p w:rsidR="00744502" w:rsidRDefault="00744502" w:rsidP="00C22B6D">
            <w:r>
              <w:t>9/1/2018</w:t>
            </w:r>
          </w:p>
        </w:tc>
        <w:tc>
          <w:tcPr>
            <w:tcW w:w="1269" w:type="dxa"/>
          </w:tcPr>
          <w:p w:rsidR="00744502" w:rsidRDefault="00744502" w:rsidP="00C22B6D">
            <w:r>
              <w:t>8:15</w:t>
            </w:r>
          </w:p>
        </w:tc>
        <w:tc>
          <w:tcPr>
            <w:tcW w:w="1714" w:type="dxa"/>
          </w:tcPr>
          <w:p w:rsidR="00744502" w:rsidRDefault="00744502" w:rsidP="00C22B6D">
            <w:r>
              <w:t>Kurt Aerts</w:t>
            </w:r>
          </w:p>
        </w:tc>
        <w:tc>
          <w:tcPr>
            <w:tcW w:w="1695" w:type="dxa"/>
          </w:tcPr>
          <w:p w:rsidR="00744502" w:rsidRDefault="00744502" w:rsidP="00C22B6D">
            <w:r>
              <w:t>Chauffeur</w:t>
            </w:r>
          </w:p>
        </w:tc>
        <w:tc>
          <w:tcPr>
            <w:tcW w:w="1724" w:type="dxa"/>
          </w:tcPr>
          <w:p w:rsidR="00744502" w:rsidRDefault="00744502" w:rsidP="00C22B6D">
            <w:r>
              <w:t>Hasselt</w:t>
            </w:r>
          </w:p>
        </w:tc>
        <w:tc>
          <w:tcPr>
            <w:tcW w:w="1516" w:type="dxa"/>
          </w:tcPr>
          <w:p w:rsidR="00744502" w:rsidRDefault="00744502" w:rsidP="00C22B6D">
            <w:r>
              <w:t>1-EDC-141</w:t>
            </w:r>
          </w:p>
        </w:tc>
      </w:tr>
      <w:tr w:rsidR="00744502" w:rsidTr="00C22B6D">
        <w:tc>
          <w:tcPr>
            <w:tcW w:w="1144" w:type="dxa"/>
          </w:tcPr>
          <w:p w:rsidR="00744502" w:rsidRDefault="00744502" w:rsidP="00C22B6D">
            <w:r>
              <w:t>9/1/2018</w:t>
            </w:r>
          </w:p>
        </w:tc>
        <w:tc>
          <w:tcPr>
            <w:tcW w:w="1269" w:type="dxa"/>
          </w:tcPr>
          <w:p w:rsidR="00744502" w:rsidRDefault="00744502" w:rsidP="00C22B6D">
            <w:r>
              <w:t>8:15</w:t>
            </w:r>
          </w:p>
        </w:tc>
        <w:tc>
          <w:tcPr>
            <w:tcW w:w="1714" w:type="dxa"/>
          </w:tcPr>
          <w:p w:rsidR="00744502" w:rsidRDefault="00744502" w:rsidP="00C22B6D">
            <w:r>
              <w:t>Bart Jacobs</w:t>
            </w:r>
          </w:p>
        </w:tc>
        <w:tc>
          <w:tcPr>
            <w:tcW w:w="1695" w:type="dxa"/>
          </w:tcPr>
          <w:p w:rsidR="00744502" w:rsidRDefault="00744502" w:rsidP="00C22B6D">
            <w:r>
              <w:t>Beveiliging</w:t>
            </w:r>
          </w:p>
        </w:tc>
        <w:tc>
          <w:tcPr>
            <w:tcW w:w="1724" w:type="dxa"/>
          </w:tcPr>
          <w:p w:rsidR="00744502" w:rsidRDefault="00744502" w:rsidP="00C22B6D">
            <w:r>
              <w:t>Hasselt</w:t>
            </w:r>
          </w:p>
        </w:tc>
        <w:tc>
          <w:tcPr>
            <w:tcW w:w="1516" w:type="dxa"/>
          </w:tcPr>
          <w:p w:rsidR="00744502" w:rsidRDefault="00744502" w:rsidP="00C22B6D">
            <w:r>
              <w:t>1-EDC-141</w:t>
            </w:r>
          </w:p>
        </w:tc>
      </w:tr>
      <w:tr w:rsidR="00744502" w:rsidTr="00C22B6D">
        <w:tc>
          <w:tcPr>
            <w:tcW w:w="1144" w:type="dxa"/>
          </w:tcPr>
          <w:p w:rsidR="00744502" w:rsidRDefault="00744502" w:rsidP="00C22B6D">
            <w:r>
              <w:t>9/1/2018</w:t>
            </w:r>
          </w:p>
        </w:tc>
        <w:tc>
          <w:tcPr>
            <w:tcW w:w="1269" w:type="dxa"/>
          </w:tcPr>
          <w:p w:rsidR="00744502" w:rsidRDefault="00744502" w:rsidP="00C22B6D">
            <w:r>
              <w:t>8:15</w:t>
            </w:r>
          </w:p>
        </w:tc>
        <w:tc>
          <w:tcPr>
            <w:tcW w:w="1714" w:type="dxa"/>
          </w:tcPr>
          <w:p w:rsidR="00744502" w:rsidRDefault="00744502" w:rsidP="00C22B6D">
            <w:r>
              <w:t xml:space="preserve">Jef </w:t>
            </w:r>
            <w:proofErr w:type="spellStart"/>
            <w:r>
              <w:t>Vanherle</w:t>
            </w:r>
            <w:proofErr w:type="spellEnd"/>
          </w:p>
        </w:tc>
        <w:tc>
          <w:tcPr>
            <w:tcW w:w="1695" w:type="dxa"/>
          </w:tcPr>
          <w:p w:rsidR="00744502" w:rsidRDefault="00744502" w:rsidP="00C22B6D">
            <w:r>
              <w:t>Beveiliging</w:t>
            </w:r>
          </w:p>
        </w:tc>
        <w:tc>
          <w:tcPr>
            <w:tcW w:w="1724" w:type="dxa"/>
          </w:tcPr>
          <w:p w:rsidR="00744502" w:rsidRDefault="00744502" w:rsidP="00C22B6D">
            <w:r>
              <w:t>Hasselt</w:t>
            </w:r>
          </w:p>
        </w:tc>
        <w:tc>
          <w:tcPr>
            <w:tcW w:w="1516" w:type="dxa"/>
          </w:tcPr>
          <w:p w:rsidR="00744502" w:rsidRDefault="00744502" w:rsidP="00C22B6D">
            <w:r>
              <w:t>1-EDC-141</w:t>
            </w:r>
          </w:p>
        </w:tc>
      </w:tr>
      <w:tr w:rsidR="00744502" w:rsidTr="00C22B6D">
        <w:tc>
          <w:tcPr>
            <w:tcW w:w="1144" w:type="dxa"/>
          </w:tcPr>
          <w:p w:rsidR="00744502" w:rsidRDefault="00744502" w:rsidP="00C22B6D">
            <w:r>
              <w:t>9/1/2018</w:t>
            </w:r>
          </w:p>
        </w:tc>
        <w:tc>
          <w:tcPr>
            <w:tcW w:w="1269" w:type="dxa"/>
          </w:tcPr>
          <w:p w:rsidR="00744502" w:rsidRDefault="00744502" w:rsidP="00C22B6D">
            <w:r>
              <w:t>…</w:t>
            </w:r>
          </w:p>
        </w:tc>
        <w:tc>
          <w:tcPr>
            <w:tcW w:w="1714" w:type="dxa"/>
          </w:tcPr>
          <w:p w:rsidR="00744502" w:rsidRDefault="00744502" w:rsidP="00C22B6D"/>
        </w:tc>
        <w:tc>
          <w:tcPr>
            <w:tcW w:w="1695" w:type="dxa"/>
          </w:tcPr>
          <w:p w:rsidR="00744502" w:rsidRDefault="00744502" w:rsidP="00C22B6D"/>
        </w:tc>
        <w:tc>
          <w:tcPr>
            <w:tcW w:w="1724" w:type="dxa"/>
          </w:tcPr>
          <w:p w:rsidR="00744502" w:rsidRDefault="00744502" w:rsidP="00C22B6D"/>
        </w:tc>
        <w:tc>
          <w:tcPr>
            <w:tcW w:w="1516" w:type="dxa"/>
          </w:tcPr>
          <w:p w:rsidR="00744502" w:rsidRDefault="00744502" w:rsidP="00C22B6D"/>
        </w:tc>
      </w:tr>
    </w:tbl>
    <w:p w:rsidR="00744502" w:rsidRDefault="00744502" w:rsidP="00744502">
      <w:pPr>
        <w:pBdr>
          <w:bottom w:val="single" w:sz="4" w:space="1" w:color="auto"/>
        </w:pBdr>
      </w:pPr>
    </w:p>
    <w:p w:rsidR="00744502" w:rsidRDefault="00744502" w:rsidP="00744502"/>
    <w:p w:rsidR="00744502" w:rsidRDefault="00744502" w:rsidP="00744502"/>
    <w:p w:rsidR="00744502" w:rsidRDefault="00744502" w:rsidP="00744502"/>
    <w:p w:rsidR="00744502" w:rsidRDefault="00744502" w:rsidP="00744502"/>
    <w:p w:rsidR="00744502" w:rsidRDefault="00744502" w:rsidP="00744502"/>
    <w:p w:rsidR="00744502" w:rsidRDefault="00744502" w:rsidP="00744502"/>
    <w:p w:rsidR="00744502" w:rsidRPr="00036065" w:rsidRDefault="00744502" w:rsidP="00744502">
      <w:pPr>
        <w:pBdr>
          <w:bottom w:val="single" w:sz="4" w:space="1" w:color="auto"/>
        </w:pBdr>
        <w:rPr>
          <w:b/>
          <w:sz w:val="28"/>
        </w:rPr>
      </w:pPr>
      <w:r>
        <w:rPr>
          <w:noProof/>
        </w:rPr>
        <w:drawing>
          <wp:anchor distT="0" distB="0" distL="114300" distR="114300" simplePos="0" relativeHeight="251666432" behindDoc="0" locked="0" layoutInCell="1" allowOverlap="1" wp14:anchorId="0F5F65CF" wp14:editId="59D15ECF">
            <wp:simplePos x="0" y="0"/>
            <wp:positionH relativeFrom="column">
              <wp:posOffset>220980</wp:posOffset>
            </wp:positionH>
            <wp:positionV relativeFrom="paragraph">
              <wp:posOffset>354330</wp:posOffset>
            </wp:positionV>
            <wp:extent cx="870585" cy="525780"/>
            <wp:effectExtent l="0" t="0" r="5715" b="762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0585" cy="525780"/>
                    </a:xfrm>
                    <a:prstGeom prst="rect">
                      <a:avLst/>
                    </a:prstGeom>
                    <a:noFill/>
                    <a:ln>
                      <a:noFill/>
                    </a:ln>
                  </pic:spPr>
                </pic:pic>
              </a:graphicData>
            </a:graphic>
          </wp:anchor>
        </w:drawing>
      </w:r>
      <w:r w:rsidRPr="00036065">
        <w:rPr>
          <w:b/>
          <w:sz w:val="28"/>
        </w:rPr>
        <w:t xml:space="preserve">Document </w:t>
      </w:r>
      <w:r>
        <w:rPr>
          <w:b/>
          <w:sz w:val="28"/>
        </w:rPr>
        <w:t>2</w:t>
      </w:r>
    </w:p>
    <w:p w:rsidR="00744502" w:rsidRDefault="00744502" w:rsidP="00744502">
      <w:pPr>
        <w:rPr>
          <w:b/>
          <w:color w:val="4BACC6" w:themeColor="accent5"/>
          <w:sz w:val="28"/>
        </w:rPr>
      </w:pPr>
      <w:r>
        <w:rPr>
          <w:b/>
          <w:color w:val="4BACC6" w:themeColor="accent5"/>
          <w:sz w:val="28"/>
        </w:rPr>
        <w:tab/>
      </w:r>
      <w:r>
        <w:rPr>
          <w:b/>
          <w:color w:val="4BACC6" w:themeColor="accent5"/>
          <w:sz w:val="28"/>
        </w:rPr>
        <w:tab/>
      </w:r>
      <w:r>
        <w:rPr>
          <w:b/>
          <w:color w:val="4BACC6" w:themeColor="accent5"/>
          <w:sz w:val="28"/>
        </w:rPr>
        <w:tab/>
      </w:r>
      <w:r w:rsidRPr="007448E3">
        <w:rPr>
          <w:b/>
          <w:color w:val="4BACC6" w:themeColor="accent5"/>
          <w:sz w:val="28"/>
        </w:rPr>
        <w:t>Weekplanning</w:t>
      </w:r>
      <w:r>
        <w:rPr>
          <w:b/>
          <w:color w:val="4BACC6" w:themeColor="accent5"/>
          <w:sz w:val="28"/>
        </w:rPr>
        <w:t xml:space="preserve"> Kurt Aerts</w:t>
      </w:r>
      <w:r w:rsidRPr="007448E3">
        <w:rPr>
          <w:b/>
          <w:color w:val="4BACC6" w:themeColor="accent5"/>
          <w:sz w:val="28"/>
        </w:rPr>
        <w:t>:  week2 2018</w:t>
      </w:r>
    </w:p>
    <w:p w:rsidR="00744502" w:rsidRDefault="00744502" w:rsidP="00744502">
      <w:pPr>
        <w:rPr>
          <w:b/>
        </w:rPr>
      </w:pPr>
      <w:r>
        <w:rPr>
          <w:b/>
        </w:rPr>
        <w:tab/>
      </w:r>
      <w:r>
        <w:rPr>
          <w:b/>
        </w:rPr>
        <w:tab/>
      </w:r>
      <w:r>
        <w:rPr>
          <w:b/>
        </w:rPr>
        <w:tab/>
        <w:t>ID: 245896</w:t>
      </w:r>
      <w:r>
        <w:rPr>
          <w:b/>
        </w:rPr>
        <w:br/>
      </w:r>
      <w:r>
        <w:rPr>
          <w:b/>
        </w:rPr>
        <w:tab/>
      </w:r>
      <w:r>
        <w:rPr>
          <w:b/>
        </w:rPr>
        <w:tab/>
      </w:r>
      <w:r>
        <w:rPr>
          <w:b/>
        </w:rPr>
        <w:tab/>
        <w:t>Chauffeur</w:t>
      </w:r>
    </w:p>
    <w:p w:rsidR="00744502" w:rsidRPr="00DB1205" w:rsidRDefault="00744502" w:rsidP="00744502">
      <w:r w:rsidRPr="00DB1205">
        <w:tab/>
      </w:r>
      <w:r w:rsidRPr="00DB1205">
        <w:tab/>
      </w:r>
      <w:r w:rsidRPr="00DB1205">
        <w:tab/>
        <w:t>GSM: 0494/238945</w:t>
      </w:r>
    </w:p>
    <w:p w:rsidR="00744502" w:rsidRPr="00DB1205" w:rsidRDefault="00744502" w:rsidP="00744502">
      <w:r w:rsidRPr="00DB1205">
        <w:tab/>
      </w:r>
      <w:r w:rsidRPr="00DB1205">
        <w:tab/>
      </w:r>
      <w:r w:rsidRPr="00DB1205">
        <w:tab/>
        <w:t xml:space="preserve">Laatste </w:t>
      </w:r>
      <w:proofErr w:type="spellStart"/>
      <w:r w:rsidRPr="00DB1205">
        <w:t>rijtest</w:t>
      </w:r>
      <w:proofErr w:type="spellEnd"/>
      <w:r w:rsidRPr="00DB1205">
        <w:t>: 2/12/2017</w:t>
      </w:r>
    </w:p>
    <w:p w:rsidR="00744502" w:rsidRPr="00DB1205" w:rsidRDefault="00744502" w:rsidP="00744502">
      <w:r w:rsidRPr="00DB1205">
        <w:tab/>
      </w:r>
      <w:r w:rsidRPr="00DB1205">
        <w:tab/>
      </w:r>
      <w:r w:rsidRPr="00DB1205">
        <w:tab/>
        <w:t xml:space="preserve">Volgende </w:t>
      </w:r>
      <w:proofErr w:type="spellStart"/>
      <w:r w:rsidRPr="00DB1205">
        <w:t>rijtest</w:t>
      </w:r>
      <w:proofErr w:type="spellEnd"/>
      <w:r w:rsidRPr="00DB1205">
        <w:t xml:space="preserve"> ten laatste op: 2/12/2019</w:t>
      </w:r>
    </w:p>
    <w:p w:rsidR="00744502" w:rsidRDefault="00744502" w:rsidP="00744502"/>
    <w:tbl>
      <w:tblPr>
        <w:tblStyle w:val="Tabelraster"/>
        <w:tblW w:w="0" w:type="auto"/>
        <w:tblLook w:val="04A0" w:firstRow="1" w:lastRow="0" w:firstColumn="1" w:lastColumn="0" w:noHBand="0" w:noVBand="1"/>
      </w:tblPr>
      <w:tblGrid>
        <w:gridCol w:w="1144"/>
        <w:gridCol w:w="1269"/>
        <w:gridCol w:w="1929"/>
        <w:gridCol w:w="1516"/>
        <w:gridCol w:w="1516"/>
      </w:tblGrid>
      <w:tr w:rsidR="00744502" w:rsidTr="00C22B6D">
        <w:tc>
          <w:tcPr>
            <w:tcW w:w="1144" w:type="dxa"/>
            <w:shd w:val="clear" w:color="auto" w:fill="DAEEF3" w:themeFill="accent5" w:themeFillTint="33"/>
          </w:tcPr>
          <w:p w:rsidR="00744502" w:rsidRDefault="00744502" w:rsidP="00C22B6D">
            <w:r>
              <w:t>Datum</w:t>
            </w:r>
          </w:p>
        </w:tc>
        <w:tc>
          <w:tcPr>
            <w:tcW w:w="1269" w:type="dxa"/>
            <w:shd w:val="clear" w:color="auto" w:fill="DAEEF3" w:themeFill="accent5" w:themeFillTint="33"/>
          </w:tcPr>
          <w:p w:rsidR="00744502" w:rsidRDefault="00744502" w:rsidP="00C22B6D">
            <w:r>
              <w:t>Vertrektijd</w:t>
            </w:r>
          </w:p>
        </w:tc>
        <w:tc>
          <w:tcPr>
            <w:tcW w:w="1929" w:type="dxa"/>
            <w:shd w:val="clear" w:color="auto" w:fill="DAEEF3" w:themeFill="accent5" w:themeFillTint="33"/>
          </w:tcPr>
          <w:p w:rsidR="00744502" w:rsidRDefault="00744502" w:rsidP="00C22B6D">
            <w:r>
              <w:t>Bestemming</w:t>
            </w:r>
          </w:p>
        </w:tc>
        <w:tc>
          <w:tcPr>
            <w:tcW w:w="1516" w:type="dxa"/>
            <w:shd w:val="clear" w:color="auto" w:fill="DAEEF3" w:themeFill="accent5" w:themeFillTint="33"/>
          </w:tcPr>
          <w:p w:rsidR="00744502" w:rsidRDefault="00744502" w:rsidP="00C22B6D">
            <w:r>
              <w:t>Route</w:t>
            </w:r>
          </w:p>
        </w:tc>
        <w:tc>
          <w:tcPr>
            <w:tcW w:w="1516" w:type="dxa"/>
            <w:shd w:val="clear" w:color="auto" w:fill="DAEEF3" w:themeFill="accent5" w:themeFillTint="33"/>
          </w:tcPr>
          <w:p w:rsidR="00744502" w:rsidRDefault="00744502" w:rsidP="00C22B6D">
            <w:r>
              <w:t>Voertuig</w:t>
            </w:r>
          </w:p>
        </w:tc>
      </w:tr>
      <w:tr w:rsidR="00744502" w:rsidTr="00C22B6D">
        <w:tc>
          <w:tcPr>
            <w:tcW w:w="1144" w:type="dxa"/>
          </w:tcPr>
          <w:p w:rsidR="00744502" w:rsidRDefault="00744502" w:rsidP="00C22B6D">
            <w:r>
              <w:t>8/1/2018</w:t>
            </w:r>
          </w:p>
        </w:tc>
        <w:tc>
          <w:tcPr>
            <w:tcW w:w="1269" w:type="dxa"/>
          </w:tcPr>
          <w:p w:rsidR="00744502" w:rsidRDefault="00744502" w:rsidP="00C22B6D">
            <w:r>
              <w:t>8:30</w:t>
            </w:r>
          </w:p>
        </w:tc>
        <w:tc>
          <w:tcPr>
            <w:tcW w:w="1929" w:type="dxa"/>
          </w:tcPr>
          <w:p w:rsidR="00744502" w:rsidRDefault="00744502" w:rsidP="00C22B6D">
            <w:r>
              <w:t>Aarschot centrum</w:t>
            </w:r>
          </w:p>
        </w:tc>
        <w:tc>
          <w:tcPr>
            <w:tcW w:w="1516" w:type="dxa"/>
          </w:tcPr>
          <w:p w:rsidR="00744502" w:rsidRDefault="00744502" w:rsidP="00C22B6D">
            <w:r>
              <w:t>54</w:t>
            </w:r>
          </w:p>
        </w:tc>
        <w:tc>
          <w:tcPr>
            <w:tcW w:w="1516" w:type="dxa"/>
          </w:tcPr>
          <w:p w:rsidR="00744502" w:rsidRDefault="00744502" w:rsidP="00C22B6D">
            <w:r>
              <w:t>1-PPL-365</w:t>
            </w:r>
          </w:p>
        </w:tc>
      </w:tr>
      <w:tr w:rsidR="00744502" w:rsidTr="00C22B6D">
        <w:tc>
          <w:tcPr>
            <w:tcW w:w="1144" w:type="dxa"/>
          </w:tcPr>
          <w:p w:rsidR="00744502" w:rsidRDefault="00744502" w:rsidP="00C22B6D">
            <w:r>
              <w:t>8/1/2018</w:t>
            </w:r>
          </w:p>
        </w:tc>
        <w:tc>
          <w:tcPr>
            <w:tcW w:w="1269" w:type="dxa"/>
          </w:tcPr>
          <w:p w:rsidR="00744502" w:rsidRDefault="00744502" w:rsidP="00C22B6D">
            <w:r>
              <w:t>11:30</w:t>
            </w:r>
          </w:p>
        </w:tc>
        <w:tc>
          <w:tcPr>
            <w:tcW w:w="1929" w:type="dxa"/>
          </w:tcPr>
          <w:p w:rsidR="00744502" w:rsidRDefault="00744502" w:rsidP="00C22B6D">
            <w:r>
              <w:t>Gent centrum</w:t>
            </w:r>
          </w:p>
        </w:tc>
        <w:tc>
          <w:tcPr>
            <w:tcW w:w="1516" w:type="dxa"/>
          </w:tcPr>
          <w:p w:rsidR="00744502" w:rsidRDefault="00744502" w:rsidP="00C22B6D">
            <w:r>
              <w:t>16</w:t>
            </w:r>
          </w:p>
        </w:tc>
        <w:tc>
          <w:tcPr>
            <w:tcW w:w="1516" w:type="dxa"/>
          </w:tcPr>
          <w:p w:rsidR="00744502" w:rsidRDefault="00744502" w:rsidP="00C22B6D">
            <w:r>
              <w:t>1-PPL-365</w:t>
            </w:r>
          </w:p>
        </w:tc>
      </w:tr>
      <w:tr w:rsidR="00744502" w:rsidTr="00C22B6D">
        <w:tc>
          <w:tcPr>
            <w:tcW w:w="1144" w:type="dxa"/>
          </w:tcPr>
          <w:p w:rsidR="00744502" w:rsidRDefault="00744502" w:rsidP="00C22B6D">
            <w:r>
              <w:t>9/1/2018</w:t>
            </w:r>
          </w:p>
        </w:tc>
        <w:tc>
          <w:tcPr>
            <w:tcW w:w="1269" w:type="dxa"/>
          </w:tcPr>
          <w:p w:rsidR="00744502" w:rsidRDefault="00744502" w:rsidP="00C22B6D">
            <w:r>
              <w:t>8:15</w:t>
            </w:r>
          </w:p>
        </w:tc>
        <w:tc>
          <w:tcPr>
            <w:tcW w:w="1929" w:type="dxa"/>
          </w:tcPr>
          <w:p w:rsidR="00744502" w:rsidRDefault="00744502" w:rsidP="00C22B6D">
            <w:r>
              <w:t xml:space="preserve">Hasselt - </w:t>
            </w:r>
            <w:proofErr w:type="spellStart"/>
            <w:r>
              <w:t>Kuringen</w:t>
            </w:r>
            <w:proofErr w:type="spellEnd"/>
          </w:p>
        </w:tc>
        <w:tc>
          <w:tcPr>
            <w:tcW w:w="1516" w:type="dxa"/>
          </w:tcPr>
          <w:p w:rsidR="00744502" w:rsidRDefault="00744502" w:rsidP="00C22B6D">
            <w:r>
              <w:t>116</w:t>
            </w:r>
          </w:p>
        </w:tc>
        <w:tc>
          <w:tcPr>
            <w:tcW w:w="1516" w:type="dxa"/>
          </w:tcPr>
          <w:p w:rsidR="00744502" w:rsidRDefault="00744502" w:rsidP="00C22B6D">
            <w:r>
              <w:t>1-EDC-141</w:t>
            </w:r>
          </w:p>
        </w:tc>
      </w:tr>
      <w:tr w:rsidR="00744502" w:rsidTr="00C22B6D">
        <w:tc>
          <w:tcPr>
            <w:tcW w:w="1144" w:type="dxa"/>
          </w:tcPr>
          <w:p w:rsidR="00744502" w:rsidRDefault="00744502" w:rsidP="00C22B6D">
            <w:r>
              <w:t>9/1/2018</w:t>
            </w:r>
          </w:p>
        </w:tc>
        <w:tc>
          <w:tcPr>
            <w:tcW w:w="1269" w:type="dxa"/>
          </w:tcPr>
          <w:p w:rsidR="00744502" w:rsidRDefault="00744502" w:rsidP="00C22B6D">
            <w:r>
              <w:t>13:00</w:t>
            </w:r>
          </w:p>
        </w:tc>
        <w:tc>
          <w:tcPr>
            <w:tcW w:w="1929" w:type="dxa"/>
          </w:tcPr>
          <w:p w:rsidR="00744502" w:rsidRDefault="00744502" w:rsidP="00C22B6D">
            <w:r>
              <w:t>Oostende centrum</w:t>
            </w:r>
          </w:p>
        </w:tc>
        <w:tc>
          <w:tcPr>
            <w:tcW w:w="1516" w:type="dxa"/>
          </w:tcPr>
          <w:p w:rsidR="00744502" w:rsidRDefault="00744502" w:rsidP="00C22B6D">
            <w:r>
              <w:t>205</w:t>
            </w:r>
          </w:p>
        </w:tc>
        <w:tc>
          <w:tcPr>
            <w:tcW w:w="1516" w:type="dxa"/>
          </w:tcPr>
          <w:p w:rsidR="00744502" w:rsidRDefault="00744502" w:rsidP="00C22B6D">
            <w:r>
              <w:t>1-BBX-436</w:t>
            </w:r>
          </w:p>
        </w:tc>
      </w:tr>
      <w:tr w:rsidR="00744502" w:rsidTr="00C22B6D">
        <w:tc>
          <w:tcPr>
            <w:tcW w:w="1144" w:type="dxa"/>
          </w:tcPr>
          <w:p w:rsidR="00744502" w:rsidRDefault="00744502" w:rsidP="00C22B6D">
            <w:r>
              <w:t>…</w:t>
            </w:r>
          </w:p>
        </w:tc>
        <w:tc>
          <w:tcPr>
            <w:tcW w:w="1269" w:type="dxa"/>
          </w:tcPr>
          <w:p w:rsidR="00744502" w:rsidRDefault="00744502" w:rsidP="00C22B6D">
            <w:r>
              <w:t>…</w:t>
            </w:r>
          </w:p>
        </w:tc>
        <w:tc>
          <w:tcPr>
            <w:tcW w:w="1929" w:type="dxa"/>
          </w:tcPr>
          <w:p w:rsidR="00744502" w:rsidRDefault="00744502" w:rsidP="00C22B6D"/>
        </w:tc>
        <w:tc>
          <w:tcPr>
            <w:tcW w:w="1516" w:type="dxa"/>
          </w:tcPr>
          <w:p w:rsidR="00744502" w:rsidRDefault="00744502" w:rsidP="00C22B6D"/>
        </w:tc>
        <w:tc>
          <w:tcPr>
            <w:tcW w:w="1516" w:type="dxa"/>
          </w:tcPr>
          <w:p w:rsidR="00744502" w:rsidRDefault="00744502" w:rsidP="00C22B6D"/>
        </w:tc>
      </w:tr>
    </w:tbl>
    <w:p w:rsidR="00744502" w:rsidRDefault="00744502" w:rsidP="00744502">
      <w:pPr>
        <w:pBdr>
          <w:bottom w:val="single" w:sz="4" w:space="1" w:color="auto"/>
        </w:pBdr>
      </w:pPr>
    </w:p>
    <w:p w:rsidR="00744502" w:rsidRDefault="00744502" w:rsidP="00744502"/>
    <w:p w:rsidR="00744502" w:rsidRDefault="00744502" w:rsidP="00744502">
      <w:pPr>
        <w:rPr>
          <w:b/>
          <w:sz w:val="28"/>
        </w:rPr>
      </w:pPr>
      <w:r>
        <w:rPr>
          <w:b/>
          <w:sz w:val="28"/>
        </w:rPr>
        <w:br w:type="page"/>
      </w:r>
    </w:p>
    <w:p w:rsidR="00744502" w:rsidRPr="00E74A11" w:rsidRDefault="00744502" w:rsidP="00744502">
      <w:pPr>
        <w:rPr>
          <w:sz w:val="28"/>
        </w:rPr>
      </w:pPr>
    </w:p>
    <w:p w:rsidR="00744502" w:rsidRPr="00036065" w:rsidRDefault="00744502" w:rsidP="00744502">
      <w:pPr>
        <w:pBdr>
          <w:bottom w:val="single" w:sz="4" w:space="1" w:color="auto"/>
        </w:pBdr>
        <w:rPr>
          <w:b/>
          <w:sz w:val="28"/>
        </w:rPr>
      </w:pPr>
      <w:r>
        <w:rPr>
          <w:noProof/>
        </w:rPr>
        <w:drawing>
          <wp:anchor distT="0" distB="0" distL="114300" distR="114300" simplePos="0" relativeHeight="251665408" behindDoc="0" locked="0" layoutInCell="1" allowOverlap="1" wp14:anchorId="09310695" wp14:editId="38D6336F">
            <wp:simplePos x="0" y="0"/>
            <wp:positionH relativeFrom="column">
              <wp:posOffset>220980</wp:posOffset>
            </wp:positionH>
            <wp:positionV relativeFrom="paragraph">
              <wp:posOffset>354330</wp:posOffset>
            </wp:positionV>
            <wp:extent cx="870585" cy="525780"/>
            <wp:effectExtent l="0" t="0" r="5715" b="762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0585" cy="525780"/>
                    </a:xfrm>
                    <a:prstGeom prst="rect">
                      <a:avLst/>
                    </a:prstGeom>
                    <a:noFill/>
                    <a:ln>
                      <a:noFill/>
                    </a:ln>
                  </pic:spPr>
                </pic:pic>
              </a:graphicData>
            </a:graphic>
          </wp:anchor>
        </w:drawing>
      </w:r>
      <w:r w:rsidRPr="00036065">
        <w:rPr>
          <w:b/>
          <w:sz w:val="28"/>
        </w:rPr>
        <w:t xml:space="preserve">Document </w:t>
      </w:r>
      <w:r>
        <w:rPr>
          <w:b/>
          <w:sz w:val="28"/>
        </w:rPr>
        <w:t>3</w:t>
      </w:r>
    </w:p>
    <w:p w:rsidR="00744502" w:rsidRDefault="00744502" w:rsidP="00744502">
      <w:pPr>
        <w:rPr>
          <w:b/>
          <w:color w:val="4BACC6" w:themeColor="accent5"/>
          <w:sz w:val="28"/>
        </w:rPr>
      </w:pPr>
      <w:r>
        <w:rPr>
          <w:b/>
          <w:color w:val="4BACC6" w:themeColor="accent5"/>
          <w:sz w:val="28"/>
        </w:rPr>
        <w:tab/>
      </w:r>
      <w:r>
        <w:rPr>
          <w:b/>
          <w:color w:val="4BACC6" w:themeColor="accent5"/>
          <w:sz w:val="28"/>
        </w:rPr>
        <w:tab/>
      </w:r>
      <w:r>
        <w:rPr>
          <w:b/>
          <w:color w:val="4BACC6" w:themeColor="accent5"/>
          <w:sz w:val="28"/>
        </w:rPr>
        <w:tab/>
      </w:r>
      <w:r w:rsidRPr="00485BA5">
        <w:rPr>
          <w:b/>
          <w:color w:val="4BACC6" w:themeColor="accent5"/>
          <w:sz w:val="36"/>
        </w:rPr>
        <w:t xml:space="preserve">Transportdocument </w:t>
      </w:r>
    </w:p>
    <w:p w:rsidR="00744502" w:rsidRPr="00485BA5" w:rsidRDefault="00744502" w:rsidP="00744502">
      <w:pPr>
        <w:rPr>
          <w:b/>
        </w:rPr>
      </w:pPr>
      <w:r w:rsidRPr="00485BA5">
        <w:rPr>
          <w:b/>
        </w:rPr>
        <w:tab/>
      </w:r>
      <w:r w:rsidRPr="00485BA5">
        <w:rPr>
          <w:b/>
        </w:rPr>
        <w:tab/>
      </w:r>
      <w:r w:rsidRPr="00485BA5">
        <w:rPr>
          <w:b/>
        </w:rPr>
        <w:tab/>
        <w:t>Datum: 8/1/2018</w:t>
      </w:r>
      <w:r w:rsidRPr="00485BA5">
        <w:rPr>
          <w:b/>
        </w:rPr>
        <w:tab/>
      </w:r>
      <w:r w:rsidRPr="00485BA5">
        <w:rPr>
          <w:b/>
        </w:rPr>
        <w:tab/>
        <w:t>8:30u</w:t>
      </w:r>
    </w:p>
    <w:p w:rsidR="00744502" w:rsidRPr="00485BA5" w:rsidRDefault="00744502" w:rsidP="00744502">
      <w:pPr>
        <w:rPr>
          <w:b/>
        </w:rPr>
      </w:pPr>
      <w:r w:rsidRPr="00485BA5">
        <w:rPr>
          <w:b/>
        </w:rPr>
        <w:tab/>
      </w:r>
      <w:r w:rsidRPr="00485BA5">
        <w:rPr>
          <w:b/>
        </w:rPr>
        <w:tab/>
      </w:r>
      <w:r w:rsidRPr="00485BA5">
        <w:rPr>
          <w:b/>
        </w:rPr>
        <w:tab/>
        <w:t>Bedrag: 1.042.000 euro</w:t>
      </w:r>
    </w:p>
    <w:p w:rsidR="00744502" w:rsidRDefault="00744502" w:rsidP="00744502">
      <w:pPr>
        <w:rPr>
          <w:b/>
        </w:rPr>
      </w:pPr>
      <w:r w:rsidRPr="00485BA5">
        <w:rPr>
          <w:b/>
        </w:rPr>
        <w:tab/>
      </w:r>
      <w:r w:rsidRPr="00485BA5">
        <w:rPr>
          <w:b/>
        </w:rPr>
        <w:tab/>
      </w:r>
      <w:r w:rsidRPr="00485BA5">
        <w:rPr>
          <w:b/>
        </w:rPr>
        <w:tab/>
        <w:t xml:space="preserve">Voertuig: </w:t>
      </w:r>
      <w:r>
        <w:rPr>
          <w:b/>
        </w:rPr>
        <w:tab/>
      </w:r>
      <w:r w:rsidRPr="00485BA5">
        <w:rPr>
          <w:b/>
        </w:rPr>
        <w:t>1-PPL-365</w:t>
      </w:r>
    </w:p>
    <w:p w:rsidR="00744502" w:rsidRDefault="00744502" w:rsidP="00744502">
      <w:r>
        <w:tab/>
      </w:r>
      <w:r>
        <w:tab/>
      </w:r>
      <w:r>
        <w:tab/>
      </w:r>
      <w:r>
        <w:tab/>
      </w:r>
      <w:r>
        <w:tab/>
        <w:t>Datum aankoop:</w:t>
      </w:r>
      <w:r>
        <w:tab/>
        <w:t>20/12/2016</w:t>
      </w:r>
    </w:p>
    <w:p w:rsidR="00744502" w:rsidRDefault="00744502" w:rsidP="00744502">
      <w:r>
        <w:tab/>
      </w:r>
      <w:r>
        <w:tab/>
      </w:r>
      <w:r>
        <w:tab/>
      </w:r>
      <w:r>
        <w:tab/>
      </w:r>
      <w:r>
        <w:tab/>
        <w:t xml:space="preserve">Laatste onderhoud: </w:t>
      </w:r>
      <w:r>
        <w:tab/>
        <w:t>26/11/2017</w:t>
      </w:r>
    </w:p>
    <w:p w:rsidR="00744502" w:rsidRPr="00485BA5" w:rsidRDefault="00744502" w:rsidP="00744502"/>
    <w:p w:rsidR="00744502" w:rsidRPr="005634A6" w:rsidRDefault="00744502" w:rsidP="00744502">
      <w:pPr>
        <w:shd w:val="clear" w:color="auto" w:fill="4BACC6" w:themeFill="accent5"/>
        <w:ind w:right="2409"/>
        <w:rPr>
          <w:color w:val="FFFFFF" w:themeColor="background1"/>
          <w:sz w:val="32"/>
        </w:rPr>
      </w:pPr>
      <w:proofErr w:type="spellStart"/>
      <w:r w:rsidRPr="005634A6">
        <w:rPr>
          <w:color w:val="FFFFFF" w:themeColor="background1"/>
          <w:sz w:val="32"/>
        </w:rPr>
        <w:t>Alarmnr</w:t>
      </w:r>
      <w:proofErr w:type="spellEnd"/>
      <w:r w:rsidRPr="005634A6">
        <w:rPr>
          <w:color w:val="FFFFFF" w:themeColor="background1"/>
          <w:sz w:val="32"/>
        </w:rPr>
        <w:t xml:space="preserve"> in geval van problemen: 02/254 877</w:t>
      </w:r>
      <w:r>
        <w:rPr>
          <w:color w:val="FFFFFF" w:themeColor="background1"/>
          <w:sz w:val="32"/>
        </w:rPr>
        <w:t> </w:t>
      </w:r>
      <w:r w:rsidRPr="005634A6">
        <w:rPr>
          <w:color w:val="FFFFFF" w:themeColor="background1"/>
          <w:sz w:val="32"/>
        </w:rPr>
        <w:t>951</w:t>
      </w:r>
    </w:p>
    <w:p w:rsidR="00744502" w:rsidRDefault="00744502" w:rsidP="00744502"/>
    <w:p w:rsidR="00744502" w:rsidRPr="005634A6" w:rsidRDefault="00744502" w:rsidP="00744502">
      <w:pPr>
        <w:rPr>
          <w:sz w:val="28"/>
        </w:rPr>
      </w:pPr>
      <w:r w:rsidRPr="005634A6">
        <w:rPr>
          <w:sz w:val="28"/>
        </w:rPr>
        <w:t>Bestemming:</w:t>
      </w:r>
      <w:r w:rsidRPr="005634A6">
        <w:rPr>
          <w:sz w:val="28"/>
        </w:rPr>
        <w:tab/>
        <w:t>BNP Paribas Fortis</w:t>
      </w:r>
    </w:p>
    <w:p w:rsidR="00744502" w:rsidRPr="005634A6" w:rsidRDefault="00744502" w:rsidP="00744502">
      <w:pPr>
        <w:rPr>
          <w:sz w:val="28"/>
        </w:rPr>
      </w:pPr>
      <w:r w:rsidRPr="005634A6">
        <w:rPr>
          <w:sz w:val="28"/>
        </w:rPr>
        <w:tab/>
      </w:r>
      <w:r w:rsidRPr="005634A6">
        <w:rPr>
          <w:sz w:val="28"/>
        </w:rPr>
        <w:tab/>
      </w:r>
      <w:r>
        <w:rPr>
          <w:sz w:val="28"/>
        </w:rPr>
        <w:tab/>
      </w:r>
      <w:r w:rsidRPr="005634A6">
        <w:rPr>
          <w:sz w:val="28"/>
        </w:rPr>
        <w:t>Grote Markt 10</w:t>
      </w:r>
    </w:p>
    <w:p w:rsidR="00744502" w:rsidRDefault="00744502" w:rsidP="00744502">
      <w:pPr>
        <w:rPr>
          <w:sz w:val="28"/>
        </w:rPr>
      </w:pPr>
      <w:r w:rsidRPr="005634A6">
        <w:rPr>
          <w:sz w:val="28"/>
        </w:rPr>
        <w:tab/>
      </w:r>
      <w:r w:rsidRPr="005634A6">
        <w:rPr>
          <w:sz w:val="28"/>
        </w:rPr>
        <w:tab/>
      </w:r>
      <w:r>
        <w:rPr>
          <w:sz w:val="28"/>
        </w:rPr>
        <w:tab/>
      </w:r>
      <w:r w:rsidRPr="005634A6">
        <w:rPr>
          <w:sz w:val="28"/>
        </w:rPr>
        <w:t>3200 Aarschot</w:t>
      </w:r>
    </w:p>
    <w:p w:rsidR="00744502" w:rsidRDefault="00744502" w:rsidP="00744502">
      <w:pPr>
        <w:rPr>
          <w:sz w:val="28"/>
        </w:rPr>
      </w:pP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Pr>
          <w:sz w:val="28"/>
        </w:rPr>
        <w:t>Route:</w:t>
      </w:r>
      <w:r>
        <w:rPr>
          <w:sz w:val="28"/>
        </w:rPr>
        <w:tab/>
        <w:t>54</w:t>
      </w:r>
      <w:r>
        <w:rPr>
          <w:sz w:val="28"/>
        </w:rPr>
        <w:tab/>
      </w:r>
      <w:r>
        <w:t xml:space="preserve">Brussel </w:t>
      </w:r>
      <w:r w:rsidRPr="00F934EE">
        <w:t>Naamse poort</w:t>
      </w: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sidRPr="00F934EE">
        <w:tab/>
      </w:r>
      <w:r w:rsidRPr="00F934EE">
        <w:tab/>
      </w:r>
      <w:r w:rsidRPr="00F934EE">
        <w:tab/>
      </w:r>
      <w:r>
        <w:t xml:space="preserve">Brussel </w:t>
      </w:r>
      <w:r w:rsidRPr="00F934EE">
        <w:t>Kroonlaan</w:t>
      </w: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sidRPr="00F934EE">
        <w:tab/>
      </w:r>
      <w:r w:rsidRPr="00F934EE">
        <w:tab/>
      </w:r>
      <w:r w:rsidRPr="00F934EE">
        <w:tab/>
        <w:t>E411</w:t>
      </w: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sidRPr="00F934EE">
        <w:tab/>
      </w:r>
      <w:r w:rsidRPr="00F934EE">
        <w:tab/>
      </w:r>
      <w:r w:rsidRPr="00F934EE">
        <w:tab/>
        <w:t>R0</w:t>
      </w: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sidRPr="00F934EE">
        <w:tab/>
      </w:r>
      <w:r w:rsidRPr="00F934EE">
        <w:tab/>
      </w:r>
      <w:r w:rsidRPr="00F934EE">
        <w:tab/>
        <w:t>E40</w:t>
      </w:r>
    </w:p>
    <w:p w:rsidR="00744502" w:rsidRPr="00F934EE" w:rsidRDefault="00744502" w:rsidP="00744502">
      <w:pPr>
        <w:pBdr>
          <w:top w:val="single" w:sz="4" w:space="1" w:color="auto"/>
          <w:left w:val="single" w:sz="4" w:space="4" w:color="auto"/>
          <w:bottom w:val="single" w:sz="4" w:space="1" w:color="auto"/>
          <w:right w:val="single" w:sz="4" w:space="4" w:color="auto"/>
        </w:pBdr>
        <w:ind w:left="2268" w:right="2268"/>
      </w:pPr>
      <w:r w:rsidRPr="00F934EE">
        <w:tab/>
      </w:r>
      <w:r w:rsidRPr="00F934EE">
        <w:tab/>
      </w:r>
      <w:r w:rsidRPr="00F934EE">
        <w:tab/>
        <w:t>Aarschot centrum</w:t>
      </w:r>
    </w:p>
    <w:p w:rsidR="00744502" w:rsidRPr="005634A6" w:rsidRDefault="00744502" w:rsidP="00744502">
      <w:pPr>
        <w:rPr>
          <w:sz w:val="28"/>
        </w:rPr>
      </w:pPr>
      <w:r>
        <w:rPr>
          <w:sz w:val="28"/>
        </w:rPr>
        <w:tab/>
      </w:r>
      <w:r>
        <w:rPr>
          <w:sz w:val="28"/>
        </w:rPr>
        <w:tab/>
      </w:r>
      <w:r>
        <w:rPr>
          <w:sz w:val="28"/>
        </w:rPr>
        <w:tab/>
      </w:r>
    </w:p>
    <w:p w:rsidR="00744502" w:rsidRDefault="00744502" w:rsidP="00744502"/>
    <w:p w:rsidR="00744502" w:rsidRPr="00E74A11" w:rsidRDefault="00744502" w:rsidP="00744502">
      <w:pPr>
        <w:rPr>
          <w:sz w:val="28"/>
        </w:rPr>
      </w:pPr>
      <w:r w:rsidRPr="00E74A11">
        <w:rPr>
          <w:sz w:val="28"/>
        </w:rPr>
        <w:t xml:space="preserve">Chauffeur: </w:t>
      </w:r>
      <w:r w:rsidRPr="00E74A11">
        <w:rPr>
          <w:sz w:val="28"/>
        </w:rPr>
        <w:tab/>
        <w:t>Kurt Aerts</w:t>
      </w:r>
    </w:p>
    <w:p w:rsidR="00744502" w:rsidRPr="00E74A11" w:rsidRDefault="00744502" w:rsidP="00744502">
      <w:pPr>
        <w:rPr>
          <w:sz w:val="28"/>
        </w:rPr>
      </w:pPr>
      <w:r w:rsidRPr="00E74A11">
        <w:rPr>
          <w:sz w:val="28"/>
        </w:rPr>
        <w:t>Beveiliging:</w:t>
      </w:r>
      <w:r w:rsidRPr="00E74A11">
        <w:rPr>
          <w:sz w:val="28"/>
        </w:rPr>
        <w:tab/>
        <w:t>Ronny Put</w:t>
      </w:r>
    </w:p>
    <w:p w:rsidR="00744502" w:rsidRDefault="00744502" w:rsidP="00744502">
      <w:pPr>
        <w:rPr>
          <w:sz w:val="28"/>
        </w:rPr>
      </w:pPr>
      <w:r w:rsidRPr="00E74A11">
        <w:rPr>
          <w:sz w:val="28"/>
        </w:rPr>
        <w:tab/>
      </w:r>
      <w:r w:rsidRPr="00E74A11">
        <w:rPr>
          <w:sz w:val="28"/>
        </w:rPr>
        <w:tab/>
        <w:t xml:space="preserve">Peter </w:t>
      </w:r>
      <w:proofErr w:type="spellStart"/>
      <w:r w:rsidRPr="00E74A11">
        <w:rPr>
          <w:sz w:val="28"/>
        </w:rPr>
        <w:t>Vanhorst</w:t>
      </w:r>
      <w:proofErr w:type="spellEnd"/>
    </w:p>
    <w:p w:rsidR="00744502" w:rsidRDefault="00744502" w:rsidP="00744502">
      <w:pPr>
        <w:pBdr>
          <w:bottom w:val="single" w:sz="4" w:space="1" w:color="auto"/>
        </w:pBdr>
      </w:pPr>
    </w:p>
    <w:p w:rsidR="00744502" w:rsidRDefault="00744502" w:rsidP="00744502">
      <w:pPr>
        <w:rPr>
          <w:sz w:val="28"/>
        </w:rPr>
      </w:pPr>
    </w:p>
    <w:p w:rsidR="00744502" w:rsidRDefault="00744502" w:rsidP="00744502">
      <w:pPr>
        <w:rPr>
          <w:sz w:val="28"/>
        </w:rPr>
      </w:pPr>
    </w:p>
    <w:p w:rsidR="00744502" w:rsidRPr="00E74A11" w:rsidRDefault="00744502" w:rsidP="00744502">
      <w:pPr>
        <w:rPr>
          <w:sz w:val="28"/>
        </w:rPr>
      </w:pPr>
    </w:p>
    <w:p w:rsidR="00744502" w:rsidRPr="00744502" w:rsidRDefault="00744502" w:rsidP="00744502">
      <w:pPr>
        <w:spacing w:line="360" w:lineRule="auto"/>
        <w:ind w:left="357"/>
        <w:rPr>
          <w:rFonts w:ascii="Trebuchet MS" w:hAnsi="Trebuchet MS"/>
        </w:rPr>
      </w:pPr>
    </w:p>
    <w:p w:rsidR="00744502" w:rsidRDefault="00744502" w:rsidP="006F004F">
      <w:pPr>
        <w:spacing w:line="360" w:lineRule="auto"/>
      </w:pPr>
    </w:p>
    <w:sectPr w:rsidR="00744502">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E60" w:rsidRDefault="00AF5E60" w:rsidP="00B3607D">
      <w:r>
        <w:separator/>
      </w:r>
    </w:p>
  </w:endnote>
  <w:endnote w:type="continuationSeparator" w:id="0">
    <w:p w:rsidR="00AF5E60" w:rsidRDefault="00AF5E60" w:rsidP="00B36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unga">
    <w:panose1 w:val="00000400000000000000"/>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E60" w:rsidRDefault="00AF5E60" w:rsidP="00B3607D">
      <w:r>
        <w:separator/>
      </w:r>
    </w:p>
  </w:footnote>
  <w:footnote w:type="continuationSeparator" w:id="0">
    <w:p w:rsidR="00AF5E60" w:rsidRDefault="00AF5E60" w:rsidP="00B36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07D" w:rsidRPr="003202C4" w:rsidRDefault="003202C4" w:rsidP="003202C4">
    <w:pPr>
      <w:pStyle w:val="Koptekst"/>
      <w:jc w:val="center"/>
      <w:rPr>
        <w:rFonts w:ascii="Trebuchet MS" w:hAnsi="Trebuchet MS"/>
        <w:sz w:val="20"/>
        <w:szCs w:val="20"/>
        <w:lang w:val="nl-BE"/>
      </w:rPr>
    </w:pPr>
    <w:r w:rsidRPr="003202C4">
      <w:rPr>
        <w:rFonts w:ascii="Trebuchet MS" w:hAnsi="Trebuchet MS"/>
        <w:sz w:val="16"/>
        <w:szCs w:val="16"/>
        <w:lang w:val="nl-BE"/>
      </w:rPr>
      <w:t xml:space="preserve">DATA </w:t>
    </w:r>
    <w:r>
      <w:rPr>
        <w:rFonts w:ascii="Trebuchet MS" w:hAnsi="Trebuchet MS"/>
        <w:sz w:val="16"/>
        <w:szCs w:val="16"/>
        <w:lang w:val="nl-BE"/>
      </w:rPr>
      <w:t xml:space="preserve">- </w:t>
    </w:r>
    <w:r w:rsidRPr="003202C4">
      <w:rPr>
        <w:rFonts w:ascii="Trebuchet MS" w:hAnsi="Trebuchet MS"/>
        <w:sz w:val="16"/>
        <w:szCs w:val="16"/>
        <w:lang w:val="nl-BE"/>
      </w:rPr>
      <w:t>PBTIN</w:t>
    </w:r>
    <w:r w:rsidRPr="003202C4">
      <w:rPr>
        <w:rFonts w:ascii="Trebuchet MS" w:hAnsi="Trebuchet MS"/>
        <w:sz w:val="20"/>
        <w:szCs w:val="20"/>
        <w:lang w:val="nl-BE"/>
      </w:rPr>
      <w:t xml:space="preserve"> </w:t>
    </w:r>
    <w:r w:rsidRPr="003202C4">
      <w:rPr>
        <w:rFonts w:ascii="Trebuchet MS" w:hAnsi="Trebuchet MS"/>
        <w:sz w:val="20"/>
        <w:szCs w:val="20"/>
        <w:lang w:val="nl-BE"/>
      </w:rPr>
      <w:tab/>
    </w:r>
    <w:r w:rsidRPr="003202C4">
      <w:rPr>
        <w:rFonts w:ascii="Trebuchet MS" w:hAnsi="Trebuchet MS"/>
        <w:sz w:val="20"/>
        <w:szCs w:val="20"/>
        <w:u w:val="single"/>
        <w:lang w:val="nl-BE"/>
      </w:rPr>
      <w:t>OEFENINGENBUNDEL</w:t>
    </w:r>
    <w:r w:rsidRPr="003202C4">
      <w:rPr>
        <w:rFonts w:ascii="Trebuchet MS" w:hAnsi="Trebuchet MS"/>
        <w:sz w:val="20"/>
        <w:szCs w:val="20"/>
        <w:lang w:val="nl-BE"/>
      </w:rPr>
      <w:tab/>
    </w:r>
    <w:r w:rsidRPr="003202C4">
      <w:rPr>
        <w:rFonts w:ascii="Trebuchet MS" w:hAnsi="Trebuchet MS"/>
        <w:sz w:val="20"/>
        <w:szCs w:val="20"/>
        <w:lang w:val="nl-BE"/>
      </w:rPr>
      <w:fldChar w:fldCharType="begin"/>
    </w:r>
    <w:r w:rsidRPr="003202C4">
      <w:rPr>
        <w:rFonts w:ascii="Trebuchet MS" w:hAnsi="Trebuchet MS"/>
        <w:sz w:val="20"/>
        <w:szCs w:val="20"/>
        <w:lang w:val="nl-BE"/>
      </w:rPr>
      <w:instrText>PAGE   \* MERGEFORMAT</w:instrText>
    </w:r>
    <w:r w:rsidRPr="003202C4">
      <w:rPr>
        <w:rFonts w:ascii="Trebuchet MS" w:hAnsi="Trebuchet MS"/>
        <w:sz w:val="20"/>
        <w:szCs w:val="20"/>
        <w:lang w:val="nl-BE"/>
      </w:rPr>
      <w:fldChar w:fldCharType="separate"/>
    </w:r>
    <w:r w:rsidRPr="003202C4">
      <w:rPr>
        <w:rFonts w:ascii="Trebuchet MS" w:hAnsi="Trebuchet MS"/>
        <w:sz w:val="20"/>
        <w:szCs w:val="20"/>
      </w:rPr>
      <w:t>1</w:t>
    </w:r>
    <w:r w:rsidRPr="003202C4">
      <w:rPr>
        <w:rFonts w:ascii="Trebuchet MS" w:hAnsi="Trebuchet MS"/>
        <w:sz w:val="20"/>
        <w:szCs w:val="20"/>
        <w:lang w:val="nl-B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77A20"/>
    <w:multiLevelType w:val="hybridMultilevel"/>
    <w:tmpl w:val="C92C59D4"/>
    <w:lvl w:ilvl="0" w:tplc="E5F46F76">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4E52BDF"/>
    <w:multiLevelType w:val="multilevel"/>
    <w:tmpl w:val="A0542458"/>
    <w:lvl w:ilvl="0">
      <w:start w:val="1"/>
      <w:numFmt w:val="decimal"/>
      <w:pStyle w:val="section"/>
      <w:lvlText w:val="%1."/>
      <w:lvlJc w:val="left"/>
      <w:pPr>
        <w:tabs>
          <w:tab w:val="num" w:pos="432"/>
        </w:tabs>
        <w:ind w:left="432" w:hanging="432"/>
      </w:pPr>
      <w:rPr>
        <w:rFonts w:hint="default"/>
      </w:rPr>
    </w:lvl>
    <w:lvl w:ilvl="1">
      <w:start w:val="1"/>
      <w:numFmt w:val="decimal"/>
      <w:pStyle w:val="subsection"/>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 w15:restartNumberingAfterBreak="0">
    <w:nsid w:val="30852375"/>
    <w:multiLevelType w:val="hybridMultilevel"/>
    <w:tmpl w:val="ADBC7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F10DDB"/>
    <w:multiLevelType w:val="hybridMultilevel"/>
    <w:tmpl w:val="672EBA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CCC29DF"/>
    <w:multiLevelType w:val="hybridMultilevel"/>
    <w:tmpl w:val="2B70F298"/>
    <w:lvl w:ilvl="0" w:tplc="E5F46F7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4"/>
  </w:num>
  <w:num w:numId="17">
    <w:abstractNumId w:val="0"/>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79B"/>
    <w:rsid w:val="0001012C"/>
    <w:rsid w:val="00037206"/>
    <w:rsid w:val="000435D4"/>
    <w:rsid w:val="000D21D0"/>
    <w:rsid w:val="00100F3E"/>
    <w:rsid w:val="00105108"/>
    <w:rsid w:val="00147031"/>
    <w:rsid w:val="001B7A63"/>
    <w:rsid w:val="003037D8"/>
    <w:rsid w:val="003202C4"/>
    <w:rsid w:val="00417147"/>
    <w:rsid w:val="004448ED"/>
    <w:rsid w:val="004B3DDB"/>
    <w:rsid w:val="004C35A4"/>
    <w:rsid w:val="004D6AC4"/>
    <w:rsid w:val="004F28AC"/>
    <w:rsid w:val="00545A3B"/>
    <w:rsid w:val="00577C04"/>
    <w:rsid w:val="00620152"/>
    <w:rsid w:val="00692A15"/>
    <w:rsid w:val="006A58D9"/>
    <w:rsid w:val="006B1D0E"/>
    <w:rsid w:val="006D779B"/>
    <w:rsid w:val="006F004F"/>
    <w:rsid w:val="00711D1C"/>
    <w:rsid w:val="00713868"/>
    <w:rsid w:val="00744502"/>
    <w:rsid w:val="00752EBC"/>
    <w:rsid w:val="00796504"/>
    <w:rsid w:val="007B5FC5"/>
    <w:rsid w:val="00805929"/>
    <w:rsid w:val="00873466"/>
    <w:rsid w:val="008A4596"/>
    <w:rsid w:val="008D4F22"/>
    <w:rsid w:val="008E37F8"/>
    <w:rsid w:val="009631F3"/>
    <w:rsid w:val="00A354A4"/>
    <w:rsid w:val="00A43178"/>
    <w:rsid w:val="00A51A54"/>
    <w:rsid w:val="00A75761"/>
    <w:rsid w:val="00AC5652"/>
    <w:rsid w:val="00AE02A1"/>
    <w:rsid w:val="00AF5E60"/>
    <w:rsid w:val="00B3607D"/>
    <w:rsid w:val="00B73B0C"/>
    <w:rsid w:val="00BA1F23"/>
    <w:rsid w:val="00BB20EE"/>
    <w:rsid w:val="00BB7332"/>
    <w:rsid w:val="00C56F02"/>
    <w:rsid w:val="00CA641D"/>
    <w:rsid w:val="00D546E2"/>
    <w:rsid w:val="00DF3CDA"/>
    <w:rsid w:val="00E3531B"/>
    <w:rsid w:val="00EA5A06"/>
    <w:rsid w:val="00F54498"/>
    <w:rsid w:val="00F70B19"/>
    <w:rsid w:val="00FD44B8"/>
    <w:rsid w:val="00FE54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DFBB8C-D832-43C2-B25A-65C58C77F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779B"/>
    <w:pPr>
      <w:spacing w:after="0" w:line="240" w:lineRule="auto"/>
    </w:pPr>
    <w:rPr>
      <w:rFonts w:ascii="Times New Roman" w:eastAsia="Times New Roman" w:hAnsi="Times New Roman" w:cs="Times New Roman"/>
      <w:sz w:val="24"/>
      <w:szCs w:val="24"/>
      <w:lang w:val="nl-NL" w:eastAsia="nl-NL"/>
    </w:rPr>
  </w:style>
  <w:style w:type="paragraph" w:styleId="Kop2">
    <w:name w:val="heading 2"/>
    <w:basedOn w:val="Standaard"/>
    <w:next w:val="Standaard"/>
    <w:link w:val="Kop2Char"/>
    <w:uiPriority w:val="9"/>
    <w:semiHidden/>
    <w:unhideWhenUsed/>
    <w:qFormat/>
    <w:rsid w:val="00FD44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6D779B"/>
    <w:pPr>
      <w:keepNext/>
      <w:numPr>
        <w:ilvl w:val="2"/>
        <w:numId w:val="1"/>
      </w:numPr>
      <w:spacing w:before="240" w:after="60"/>
      <w:outlineLvl w:val="2"/>
    </w:pPr>
    <w:rPr>
      <w:rFonts w:ascii="Arial" w:hAnsi="Arial" w:cs="Arial"/>
      <w:b/>
      <w:bCs/>
      <w:sz w:val="26"/>
      <w:szCs w:val="26"/>
    </w:rPr>
  </w:style>
  <w:style w:type="paragraph" w:styleId="Kop4">
    <w:name w:val="heading 4"/>
    <w:basedOn w:val="Standaard"/>
    <w:next w:val="Standaard"/>
    <w:link w:val="Kop4Char"/>
    <w:qFormat/>
    <w:rsid w:val="006D779B"/>
    <w:pPr>
      <w:keepNext/>
      <w:numPr>
        <w:ilvl w:val="3"/>
        <w:numId w:val="1"/>
      </w:numPr>
      <w:spacing w:before="240" w:after="60"/>
      <w:outlineLvl w:val="3"/>
    </w:pPr>
    <w:rPr>
      <w:b/>
      <w:bCs/>
      <w:sz w:val="28"/>
      <w:szCs w:val="28"/>
    </w:rPr>
  </w:style>
  <w:style w:type="paragraph" w:styleId="Kop5">
    <w:name w:val="heading 5"/>
    <w:basedOn w:val="Standaard"/>
    <w:next w:val="Standaard"/>
    <w:link w:val="Kop5Char"/>
    <w:qFormat/>
    <w:rsid w:val="006D779B"/>
    <w:pPr>
      <w:numPr>
        <w:ilvl w:val="4"/>
        <w:numId w:val="1"/>
      </w:numPr>
      <w:spacing w:before="240" w:after="60"/>
      <w:outlineLvl w:val="4"/>
    </w:pPr>
    <w:rPr>
      <w:b/>
      <w:bCs/>
      <w:i/>
      <w:iCs/>
      <w:sz w:val="26"/>
      <w:szCs w:val="26"/>
    </w:rPr>
  </w:style>
  <w:style w:type="paragraph" w:styleId="Kop6">
    <w:name w:val="heading 6"/>
    <w:basedOn w:val="Standaard"/>
    <w:next w:val="Standaard"/>
    <w:link w:val="Kop6Char"/>
    <w:qFormat/>
    <w:rsid w:val="006D779B"/>
    <w:pPr>
      <w:numPr>
        <w:ilvl w:val="5"/>
        <w:numId w:val="1"/>
      </w:numPr>
      <w:spacing w:before="240" w:after="60"/>
      <w:outlineLvl w:val="5"/>
    </w:pPr>
    <w:rPr>
      <w:b/>
      <w:bCs/>
      <w:sz w:val="22"/>
      <w:szCs w:val="22"/>
    </w:rPr>
  </w:style>
  <w:style w:type="paragraph" w:styleId="Kop7">
    <w:name w:val="heading 7"/>
    <w:basedOn w:val="Standaard"/>
    <w:next w:val="Standaard"/>
    <w:link w:val="Kop7Char"/>
    <w:qFormat/>
    <w:rsid w:val="006D779B"/>
    <w:pPr>
      <w:numPr>
        <w:ilvl w:val="6"/>
        <w:numId w:val="1"/>
      </w:numPr>
      <w:spacing w:before="240" w:after="60"/>
      <w:outlineLvl w:val="6"/>
    </w:pPr>
  </w:style>
  <w:style w:type="paragraph" w:styleId="Kop8">
    <w:name w:val="heading 8"/>
    <w:basedOn w:val="Standaard"/>
    <w:next w:val="Standaard"/>
    <w:link w:val="Kop8Char"/>
    <w:qFormat/>
    <w:rsid w:val="006D779B"/>
    <w:pPr>
      <w:numPr>
        <w:ilvl w:val="7"/>
        <w:numId w:val="1"/>
      </w:numPr>
      <w:spacing w:before="240" w:after="60"/>
      <w:outlineLvl w:val="7"/>
    </w:pPr>
    <w:rPr>
      <w:i/>
      <w:iCs/>
    </w:rPr>
  </w:style>
  <w:style w:type="paragraph" w:styleId="Kop9">
    <w:name w:val="heading 9"/>
    <w:basedOn w:val="Standaard"/>
    <w:next w:val="Standaard"/>
    <w:link w:val="Kop9Char"/>
    <w:qFormat/>
    <w:rsid w:val="006D779B"/>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6D779B"/>
    <w:rPr>
      <w:rFonts w:ascii="Arial" w:eastAsia="Times New Roman" w:hAnsi="Arial" w:cs="Arial"/>
      <w:b/>
      <w:bCs/>
      <w:sz w:val="26"/>
      <w:szCs w:val="26"/>
      <w:lang w:val="nl-NL" w:eastAsia="nl-NL"/>
    </w:rPr>
  </w:style>
  <w:style w:type="character" w:customStyle="1" w:styleId="Kop4Char">
    <w:name w:val="Kop 4 Char"/>
    <w:basedOn w:val="Standaardalinea-lettertype"/>
    <w:link w:val="Kop4"/>
    <w:rsid w:val="006D779B"/>
    <w:rPr>
      <w:rFonts w:ascii="Times New Roman" w:eastAsia="Times New Roman" w:hAnsi="Times New Roman" w:cs="Times New Roman"/>
      <w:b/>
      <w:bCs/>
      <w:sz w:val="28"/>
      <w:szCs w:val="28"/>
      <w:lang w:val="nl-NL" w:eastAsia="nl-NL"/>
    </w:rPr>
  </w:style>
  <w:style w:type="character" w:customStyle="1" w:styleId="Kop5Char">
    <w:name w:val="Kop 5 Char"/>
    <w:basedOn w:val="Standaardalinea-lettertype"/>
    <w:link w:val="Kop5"/>
    <w:rsid w:val="006D779B"/>
    <w:rPr>
      <w:rFonts w:ascii="Times New Roman" w:eastAsia="Times New Roman" w:hAnsi="Times New Roman" w:cs="Times New Roman"/>
      <w:b/>
      <w:bCs/>
      <w:i/>
      <w:iCs/>
      <w:sz w:val="26"/>
      <w:szCs w:val="26"/>
      <w:lang w:val="nl-NL" w:eastAsia="nl-NL"/>
    </w:rPr>
  </w:style>
  <w:style w:type="character" w:customStyle="1" w:styleId="Kop6Char">
    <w:name w:val="Kop 6 Char"/>
    <w:basedOn w:val="Standaardalinea-lettertype"/>
    <w:link w:val="Kop6"/>
    <w:rsid w:val="006D779B"/>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6D779B"/>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6D779B"/>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6D779B"/>
    <w:rPr>
      <w:rFonts w:ascii="Arial" w:eastAsia="Times New Roman" w:hAnsi="Arial" w:cs="Arial"/>
      <w:lang w:val="nl-NL" w:eastAsia="nl-NL"/>
    </w:rPr>
  </w:style>
  <w:style w:type="paragraph" w:customStyle="1" w:styleId="para">
    <w:name w:val="para"/>
    <w:basedOn w:val="Standaard"/>
    <w:rsid w:val="006D779B"/>
    <w:pPr>
      <w:spacing w:before="120" w:line="360" w:lineRule="auto"/>
      <w:jc w:val="both"/>
    </w:pPr>
    <w:rPr>
      <w:rFonts w:ascii="Arial Narrow" w:hAnsi="Arial Narrow"/>
      <w:lang w:val="nl-BE"/>
    </w:rPr>
  </w:style>
  <w:style w:type="paragraph" w:customStyle="1" w:styleId="listitem">
    <w:name w:val="listitem"/>
    <w:basedOn w:val="Lijst"/>
    <w:rsid w:val="006D779B"/>
    <w:pPr>
      <w:tabs>
        <w:tab w:val="num" w:pos="644"/>
      </w:tabs>
      <w:spacing w:line="360" w:lineRule="auto"/>
      <w:ind w:left="624" w:hanging="340"/>
      <w:contextualSpacing w:val="0"/>
    </w:pPr>
    <w:rPr>
      <w:rFonts w:ascii="Arial Narrow" w:hAnsi="Arial Narrow"/>
    </w:rPr>
  </w:style>
  <w:style w:type="paragraph" w:customStyle="1" w:styleId="section">
    <w:name w:val="section"/>
    <w:basedOn w:val="Standaard"/>
    <w:next w:val="para"/>
    <w:rsid w:val="006D779B"/>
    <w:pPr>
      <w:numPr>
        <w:numId w:val="1"/>
      </w:numPr>
      <w:spacing w:after="360"/>
      <w:outlineLvl w:val="0"/>
    </w:pPr>
    <w:rPr>
      <w:rFonts w:ascii="Arial Black" w:hAnsi="Arial Black"/>
      <w:b/>
      <w:sz w:val="48"/>
      <w:szCs w:val="20"/>
      <w:lang w:val="nl-BE"/>
    </w:rPr>
  </w:style>
  <w:style w:type="paragraph" w:customStyle="1" w:styleId="subsection">
    <w:name w:val="subsection"/>
    <w:basedOn w:val="section"/>
    <w:next w:val="para"/>
    <w:rsid w:val="006D779B"/>
    <w:pPr>
      <w:numPr>
        <w:ilvl w:val="1"/>
      </w:numPr>
    </w:pPr>
    <w:rPr>
      <w:color w:val="333399"/>
      <w:sz w:val="40"/>
    </w:rPr>
  </w:style>
  <w:style w:type="paragraph" w:styleId="Lijst">
    <w:name w:val="List"/>
    <w:basedOn w:val="Standaard"/>
    <w:uiPriority w:val="99"/>
    <w:semiHidden/>
    <w:unhideWhenUsed/>
    <w:rsid w:val="006D779B"/>
    <w:pPr>
      <w:ind w:left="283" w:hanging="283"/>
      <w:contextualSpacing/>
    </w:pPr>
  </w:style>
  <w:style w:type="paragraph" w:styleId="Koptekst">
    <w:name w:val="header"/>
    <w:basedOn w:val="Standaard"/>
    <w:link w:val="KoptekstChar"/>
    <w:uiPriority w:val="99"/>
    <w:rsid w:val="00AC5652"/>
    <w:pPr>
      <w:tabs>
        <w:tab w:val="center" w:pos="4536"/>
        <w:tab w:val="right" w:pos="9072"/>
      </w:tabs>
    </w:pPr>
  </w:style>
  <w:style w:type="character" w:customStyle="1" w:styleId="KoptekstChar">
    <w:name w:val="Koptekst Char"/>
    <w:basedOn w:val="Standaardalinea-lettertype"/>
    <w:link w:val="Koptekst"/>
    <w:uiPriority w:val="99"/>
    <w:rsid w:val="00AC5652"/>
    <w:rPr>
      <w:rFonts w:ascii="Times New Roman" w:eastAsia="Times New Roman" w:hAnsi="Times New Roman" w:cs="Times New Roman"/>
      <w:sz w:val="24"/>
      <w:szCs w:val="24"/>
      <w:lang w:val="nl-NL" w:eastAsia="nl-NL"/>
    </w:rPr>
  </w:style>
  <w:style w:type="character" w:styleId="Nadruk">
    <w:name w:val="Emphasis"/>
    <w:basedOn w:val="Standaardalinea-lettertype"/>
    <w:qFormat/>
    <w:rsid w:val="00FD44B8"/>
    <w:rPr>
      <w:i/>
      <w:iCs/>
    </w:rPr>
  </w:style>
  <w:style w:type="character" w:customStyle="1" w:styleId="Kop2Char">
    <w:name w:val="Kop 2 Char"/>
    <w:basedOn w:val="Standaardalinea-lettertype"/>
    <w:link w:val="Kop2"/>
    <w:uiPriority w:val="9"/>
    <w:semiHidden/>
    <w:rsid w:val="00FD44B8"/>
    <w:rPr>
      <w:rFonts w:asciiTheme="majorHAnsi" w:eastAsiaTheme="majorEastAsia" w:hAnsiTheme="majorHAnsi" w:cstheme="majorBidi"/>
      <w:b/>
      <w:bCs/>
      <w:color w:val="4F81BD" w:themeColor="accent1"/>
      <w:sz w:val="26"/>
      <w:szCs w:val="26"/>
      <w:lang w:val="nl-NL" w:eastAsia="nl-NL"/>
    </w:rPr>
  </w:style>
  <w:style w:type="paragraph" w:styleId="Voettekst">
    <w:name w:val="footer"/>
    <w:basedOn w:val="Standaard"/>
    <w:link w:val="VoettekstChar"/>
    <w:semiHidden/>
    <w:rsid w:val="00FD44B8"/>
    <w:pPr>
      <w:tabs>
        <w:tab w:val="center" w:pos="4320"/>
        <w:tab w:val="right" w:pos="8640"/>
      </w:tabs>
    </w:pPr>
    <w:rPr>
      <w:rFonts w:ascii="Arial" w:hAnsi="Arial"/>
      <w:sz w:val="22"/>
      <w:lang w:val="en-US" w:eastAsia="en-US"/>
    </w:rPr>
  </w:style>
  <w:style w:type="character" w:customStyle="1" w:styleId="VoettekstChar">
    <w:name w:val="Voettekst Char"/>
    <w:basedOn w:val="Standaardalinea-lettertype"/>
    <w:link w:val="Voettekst"/>
    <w:semiHidden/>
    <w:rsid w:val="00FD44B8"/>
    <w:rPr>
      <w:rFonts w:ascii="Arial" w:eastAsia="Times New Roman" w:hAnsi="Arial" w:cs="Times New Roman"/>
      <w:szCs w:val="24"/>
      <w:lang w:val="en-US"/>
    </w:rPr>
  </w:style>
  <w:style w:type="paragraph" w:styleId="Plattetekst">
    <w:name w:val="Body Text"/>
    <w:basedOn w:val="Standaard"/>
    <w:link w:val="PlattetekstChar"/>
    <w:semiHidden/>
    <w:rsid w:val="00FD44B8"/>
    <w:rPr>
      <w:rFonts w:ascii="Arial" w:hAnsi="Arial" w:cs="Arial"/>
      <w:sz w:val="22"/>
      <w:lang w:val="nl-BE" w:eastAsia="en-US"/>
    </w:rPr>
  </w:style>
  <w:style w:type="character" w:customStyle="1" w:styleId="PlattetekstChar">
    <w:name w:val="Platte tekst Char"/>
    <w:basedOn w:val="Standaardalinea-lettertype"/>
    <w:link w:val="Plattetekst"/>
    <w:semiHidden/>
    <w:rsid w:val="00FD44B8"/>
    <w:rPr>
      <w:rFonts w:ascii="Arial" w:eastAsia="Times New Roman" w:hAnsi="Arial" w:cs="Arial"/>
      <w:szCs w:val="24"/>
    </w:rPr>
  </w:style>
  <w:style w:type="paragraph" w:styleId="Ballontekst">
    <w:name w:val="Balloon Text"/>
    <w:basedOn w:val="Standaard"/>
    <w:link w:val="BallontekstChar"/>
    <w:uiPriority w:val="99"/>
    <w:semiHidden/>
    <w:unhideWhenUsed/>
    <w:rsid w:val="00AE02A1"/>
    <w:rPr>
      <w:rFonts w:ascii="Tahoma" w:hAnsi="Tahoma" w:cs="Tahoma"/>
      <w:sz w:val="16"/>
      <w:szCs w:val="16"/>
    </w:rPr>
  </w:style>
  <w:style w:type="character" w:customStyle="1" w:styleId="BallontekstChar">
    <w:name w:val="Ballontekst Char"/>
    <w:basedOn w:val="Standaardalinea-lettertype"/>
    <w:link w:val="Ballontekst"/>
    <w:uiPriority w:val="99"/>
    <w:semiHidden/>
    <w:rsid w:val="00AE02A1"/>
    <w:rPr>
      <w:rFonts w:ascii="Tahoma" w:eastAsia="Times New Roman" w:hAnsi="Tahoma" w:cs="Tahoma"/>
      <w:sz w:val="16"/>
      <w:szCs w:val="16"/>
      <w:lang w:val="nl-NL" w:eastAsia="nl-NL"/>
    </w:rPr>
  </w:style>
  <w:style w:type="table" w:styleId="Tabelraster">
    <w:name w:val="Table Grid"/>
    <w:basedOn w:val="Standaardtabel"/>
    <w:uiPriority w:val="39"/>
    <w:rsid w:val="007B5FC5"/>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rsid w:val="007138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439697">
      <w:bodyDiv w:val="1"/>
      <w:marLeft w:val="0"/>
      <w:marRight w:val="0"/>
      <w:marTop w:val="0"/>
      <w:marBottom w:val="0"/>
      <w:divBdr>
        <w:top w:val="none" w:sz="0" w:space="0" w:color="auto"/>
        <w:left w:val="none" w:sz="0" w:space="0" w:color="auto"/>
        <w:bottom w:val="none" w:sz="0" w:space="0" w:color="auto"/>
        <w:right w:val="none" w:sz="0" w:space="0" w:color="auto"/>
      </w:divBdr>
    </w:div>
    <w:div w:id="1270311622">
      <w:bodyDiv w:val="1"/>
      <w:marLeft w:val="0"/>
      <w:marRight w:val="0"/>
      <w:marTop w:val="0"/>
      <w:marBottom w:val="0"/>
      <w:divBdr>
        <w:top w:val="none" w:sz="0" w:space="0" w:color="auto"/>
        <w:left w:val="none" w:sz="0" w:space="0" w:color="auto"/>
        <w:bottom w:val="none" w:sz="0" w:space="0" w:color="auto"/>
        <w:right w:val="none" w:sz="0" w:space="0" w:color="auto"/>
      </w:divBdr>
    </w:div>
    <w:div w:id="161582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1533F-CF60-441C-8638-2B4DA0AFB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2039</Words>
  <Characters>11220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Milly Boghe</cp:lastModifiedBy>
  <cp:revision>2</cp:revision>
  <cp:lastPrinted>2018-11-08T12:12:00Z</cp:lastPrinted>
  <dcterms:created xsi:type="dcterms:W3CDTF">2019-01-08T12:44:00Z</dcterms:created>
  <dcterms:modified xsi:type="dcterms:W3CDTF">2019-01-08T12:44:00Z</dcterms:modified>
</cp:coreProperties>
</file>