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9B0E" w14:textId="4582A5E7" w:rsidR="00DC310D" w:rsidRPr="00F615D4" w:rsidRDefault="00F615D4">
      <w:pPr>
        <w:rPr>
          <w:b/>
          <w:sz w:val="28"/>
          <w:szCs w:val="28"/>
        </w:rPr>
      </w:pPr>
      <w:r w:rsidRPr="00F615D4">
        <w:rPr>
          <w:b/>
          <w:sz w:val="28"/>
          <w:szCs w:val="28"/>
        </w:rPr>
        <w:t xml:space="preserve">MS Access – </w:t>
      </w:r>
      <w:r w:rsidR="00C3083B">
        <w:rPr>
          <w:b/>
          <w:sz w:val="28"/>
          <w:szCs w:val="28"/>
        </w:rPr>
        <w:t>ćwiczenia</w:t>
      </w:r>
      <w:bookmarkStart w:id="0" w:name="_GoBack"/>
      <w:bookmarkEnd w:id="0"/>
      <w:r w:rsidRPr="00F615D4">
        <w:rPr>
          <w:b/>
          <w:sz w:val="28"/>
          <w:szCs w:val="28"/>
        </w:rPr>
        <w:t>.</w:t>
      </w:r>
    </w:p>
    <w:p w14:paraId="47A7B054" w14:textId="3ACF1B19" w:rsidR="00F615D4" w:rsidRPr="00F615D4" w:rsidRDefault="00F615D4">
      <w:pPr>
        <w:rPr>
          <w:b/>
        </w:rPr>
      </w:pPr>
      <w:r w:rsidRPr="00F615D4">
        <w:rPr>
          <w:b/>
        </w:rPr>
        <w:t>Zadanie</w:t>
      </w:r>
    </w:p>
    <w:p w14:paraId="364F6DEB" w14:textId="62124930" w:rsidR="00F615D4" w:rsidRDefault="00F615D4">
      <w:r>
        <w:t>Wykonaj zadanie 98 str. 185 oraz zadanie 99 str. 192 ze zbioru zadań 2015.</w:t>
      </w:r>
    </w:p>
    <w:sectPr w:rsidR="00F61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2F"/>
    <w:rsid w:val="004D3B2F"/>
    <w:rsid w:val="00C3083B"/>
    <w:rsid w:val="00DC310D"/>
    <w:rsid w:val="00F6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D7E1"/>
  <w15:chartTrackingRefBased/>
  <w15:docId w15:val="{28132E32-8D26-4ADC-A0ED-E1B0473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Śledź Bartosz</cp:lastModifiedBy>
  <cp:revision>3</cp:revision>
  <dcterms:created xsi:type="dcterms:W3CDTF">2024-01-22T08:49:00Z</dcterms:created>
  <dcterms:modified xsi:type="dcterms:W3CDTF">2025-05-21T09:52:00Z</dcterms:modified>
</cp:coreProperties>
</file>