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onwtcl2ty0m" w:id="0"/>
      <w:bookmarkEnd w:id="0"/>
      <w:r w:rsidDel="00000000" w:rsidR="00000000" w:rsidRPr="00000000">
        <w:rPr>
          <w:rtl w:val="0"/>
        </w:rPr>
        <w:t xml:space="preserve">Media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566 rows of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91 rows with only Nan values, so 475 rows of data used for the table below</w:t>
      </w:r>
    </w:p>
    <w:tbl>
      <w:tblPr>
        <w:tblStyle w:val="Table1"/>
        <w:tblW w:w="1012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1890"/>
        <w:gridCol w:w="3600"/>
        <w:tblGridChange w:id="0">
          <w:tblGrid>
            <w:gridCol w:w="4635"/>
            <w:gridCol w:w="189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Nr. of nan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rtl w:val="0"/>
              </w:rPr>
              <w:t xml:space="preserve">Number of infected migrants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(25.0)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rtl w:val="0"/>
              </w:rPr>
              <w:t xml:space="preserve">Number of migrant in quarantine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(80.0)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rtl w:val="0"/>
              </w:rPr>
              <w:t xml:space="preserve">Number of deaths at sea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Numeric and date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3 (juillet 2020) / 232 (2020)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rtl w:val="0"/>
              </w:rPr>
              <w:t xml:space="preserve">Number of deaths when crossing borders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(780)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rtl w:val="0"/>
              </w:rPr>
              <w:t xml:space="preserve">Number of rescued people when crossing borders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6265)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rtl w:val="0"/>
              </w:rPr>
              <w:t xml:space="preserve">Number of arrived people by 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Numeric and date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(5656 (2020) / 4145 (juillet2020))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rtl w:val="0"/>
              </w:rPr>
              <w:t xml:space="preserve">Number of arrived people through boarders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rtl w:val="0"/>
              </w:rPr>
              <w:t xml:space="preserve">Number of departed people by 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rtl w:val="0"/>
              </w:rPr>
              <w:t xml:space="preserve">Number of departed people through boarders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(20.0)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rtl w:val="0"/>
              </w:rPr>
              <w:t xml:space="preserve">Number of migrants deaths by COVID -19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475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rtl w:val="0"/>
              </w:rPr>
              <w:t xml:space="preserve">Number of migrants healed of COVID-19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475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rtl w:val="0"/>
              </w:rPr>
              <w:t xml:space="preserve">Number of people deported on 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6265)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rtl w:val="0"/>
              </w:rPr>
              <w:t xml:space="preserve">Number of people deported through borders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12000)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