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Instructions</w:t>
      </w:r>
      <w:r w:rsidDel="00000000" w:rsidR="00000000" w:rsidRPr="00000000">
        <w:rPr>
          <w:rtl w:val="0"/>
        </w:rPr>
        <w:t xml:space="preserve">: Please refer to our four foundations </w:t>
      </w:r>
      <w:hyperlink r:id="rId5">
        <w:r w:rsidDel="00000000" w:rsidR="00000000" w:rsidRPr="00000000">
          <w:rPr>
            <w:color w:val="1155cc"/>
            <w:u w:val="single"/>
            <w:rtl w:val="0"/>
          </w:rPr>
          <w:t xml:space="preserve">here</w:t>
        </w:r>
      </w:hyperlink>
      <w:r w:rsidDel="00000000" w:rsidR="00000000" w:rsidRPr="00000000">
        <w:rPr>
          <w:rtl w:val="0"/>
        </w:rPr>
        <w:t xml:space="preserve">, and post unanswered questions and features we’d want to be answered and build. We’ll use this info when the new batch joins in, and they can pick up the ideas, research questions and features depending on their interests. I have added a few to get started. Please try to list out very specific features that you want to have in our platform. If you wish, please consider adding various implementation details for these features and writing down how to design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you wish to be contacted when people pick up these questions and features, and you want to work with them, please add your slack username next to the ideas you’re posting here.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w:t>
      </w:r>
      <w:r w:rsidDel="00000000" w:rsidR="00000000" w:rsidRPr="00000000">
        <w:rPr>
          <w:b w:val="1"/>
          <w:sz w:val="28"/>
          <w:rtl w:val="0"/>
        </w:rPr>
        <w:t xml:space="preserve">Foundation 1: Micro+Macro</w:t>
      </w:r>
      <w:r w:rsidDel="00000000" w:rsidR="00000000" w:rsidRPr="00000000">
        <w:rPr>
          <w:b w:val="1"/>
          <w:sz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b w:val="1"/>
          <w:sz w:val="24"/>
          <w:rtl w:val="0"/>
        </w:rPr>
        <w:t xml:space="preserve">Unanswered research questions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ab/>
        <w:t xml:space="preserve">- </w:t>
      </w:r>
      <w:r w:rsidDel="00000000" w:rsidR="00000000" w:rsidRPr="00000000">
        <w:rPr>
          <w:color w:val="252525"/>
          <w:highlight w:val="white"/>
          <w:rtl w:val="0"/>
        </w:rPr>
        <w:t xml:space="preserve">How do we unify macro with microtasking? </w:t>
      </w:r>
    </w:p>
    <w:p w:rsidR="00000000" w:rsidDel="00000000" w:rsidP="00000000" w:rsidRDefault="00000000" w:rsidRPr="00000000">
      <w:pPr>
        <w:ind w:left="720" w:firstLine="0"/>
        <w:contextualSpacing w:val="0"/>
        <w:jc w:val="both"/>
      </w:pPr>
      <w:r w:rsidDel="00000000" w:rsidR="00000000" w:rsidRPr="00000000">
        <w:rPr>
          <w:color w:val="252525"/>
          <w:highlight w:val="white"/>
          <w:rtl w:val="0"/>
        </w:rPr>
        <w:t xml:space="preserve">- How does it work? Is it negotiation, oDesk style? Or job boards anyone can check, like Mechanical Turk?</w:t>
      </w:r>
    </w:p>
    <w:p w:rsidR="00000000" w:rsidDel="00000000" w:rsidP="00000000" w:rsidRDefault="00000000" w:rsidRPr="00000000">
      <w:pPr>
        <w:ind w:left="720" w:firstLine="0"/>
        <w:contextualSpacing w:val="0"/>
        <w:jc w:val="both"/>
      </w:pPr>
      <w:r w:rsidDel="00000000" w:rsidR="00000000" w:rsidRPr="00000000">
        <w:rPr>
          <w:color w:val="252525"/>
          <w:highlight w:val="white"/>
          <w:rtl w:val="0"/>
        </w:rPr>
        <w:t xml:space="preserve">- How do we address quality and make sure that people don't just grab a task, work for ten hours, and then submit low quality work?</w:t>
      </w:r>
    </w:p>
    <w:p w:rsidR="00000000" w:rsidDel="00000000" w:rsidP="00000000" w:rsidRDefault="00000000" w:rsidRPr="00000000">
      <w:pPr>
        <w:ind w:left="720" w:firstLine="0"/>
        <w:contextualSpacing w:val="0"/>
        <w:jc w:val="both"/>
      </w:pPr>
      <w:r w:rsidDel="00000000" w:rsidR="00000000" w:rsidRPr="00000000">
        <w:rPr>
          <w:color w:val="252525"/>
          <w:highlight w:val="white"/>
          <w:rtl w:val="0"/>
        </w:rPr>
        <w:t xml:space="preserve">-How do we address wanting to check for quality, without offending  workers and having them feel untrusted? @saiph</w:t>
      </w:r>
    </w:p>
    <w:p w:rsidR="00000000" w:rsidDel="00000000" w:rsidP="00000000" w:rsidRDefault="00000000" w:rsidRPr="00000000">
      <w:pPr>
        <w:ind w:left="720" w:firstLine="0"/>
        <w:contextualSpacing w:val="0"/>
        <w:jc w:val="both"/>
      </w:pPr>
      <w:r w:rsidDel="00000000" w:rsidR="00000000" w:rsidRPr="00000000">
        <w:rPr>
          <w:color w:val="252525"/>
          <w:highlight w:val="white"/>
          <w:rtl w:val="0"/>
        </w:rPr>
        <w:t xml:space="preserve">-How do we design  tasks and micro-tasks that  help workers to advance in their professional careers? @saiph</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w:t>
      </w:r>
      <w:r w:rsidDel="00000000" w:rsidR="00000000" w:rsidRPr="00000000">
        <w:rPr>
          <w:b w:val="1"/>
          <w:sz w:val="24"/>
          <w:rtl w:val="0"/>
        </w:rPr>
        <w:t xml:space="preserve">Features we’d want to see built</w:t>
      </w:r>
      <w:r w:rsidDel="00000000" w:rsidR="00000000" w:rsidRPr="00000000">
        <w:rPr>
          <w:sz w:val="24"/>
          <w:rtl w:val="0"/>
        </w:rPr>
        <w:t xml:space="preserve">:</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ab/>
        <w:t xml:space="preserve">- Location aware micro tasks on mobile or web </w:t>
      </w:r>
    </w:p>
    <w:p w:rsidR="00000000" w:rsidDel="00000000" w:rsidP="00000000" w:rsidRDefault="00000000" w:rsidRPr="00000000">
      <w:pPr>
        <w:contextualSpacing w:val="0"/>
        <w:jc w:val="both"/>
      </w:pPr>
      <w:r w:rsidDel="00000000" w:rsidR="00000000" w:rsidRPr="00000000">
        <w:rPr>
          <w:rtl w:val="0"/>
        </w:rPr>
        <w:tab/>
        <w:t xml:space="preserve">- To show only micro tasks when browsed through mobile @rajanvaish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980000"/>
          <w:sz w:val="24"/>
          <w:rtl w:val="0"/>
        </w:rPr>
        <w:t xml:space="preserve">==</w:t>
      </w:r>
      <w:r w:rsidDel="00000000" w:rsidR="00000000" w:rsidRPr="00000000">
        <w:rPr>
          <w:b w:val="1"/>
          <w:color w:val="980000"/>
          <w:sz w:val="28"/>
          <w:rtl w:val="0"/>
        </w:rPr>
        <w:t xml:space="preserve">Foundation 2: Input/Output Transducers</w:t>
      </w:r>
      <w:r w:rsidDel="00000000" w:rsidR="00000000" w:rsidRPr="00000000">
        <w:rPr>
          <w:b w:val="1"/>
          <w:color w:val="980000"/>
          <w:sz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980000"/>
          <w:rtl w:val="0"/>
        </w:rPr>
        <w:t xml:space="preserve">- </w:t>
      </w:r>
      <w:r w:rsidDel="00000000" w:rsidR="00000000" w:rsidRPr="00000000">
        <w:rPr>
          <w:b w:val="1"/>
          <w:color w:val="980000"/>
          <w:sz w:val="24"/>
          <w:rtl w:val="0"/>
        </w:rPr>
        <w:t xml:space="preserve">Unanswered research questions</w:t>
      </w:r>
      <w:r w:rsidDel="00000000" w:rsidR="00000000" w:rsidRPr="00000000">
        <w:rPr>
          <w:b w:val="1"/>
          <w:color w:val="980000"/>
          <w:rtl w:val="0"/>
        </w:rPr>
        <w:t xml:space="preserve">: </w:t>
      </w:r>
    </w:p>
    <w:p w:rsidR="00000000" w:rsidDel="00000000" w:rsidP="00000000" w:rsidRDefault="00000000" w:rsidRPr="00000000">
      <w:pPr>
        <w:ind w:left="720" w:firstLine="0"/>
        <w:contextualSpacing w:val="0"/>
        <w:jc w:val="both"/>
      </w:pPr>
      <w:r w:rsidDel="00000000" w:rsidR="00000000" w:rsidRPr="00000000">
        <w:rPr>
          <w:b w:val="1"/>
          <w:color w:val="980000"/>
          <w:rtl w:val="0"/>
        </w:rPr>
        <w:t xml:space="preserve"> </w:t>
      </w:r>
      <w:r w:rsidDel="00000000" w:rsidR="00000000" w:rsidRPr="00000000">
        <w:rPr>
          <w:color w:val="980000"/>
          <w:rtl w:val="0"/>
        </w:rPr>
        <w:t xml:space="preserve">- If we’re introducing some mechanism to ensure that requester posted a reasonable task, or if the task was posted correctly. How can we make requester’s experience almost real time? @rajanvaish </w:t>
      </w:r>
    </w:p>
    <w:p w:rsidR="00000000" w:rsidDel="00000000" w:rsidP="00000000" w:rsidRDefault="00000000" w:rsidRPr="00000000">
      <w:pPr>
        <w:ind w:left="720" w:firstLine="0"/>
        <w:contextualSpacing w:val="0"/>
        <w:jc w:val="both"/>
      </w:pPr>
      <w:r w:rsidDel="00000000" w:rsidR="00000000" w:rsidRPr="00000000">
        <w:rPr>
          <w:color w:val="980000"/>
          <w:rtl w:val="0"/>
        </w:rPr>
        <w:t xml:space="preserve">-how do we reduce the costs (in terms of time and money) of adding verification steps? @saiph</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980000"/>
          <w:rtl w:val="0"/>
        </w:rPr>
        <w:t xml:space="preserve">-</w:t>
      </w:r>
      <w:r w:rsidDel="00000000" w:rsidR="00000000" w:rsidRPr="00000000">
        <w:rPr>
          <w:b w:val="1"/>
          <w:color w:val="980000"/>
          <w:sz w:val="24"/>
          <w:rtl w:val="0"/>
        </w:rPr>
        <w:t xml:space="preserve"> Features we’d want to see built</w:t>
      </w:r>
      <w:r w:rsidDel="00000000" w:rsidR="00000000" w:rsidRPr="00000000">
        <w:rPr>
          <w:color w:val="98000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a86e8"/>
          <w:sz w:val="24"/>
          <w:rtl w:val="0"/>
        </w:rPr>
        <w:t xml:space="preserve">==</w:t>
      </w:r>
      <w:r w:rsidDel="00000000" w:rsidR="00000000" w:rsidRPr="00000000">
        <w:rPr>
          <w:b w:val="1"/>
          <w:color w:val="4a86e8"/>
          <w:sz w:val="28"/>
          <w:rtl w:val="0"/>
        </w:rPr>
        <w:t xml:space="preserve">Foundation 3: External Quality Ratings</w:t>
      </w:r>
      <w:r w:rsidDel="00000000" w:rsidR="00000000" w:rsidRPr="00000000">
        <w:rPr>
          <w:b w:val="1"/>
          <w:color w:val="4a86e8"/>
          <w:sz w:val="24"/>
          <w:rtl w:val="0"/>
        </w:rPr>
        <w:t xml:space="preserve">==</w:t>
      </w:r>
      <w:r w:rsidDel="00000000" w:rsidR="00000000" w:rsidRPr="00000000">
        <w:rPr>
          <w:color w:val="4a86e8"/>
          <w:sz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a86e8"/>
          <w:sz w:val="24"/>
          <w:rtl w:val="0"/>
        </w:rPr>
        <w:t xml:space="preserve">- Unanswered research questions</w:t>
      </w:r>
      <w:r w:rsidDel="00000000" w:rsidR="00000000" w:rsidRPr="00000000">
        <w:rPr>
          <w:color w:val="4a86e8"/>
          <w:rtl w:val="0"/>
        </w:rPr>
        <w:t xml:space="preserve">:</w:t>
      </w:r>
      <w:r w:rsidDel="00000000" w:rsidR="00000000" w:rsidRPr="00000000">
        <w:rPr>
          <w:b w:val="1"/>
          <w:color w:val="4a86e8"/>
          <w:rtl w:val="0"/>
        </w:rPr>
        <w:t xml:space="preserve"> </w:t>
      </w:r>
    </w:p>
    <w:p w:rsidR="00000000" w:rsidDel="00000000" w:rsidP="00000000" w:rsidRDefault="00000000" w:rsidRPr="00000000">
      <w:pPr>
        <w:contextualSpacing w:val="0"/>
        <w:jc w:val="both"/>
      </w:pPr>
      <w:r w:rsidDel="00000000" w:rsidR="00000000" w:rsidRPr="00000000">
        <w:rPr>
          <w:b w:val="1"/>
          <w:color w:val="4a86e8"/>
          <w:rtl w:val="0"/>
        </w:rPr>
        <w:tab/>
      </w:r>
      <w:r w:rsidDel="00000000" w:rsidR="00000000" w:rsidRPr="00000000">
        <w:rPr>
          <w:color w:val="4a86e8"/>
          <w:rtl w:val="0"/>
        </w:rPr>
        <w:t xml:space="preserve">- </w:t>
      </w:r>
      <w:r w:rsidDel="00000000" w:rsidR="00000000" w:rsidRPr="00000000">
        <w:rPr>
          <w:color w:val="4a86e8"/>
          <w:highlight w:val="white"/>
          <w:rtl w:val="0"/>
        </w:rPr>
        <w:t xml:space="preserve">Is it algorithmic or human? Who exactly is rated, and on what dimensions?</w:t>
      </w:r>
    </w:p>
    <w:p w:rsidR="00000000" w:rsidDel="00000000" w:rsidP="00000000" w:rsidRDefault="00000000" w:rsidRPr="00000000">
      <w:pPr>
        <w:contextualSpacing w:val="0"/>
        <w:jc w:val="both"/>
      </w:pPr>
      <w:r w:rsidDel="00000000" w:rsidR="00000000" w:rsidRPr="00000000">
        <w:rPr>
          <w:color w:val="4a86e8"/>
          <w:highlight w:val="white"/>
          <w:rtl w:val="0"/>
        </w:rPr>
        <w:tab/>
        <w:t xml:space="preserve">-How can ratings help workers advance and grow their professional careers? @saiph</w:t>
      </w:r>
    </w:p>
    <w:p w:rsidR="00000000" w:rsidDel="00000000" w:rsidP="00000000" w:rsidRDefault="00000000" w:rsidRPr="00000000">
      <w:pPr>
        <w:ind w:firstLine="720"/>
        <w:contextualSpacing w:val="0"/>
        <w:jc w:val="both"/>
      </w:pPr>
      <w:r w:rsidDel="00000000" w:rsidR="00000000" w:rsidRPr="00000000">
        <w:rPr>
          <w:color w:val="4a86e8"/>
          <w:highlight w:val="white"/>
          <w:rtl w:val="0"/>
        </w:rPr>
        <w:t xml:space="preserve">-How do you deal with the bilateral rating problem? (use 3rd parties?) @saiph </w:t>
      </w:r>
    </w:p>
    <w:p w:rsidR="00000000" w:rsidDel="00000000" w:rsidP="00000000" w:rsidRDefault="00000000" w:rsidRPr="00000000">
      <w:pPr>
        <w:ind w:firstLine="720"/>
        <w:contextualSpacing w:val="0"/>
        <w:jc w:val="both"/>
      </w:pPr>
      <w:r w:rsidDel="00000000" w:rsidR="00000000" w:rsidRPr="00000000">
        <w:rPr>
          <w:color w:val="4a86e8"/>
          <w:highlight w:val="white"/>
          <w:rtl w:val="0"/>
        </w:rPr>
        <w:t xml:space="preserve">-How do we design ratings for certain tasks ? @saiph        </w:t>
      </w:r>
    </w:p>
    <w:p w:rsidR="00000000" w:rsidDel="00000000" w:rsidP="00000000" w:rsidRDefault="00000000" w:rsidRPr="00000000">
      <w:pPr>
        <w:ind w:firstLine="720"/>
        <w:contextualSpacing w:val="0"/>
        <w:jc w:val="both"/>
      </w:pPr>
      <w:r w:rsidDel="00000000" w:rsidR="00000000" w:rsidRPr="00000000">
        <w:rPr>
          <w:color w:val="4a86e8"/>
          <w:highlight w:val="white"/>
          <w:rtl w:val="0"/>
        </w:rPr>
        <w:t xml:space="preserve">-How do we capture when somebody does something  really bad? @saiph </w:t>
      </w:r>
    </w:p>
    <w:p w:rsidR="00000000" w:rsidDel="00000000" w:rsidP="00000000" w:rsidRDefault="00000000" w:rsidRPr="00000000">
      <w:pPr>
        <w:ind w:left="720" w:firstLine="0"/>
        <w:contextualSpacing w:val="0"/>
        <w:jc w:val="both"/>
      </w:pPr>
      <w:r w:rsidDel="00000000" w:rsidR="00000000" w:rsidRPr="00000000">
        <w:rPr>
          <w:color w:val="4a86e8"/>
          <w:rtl w:val="0"/>
        </w:rPr>
        <w:t xml:space="preserve">-How do you help newcomers not be too hurt by harsh ratings at the start of their career? @saiph</w:t>
      </w:r>
    </w:p>
    <w:p w:rsidR="00000000" w:rsidDel="00000000" w:rsidP="00000000" w:rsidRDefault="00000000" w:rsidRPr="00000000">
      <w:pPr>
        <w:ind w:left="720" w:firstLine="0"/>
        <w:contextualSpacing w:val="0"/>
        <w:jc w:val="both"/>
      </w:pPr>
      <w:r w:rsidDel="00000000" w:rsidR="00000000" w:rsidRPr="00000000">
        <w:rPr>
          <w:color w:val="4a86e8"/>
          <w:rtl w:val="0"/>
        </w:rPr>
        <w:t xml:space="preserve">-How does incorporating self-evaluation help assess a person’s skills? @saiph</w:t>
        <w:br w:type="textWrapping"/>
        <w:t xml:space="preserve">-How do you overcome cultural biases that might exist in the rating? @saiph</w:t>
      </w:r>
    </w:p>
    <w:p w:rsidR="00000000" w:rsidDel="00000000" w:rsidP="00000000" w:rsidRDefault="00000000" w:rsidRPr="00000000">
      <w:pPr>
        <w:ind w:left="720" w:firstLine="0"/>
        <w:contextualSpacing w:val="0"/>
        <w:jc w:val="both"/>
      </w:pPr>
      <w:r w:rsidDel="00000000" w:rsidR="00000000" w:rsidRPr="00000000">
        <w:rPr>
          <w:color w:val="4a86e8"/>
          <w:rtl w:val="0"/>
        </w:rPr>
        <w:t xml:space="preserve">-if workers are doing the task when should we interrupt them to ask to rate the requestor? @saiph</w:t>
        <w:br w:type="textWrapping"/>
        <w:t xml:space="preserve">-How can we use economical incentives to provide more quality ratings?@saiph</w:t>
      </w:r>
    </w:p>
    <w:p w:rsidR="00000000" w:rsidDel="00000000" w:rsidP="00000000" w:rsidRDefault="00000000" w:rsidRPr="00000000">
      <w:pPr>
        <w:ind w:left="720" w:firstLine="0"/>
        <w:contextualSpacing w:val="0"/>
        <w:jc w:val="both"/>
      </w:pPr>
      <w:r w:rsidDel="00000000" w:rsidR="00000000" w:rsidRPr="00000000">
        <w:rPr>
          <w:color w:val="4a86e8"/>
          <w:rtl w:val="0"/>
        </w:rPr>
        <w:t xml:space="preserve">- The rating system to build reputation has its own benefits, but wouldn’t it be a drawback if the workers/requesters are not interested in rating each other and feel that it’s a waste of time? Shouldn’t it be optional ?. The idea of having the good workers/requesters in one’s circle is good but how will the newbies get exposed?</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a86e8"/>
          <w:sz w:val="24"/>
          <w:rtl w:val="0"/>
        </w:rPr>
        <w:t xml:space="preserve">- Features we’d want to see built</w:t>
      </w:r>
      <w:r w:rsidDel="00000000" w:rsidR="00000000" w:rsidRPr="00000000">
        <w:rPr>
          <w:color w:val="4a86e8"/>
          <w:sz w:val="24"/>
          <w:rtl w:val="0"/>
        </w:rPr>
        <w:t xml:space="preserve">:</w:t>
      </w:r>
      <w:r w:rsidDel="00000000" w:rsidR="00000000" w:rsidRPr="00000000">
        <w:rPr>
          <w:color w:val="4a86e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8761d"/>
          <w:sz w:val="24"/>
          <w:rtl w:val="0"/>
        </w:rPr>
        <w:t xml:space="preserve">==</w:t>
      </w:r>
      <w:r w:rsidDel="00000000" w:rsidR="00000000" w:rsidRPr="00000000">
        <w:rPr>
          <w:b w:val="1"/>
          <w:color w:val="38761d"/>
          <w:sz w:val="28"/>
          <w:rtl w:val="0"/>
        </w:rPr>
        <w:t xml:space="preserve">Foundation 4: Open Governance</w:t>
      </w:r>
      <w:r w:rsidDel="00000000" w:rsidR="00000000" w:rsidRPr="00000000">
        <w:rPr>
          <w:b w:val="1"/>
          <w:color w:val="38761d"/>
          <w:sz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8761d"/>
          <w:rtl w:val="0"/>
        </w:rPr>
        <w:t xml:space="preserve">- </w:t>
      </w:r>
      <w:r w:rsidDel="00000000" w:rsidR="00000000" w:rsidRPr="00000000">
        <w:rPr>
          <w:b w:val="1"/>
          <w:color w:val="38761d"/>
          <w:sz w:val="24"/>
          <w:rtl w:val="0"/>
        </w:rPr>
        <w:t xml:space="preserve">Unanswered research questions</w:t>
      </w:r>
      <w:r w:rsidDel="00000000" w:rsidR="00000000" w:rsidRPr="00000000">
        <w:rPr>
          <w:b w:val="1"/>
          <w:color w:val="38761d"/>
          <w:rtl w:val="0"/>
        </w:rPr>
        <w:t xml:space="preserve">: </w:t>
      </w:r>
    </w:p>
    <w:p w:rsidR="00000000" w:rsidDel="00000000" w:rsidP="00000000" w:rsidRDefault="00000000" w:rsidRPr="00000000">
      <w:pPr>
        <w:ind w:left="720" w:firstLine="0"/>
        <w:contextualSpacing w:val="0"/>
        <w:jc w:val="both"/>
      </w:pPr>
      <w:r w:rsidDel="00000000" w:rsidR="00000000" w:rsidRPr="00000000">
        <w:rPr>
          <w:color w:val="38761d"/>
          <w:rtl w:val="0"/>
        </w:rPr>
        <w:t xml:space="preserve">- In our platform, the number of workers will be way more than requesters, how do we balance the voting mechanism? @rajanvaish</w:t>
      </w:r>
    </w:p>
    <w:p w:rsidR="00000000" w:rsidDel="00000000" w:rsidP="00000000" w:rsidRDefault="00000000" w:rsidRPr="00000000">
      <w:pPr>
        <w:ind w:left="720" w:firstLine="0"/>
        <w:contextualSpacing w:val="0"/>
        <w:jc w:val="both"/>
      </w:pPr>
      <w:r w:rsidDel="00000000" w:rsidR="00000000" w:rsidRPr="00000000">
        <w:rPr>
          <w:color w:val="38761d"/>
          <w:rtl w:val="0"/>
        </w:rPr>
        <w:tab/>
        <w:t xml:space="preserve">-How do you facilitate  large scale political participation for both workers and requesters? could we facilitate participation by involving it in workers’ tasks? @saiph</w:t>
      </w:r>
    </w:p>
    <w:p w:rsidR="00000000" w:rsidDel="00000000" w:rsidP="00000000" w:rsidRDefault="00000000" w:rsidRPr="00000000">
      <w:pPr>
        <w:ind w:left="720" w:firstLine="0"/>
        <w:contextualSpacing w:val="0"/>
        <w:jc w:val="both"/>
      </w:pPr>
      <w:r w:rsidDel="00000000" w:rsidR="00000000" w:rsidRPr="00000000">
        <w:rPr>
          <w:color w:val="38761d"/>
          <w:rtl w:val="0"/>
        </w:rPr>
        <w:t xml:space="preserve">-What power structure facilitates the rapid strategic execution of decisions in the platform while having  acceptance from workers/requesters? @saiph</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8761d"/>
          <w:rtl w:val="0"/>
        </w:rPr>
        <w:t xml:space="preserve">-</w:t>
      </w:r>
      <w:r w:rsidDel="00000000" w:rsidR="00000000" w:rsidRPr="00000000">
        <w:rPr>
          <w:b w:val="1"/>
          <w:color w:val="38761d"/>
          <w:sz w:val="24"/>
          <w:rtl w:val="0"/>
        </w:rPr>
        <w:t xml:space="preserve"> Features we’d want to see built</w:t>
      </w:r>
      <w:r w:rsidDel="00000000" w:rsidR="00000000" w:rsidRPr="00000000">
        <w:rPr>
          <w:color w:val="38761d"/>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crowdresearch.stanford.edu/w/index.php?title=Milestone_9" TargetMode="External"/></Relationships>
</file>