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6CBFC" w14:textId="77777777" w:rsidR="00A07738" w:rsidRPr="00A07738" w:rsidRDefault="00A07738" w:rsidP="00A07738">
      <w:pPr>
        <w:spacing w:before="100" w:beforeAutospacing="1" w:after="100" w:afterAutospacing="1" w:line="240" w:lineRule="auto"/>
        <w:outlineLvl w:val="1"/>
        <w:rPr>
          <w:rFonts w:ascii="Times New Roman" w:eastAsia="Times New Roman" w:hAnsi="Times New Roman" w:cs="Times New Roman"/>
          <w:b/>
          <w:bCs/>
          <w:noProof w:val="0"/>
          <w:kern w:val="0"/>
          <w:sz w:val="36"/>
          <w:szCs w:val="36"/>
          <w14:ligatures w14:val="none"/>
        </w:rPr>
      </w:pPr>
      <w:r w:rsidRPr="00A07738">
        <w:rPr>
          <w:rFonts w:ascii="Times New Roman" w:eastAsia="Times New Roman" w:hAnsi="Times New Roman" w:cs="Times New Roman"/>
          <w:b/>
          <w:bCs/>
          <w:noProof w:val="0"/>
          <w:kern w:val="0"/>
          <w:sz w:val="36"/>
          <w:szCs w:val="36"/>
          <w14:ligatures w14:val="none"/>
        </w:rPr>
        <w:t>Overview</w:t>
      </w:r>
    </w:p>
    <w:p w14:paraId="7B9C7D0D"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Our mission is to enable all people to do the best work of their lives—the first act in achieving that mission is to help companies automate tedious but critical business processes. This RPA challenge should showcase your ability to build a bot for purposes of process automation.</w:t>
      </w:r>
    </w:p>
    <w:p w14:paraId="3D765B53" w14:textId="77777777" w:rsidR="00A07738" w:rsidRPr="00A07738" w:rsidRDefault="00A07738" w:rsidP="00A07738">
      <w:pPr>
        <w:spacing w:before="100" w:beforeAutospacing="1" w:after="100" w:afterAutospacing="1" w:line="240" w:lineRule="auto"/>
        <w:outlineLvl w:val="1"/>
        <w:rPr>
          <w:rFonts w:ascii="Times New Roman" w:eastAsia="Times New Roman" w:hAnsi="Times New Roman" w:cs="Times New Roman"/>
          <w:b/>
          <w:bCs/>
          <w:noProof w:val="0"/>
          <w:kern w:val="0"/>
          <w:sz w:val="36"/>
          <w:szCs w:val="36"/>
          <w14:ligatures w14:val="none"/>
        </w:rPr>
      </w:pPr>
      <w:r w:rsidRPr="00A07738">
        <w:rPr>
          <w:rFonts w:ascii="Segoe UI Emoji" w:eastAsia="Times New Roman" w:hAnsi="Segoe UI Emoji" w:cs="Segoe UI Emoji"/>
          <w:b/>
          <w:bCs/>
          <w:noProof w:val="0"/>
          <w:kern w:val="0"/>
          <w:sz w:val="36"/>
          <w:szCs w:val="36"/>
          <w14:ligatures w14:val="none"/>
        </w:rPr>
        <w:t>🟢</w:t>
      </w:r>
      <w:r w:rsidRPr="00A07738">
        <w:rPr>
          <w:rFonts w:ascii="Times New Roman" w:eastAsia="Times New Roman" w:hAnsi="Times New Roman" w:cs="Times New Roman"/>
          <w:b/>
          <w:bCs/>
          <w:noProof w:val="0"/>
          <w:kern w:val="0"/>
          <w:sz w:val="36"/>
          <w:szCs w:val="36"/>
          <w14:ligatures w14:val="none"/>
        </w:rPr>
        <w:t xml:space="preserve"> The Challenge</w:t>
      </w:r>
    </w:p>
    <w:p w14:paraId="009A65E2"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Your challenge is to automate the process of extracting data from a news site.</w:t>
      </w:r>
    </w:p>
    <w:p w14:paraId="3E4343B4"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You should push your code to a </w:t>
      </w:r>
      <w:r w:rsidRPr="00A07738">
        <w:rPr>
          <w:rFonts w:ascii="Times New Roman" w:eastAsia="Times New Roman" w:hAnsi="Times New Roman" w:cs="Times New Roman"/>
          <w:b/>
          <w:bCs/>
          <w:noProof w:val="0"/>
          <w:kern w:val="0"/>
          <w:sz w:val="24"/>
          <w:szCs w:val="24"/>
          <w14:ligatures w14:val="none"/>
        </w:rPr>
        <w:t>public</w:t>
      </w:r>
      <w:r w:rsidRPr="00A07738">
        <w:rPr>
          <w:rFonts w:ascii="Times New Roman" w:eastAsia="Times New Roman" w:hAnsi="Times New Roman" w:cs="Times New Roman"/>
          <w:noProof w:val="0"/>
          <w:kern w:val="0"/>
          <w:sz w:val="24"/>
          <w:szCs w:val="24"/>
          <w14:ligatures w14:val="none"/>
        </w:rPr>
        <w:t xml:space="preserve"> </w:t>
      </w:r>
      <w:proofErr w:type="spellStart"/>
      <w:r w:rsidRPr="00A07738">
        <w:rPr>
          <w:rFonts w:ascii="Times New Roman" w:eastAsia="Times New Roman" w:hAnsi="Times New Roman" w:cs="Times New Roman"/>
          <w:noProof w:val="0"/>
          <w:kern w:val="0"/>
          <w:sz w:val="24"/>
          <w:szCs w:val="24"/>
          <w14:ligatures w14:val="none"/>
        </w:rPr>
        <w:t>Github</w:t>
      </w:r>
      <w:proofErr w:type="spellEnd"/>
      <w:r w:rsidRPr="00A07738">
        <w:rPr>
          <w:rFonts w:ascii="Times New Roman" w:eastAsia="Times New Roman" w:hAnsi="Times New Roman" w:cs="Times New Roman"/>
          <w:noProof w:val="0"/>
          <w:kern w:val="0"/>
          <w:sz w:val="24"/>
          <w:szCs w:val="24"/>
          <w14:ligatures w14:val="none"/>
        </w:rPr>
        <w:t xml:space="preserve"> repo, and then use that repo to </w:t>
      </w:r>
      <w:hyperlink r:id="rId7" w:history="1">
        <w:r w:rsidRPr="00A07738">
          <w:rPr>
            <w:rFonts w:ascii="Times New Roman" w:eastAsia="Times New Roman" w:hAnsi="Times New Roman" w:cs="Times New Roman"/>
            <w:noProof w:val="0"/>
            <w:color w:val="0000FF"/>
            <w:kern w:val="0"/>
            <w:sz w:val="24"/>
            <w:szCs w:val="24"/>
            <w:u w:val="single"/>
            <w14:ligatures w14:val="none"/>
          </w:rPr>
          <w:t xml:space="preserve">create a </w:t>
        </w:r>
        <w:proofErr w:type="spellStart"/>
        <w:r w:rsidRPr="00A07738">
          <w:rPr>
            <w:rFonts w:ascii="Times New Roman" w:eastAsia="Times New Roman" w:hAnsi="Times New Roman" w:cs="Times New Roman"/>
            <w:noProof w:val="0"/>
            <w:color w:val="0000FF"/>
            <w:kern w:val="0"/>
            <w:sz w:val="24"/>
            <w:szCs w:val="24"/>
            <w:u w:val="single"/>
            <w14:ligatures w14:val="none"/>
          </w:rPr>
          <w:t>Robocorp</w:t>
        </w:r>
        <w:proofErr w:type="spellEnd"/>
        <w:r w:rsidRPr="00A07738">
          <w:rPr>
            <w:rFonts w:ascii="Times New Roman" w:eastAsia="Times New Roman" w:hAnsi="Times New Roman" w:cs="Times New Roman"/>
            <w:noProof w:val="0"/>
            <w:color w:val="0000FF"/>
            <w:kern w:val="0"/>
            <w:sz w:val="24"/>
            <w:szCs w:val="24"/>
            <w:u w:val="single"/>
            <w14:ligatures w14:val="none"/>
          </w:rPr>
          <w:t xml:space="preserve"> Control Room process</w:t>
        </w:r>
      </w:hyperlink>
      <w:r w:rsidRPr="00A07738">
        <w:rPr>
          <w:rFonts w:ascii="Times New Roman" w:eastAsia="Times New Roman" w:hAnsi="Times New Roman" w:cs="Times New Roman"/>
          <w:noProof w:val="0"/>
          <w:kern w:val="0"/>
          <w:sz w:val="24"/>
          <w:szCs w:val="24"/>
          <w14:ligatures w14:val="none"/>
        </w:rPr>
        <w:t xml:space="preserve">. The process should have a completed successful run before submission. Make sure to </w:t>
      </w:r>
      <w:hyperlink r:id="rId8" w:anchor="saving-the-file-to-the-output-directory" w:history="1">
        <w:r w:rsidRPr="00A07738">
          <w:rPr>
            <w:rFonts w:ascii="Times New Roman" w:eastAsia="Times New Roman" w:hAnsi="Times New Roman" w:cs="Times New Roman"/>
            <w:noProof w:val="0"/>
            <w:color w:val="0000FF"/>
            <w:kern w:val="0"/>
            <w:sz w:val="24"/>
            <w:szCs w:val="24"/>
            <w:u w:val="single"/>
            <w14:ligatures w14:val="none"/>
          </w:rPr>
          <w:t xml:space="preserve">write your files to the </w:t>
        </w:r>
        <w:r w:rsidRPr="00A07738">
          <w:rPr>
            <w:rFonts w:ascii="Courier New" w:eastAsia="Times New Roman" w:hAnsi="Courier New" w:cs="Courier New"/>
            <w:noProof w:val="0"/>
            <w:color w:val="0000FF"/>
            <w:kern w:val="0"/>
            <w:sz w:val="20"/>
            <w:szCs w:val="20"/>
            <w:u w:val="single"/>
            <w14:ligatures w14:val="none"/>
          </w:rPr>
          <w:t>/output</w:t>
        </w:r>
        <w:r w:rsidRPr="00A07738">
          <w:rPr>
            <w:rFonts w:ascii="Times New Roman" w:eastAsia="Times New Roman" w:hAnsi="Times New Roman" w:cs="Times New Roman"/>
            <w:noProof w:val="0"/>
            <w:color w:val="0000FF"/>
            <w:kern w:val="0"/>
            <w:sz w:val="24"/>
            <w:szCs w:val="24"/>
            <w:u w:val="single"/>
            <w14:ligatures w14:val="none"/>
          </w:rPr>
          <w:t xml:space="preserve"> directory</w:t>
        </w:r>
      </w:hyperlink>
      <w:r w:rsidRPr="00A07738">
        <w:rPr>
          <w:rFonts w:ascii="Times New Roman" w:eastAsia="Times New Roman" w:hAnsi="Times New Roman" w:cs="Times New Roman"/>
          <w:noProof w:val="0"/>
          <w:kern w:val="0"/>
          <w:sz w:val="24"/>
          <w:szCs w:val="24"/>
          <w14:ligatures w14:val="none"/>
        </w:rPr>
        <w:t xml:space="preserve"> so that they are visible in the artifacts list.</w:t>
      </w:r>
    </w:p>
    <w:p w14:paraId="35891780" w14:textId="77777777" w:rsidR="00A07738" w:rsidRPr="00A07738" w:rsidRDefault="00A07738" w:rsidP="00A07738">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A07738">
        <w:rPr>
          <w:rFonts w:ascii="Times New Roman" w:eastAsia="Times New Roman" w:hAnsi="Times New Roman" w:cs="Times New Roman"/>
          <w:b/>
          <w:bCs/>
          <w:noProof w:val="0"/>
          <w:kern w:val="0"/>
          <w:sz w:val="27"/>
          <w:szCs w:val="27"/>
          <w14:ligatures w14:val="none"/>
        </w:rPr>
        <w:t>The Source</w:t>
      </w:r>
    </w:p>
    <w:p w14:paraId="675756E6"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You are free to choose from any general news website, feel free to select from one of the following examples.</w:t>
      </w:r>
    </w:p>
    <w:p w14:paraId="1CADA7BF"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9" w:history="1">
        <w:r w:rsidR="00A07738" w:rsidRPr="00A07738">
          <w:rPr>
            <w:rFonts w:ascii="Times New Roman" w:eastAsia="Times New Roman" w:hAnsi="Times New Roman" w:cs="Times New Roman"/>
            <w:noProof w:val="0"/>
            <w:color w:val="0000FF"/>
            <w:kern w:val="0"/>
            <w:sz w:val="24"/>
            <w:szCs w:val="24"/>
            <w:u w:val="single"/>
            <w14:ligatures w14:val="none"/>
          </w:rPr>
          <w:t>https://apnews.com/</w:t>
        </w:r>
      </w:hyperlink>
    </w:p>
    <w:p w14:paraId="4D091D55"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10" w:history="1">
        <w:r w:rsidR="00A07738" w:rsidRPr="00A07738">
          <w:rPr>
            <w:rFonts w:ascii="Times New Roman" w:eastAsia="Times New Roman" w:hAnsi="Times New Roman" w:cs="Times New Roman"/>
            <w:noProof w:val="0"/>
            <w:color w:val="0000FF"/>
            <w:kern w:val="0"/>
            <w:sz w:val="24"/>
            <w:szCs w:val="24"/>
            <w:u w:val="single"/>
            <w14:ligatures w14:val="none"/>
          </w:rPr>
          <w:t>https://www.aljazeera.com/</w:t>
        </w:r>
      </w:hyperlink>
    </w:p>
    <w:p w14:paraId="71B722A3"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11" w:history="1">
        <w:r w:rsidR="00A07738" w:rsidRPr="00A07738">
          <w:rPr>
            <w:rFonts w:ascii="Times New Roman" w:eastAsia="Times New Roman" w:hAnsi="Times New Roman" w:cs="Times New Roman"/>
            <w:noProof w:val="0"/>
            <w:color w:val="0000FF"/>
            <w:kern w:val="0"/>
            <w:sz w:val="24"/>
            <w:szCs w:val="24"/>
            <w:u w:val="single"/>
            <w14:ligatures w14:val="none"/>
          </w:rPr>
          <w:t>https://www.reuters.com/</w:t>
        </w:r>
      </w:hyperlink>
    </w:p>
    <w:p w14:paraId="19B8C279"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12" w:history="1">
        <w:r w:rsidR="00A07738" w:rsidRPr="00A07738">
          <w:rPr>
            <w:rFonts w:ascii="Times New Roman" w:eastAsia="Times New Roman" w:hAnsi="Times New Roman" w:cs="Times New Roman"/>
            <w:noProof w:val="0"/>
            <w:color w:val="0000FF"/>
            <w:kern w:val="0"/>
            <w:sz w:val="24"/>
            <w:szCs w:val="24"/>
            <w:u w:val="single"/>
            <w14:ligatures w14:val="none"/>
          </w:rPr>
          <w:t>https://gothamist.com/</w:t>
        </w:r>
      </w:hyperlink>
    </w:p>
    <w:p w14:paraId="60096E27"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13" w:history="1">
        <w:r w:rsidR="00A07738" w:rsidRPr="00A07738">
          <w:rPr>
            <w:rFonts w:ascii="Times New Roman" w:eastAsia="Times New Roman" w:hAnsi="Times New Roman" w:cs="Times New Roman"/>
            <w:noProof w:val="0"/>
            <w:color w:val="0000FF"/>
            <w:kern w:val="0"/>
            <w:sz w:val="24"/>
            <w:szCs w:val="24"/>
            <w:u w:val="single"/>
            <w14:ligatures w14:val="none"/>
          </w:rPr>
          <w:t>https://www.latimes.com/</w:t>
        </w:r>
      </w:hyperlink>
    </w:p>
    <w:p w14:paraId="64D3B1F8" w14:textId="77777777" w:rsidR="00A07738" w:rsidRPr="00A07738" w:rsidRDefault="00C67E44" w:rsidP="00A07738">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hyperlink r:id="rId14" w:history="1">
        <w:r w:rsidR="00A07738" w:rsidRPr="00A07738">
          <w:rPr>
            <w:rFonts w:ascii="Times New Roman" w:eastAsia="Times New Roman" w:hAnsi="Times New Roman" w:cs="Times New Roman"/>
            <w:noProof w:val="0"/>
            <w:color w:val="0000FF"/>
            <w:kern w:val="0"/>
            <w:sz w:val="24"/>
            <w:szCs w:val="24"/>
            <w:u w:val="single"/>
            <w14:ligatures w14:val="none"/>
          </w:rPr>
          <w:t>https://news.yahoo.com/</w:t>
        </w:r>
      </w:hyperlink>
    </w:p>
    <w:p w14:paraId="285F7533" w14:textId="77777777" w:rsidR="00A07738" w:rsidRPr="00A07738" w:rsidRDefault="00A07738" w:rsidP="00A07738">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A07738">
        <w:rPr>
          <w:rFonts w:ascii="Times New Roman" w:eastAsia="Times New Roman" w:hAnsi="Times New Roman" w:cs="Times New Roman"/>
          <w:b/>
          <w:bCs/>
          <w:noProof w:val="0"/>
          <w:kern w:val="0"/>
          <w:sz w:val="27"/>
          <w:szCs w:val="27"/>
          <w14:ligatures w14:val="none"/>
        </w:rPr>
        <w:t>Parameters</w:t>
      </w:r>
    </w:p>
    <w:p w14:paraId="711FF3E6"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The process must process three parameters via the </w:t>
      </w:r>
      <w:proofErr w:type="spellStart"/>
      <w:r w:rsidRPr="00A07738">
        <w:rPr>
          <w:rFonts w:ascii="Times New Roman" w:eastAsia="Times New Roman" w:hAnsi="Times New Roman" w:cs="Times New Roman"/>
          <w:noProof w:val="0"/>
          <w:kern w:val="0"/>
          <w:sz w:val="24"/>
          <w:szCs w:val="24"/>
          <w14:ligatures w14:val="none"/>
        </w:rPr>
        <w:t>robocluod</w:t>
      </w:r>
      <w:proofErr w:type="spellEnd"/>
      <w:r w:rsidRPr="00A07738">
        <w:rPr>
          <w:rFonts w:ascii="Times New Roman" w:eastAsia="Times New Roman" w:hAnsi="Times New Roman" w:cs="Times New Roman"/>
          <w:noProof w:val="0"/>
          <w:kern w:val="0"/>
          <w:sz w:val="24"/>
          <w:szCs w:val="24"/>
          <w14:ligatures w14:val="none"/>
        </w:rPr>
        <w:t xml:space="preserve"> work item</w:t>
      </w:r>
    </w:p>
    <w:p w14:paraId="71DCBE9B" w14:textId="77777777" w:rsidR="00A07738" w:rsidRPr="00A07738" w:rsidRDefault="00A07738" w:rsidP="00A07738">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search phrase</w:t>
      </w:r>
    </w:p>
    <w:p w14:paraId="3C892A7C" w14:textId="77777777" w:rsidR="00A07738" w:rsidRPr="00A07738" w:rsidRDefault="00A07738" w:rsidP="00A07738">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news category/section/topic</w:t>
      </w:r>
    </w:p>
    <w:p w14:paraId="752F995B" w14:textId="77777777" w:rsidR="00A07738" w:rsidRPr="00A07738" w:rsidRDefault="00A07738" w:rsidP="00A07738">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number of months for which you need to receive news (if applicable)</w:t>
      </w:r>
    </w:p>
    <w:p w14:paraId="3E1B2EBF" w14:textId="11A1194C" w:rsidR="00A07738" w:rsidRDefault="00A07738" w:rsidP="00A07738">
      <w:pPr>
        <w:spacing w:beforeAutospacing="1" w:after="100" w:afterAutospacing="1" w:line="240" w:lineRule="auto"/>
        <w:ind w:left="144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Example of how this should work: 0 or 1 - </w:t>
      </w:r>
      <w:bookmarkStart w:id="0" w:name="_GoBack"/>
      <w:r w:rsidRPr="00A07738">
        <w:rPr>
          <w:rFonts w:ascii="Times New Roman" w:eastAsia="Times New Roman" w:hAnsi="Times New Roman" w:cs="Times New Roman"/>
          <w:noProof w:val="0"/>
          <w:kern w:val="0"/>
          <w:sz w:val="24"/>
          <w:szCs w:val="24"/>
          <w14:ligatures w14:val="none"/>
        </w:rPr>
        <w:t xml:space="preserve">only the current </w:t>
      </w:r>
      <w:bookmarkEnd w:id="0"/>
      <w:r w:rsidRPr="00A07738">
        <w:rPr>
          <w:rFonts w:ascii="Times New Roman" w:eastAsia="Times New Roman" w:hAnsi="Times New Roman" w:cs="Times New Roman"/>
          <w:noProof w:val="0"/>
          <w:kern w:val="0"/>
          <w:sz w:val="24"/>
          <w:szCs w:val="24"/>
          <w14:ligatures w14:val="none"/>
        </w:rPr>
        <w:t>month, 2 - current and previous month, 3 - current and two previous months, and so on</w:t>
      </w:r>
    </w:p>
    <w:p w14:paraId="73DD8D03" w14:textId="10122BE7" w:rsidR="00547CB4" w:rsidRPr="00547CB4" w:rsidRDefault="00547CB4" w:rsidP="00547CB4">
      <w:pPr>
        <w:spacing w:beforeAutospacing="1" w:after="100" w:afterAutospacing="1" w:line="240" w:lineRule="auto"/>
        <w:rPr>
          <w:rFonts w:ascii="Times New Roman" w:eastAsia="Times New Roman" w:hAnsi="Times New Roman" w:cs="Times New Roman"/>
          <w:noProof w:val="0"/>
          <w:kern w:val="0"/>
          <w:sz w:val="24"/>
          <w:szCs w:val="24"/>
          <w14:ligatures w14:val="none"/>
        </w:rPr>
      </w:pPr>
    </w:p>
    <w:p w14:paraId="33DD2470"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These may be defined within a configuration file, but we’d prefer they be provided via a </w:t>
      </w:r>
      <w:hyperlink r:id="rId15" w:history="1">
        <w:proofErr w:type="spellStart"/>
        <w:r w:rsidRPr="00A07738">
          <w:rPr>
            <w:rFonts w:ascii="Times New Roman" w:eastAsia="Times New Roman" w:hAnsi="Times New Roman" w:cs="Times New Roman"/>
            <w:noProof w:val="0"/>
            <w:color w:val="0000FF"/>
            <w:kern w:val="0"/>
            <w:sz w:val="24"/>
            <w:szCs w:val="24"/>
            <w:u w:val="single"/>
            <w14:ligatures w14:val="none"/>
          </w:rPr>
          <w:t>Robocloud</w:t>
        </w:r>
        <w:proofErr w:type="spellEnd"/>
        <w:r w:rsidRPr="00A07738">
          <w:rPr>
            <w:rFonts w:ascii="Times New Roman" w:eastAsia="Times New Roman" w:hAnsi="Times New Roman" w:cs="Times New Roman"/>
            <w:noProof w:val="0"/>
            <w:color w:val="0000FF"/>
            <w:kern w:val="0"/>
            <w:sz w:val="24"/>
            <w:szCs w:val="24"/>
            <w:u w:val="single"/>
            <w14:ligatures w14:val="none"/>
          </w:rPr>
          <w:t xml:space="preserve"> </w:t>
        </w:r>
        <w:proofErr w:type="spellStart"/>
        <w:r w:rsidRPr="00A07738">
          <w:rPr>
            <w:rFonts w:ascii="Times New Roman" w:eastAsia="Times New Roman" w:hAnsi="Times New Roman" w:cs="Times New Roman"/>
            <w:noProof w:val="0"/>
            <w:color w:val="0000FF"/>
            <w:kern w:val="0"/>
            <w:sz w:val="24"/>
            <w:szCs w:val="24"/>
            <w:u w:val="single"/>
            <w14:ligatures w14:val="none"/>
          </w:rPr>
          <w:t>workitem</w:t>
        </w:r>
        <w:proofErr w:type="spellEnd"/>
      </w:hyperlink>
    </w:p>
    <w:p w14:paraId="45CBA85D" w14:textId="77777777" w:rsidR="00A07738" w:rsidRPr="00A07738" w:rsidRDefault="00A07738" w:rsidP="00A07738">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A07738">
        <w:rPr>
          <w:rFonts w:ascii="Times New Roman" w:eastAsia="Times New Roman" w:hAnsi="Times New Roman" w:cs="Times New Roman"/>
          <w:b/>
          <w:bCs/>
          <w:noProof w:val="0"/>
          <w:kern w:val="0"/>
          <w:sz w:val="27"/>
          <w:szCs w:val="27"/>
          <w14:ligatures w14:val="none"/>
        </w:rPr>
        <w:t>The Process</w:t>
      </w:r>
    </w:p>
    <w:p w14:paraId="3106E329"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The main steps:</w:t>
      </w:r>
    </w:p>
    <w:p w14:paraId="70455A88"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lastRenderedPageBreak/>
        <w:t>Open the site by following the link</w:t>
      </w:r>
    </w:p>
    <w:p w14:paraId="2FAF0DEA"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Enter a phrase in the search field</w:t>
      </w:r>
    </w:p>
    <w:p w14:paraId="69B5A33F"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On the result page</w:t>
      </w:r>
    </w:p>
    <w:p w14:paraId="78448E89"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If possible select a news category or section from the</w:t>
      </w:r>
    </w:p>
    <w:p w14:paraId="791D1820"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Choose the latest (i.e., newest) news</w:t>
      </w:r>
    </w:p>
    <w:p w14:paraId="6C33754A"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Get the values: title, date, and description.</w:t>
      </w:r>
    </w:p>
    <w:p w14:paraId="0D2786DB"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Store in an Excel file:</w:t>
      </w:r>
    </w:p>
    <w:p w14:paraId="406D337C"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title</w:t>
      </w:r>
    </w:p>
    <w:p w14:paraId="385CF12B"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date</w:t>
      </w:r>
    </w:p>
    <w:p w14:paraId="609CBF48"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description (if available)</w:t>
      </w:r>
    </w:p>
    <w:p w14:paraId="786323FD"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picture filename</w:t>
      </w:r>
    </w:p>
    <w:p w14:paraId="0E68A443"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count of search phrases in the title and description</w:t>
      </w:r>
    </w:p>
    <w:p w14:paraId="5F7261D9" w14:textId="77777777" w:rsidR="00A07738" w:rsidRPr="00A07738" w:rsidRDefault="00A07738" w:rsidP="00A07738">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True or False, depending on whether the title or description contains any amount of money</w:t>
      </w:r>
    </w:p>
    <w:p w14:paraId="4220B4EC" w14:textId="77777777" w:rsidR="00A07738" w:rsidRPr="00A07738" w:rsidRDefault="00A07738" w:rsidP="00A07738">
      <w:pPr>
        <w:spacing w:beforeAutospacing="1" w:after="100" w:afterAutospacing="1" w:line="240" w:lineRule="auto"/>
        <w:ind w:left="216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Possible formats: $11.1 | $111,111.11 | 11 dollars | 11 USD</w:t>
      </w:r>
    </w:p>
    <w:p w14:paraId="7BC99B92"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Download the news picture and specify the file name in the Excel file</w:t>
      </w:r>
    </w:p>
    <w:p w14:paraId="00622814" w14:textId="77777777" w:rsidR="00A07738" w:rsidRPr="00A07738" w:rsidRDefault="00A07738" w:rsidP="00A07738">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Follow steps 4-6 for all news that falls within the required time period</w:t>
      </w:r>
    </w:p>
    <w:p w14:paraId="50A83A71" w14:textId="77777777" w:rsidR="00A07738" w:rsidRPr="00A07738" w:rsidRDefault="00A07738" w:rsidP="00A07738">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Specifically, we will be looking for the following in your submission:</w:t>
      </w:r>
    </w:p>
    <w:p w14:paraId="60D6DD36" w14:textId="77777777" w:rsidR="00A07738" w:rsidRPr="00A07738" w:rsidRDefault="00A07738" w:rsidP="00A07738">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Quality code Your code is clean, maintainable, and well-architected. The use of an object-oriented model is preferred.</w:t>
      </w:r>
    </w:p>
    <w:p w14:paraId="2DF158E1"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We would advise you ensure your work is </w:t>
      </w:r>
      <w:hyperlink r:id="rId16" w:history="1">
        <w:r w:rsidRPr="00A07738">
          <w:rPr>
            <w:rFonts w:ascii="Times New Roman" w:eastAsia="Times New Roman" w:hAnsi="Times New Roman" w:cs="Times New Roman"/>
            <w:noProof w:val="0"/>
            <w:color w:val="0000FF"/>
            <w:kern w:val="0"/>
            <w:sz w:val="24"/>
            <w:szCs w:val="24"/>
            <w:u w:val="single"/>
            <w14:ligatures w14:val="none"/>
          </w:rPr>
          <w:t>PEP8 compliant</w:t>
        </w:r>
      </w:hyperlink>
    </w:p>
    <w:p w14:paraId="1EEB77AC"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Employ </w:t>
      </w:r>
      <w:hyperlink r:id="rId17" w:history="1">
        <w:r w:rsidRPr="00A07738">
          <w:rPr>
            <w:rFonts w:ascii="Times New Roman" w:eastAsia="Times New Roman" w:hAnsi="Times New Roman" w:cs="Times New Roman"/>
            <w:noProof w:val="0"/>
            <w:color w:val="0000FF"/>
            <w:kern w:val="0"/>
            <w:sz w:val="24"/>
            <w:szCs w:val="24"/>
            <w:u w:val="single"/>
            <w14:ligatures w14:val="none"/>
          </w:rPr>
          <w:t>OOP</w:t>
        </w:r>
      </w:hyperlink>
    </w:p>
    <w:p w14:paraId="4A5AC359" w14:textId="77777777" w:rsidR="00A07738" w:rsidRPr="00A07738" w:rsidRDefault="00A07738" w:rsidP="00A07738">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Resiliency Your architecture is fault-tolerant and can handle failures both at the application level and website level.</w:t>
      </w:r>
    </w:p>
    <w:p w14:paraId="1704FA36"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Such as using </w:t>
      </w:r>
      <w:hyperlink r:id="rId18" w:history="1">
        <w:r w:rsidRPr="00A07738">
          <w:rPr>
            <w:rFonts w:ascii="Times New Roman" w:eastAsia="Times New Roman" w:hAnsi="Times New Roman" w:cs="Times New Roman"/>
            <w:noProof w:val="0"/>
            <w:color w:val="0000FF"/>
            <w:kern w:val="0"/>
            <w:sz w:val="24"/>
            <w:szCs w:val="24"/>
            <w:u w:val="single"/>
            <w14:ligatures w14:val="none"/>
          </w:rPr>
          <w:t>explicit waits</w:t>
        </w:r>
      </w:hyperlink>
      <w:r w:rsidRPr="00A07738">
        <w:rPr>
          <w:rFonts w:ascii="Times New Roman" w:eastAsia="Times New Roman" w:hAnsi="Times New Roman" w:cs="Times New Roman"/>
          <w:noProof w:val="0"/>
          <w:kern w:val="0"/>
          <w:sz w:val="24"/>
          <w:szCs w:val="24"/>
          <w14:ligatures w14:val="none"/>
        </w:rPr>
        <w:t xml:space="preserve"> even when using the </w:t>
      </w:r>
      <w:hyperlink r:id="rId19" w:history="1">
        <w:proofErr w:type="spellStart"/>
        <w:r w:rsidRPr="00A07738">
          <w:rPr>
            <w:rFonts w:ascii="Times New Roman" w:eastAsia="Times New Roman" w:hAnsi="Times New Roman" w:cs="Times New Roman"/>
            <w:noProof w:val="0"/>
            <w:color w:val="0000FF"/>
            <w:kern w:val="0"/>
            <w:sz w:val="24"/>
            <w:szCs w:val="24"/>
            <w:u w:val="single"/>
            <w14:ligatures w14:val="none"/>
          </w:rPr>
          <w:t>robocorp</w:t>
        </w:r>
        <w:proofErr w:type="spellEnd"/>
        <w:r w:rsidRPr="00A07738">
          <w:rPr>
            <w:rFonts w:ascii="Times New Roman" w:eastAsia="Times New Roman" w:hAnsi="Times New Roman" w:cs="Times New Roman"/>
            <w:noProof w:val="0"/>
            <w:color w:val="0000FF"/>
            <w:kern w:val="0"/>
            <w:sz w:val="24"/>
            <w:szCs w:val="24"/>
            <w:u w:val="single"/>
            <w14:ligatures w14:val="none"/>
          </w:rPr>
          <w:t xml:space="preserve"> wrapper browser for selenium</w:t>
        </w:r>
      </w:hyperlink>
    </w:p>
    <w:p w14:paraId="34FFAB08" w14:textId="77777777" w:rsidR="00A07738" w:rsidRPr="00A07738" w:rsidRDefault="00A07738" w:rsidP="00A07738">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Best practices Your implementation follows best RPA practices.</w:t>
      </w:r>
    </w:p>
    <w:p w14:paraId="4F511B56"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Use proper </w:t>
      </w:r>
      <w:hyperlink r:id="rId20" w:history="1">
        <w:r w:rsidRPr="00A07738">
          <w:rPr>
            <w:rFonts w:ascii="Times New Roman" w:eastAsia="Times New Roman" w:hAnsi="Times New Roman" w:cs="Times New Roman"/>
            <w:noProof w:val="0"/>
            <w:color w:val="0000FF"/>
            <w:kern w:val="0"/>
            <w:sz w:val="24"/>
            <w:szCs w:val="24"/>
            <w:u w:val="single"/>
            <w14:ligatures w14:val="none"/>
          </w:rPr>
          <w:t>logging</w:t>
        </w:r>
      </w:hyperlink>
      <w:r w:rsidRPr="00A07738">
        <w:rPr>
          <w:rFonts w:ascii="Times New Roman" w:eastAsia="Times New Roman" w:hAnsi="Times New Roman" w:cs="Times New Roman"/>
          <w:noProof w:val="0"/>
          <w:kern w:val="0"/>
          <w:sz w:val="24"/>
          <w:szCs w:val="24"/>
          <w14:ligatures w14:val="none"/>
        </w:rPr>
        <w:t xml:space="preserve"> or a suitable third party library</w:t>
      </w:r>
    </w:p>
    <w:p w14:paraId="75928C61" w14:textId="77777777" w:rsidR="00A07738" w:rsidRPr="00A07738" w:rsidRDefault="00A07738" w:rsidP="00A07738">
      <w:pPr>
        <w:spacing w:before="100" w:beforeAutospacing="1" w:after="100" w:afterAutospacing="1" w:line="240" w:lineRule="auto"/>
        <w:ind w:left="720"/>
        <w:rPr>
          <w:rFonts w:ascii="Times New Roman" w:eastAsia="Times New Roman" w:hAnsi="Times New Roman" w:cs="Times New Roman"/>
          <w:noProof w:val="0"/>
          <w:kern w:val="0"/>
          <w:sz w:val="24"/>
          <w:szCs w:val="24"/>
          <w14:ligatures w14:val="none"/>
        </w:rPr>
      </w:pPr>
      <w:r w:rsidRPr="00A07738">
        <w:rPr>
          <w:rFonts w:ascii="Times New Roman" w:eastAsia="Times New Roman" w:hAnsi="Times New Roman" w:cs="Times New Roman"/>
          <w:noProof w:val="0"/>
          <w:kern w:val="0"/>
          <w:sz w:val="24"/>
          <w:szCs w:val="24"/>
          <w14:ligatures w14:val="none"/>
        </w:rPr>
        <w:t xml:space="preserve">Use appropriate </w:t>
      </w:r>
      <w:hyperlink r:id="rId21" w:history="1">
        <w:r w:rsidRPr="00A07738">
          <w:rPr>
            <w:rFonts w:ascii="Times New Roman" w:eastAsia="Times New Roman" w:hAnsi="Times New Roman" w:cs="Times New Roman"/>
            <w:noProof w:val="0"/>
            <w:color w:val="0000FF"/>
            <w:kern w:val="0"/>
            <w:sz w:val="24"/>
            <w:szCs w:val="24"/>
            <w:u w:val="single"/>
            <w14:ligatures w14:val="none"/>
          </w:rPr>
          <w:t>string formatting</w:t>
        </w:r>
      </w:hyperlink>
      <w:r w:rsidRPr="00A07738">
        <w:rPr>
          <w:rFonts w:ascii="Times New Roman" w:eastAsia="Times New Roman" w:hAnsi="Times New Roman" w:cs="Times New Roman"/>
          <w:noProof w:val="0"/>
          <w:kern w:val="0"/>
          <w:sz w:val="24"/>
          <w:szCs w:val="24"/>
          <w14:ligatures w14:val="none"/>
        </w:rPr>
        <w:t xml:space="preserve"> in your logs (note we use python 3.8+)</w:t>
      </w:r>
    </w:p>
    <w:p w14:paraId="7D0A790C" w14:textId="77777777" w:rsidR="00526D13" w:rsidRDefault="00526D13"/>
    <w:sectPr w:rsidR="00526D13">
      <w:footerReference w:type="even" r:id="rId22"/>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33FB" w14:textId="77777777" w:rsidR="00C67E44" w:rsidRDefault="00C67E44" w:rsidP="00403DFC">
      <w:pPr>
        <w:spacing w:after="0" w:line="240" w:lineRule="auto"/>
      </w:pPr>
      <w:r>
        <w:separator/>
      </w:r>
    </w:p>
  </w:endnote>
  <w:endnote w:type="continuationSeparator" w:id="0">
    <w:p w14:paraId="3E0DBB86" w14:textId="77777777" w:rsidR="00C67E44" w:rsidRDefault="00C67E44" w:rsidP="0040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5CFF6" w14:textId="0DEA7324" w:rsidR="00403DFC" w:rsidRDefault="00403DFC">
    <w:pPr>
      <w:pStyle w:val="Footer"/>
    </w:pPr>
    <w:r>
      <w:rPr>
        <w:lang w:val="en-GB" w:eastAsia="en-GB"/>
      </w:rPr>
      <mc:AlternateContent>
        <mc:Choice Requires="wps">
          <w:drawing>
            <wp:anchor distT="0" distB="0" distL="0" distR="0" simplePos="0" relativeHeight="251659264" behindDoc="0" locked="0" layoutInCell="1" allowOverlap="1" wp14:anchorId="764FD7E8" wp14:editId="1F83FC61">
              <wp:simplePos x="635" y="635"/>
              <wp:positionH relativeFrom="page">
                <wp:align>left</wp:align>
              </wp:positionH>
              <wp:positionV relativeFrom="page">
                <wp:align>bottom</wp:align>
              </wp:positionV>
              <wp:extent cx="1450975" cy="357505"/>
              <wp:effectExtent l="0" t="0" r="15875" b="0"/>
              <wp:wrapNone/>
              <wp:docPr id="2025709849" name="Text Box 2" descr="[Business/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1450975" cy="357505"/>
                      </a:xfrm>
                      <a:prstGeom prst="rect">
                        <a:avLst/>
                      </a:prstGeom>
                      <a:noFill/>
                      <a:ln>
                        <a:noFill/>
                      </a:ln>
                    </wps:spPr>
                    <wps:txbx>
                      <w:txbxContent>
                        <w:p w14:paraId="260594C5" w14:textId="3F2903DC"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4FD7E8" id="_x0000_t202" coordsize="21600,21600" o:spt="202" path="m,l,21600r21600,l21600,xe">
              <v:stroke joinstyle="miter"/>
              <v:path gradientshapeok="t" o:connecttype="rect"/>
            </v:shapetype>
            <v:shape id="Text Box 2" o:spid="_x0000_s1026" type="#_x0000_t202" alt="[Business/Internal Use]" style="position:absolute;margin-left:0;margin-top:0;width:114.2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" filled="f" stroked="f">
              <v:fill o:detectmouseclick="t"/>
              <v:textbox style="mso-fit-shape-to-text:t" inset="20pt,0,0,15pt">
                <w:txbxContent>
                  <w:p w14:paraId="260594C5" w14:textId="3F2903DC"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D581F" w14:textId="332BDFF2" w:rsidR="00403DFC" w:rsidRDefault="00403DFC">
    <w:pPr>
      <w:pStyle w:val="Footer"/>
    </w:pPr>
    <w:r>
      <w:rPr>
        <w:lang w:val="en-GB" w:eastAsia="en-GB"/>
      </w:rPr>
      <mc:AlternateContent>
        <mc:Choice Requires="wps">
          <w:drawing>
            <wp:anchor distT="0" distB="0" distL="0" distR="0" simplePos="0" relativeHeight="251660288" behindDoc="0" locked="0" layoutInCell="1" allowOverlap="1" wp14:anchorId="353B1A4F" wp14:editId="3B0E3AAB">
              <wp:simplePos x="914400" y="9428205"/>
              <wp:positionH relativeFrom="page">
                <wp:align>left</wp:align>
              </wp:positionH>
              <wp:positionV relativeFrom="page">
                <wp:align>bottom</wp:align>
              </wp:positionV>
              <wp:extent cx="1450975" cy="357505"/>
              <wp:effectExtent l="0" t="0" r="15875" b="0"/>
              <wp:wrapNone/>
              <wp:docPr id="64595100" name="Text Box 3" descr="[Business/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1450975" cy="357505"/>
                      </a:xfrm>
                      <a:prstGeom prst="rect">
                        <a:avLst/>
                      </a:prstGeom>
                      <a:noFill/>
                      <a:ln>
                        <a:noFill/>
                      </a:ln>
                    </wps:spPr>
                    <wps:txbx>
                      <w:txbxContent>
                        <w:p w14:paraId="015BB5F0" w14:textId="365F59AE"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3B1A4F" id="_x0000_t202" coordsize="21600,21600" o:spt="202" path="m,l,21600r21600,l21600,xe">
              <v:stroke joinstyle="miter"/>
              <v:path gradientshapeok="t" o:connecttype="rect"/>
            </v:shapetype>
            <v:shape id="Text Box 3" o:spid="_x0000_s1027" type="#_x0000_t202" alt="[Business/Internal Use]" style="position:absolute;margin-left:0;margin-top:0;width:114.2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" filled="f" stroked="f">
              <v:fill o:detectmouseclick="t"/>
              <v:textbox style="mso-fit-shape-to-text:t" inset="20pt,0,0,15pt">
                <w:txbxContent>
                  <w:p w14:paraId="015BB5F0" w14:textId="365F59AE"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F76D7" w14:textId="46BF8A63" w:rsidR="00403DFC" w:rsidRDefault="00403DFC">
    <w:pPr>
      <w:pStyle w:val="Footer"/>
    </w:pPr>
    <w:r>
      <w:rPr>
        <w:lang w:val="en-GB" w:eastAsia="en-GB"/>
      </w:rPr>
      <mc:AlternateContent>
        <mc:Choice Requires="wps">
          <w:drawing>
            <wp:anchor distT="0" distB="0" distL="0" distR="0" simplePos="0" relativeHeight="251658240" behindDoc="0" locked="0" layoutInCell="1" allowOverlap="1" wp14:anchorId="3D2CE416" wp14:editId="7B7C64BF">
              <wp:simplePos x="635" y="635"/>
              <wp:positionH relativeFrom="page">
                <wp:align>left</wp:align>
              </wp:positionH>
              <wp:positionV relativeFrom="page">
                <wp:align>bottom</wp:align>
              </wp:positionV>
              <wp:extent cx="1450975" cy="357505"/>
              <wp:effectExtent l="0" t="0" r="15875" b="0"/>
              <wp:wrapNone/>
              <wp:docPr id="650873586" name="Text Box 1" descr="[Business/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1450975" cy="357505"/>
                      </a:xfrm>
                      <a:prstGeom prst="rect">
                        <a:avLst/>
                      </a:prstGeom>
                      <a:noFill/>
                      <a:ln>
                        <a:noFill/>
                      </a:ln>
                    </wps:spPr>
                    <wps:txbx>
                      <w:txbxContent>
                        <w:p w14:paraId="457CB62C" w14:textId="5C659FC8"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2CE416" id="_x0000_t202" coordsize="21600,21600" o:spt="202" path="m,l,21600r21600,l21600,xe">
              <v:stroke joinstyle="miter"/>
              <v:path gradientshapeok="t" o:connecttype="rect"/>
            </v:shapetype>
            <v:shape id="Text Box 1" o:spid="_x0000_s1028" type="#_x0000_t202" alt="[Business/Internal Use]" style="position:absolute;margin-left:0;margin-top:0;width:114.2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" filled="f" stroked="f">
              <v:fill o:detectmouseclick="t"/>
              <v:textbox style="mso-fit-shape-to-text:t" inset="20pt,0,0,15pt">
                <w:txbxContent>
                  <w:p w14:paraId="457CB62C" w14:textId="5C659FC8" w:rsidR="00403DFC" w:rsidRPr="00403DFC" w:rsidRDefault="00403DFC" w:rsidP="00403DFC">
                    <w:pPr>
                      <w:spacing w:after="0"/>
                      <w:rPr>
                        <w:rFonts w:ascii="Calibri" w:eastAsia="Calibri" w:hAnsi="Calibri" w:cs="Calibri"/>
                        <w:color w:val="0000FF"/>
                        <w:sz w:val="20"/>
                        <w:szCs w:val="20"/>
                      </w:rPr>
                    </w:pPr>
                    <w:r w:rsidRPr="00403DFC">
                      <w:rPr>
                        <w:rFonts w:ascii="Calibri" w:eastAsia="Calibri" w:hAnsi="Calibri" w:cs="Calibri"/>
                        <w:color w:val="0000FF"/>
                        <w:sz w:val="20"/>
                        <w:szCs w:val="20"/>
                      </w:rPr>
                      <w:t>[Business/Internal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F7B78" w14:textId="77777777" w:rsidR="00C67E44" w:rsidRDefault="00C67E44" w:rsidP="00403DFC">
      <w:pPr>
        <w:spacing w:after="0" w:line="240" w:lineRule="auto"/>
      </w:pPr>
      <w:r>
        <w:separator/>
      </w:r>
    </w:p>
  </w:footnote>
  <w:footnote w:type="continuationSeparator" w:id="0">
    <w:p w14:paraId="3C5178AA" w14:textId="77777777" w:rsidR="00C67E44" w:rsidRDefault="00C67E44" w:rsidP="0040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080"/>
    <w:multiLevelType w:val="multilevel"/>
    <w:tmpl w:val="B83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514F"/>
    <w:multiLevelType w:val="multilevel"/>
    <w:tmpl w:val="F75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4F96"/>
    <w:multiLevelType w:val="multilevel"/>
    <w:tmpl w:val="016E3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87E61"/>
    <w:multiLevelType w:val="multilevel"/>
    <w:tmpl w:val="4B82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24549"/>
    <w:multiLevelType w:val="multilevel"/>
    <w:tmpl w:val="7D967126"/>
    <w:lvl w:ilvl="0">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38"/>
    <w:rsid w:val="0018287E"/>
    <w:rsid w:val="001B1D23"/>
    <w:rsid w:val="0026291E"/>
    <w:rsid w:val="00283D05"/>
    <w:rsid w:val="00403DFC"/>
    <w:rsid w:val="00433EA5"/>
    <w:rsid w:val="00526D13"/>
    <w:rsid w:val="00547CB4"/>
    <w:rsid w:val="00A07738"/>
    <w:rsid w:val="00C67E44"/>
    <w:rsid w:val="00F9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AFE4"/>
  <w15:chartTrackingRefBased/>
  <w15:docId w15:val="{4F3AFFFB-226C-4FF5-85B8-2EA47030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A07738"/>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14:ligatures w14:val="none"/>
    </w:rPr>
  </w:style>
  <w:style w:type="paragraph" w:styleId="Heading3">
    <w:name w:val="heading 3"/>
    <w:basedOn w:val="Normal"/>
    <w:link w:val="Heading3Char"/>
    <w:uiPriority w:val="9"/>
    <w:qFormat/>
    <w:rsid w:val="00A07738"/>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73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0773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7738"/>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A07738"/>
    <w:rPr>
      <w:b/>
      <w:bCs/>
    </w:rPr>
  </w:style>
  <w:style w:type="character" w:styleId="Hyperlink">
    <w:name w:val="Hyperlink"/>
    <w:basedOn w:val="DefaultParagraphFont"/>
    <w:uiPriority w:val="99"/>
    <w:semiHidden/>
    <w:unhideWhenUsed/>
    <w:rsid w:val="00A07738"/>
    <w:rPr>
      <w:color w:val="0000FF"/>
      <w:u w:val="single"/>
    </w:rPr>
  </w:style>
  <w:style w:type="character" w:styleId="HTMLCode">
    <w:name w:val="HTML Code"/>
    <w:basedOn w:val="DefaultParagraphFont"/>
    <w:uiPriority w:val="99"/>
    <w:semiHidden/>
    <w:unhideWhenUsed/>
    <w:rsid w:val="00A07738"/>
    <w:rPr>
      <w:rFonts w:ascii="Courier New" w:eastAsia="Times New Roman" w:hAnsi="Courier New" w:cs="Courier New"/>
      <w:sz w:val="20"/>
      <w:szCs w:val="20"/>
    </w:rPr>
  </w:style>
  <w:style w:type="paragraph" w:styleId="Footer">
    <w:name w:val="footer"/>
    <w:basedOn w:val="Normal"/>
    <w:link w:val="FooterChar"/>
    <w:uiPriority w:val="99"/>
    <w:unhideWhenUsed/>
    <w:rsid w:val="00403D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3DFC"/>
    <w:rPr>
      <w:noProof/>
    </w:rPr>
  </w:style>
  <w:style w:type="paragraph" w:styleId="ListParagraph">
    <w:name w:val="List Paragraph"/>
    <w:basedOn w:val="Normal"/>
    <w:uiPriority w:val="34"/>
    <w:qFormat/>
    <w:rsid w:val="0054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500293">
      <w:bodyDiv w:val="1"/>
      <w:marLeft w:val="0"/>
      <w:marRight w:val="0"/>
      <w:marTop w:val="0"/>
      <w:marBottom w:val="0"/>
      <w:divBdr>
        <w:top w:val="none" w:sz="0" w:space="0" w:color="auto"/>
        <w:left w:val="none" w:sz="0" w:space="0" w:color="auto"/>
        <w:bottom w:val="none" w:sz="0" w:space="0" w:color="auto"/>
        <w:right w:val="none" w:sz="0" w:space="0" w:color="auto"/>
      </w:divBdr>
      <w:divsChild>
        <w:div w:id="106884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4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corp.com/docs/courses/beginners-course-python/9-collecting-the-results" TargetMode="External"/><Relationship Id="rId13" Type="http://schemas.openxmlformats.org/officeDocument/2006/relationships/hyperlink" Target="https://www.latimes.com/" TargetMode="External"/><Relationship Id="rId18" Type="http://schemas.openxmlformats.org/officeDocument/2006/relationships/hyperlink" Target="https://selenium-python.readthedocs.io/wai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gitalocean.com/community/tutorials/python-string-concatenation" TargetMode="External"/><Relationship Id="rId7" Type="http://schemas.openxmlformats.org/officeDocument/2006/relationships/hyperlink" Target="https://robocorp.com/docs/courses/beginners-course-python/12-running-in-robocorp-cloud" TargetMode="External"/><Relationship Id="rId12" Type="http://schemas.openxmlformats.org/officeDocument/2006/relationships/hyperlink" Target="https://gothamist.com/" TargetMode="External"/><Relationship Id="rId17" Type="http://schemas.openxmlformats.org/officeDocument/2006/relationships/hyperlink" Target="https://peps.python.org/pep-000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ps.python.org/pep-0008/" TargetMode="External"/><Relationship Id="rId20" Type="http://schemas.openxmlformats.org/officeDocument/2006/relationships/hyperlink" Target="https://docs.python.org/3/library/logg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uters.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rpaframework.org/libraries/robocorp_workitems/" TargetMode="External"/><Relationship Id="rId23" Type="http://schemas.openxmlformats.org/officeDocument/2006/relationships/footer" Target="footer2.xml"/><Relationship Id="rId10" Type="http://schemas.openxmlformats.org/officeDocument/2006/relationships/hyperlink" Target="https://www.aljazeera.com/" TargetMode="External"/><Relationship Id="rId19" Type="http://schemas.openxmlformats.org/officeDocument/2006/relationships/hyperlink" Target="https://rpaframework.org/libraries/browser_selenium/python.html" TargetMode="External"/><Relationship Id="rId4" Type="http://schemas.openxmlformats.org/officeDocument/2006/relationships/webSettings" Target="webSettings.xml"/><Relationship Id="rId9" Type="http://schemas.openxmlformats.org/officeDocument/2006/relationships/hyperlink" Target="https://apnews.com/" TargetMode="External"/><Relationship Id="rId14" Type="http://schemas.openxmlformats.org/officeDocument/2006/relationships/hyperlink" Target="https://news.yahoo.com/" TargetMode="External"/><Relationship Id="rId22"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7065</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Miltiadis Fokas</dc:creator>
  <cp:keywords/>
  <dc:description/>
  <cp:lastModifiedBy>robotuser2</cp:lastModifiedBy>
  <cp:revision>4</cp:revision>
  <dcterms:created xsi:type="dcterms:W3CDTF">2024-06-30T11:26:00Z</dcterms:created>
  <dcterms:modified xsi:type="dcterms:W3CDTF">2024-07-08T07:58:00Z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26cb8af2,78bde119,3d9a49c</vt:lpwstr>
  </property>
  <property fmtid="{D5CDD505-2E9C-101B-9397-08002B2CF9AE}" pid="3" name="ClassificationContentMarkingFooterFontProps">
    <vt:lpwstr>#0000ff,10,Calibri</vt:lpwstr>
  </property>
  <property fmtid="{D5CDD505-2E9C-101B-9397-08002B2CF9AE}" pid="4" name="ClassificationContentMarkingFooterText">
    <vt:lpwstr>[Business/Internal Use]</vt:lpwstr>
  </property>
  <property fmtid="{D5CDD505-2E9C-101B-9397-08002B2CF9AE}" pid="5" name="MSIP_Label_dd30749f-88c3-4aa3-afee-0aa7f828210c_Enabled">
    <vt:lpwstr>true</vt:lpwstr>
  </property>
  <property fmtid="{D5CDD505-2E9C-101B-9397-08002B2CF9AE}" pid="6" name="MSIP_Label_dd30749f-88c3-4aa3-afee-0aa7f828210c_SetDate">
    <vt:lpwstr>2024-06-30T12:23:40Z</vt:lpwstr>
  </property>
  <property fmtid="{D5CDD505-2E9C-101B-9397-08002B2CF9AE}" pid="7" name="MSIP_Label_dd30749f-88c3-4aa3-afee-0aa7f828210c_Method">
    <vt:lpwstr>Privileged</vt:lpwstr>
  </property>
  <property fmtid="{D5CDD505-2E9C-101B-9397-08002B2CF9AE}" pid="8" name="MSIP_Label_dd30749f-88c3-4aa3-afee-0aa7f828210c_Name">
    <vt:lpwstr>[Business - Internal Use]</vt:lpwstr>
  </property>
  <property fmtid="{D5CDD505-2E9C-101B-9397-08002B2CF9AE}" pid="9" name="MSIP_Label_dd30749f-88c3-4aa3-afee-0aa7f828210c_SiteId">
    <vt:lpwstr>97c3f67d-6d05-42a8-9ec0-d8e78cd4aedc</vt:lpwstr>
  </property>
  <property fmtid="{D5CDD505-2E9C-101B-9397-08002B2CF9AE}" pid="10" name="MSIP_Label_dd30749f-88c3-4aa3-afee-0aa7f828210c_ActionId">
    <vt:lpwstr>b06069f9-aef7-4971-a881-472d3428c2d2</vt:lpwstr>
  </property>
  <property fmtid="{D5CDD505-2E9C-101B-9397-08002B2CF9AE}" pid="11" name="MSIP_Label_dd30749f-88c3-4aa3-afee-0aa7f828210c_ContentBits">
    <vt:lpwstr>2</vt:lpwstr>
  </property>
</Properties>
</file>