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04471404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lang w:eastAsia="en-GB"/>
        </w:rPr>
      </w:sdtEndPr>
      <w:sdtContent>
        <w:p w14:paraId="41A6F912" w14:textId="23C6FB73" w:rsidR="00B34CD1" w:rsidRDefault="00B34CD1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761E450" wp14:editId="2F35F905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07DB556C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4C8996" wp14:editId="22472C9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6917690" cy="3738880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7690" cy="3738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7C9891C1" w14:textId="0F12F5EE" w:rsidR="00B34CD1" w:rsidRDefault="00B34CD1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 xml:space="preserve">CS1410: </w:t>
                                    </w:r>
                                    <w:r w:rsidR="00441FB5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Java Programming development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041C9340" w14:textId="204DD89A" w:rsidR="00B34CD1" w:rsidRDefault="00B6569B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Group 11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4C8996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8" o:spid="_x0000_s1026" type="#_x0000_t202" alt="Title: Title and subtitle" style="position:absolute;margin-left:0;margin-top:0;width:544.7pt;height:294.4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1z9TwCAABtBAAADgAAAGRycy9lMm9Eb2MueG1srFRbb9owFH6ftP9g+X2EywopIlSsFdMk1FaC&#10;qs/GcSCSb7MNCfv1++wArbo9TXtx7HM/33dOZnetkuQonK+NLuig16dEaG7KWu8K+rJZfskp8YHp&#10;kkmjRUFPwtO7+edPs8ZOxdDsjSyFIwii/bSxBd2HYKdZ5vleKOZ7xgoNZWWcYgFPt8tKxxpEVzIb&#10;9vvjrDGutM5w4T2kD52SzlP8qhI8PFWVF4HIgqK2kE6Xzm08s/mMTXeO2X3Nz2Wwf6hCsVoj6TXU&#10;AwuMHFz9RyhVc2e8qUKPG5WZqqq5SD2gm0H/QzfrPbMi9QJwvL3C5P9fWP54fHakLgs6AlOaKXC0&#10;EW0g30xLoijUQUZZ/BDwSPxhm2QRusb6KSKsLWKEFi4YgYvcQxgRaSun4he9EuhBwukKfEzEIRzf&#10;DibjW6g4dKPJKM/zRE325m6dD9+FUSReCurAbAKcHVc+oBSYXkxiNm2WtZSJXalJgxSjm35yuGrg&#10;ITUcYxNdsfEW2m177mxryhMac6abGm/5skbyFfPhmTmMCQrG6IcnHJU0SGLON0r2xv36mzzagz1o&#10;KWkwdgX1Pw/MCUrkDw1eB4M8nwzjpKbn15v0cOkB6fa9VB/UvcFcD7BilqcrTFyQl2vljHrFfixi&#10;TqiY5shc0HC53oduFbBfXCwWyQhzaVlY6bXlMXQEMwK7aV+Zs2f0A4h7NJfxZNMPJHS20dPbxSGA&#10;isRQhLfD9Iw6ZjoRd96/uDTv38nq7S8x/w0AAP//AwBQSwMEFAAGAAgAAAAhABc6APLcAAAABgEA&#10;AA8AAABkcnMvZG93bnJldi54bWxMj09LAzEQxe9Cv0OYgjebVVTS7WZLETxIEbEVz9nN7B/cTLZJ&#10;mm799KZe9DLweI/3flOsJzOwiM73liTcLjJgSLXVPbUSPvbPNwKYD4q0GiyhhDN6WJezq0Ll2p7o&#10;HeMutCyVkM+VhC6EMefc1x0a5Rd2REpeY51RIUnXcu3UKZWbgd9l2SM3qqe00KkRnzqsv3ZHI8GZ&#10;b/uyreJ5H3E6fOrX2DTbNymv59NmBSzgFP7CcMFP6FAmpsoeSXs2SEiPhN978TKxvAdWSXgQQgAv&#10;C/4fv/wBAAD//wMAUEsBAi0AFAAGAAgAAAAhAOSZw8D7AAAA4QEAABMAAAAAAAAAAAAAAAAAAAAA&#10;AFtDb250ZW50X1R5cGVzXS54bWxQSwECLQAUAAYACAAAACEAI7Jq4dcAAACUAQAACwAAAAAAAAAA&#10;AAAAAAAsAQAAX3JlbHMvLnJlbHNQSwECLQAUAAYACAAAACEAoC1z9TwCAABtBAAADgAAAAAAAAAA&#10;AAAAAAAsAgAAZHJzL2Uyb0RvYy54bWxQSwECLQAUAAYACAAAACEAFzoA8twAAAAGAQAADwAAAAAA&#10;AAAAAAAAAACUBAAAZHJzL2Rvd25yZXYueG1sUEsFBgAAAAAEAAQA8wAAAJ0FAAAAAA==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7C9891C1" w14:textId="0F12F5EE" w:rsidR="00B34CD1" w:rsidRDefault="00B34CD1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 xml:space="preserve">CS1410: </w:t>
                              </w:r>
                              <w:r w:rsidR="00441FB5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Java Programming development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041C9340" w14:textId="204DD89A" w:rsidR="00B34CD1" w:rsidRDefault="00B6569B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Group 11 Report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500AB15" w14:textId="23A9412C" w:rsidR="00F74743" w:rsidRDefault="00B6569B">
          <w:pPr>
            <w:rPr>
              <w:rFonts w:ascii="Times New Roman" w:eastAsia="Times New Roman" w:hAnsi="Times New Roman" w:cs="Times New Roman"/>
              <w:lang w:eastAsia="en-GB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ADF58A" wp14:editId="3D889AC1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6860540</wp:posOffset>
                    </wp:positionV>
                    <wp:extent cx="5534025" cy="3202891"/>
                    <wp:effectExtent l="0" t="0" r="1651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32028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9A5CA8" w14:textId="14570770" w:rsidR="00B34CD1" w:rsidRDefault="00441FB5" w:rsidP="00441FB5">
                                <w:pPr>
                                  <w:pStyle w:val="NoSpacing"/>
                                  <w:spacing w:after="120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n-GB"/>
                                  </w:rPr>
                                  <w:t>Perkins, Tristan</w:t>
                                </w:r>
                              </w:p>
                              <w:p w14:paraId="4903AD29" w14:textId="77777777" w:rsidR="00441FB5" w:rsidRDefault="00441FB5" w:rsidP="00441FB5">
                                <w:pPr>
                                  <w:pStyle w:val="NoSpacing"/>
                                  <w:spacing w:after="120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n-GB"/>
                                  </w:rPr>
                                  <w:t>Minguell, Kelvin</w:t>
                                </w:r>
                              </w:p>
                              <w:p w14:paraId="69C516AC" w14:textId="6669BAF7" w:rsidR="00441FB5" w:rsidRDefault="00B6569B" w:rsidP="00441FB5">
                                <w:pPr>
                                  <w:pStyle w:val="NoSpacing"/>
                                  <w:spacing w:after="120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r w:rsidRPr="00B6569B"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Ramalho, Milton</w:t>
                                </w:r>
                              </w:p>
                              <w:p w14:paraId="01367D10" w14:textId="1AB9CD77" w:rsidR="00B6569B" w:rsidRDefault="00B6569B" w:rsidP="00441FB5">
                                <w:pPr>
                                  <w:pStyle w:val="NoSpacing"/>
                                  <w:spacing w:after="120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r w:rsidRPr="00B6569B"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Bartosevicius, Matas</w:t>
                                </w:r>
                              </w:p>
                              <w:p w14:paraId="3CA5A226" w14:textId="77777777" w:rsidR="00B6569B" w:rsidRDefault="00B6569B" w:rsidP="00441FB5">
                                <w:pPr>
                                  <w:pStyle w:val="NoSpacing"/>
                                  <w:spacing w:after="120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40E18AFF" w14:textId="1AB9CD77" w:rsidR="00B34CD1" w:rsidRDefault="00B34CD1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B6569B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Aston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ADF58A" id="Text Box 36" o:spid="_x0000_s1027" type="#_x0000_t202" alt="Title: Title and subtitle" style="position:absolute;margin-left:0;margin-top:540.2pt;width:435.75pt;height:252.2pt;z-index:251661312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1U40QCAAB1BAAADgAAAGRycy9lMm9Eb2MueG1srFTLbtswELwX6D8QvDeS7Th1DMuBm8BFgSAJ&#10;YBc50xRlC6C4LElbSr++Q8qPIu2p6IXaF3e5M7ua3XWNZgflfE2m4IOrnDNlJJW12Rb8+3r5acKZ&#10;D8KUQpNRBX9Tnt/NP36YtXaqhrQjXSrHkMT4aWsLvgvBTrPMy51qhL8iqwycFblGBKhum5VOtMje&#10;6GyY5zdZS660jqTyHtaH3snnKX9VKRmeq8qrwHTB8baQTpfOTTyz+UxMt07YXS2PzxD/8IpG1AZF&#10;z6keRBBs7+o/UjW1dOSpCleSmoyqqpYq9YBuBvm7blY7YVXqBeB4e4bJ/7+08unw4lhdFnx0w5kR&#10;DThaqy6wL9SxaAp10NEWPww8Mr/fJFuErrV+igwrixyhwxWMwMnuYYyIdJVr4he9MvhBwtsZ+FhI&#10;wjgej67z4ZgzCd9omA8ntylPdrlunQ9fFTUsCgV3YDYBLg6PPuApCD2FxGqGlrXWiV1tWFvwm9E4&#10;TxfOHtzQBhdjE/1joxS6TZfwODeyofIN/Tnqh8dbuazxhkfhw4twmBa0hA0IzzgqTahFR4mzHbmf&#10;f7PHeJAIL2ctpq/g/sdeOMWZ/mZA72AwmXwexoFN6u3g+hqKSwqEzcUKzeybe8J8D7BqViYxBgd9&#10;EitHzSv2ZBGLwiWMROmCb07ifehXAnsm1WKRgjCfVoRHs7Iypo6gRoDX3atw9shCAIFPdBpTMX1H&#10;Rh/b07HYB6rqxFSEuQf1iD5mOxF43MO4PL/rKeryt5j/AgAA//8DAFBLAwQUAAYACAAAACEAfdw9&#10;SeAAAAAKAQAADwAAAGRycy9kb3ducmV2LnhtbEyPzU7DMBCE70i8g7VI3KhdaMFK41QFqVIuIPVH&#10;gqMbb52osR3ZbhvenuUEx50ZzX5TLkfXswvG1AWvYDoRwNA3wXTeKtjv1g8SWMraG90Hjwq+McGy&#10;ur0pdWHC1W/wss2WUYlPhVbQ5jwUnKemRafTJAzoyTuG6HSmM1puor5Suev5oxDP3OnO04dWD/jW&#10;YnPanp2C+nX9Yevj137V7OKTtqJ+7z6DUvd342oBLOOY/8Lwi0/oUBHTIZy9SaxXQEMyqUKKGTDy&#10;5ct0DuxA0lzOJPCq5P8nVD8AAAD//wMAUEsBAi0AFAAGAAgAAAAhAOSZw8D7AAAA4QEAABMAAAAA&#10;AAAAAAAAAAAAAAAAAFtDb250ZW50X1R5cGVzXS54bWxQSwECLQAUAAYACAAAACEAI7Jq4dcAAACU&#10;AQAACwAAAAAAAAAAAAAAAAAsAQAAX3JlbHMvLnJlbHNQSwECLQAUAAYACAAAACEAQ41U40QCAAB1&#10;BAAADgAAAAAAAAAAAAAAAAAsAgAAZHJzL2Uyb0RvYy54bWxQSwECLQAUAAYACAAAACEAfdw9SeAA&#10;AAAKAQAADwAAAAAAAAAAAAAAAACcBAAAZHJzL2Rvd25yZXYueG1sUEsFBgAAAAAEAAQA8wAAAKkF&#10;AAAAAA==&#10;" filled="f" stroked="f" strokeweight=".5pt">
                    <v:textbox inset="93.6pt,7.2pt,0,1in">
                      <w:txbxContent>
                        <w:p w14:paraId="549A5CA8" w14:textId="14570770" w:rsidR="00B34CD1" w:rsidRDefault="00441FB5" w:rsidP="00441FB5">
                          <w:pPr>
                            <w:pStyle w:val="NoSpacing"/>
                            <w:spacing w:after="120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n-GB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n-GB"/>
                            </w:rPr>
                            <w:t>Perkins, Tristan</w:t>
                          </w:r>
                        </w:p>
                        <w:p w14:paraId="4903AD29" w14:textId="77777777" w:rsidR="00441FB5" w:rsidRDefault="00441FB5" w:rsidP="00441FB5">
                          <w:pPr>
                            <w:pStyle w:val="NoSpacing"/>
                            <w:spacing w:after="120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n-GB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n-GB"/>
                            </w:rPr>
                            <w:t>Minguell, Kelvin</w:t>
                          </w:r>
                        </w:p>
                        <w:p w14:paraId="69C516AC" w14:textId="6669BAF7" w:rsidR="00441FB5" w:rsidRDefault="00B6569B" w:rsidP="00441FB5">
                          <w:pPr>
                            <w:pStyle w:val="NoSpacing"/>
                            <w:spacing w:after="120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r w:rsidRPr="00B6569B"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t>Ramalho, Milton</w:t>
                          </w:r>
                        </w:p>
                        <w:p w14:paraId="01367D10" w14:textId="1AB9CD77" w:rsidR="00B6569B" w:rsidRDefault="00B6569B" w:rsidP="00441FB5">
                          <w:pPr>
                            <w:pStyle w:val="NoSpacing"/>
                            <w:spacing w:after="120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r w:rsidRPr="00B6569B"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t>Bartosevicius, Matas</w:t>
                          </w:r>
                        </w:p>
                        <w:p w14:paraId="3CA5A226" w14:textId="77777777" w:rsidR="00B6569B" w:rsidRDefault="00B6569B" w:rsidP="00441FB5">
                          <w:pPr>
                            <w:pStyle w:val="NoSpacing"/>
                            <w:spacing w:after="120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</w:p>
                        <w:p w14:paraId="40E18AFF" w14:textId="1AB9CD77" w:rsidR="00B34CD1" w:rsidRDefault="00B34CD1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B6569B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Aston University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34CD1">
            <w:rPr>
              <w:rFonts w:ascii="Times New Roman" w:eastAsia="Times New Roman" w:hAnsi="Times New Roman" w:cs="Times New Roman"/>
              <w:lang w:eastAsia="en-GB"/>
            </w:rPr>
            <w:br w:type="page"/>
          </w:r>
        </w:p>
      </w:sdtContent>
    </w:sdt>
    <w:p w14:paraId="37F1E897" w14:textId="7E0B5D21" w:rsidR="00C21323" w:rsidRDefault="00C21323" w:rsidP="00C21323">
      <w:pPr>
        <w:rPr>
          <w:rFonts w:ascii="Times New Roman" w:eastAsia="Times New Roman" w:hAnsi="Times New Roman" w:cs="Times New Roman"/>
          <w:lang w:eastAsia="en-GB"/>
        </w:rPr>
      </w:pPr>
      <w:r w:rsidRPr="00C21323">
        <w:rPr>
          <w:rFonts w:ascii="Times New Roman" w:eastAsia="Times New Roman" w:hAnsi="Times New Roman" w:cs="Times New Roman"/>
          <w:lang w:eastAsia="en-GB"/>
        </w:rPr>
        <w:lastRenderedPageBreak/>
        <w:t>Your re</w:t>
      </w:r>
      <w:r>
        <w:rPr>
          <w:rFonts w:ascii="Times New Roman" w:eastAsia="Times New Roman" w:hAnsi="Times New Roman" w:cs="Times New Roman"/>
          <w:lang w:eastAsia="en-GB"/>
        </w:rPr>
        <w:t>port (which must be a PDF file</w:t>
      </w:r>
      <w:r w:rsidRPr="00C21323">
        <w:rPr>
          <w:rFonts w:ascii="Times New Roman" w:eastAsia="Times New Roman" w:hAnsi="Times New Roman" w:cs="Times New Roman"/>
          <w:lang w:eastAsia="en-GB"/>
        </w:rPr>
        <w:t xml:space="preserve">) should contain: </w:t>
      </w:r>
    </w:p>
    <w:p w14:paraId="5674AC5D" w14:textId="77777777" w:rsidR="00C21323" w:rsidRDefault="00C21323" w:rsidP="00C213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eastAsia="en-GB"/>
        </w:rPr>
      </w:pPr>
      <w:r w:rsidRPr="00DB4BE4">
        <w:rPr>
          <w:rFonts w:ascii="Times New Roman" w:eastAsia="Times New Roman" w:hAnsi="Times New Roman" w:cs="Times New Roman"/>
          <w:b/>
          <w:lang w:eastAsia="en-GB"/>
        </w:rPr>
        <w:t>Brief description of the design (3–4 pages) distinguishing between library components (that could be re-used) and client code (that is specific to the scenario described above). This description should explain the rationale behind design decisions.</w:t>
      </w:r>
    </w:p>
    <w:p w14:paraId="55055EE0" w14:textId="77777777" w:rsidR="00DB4BE4" w:rsidRPr="00DB4BE4" w:rsidRDefault="00DB4BE4" w:rsidP="00DB4BE4">
      <w:pPr>
        <w:pStyle w:val="ListParagraph"/>
        <w:ind w:left="1080"/>
        <w:rPr>
          <w:rFonts w:ascii="Times New Roman" w:eastAsia="Times New Roman" w:hAnsi="Times New Roman" w:cs="Times New Roman"/>
          <w:b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The current design of the </w:t>
      </w:r>
    </w:p>
    <w:p w14:paraId="4A159137" w14:textId="77777777" w:rsidR="00DB4BE4" w:rsidRDefault="00C21323" w:rsidP="00DB4BE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eastAsia="en-GB"/>
        </w:rPr>
      </w:pPr>
      <w:r w:rsidRPr="00DB4BE4">
        <w:rPr>
          <w:rFonts w:ascii="Times New Roman" w:eastAsia="Times New Roman" w:hAnsi="Times New Roman" w:cs="Times New Roman"/>
          <w:b/>
          <w:lang w:eastAsia="en-GB"/>
        </w:rPr>
        <w:t>(Level 1 only) a brief description of the changes that would be required to your library classes to support simulations with the following properties: more types of vehicles; multiple types of fuel with different prices; parking away from the pump during shopping; vehicles breaking down during the simulation (0.5 page).</w:t>
      </w:r>
    </w:p>
    <w:p w14:paraId="3870BCA7" w14:textId="506F8353" w:rsidR="00DB4BE4" w:rsidRPr="00DB4BE4" w:rsidRDefault="00A32D8B" w:rsidP="00DB4BE4">
      <w:pPr>
        <w:pStyle w:val="ListParagraph"/>
        <w:ind w:left="108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The library of the</w:t>
      </w:r>
    </w:p>
    <w:p w14:paraId="58022C0E" w14:textId="77777777" w:rsidR="00C21323" w:rsidRDefault="00DB4BE4" w:rsidP="00C213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eastAsia="en-GB"/>
        </w:rPr>
      </w:pPr>
      <w:r>
        <w:rPr>
          <w:rFonts w:ascii="Times New Roman" w:eastAsia="Times New Roman" w:hAnsi="Times New Roman" w:cs="Times New Roman"/>
          <w:b/>
          <w:lang w:eastAsia="en-GB"/>
        </w:rPr>
        <w:t>D</w:t>
      </w:r>
      <w:r w:rsidR="00C21323" w:rsidRPr="00DB4BE4">
        <w:rPr>
          <w:rFonts w:ascii="Times New Roman" w:eastAsia="Times New Roman" w:hAnsi="Times New Roman" w:cs="Times New Roman"/>
          <w:b/>
          <w:lang w:eastAsia="en-GB"/>
        </w:rPr>
        <w:t xml:space="preserve">iagram of the class hierarchy (which may be hand drawn and scanned) using UML notation (1–2 pages); </w:t>
      </w:r>
    </w:p>
    <w:p w14:paraId="64519642" w14:textId="148C8B1B" w:rsidR="00F96BC6" w:rsidRPr="00F96BC6" w:rsidRDefault="00F96BC6" w:rsidP="00F96BC6">
      <w:pPr>
        <w:pStyle w:val="ListParagraph"/>
        <w:ind w:left="108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The diagram</w:t>
      </w:r>
    </w:p>
    <w:p w14:paraId="5EEF92A2" w14:textId="77777777" w:rsidR="0098050E" w:rsidRDefault="00C21323" w:rsidP="00C213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eastAsia="en-GB"/>
        </w:rPr>
      </w:pPr>
      <w:r w:rsidRPr="00DB4BE4">
        <w:rPr>
          <w:rFonts w:ascii="Times New Roman" w:eastAsia="Times New Roman" w:hAnsi="Times New Roman" w:cs="Times New Roman"/>
          <w:b/>
          <w:lang w:eastAsia="en-GB"/>
        </w:rPr>
        <w:t xml:space="preserve">(Level 1 only) a sequence diagram for one of the main scenarios in </w:t>
      </w:r>
      <w:r w:rsidR="0098050E">
        <w:rPr>
          <w:rFonts w:ascii="Times New Roman" w:eastAsia="Times New Roman" w:hAnsi="Times New Roman" w:cs="Times New Roman"/>
          <w:b/>
          <w:lang w:eastAsia="en-GB"/>
        </w:rPr>
        <w:t xml:space="preserve">the simulation (1 page); </w:t>
      </w:r>
    </w:p>
    <w:p w14:paraId="11B919B9" w14:textId="32DB7A69" w:rsidR="00F74743" w:rsidRPr="00F74743" w:rsidRDefault="00F74743" w:rsidP="00F74743">
      <w:pPr>
        <w:pStyle w:val="ListParagraph"/>
        <w:ind w:left="1080"/>
        <w:rPr>
          <w:rFonts w:ascii="Times New Roman" w:eastAsia="Times New Roman" w:hAnsi="Times New Roman" w:cs="Times New Roman"/>
          <w:lang w:eastAsia="en-GB"/>
        </w:rPr>
      </w:pPr>
      <w:r w:rsidRPr="00F74743">
        <w:rPr>
          <w:rFonts w:ascii="Times New Roman" w:eastAsia="Times New Roman" w:hAnsi="Times New Roman" w:cs="Times New Roman"/>
          <w:lang w:eastAsia="en-GB"/>
        </w:rPr>
        <w:t>as</w:t>
      </w:r>
    </w:p>
    <w:p w14:paraId="666109AC" w14:textId="4C6D332A" w:rsidR="00C21323" w:rsidRDefault="0098050E" w:rsidP="00C213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eastAsia="en-GB"/>
        </w:rPr>
      </w:pPr>
      <w:r>
        <w:rPr>
          <w:rFonts w:ascii="Times New Roman" w:eastAsia="Times New Roman" w:hAnsi="Times New Roman" w:cs="Times New Roman"/>
          <w:b/>
          <w:lang w:eastAsia="en-GB"/>
        </w:rPr>
        <w:t>T</w:t>
      </w:r>
      <w:r w:rsidR="00C21323" w:rsidRPr="00DB4BE4">
        <w:rPr>
          <w:rFonts w:ascii="Times New Roman" w:eastAsia="Times New Roman" w:hAnsi="Times New Roman" w:cs="Times New Roman"/>
          <w:b/>
          <w:lang w:eastAsia="en-GB"/>
        </w:rPr>
        <w:t>he results of the simulations in tabular form;</w:t>
      </w:r>
    </w:p>
    <w:p w14:paraId="28F3D494" w14:textId="7F619C0C" w:rsidR="00F74743" w:rsidRPr="00F74743" w:rsidRDefault="00F74743" w:rsidP="00F74743">
      <w:pPr>
        <w:pStyle w:val="ListParagraph"/>
        <w:ind w:left="1080"/>
        <w:rPr>
          <w:rFonts w:ascii="Times New Roman" w:eastAsia="Times New Roman" w:hAnsi="Times New Roman" w:cs="Times New Roman"/>
          <w:lang w:eastAsia="en-GB"/>
        </w:rPr>
      </w:pPr>
      <w:r w:rsidRPr="00F74743">
        <w:rPr>
          <w:rFonts w:ascii="Times New Roman" w:eastAsia="Times New Roman" w:hAnsi="Times New Roman" w:cs="Times New Roman"/>
          <w:lang w:eastAsia="en-GB"/>
        </w:rPr>
        <w:t>asd</w:t>
      </w:r>
    </w:p>
    <w:p w14:paraId="33BCFD9A" w14:textId="066CA3A5" w:rsidR="00C21323" w:rsidRDefault="00F74743" w:rsidP="00C213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eastAsia="en-GB"/>
        </w:rPr>
      </w:pPr>
      <w:r>
        <w:rPr>
          <w:rFonts w:ascii="Times New Roman" w:eastAsia="Times New Roman" w:hAnsi="Times New Roman" w:cs="Times New Roman"/>
          <w:b/>
          <w:lang w:eastAsia="en-GB"/>
        </w:rPr>
        <w:t>B</w:t>
      </w:r>
      <w:r w:rsidR="00C21323" w:rsidRPr="00DB4BE4">
        <w:rPr>
          <w:rFonts w:ascii="Times New Roman" w:eastAsia="Times New Roman" w:hAnsi="Times New Roman" w:cs="Times New Roman"/>
          <w:b/>
          <w:lang w:eastAsia="en-GB"/>
        </w:rPr>
        <w:t>rief (&lt; 0.5 page) discussion of the results and the</w:t>
      </w:r>
      <w:r>
        <w:rPr>
          <w:rFonts w:ascii="Times New Roman" w:eastAsia="Times New Roman" w:hAnsi="Times New Roman" w:cs="Times New Roman"/>
          <w:b/>
          <w:lang w:eastAsia="en-GB"/>
        </w:rPr>
        <w:t>ir implications;</w:t>
      </w:r>
    </w:p>
    <w:p w14:paraId="66F95632" w14:textId="254EDFA0" w:rsidR="00F74743" w:rsidRPr="00A86B24" w:rsidRDefault="004E3C6C" w:rsidP="00A86B24">
      <w:pPr>
        <w:ind w:left="360" w:firstLine="720"/>
        <w:rPr>
          <w:rFonts w:ascii="Times New Roman" w:eastAsia="Times New Roman" w:hAnsi="Times New Roman" w:cs="Times New Roman"/>
          <w:lang w:eastAsia="en-GB"/>
        </w:rPr>
      </w:pPr>
      <w:r w:rsidRPr="00A86B24">
        <w:rPr>
          <w:rFonts w:ascii="Times New Roman" w:eastAsia="Times New Roman" w:hAnsi="Times New Roman" w:cs="Times New Roman"/>
          <w:lang w:eastAsia="en-GB"/>
        </w:rPr>
        <w:t xml:space="preserve">The result does show the </w:t>
      </w:r>
      <w:r w:rsidR="00A86B24" w:rsidRPr="00A86B24">
        <w:rPr>
          <w:rFonts w:ascii="Times New Roman" w:eastAsia="Times New Roman" w:hAnsi="Times New Roman" w:cs="Times New Roman"/>
          <w:lang w:eastAsia="en-GB"/>
        </w:rPr>
        <w:t>current size of the queue and clearly states the information of whether it is a</w:t>
      </w:r>
    </w:p>
    <w:p w14:paraId="7459C8EB" w14:textId="77777777" w:rsidR="00C21323" w:rsidRPr="00DB4BE4" w:rsidRDefault="00DB4BE4" w:rsidP="00C213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eastAsia="en-GB"/>
        </w:rPr>
      </w:pPr>
      <w:r>
        <w:rPr>
          <w:rFonts w:ascii="Times New Roman" w:eastAsia="Times New Roman" w:hAnsi="Times New Roman" w:cs="Times New Roman"/>
          <w:b/>
          <w:lang w:eastAsia="en-GB"/>
        </w:rPr>
        <w:t>C</w:t>
      </w:r>
      <w:r w:rsidR="00C21323" w:rsidRPr="00DB4BE4">
        <w:rPr>
          <w:rFonts w:ascii="Times New Roman" w:eastAsia="Times New Roman" w:hAnsi="Times New Roman" w:cs="Times New Roman"/>
          <w:b/>
          <w:lang w:eastAsia="en-GB"/>
        </w:rPr>
        <w:t xml:space="preserve">omplete listing of your source code as PDF files (which can be generated by opening the files in WordPad or NotePad and using the ‘Print’ command as described above); </w:t>
      </w:r>
    </w:p>
    <w:p w14:paraId="7CC24E6C" w14:textId="0062E3A6" w:rsidR="00405832" w:rsidRPr="00A86B24" w:rsidRDefault="00DB4BE4" w:rsidP="00A86B2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eastAsia="en-GB"/>
        </w:rPr>
      </w:pPr>
      <w:r>
        <w:rPr>
          <w:rFonts w:ascii="Times New Roman" w:eastAsia="Times New Roman" w:hAnsi="Times New Roman" w:cs="Times New Roman"/>
          <w:b/>
          <w:lang w:eastAsia="en-GB"/>
        </w:rPr>
        <w:t>I</w:t>
      </w:r>
      <w:r w:rsidR="00C21323" w:rsidRPr="00DB4BE4">
        <w:rPr>
          <w:rFonts w:ascii="Times New Roman" w:eastAsia="Times New Roman" w:hAnsi="Times New Roman" w:cs="Times New Roman"/>
          <w:b/>
          <w:lang w:eastAsia="en-GB"/>
        </w:rPr>
        <w:t xml:space="preserve">nstructions on how to build and run the program. </w:t>
      </w:r>
    </w:p>
    <w:sectPr w:rsidR="00405832" w:rsidRPr="00A86B24" w:rsidSect="00B34CD1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003C9"/>
    <w:multiLevelType w:val="hybridMultilevel"/>
    <w:tmpl w:val="ADE6EE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23"/>
    <w:rsid w:val="00224982"/>
    <w:rsid w:val="00441FB5"/>
    <w:rsid w:val="004E3C6C"/>
    <w:rsid w:val="00590C00"/>
    <w:rsid w:val="00772A98"/>
    <w:rsid w:val="00841CD7"/>
    <w:rsid w:val="008A2652"/>
    <w:rsid w:val="0098050E"/>
    <w:rsid w:val="009B14BE"/>
    <w:rsid w:val="00A32D8B"/>
    <w:rsid w:val="00A86B24"/>
    <w:rsid w:val="00B34CD1"/>
    <w:rsid w:val="00B6569B"/>
    <w:rsid w:val="00C00DEE"/>
    <w:rsid w:val="00C21323"/>
    <w:rsid w:val="00C578CE"/>
    <w:rsid w:val="00C609C0"/>
    <w:rsid w:val="00D750FF"/>
    <w:rsid w:val="00DB4BE4"/>
    <w:rsid w:val="00F74743"/>
    <w:rsid w:val="00F9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D9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32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34CD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34CD1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7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C592FE1-3FF4-D24F-8CFB-C5D924521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193</Words>
  <Characters>1144</Characters>
  <Application>Microsoft Macintosh Word</Application>
  <DocSecurity>0</DocSecurity>
  <Lines>22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Aston University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CS1410: Java Programming development</dc:title>
  <dc:subject>Group 11 Report</dc:subject>
  <dc:creator>Minguell, Kelvin, Perkins, Tristan, </dc:creator>
  <cp:keywords/>
  <dc:description/>
  <cp:lastModifiedBy>Minguell, Kelvin (Student)</cp:lastModifiedBy>
  <cp:revision>6</cp:revision>
  <dcterms:created xsi:type="dcterms:W3CDTF">2017-04-27T16:29:00Z</dcterms:created>
  <dcterms:modified xsi:type="dcterms:W3CDTF">2017-04-28T09:02:00Z</dcterms:modified>
</cp:coreProperties>
</file>