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centos系统安装宝塔，环境要求php7.2+mysql5.6+nginx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上传源码，上传数据库，修改数据库的俩个路径/config/database.php ; /xiaotian/config.php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修改/config/xiaotian.php和config/xiaotian_socketio.php里的域名替换成自己的域名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设置运行目录public，thinkphp伪静态。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在宝塔软件商店，php7.2设置--配置文件，搜索disable_functions,前面加个分;</w:t>
      </w:r>
      <w:r>
        <w:drawing>
          <wp:inline distT="0" distB="0" distL="114300" distR="114300">
            <wp:extent cx="5269865" cy="40614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在xiaotian目录下，点击终端，如下图。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89509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输入指令nohup php start.php start&amp;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555625"/>
            <wp:effectExtent l="0" t="0" r="698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在宝塔安全，放行2020 ,9200端口。如果是阿里云或者腾讯云之类，也要在服务器网站上，放行2020,9200安全组，杂牌服务器一般都默认放行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此时搭建完毕，域名加admin为总后台地址，账号admin 密码admin123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商户后台为域名加seller，账号密码为你在总后台自己添加的商户，对话链接和坐席后台都在商户后台生成，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16FD2F"/>
    <w:multiLevelType w:val="singleLevel"/>
    <w:tmpl w:val="7816FD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8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2022-02-16T14:24:04Z</dcterms:created>
  <dc:creator>Administrator.USER-20210119BL</dc:creator>
  <cp:lastModifiedBy>许多年以后</cp:lastModifiedBy>
  <dcterms:modified xsi:type="dcterms:W3CDTF">2022-02-16T14:43:50Z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64F67C9122E6406DA88479E45BBA6027</vt:lpwstr>
  </property>
</Properties>
</file>