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5B76" w14:textId="766343AA" w:rsidR="009E1D0F" w:rsidRDefault="00000000" w:rsidP="00DD3F07">
      <w:pPr>
        <w:spacing w:after="146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AeroDescuentos</w:t>
      </w:r>
      <w:r>
        <w:rPr>
          <w:rFonts w:ascii="Times New Roman" w:eastAsia="Times New Roman" w:hAnsi="Times New Roman" w:cs="Times New Roman"/>
          <w:b/>
          <w:color w:val="00000A"/>
          <w:sz w:val="22"/>
        </w:rPr>
        <w:t xml:space="preserve"> </w:t>
      </w:r>
    </w:p>
    <w:p w14:paraId="5C579B9A" w14:textId="77777777" w:rsidR="009E1D0F" w:rsidRDefault="00000000">
      <w:pPr>
        <w:ind w:left="0" w:right="0" w:firstLine="0"/>
      </w:pPr>
      <w:r>
        <w:t>Se está desarrollando para una aerolínea su módulo de liquidación de tiquetes aéreos. Para el mismo, se tiene una función que aplica descuentos a la tarifa base del vuelo dependiendo del tiempo de antelación de la reserva y la edad del pasajero. Los descuentos SON ACUMULABLES.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27F945B4" w14:textId="77777777" w:rsidR="009E1D0F" w:rsidRDefault="00000000">
      <w:pPr>
        <w:tabs>
          <w:tab w:val="center" w:pos="2346"/>
        </w:tabs>
        <w:spacing w:after="210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i/>
        </w:rPr>
        <w:tab/>
        <w:t>Normativa 005, sobre los descuentos: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20F3CD4E" w14:textId="77777777" w:rsidR="009E1D0F" w:rsidRDefault="00000000">
      <w:pPr>
        <w:numPr>
          <w:ilvl w:val="0"/>
          <w:numId w:val="1"/>
        </w:numPr>
        <w:spacing w:after="210" w:line="259" w:lineRule="auto"/>
        <w:ind w:right="0" w:hanging="283"/>
        <w:jc w:val="left"/>
      </w:pPr>
      <w:r>
        <w:rPr>
          <w:b/>
          <w:i/>
        </w:rPr>
        <w:t xml:space="preserve">15% </w:t>
      </w:r>
      <w:r>
        <w:rPr>
          <w:i/>
        </w:rPr>
        <w:t xml:space="preserve">de descuento sacando el billete con antelación superior a 20 días. 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4417E4AE" w14:textId="77777777" w:rsidR="009E1D0F" w:rsidRDefault="00000000">
      <w:pPr>
        <w:numPr>
          <w:ilvl w:val="0"/>
          <w:numId w:val="1"/>
        </w:numPr>
        <w:spacing w:after="109" w:line="361" w:lineRule="auto"/>
        <w:ind w:right="0" w:hanging="283"/>
        <w:jc w:val="left"/>
      </w:pPr>
      <w:r>
        <w:rPr>
          <w:b/>
          <w:i/>
        </w:rPr>
        <w:t xml:space="preserve">5% </w:t>
      </w:r>
      <w:r>
        <w:rPr>
          <w:i/>
        </w:rPr>
        <w:t xml:space="preserve">a los pasajeros con edad inferior a 18 años y </w:t>
      </w:r>
      <w:r>
        <w:rPr>
          <w:b/>
          <w:i/>
        </w:rPr>
        <w:t xml:space="preserve">8% </w:t>
      </w:r>
      <w:r>
        <w:rPr>
          <w:i/>
        </w:rPr>
        <w:t xml:space="preserve">a los pasajeros con edad superior a 65 años. </w:t>
      </w:r>
      <w:r>
        <w:t xml:space="preserve"> </w:t>
      </w:r>
    </w:p>
    <w:p w14:paraId="63ACBBA7" w14:textId="77777777" w:rsidR="009E1D0F" w:rsidRDefault="00000000">
      <w:pPr>
        <w:spacing w:after="115" w:line="259" w:lineRule="auto"/>
        <w:ind w:left="0" w:right="0" w:firstLine="0"/>
      </w:pPr>
      <w:r>
        <w:t>La siguiente es la especificación de la función que se usará en el módulo del cálculo de los descuentos: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74A7EAB4" w14:textId="77777777" w:rsidR="009E1D0F" w:rsidRDefault="00000000">
      <w:pPr>
        <w:spacing w:after="2" w:line="265" w:lineRule="auto"/>
        <w:ind w:left="-5" w:right="3047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/**  calcular la tarifa de cada billete según el trayecto, la antelación   en la que  se obtiene el billete y la edad del pasajero, de acuerdo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Courier New" w:eastAsia="Courier New" w:hAnsi="Courier New" w:cs="Courier New"/>
          <w:color w:val="00000A"/>
          <w:sz w:val="16"/>
        </w:rPr>
        <w:t xml:space="preserve"> con la normativa 005.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68E3F0F3" w14:textId="77777777" w:rsidR="009E1D0F" w:rsidRDefault="00000000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tarifaBase valor base del vuelo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0B9F9A55" w14:textId="77777777" w:rsidR="009E1D0F" w:rsidRDefault="00000000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diasAntelacion dias de antelación del vuelo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04F0729E" w14:textId="77777777" w:rsidR="009E1D0F" w:rsidRDefault="00000000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edad - edad del pasajero </w:t>
      </w:r>
    </w:p>
    <w:p w14:paraId="1769D2AB" w14:textId="77777777" w:rsidR="009E1D0F" w:rsidRDefault="00000000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@throws ExcepcionParametrosInvalidos [XXXXXXXXXXXXXXXXXXXXXXXXXXX] </w:t>
      </w:r>
    </w:p>
    <w:p w14:paraId="51C3B799" w14:textId="77777777" w:rsidR="009E1D0F" w:rsidRDefault="00000000">
      <w:pPr>
        <w:spacing w:after="11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**/ public long calculoTarifa(long tarifaBase, int diasAntelacion, int edad) </w:t>
      </w:r>
    </w:p>
    <w:p w14:paraId="5C673B60" w14:textId="77777777" w:rsidR="009E1D0F" w:rsidRDefault="00000000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7F5DC70F" w14:textId="77777777" w:rsidR="009E1D0F" w:rsidRPr="00DD3F07" w:rsidRDefault="00000000">
      <w:pPr>
        <w:numPr>
          <w:ilvl w:val="0"/>
          <w:numId w:val="2"/>
        </w:numPr>
        <w:ind w:right="0" w:hanging="360"/>
      </w:pPr>
      <w:r>
        <w:t>De acuerdo con lo indicado, y teniendo en cuenta que NO hay precondiciones, en qué casos se debería arrojar una excepción de tipo ExcepcionParametrosInvalidos?. Agregue esto a la especificación.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67CD3C02" w14:textId="34815613" w:rsidR="00DD3F07" w:rsidRDefault="00DD3F07" w:rsidP="00DD3F07">
      <w:pPr>
        <w:pStyle w:val="Prrafodelista"/>
        <w:numPr>
          <w:ilvl w:val="0"/>
          <w:numId w:val="3"/>
        </w:numPr>
        <w:ind w:right="0"/>
      </w:pPr>
      <w:r>
        <w:t>Edad invalida: menor a 0 y mayor a 135 años.</w:t>
      </w:r>
    </w:p>
    <w:p w14:paraId="2FE909FA" w14:textId="17550A85" w:rsidR="00DD3F07" w:rsidRDefault="00DD3F07" w:rsidP="00DD3F07">
      <w:pPr>
        <w:pStyle w:val="Prrafodelista"/>
        <w:numPr>
          <w:ilvl w:val="0"/>
          <w:numId w:val="3"/>
        </w:numPr>
        <w:ind w:right="0"/>
      </w:pPr>
      <w:r>
        <w:t>Días de antelación negativos (significa que el vuelo ya partió).</w:t>
      </w:r>
    </w:p>
    <w:p w14:paraId="24F19396" w14:textId="34965167" w:rsidR="00DD3F07" w:rsidRDefault="00DD3F07" w:rsidP="00DD3F07">
      <w:pPr>
        <w:pStyle w:val="Prrafodelista"/>
        <w:numPr>
          <w:ilvl w:val="0"/>
          <w:numId w:val="3"/>
        </w:numPr>
        <w:ind w:right="0"/>
      </w:pPr>
      <w:r>
        <w:t>Valor de la tarifa base menor o igual a 0 (negativos).</w:t>
      </w:r>
    </w:p>
    <w:p w14:paraId="4BAA8DF3" w14:textId="77777777" w:rsidR="009E1D0F" w:rsidRDefault="00000000">
      <w:pPr>
        <w:numPr>
          <w:ilvl w:val="0"/>
          <w:numId w:val="2"/>
        </w:numPr>
        <w:spacing w:after="0" w:line="259" w:lineRule="auto"/>
        <w:ind w:right="0" w:hanging="360"/>
      </w:pPr>
      <w:r>
        <w:t>En la siguiente tabla enumere un conjunto de clases de equivalencia que -según usted- creen una buena división del conjunto de datos de entrada de la función anterior: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6"/>
        <w:gridCol w:w="5906"/>
        <w:gridCol w:w="1480"/>
      </w:tblGrid>
      <w:tr w:rsidR="009E1D0F" w14:paraId="7BAA0679" w14:textId="77777777" w:rsidTr="00BF4262">
        <w:trPr>
          <w:trHeight w:val="9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691474B9" w14:textId="170373EF" w:rsidR="009E1D0F" w:rsidRDefault="00000000" w:rsidP="00DD3F0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>Número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50CEC80E" w14:textId="7A836466" w:rsidR="009E1D0F" w:rsidRDefault="00000000" w:rsidP="00DD3F0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>Clase de equivalencia (en lenguaje natural o matemático).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27DD9BAD" w14:textId="1DAF8F53" w:rsidR="009E1D0F" w:rsidRDefault="00000000" w:rsidP="00DD3F0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>Resultado correcto / incorrecto.</w:t>
            </w:r>
          </w:p>
        </w:tc>
      </w:tr>
      <w:tr w:rsidR="009E1D0F" w14:paraId="3FA5755F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44C74CDD" w14:textId="731A16C6" w:rsidR="009E1D0F" w:rsidRDefault="00DD3F07" w:rsidP="00DD3F0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>1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2CDC8C55" w14:textId="4AE8AFE7" w:rsidR="009E1D0F" w:rsidRDefault="00DD3F07" w:rsidP="00DD3F0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>Edad &lt; 0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24006EC0" w14:textId="3C99B7D8" w:rsidR="009E1D0F" w:rsidRDefault="00DD3F07" w:rsidP="00DD3F0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>incorrecto</w:t>
            </w:r>
          </w:p>
        </w:tc>
      </w:tr>
      <w:tr w:rsidR="00DD3F07" w14:paraId="58CB0961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1475FD53" w14:textId="61423E9C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0D8421EA" w14:textId="5E9B6AC5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Edad &gt;</w:t>
            </w:r>
            <w:r w:rsidR="00BF4262">
              <w:rPr>
                <w:color w:val="00000A"/>
                <w:sz w:val="24"/>
              </w:rPr>
              <w:t>=</w:t>
            </w:r>
            <w:r>
              <w:rPr>
                <w:color w:val="00000A"/>
                <w:sz w:val="24"/>
              </w:rPr>
              <w:t xml:space="preserve"> 135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2115B4EF" w14:textId="00A55645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Incorrecto</w:t>
            </w:r>
          </w:p>
        </w:tc>
      </w:tr>
      <w:tr w:rsidR="00DD3F07" w14:paraId="4456BDC0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60D33769" w14:textId="61EB32A9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2201B28E" w14:textId="0A7FC0C9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Días &lt; 0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362BAB48" w14:textId="5EB8FE2F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Incorrecto</w:t>
            </w:r>
          </w:p>
        </w:tc>
      </w:tr>
      <w:tr w:rsidR="00DD3F07" w14:paraId="0B7194B6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4B03360D" w14:textId="79FC304E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553D73A1" w14:textId="53885F78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Tarifa &lt;= 0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373E3F6B" w14:textId="0F89D75A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Incorrecto</w:t>
            </w:r>
          </w:p>
          <w:p w14:paraId="3189B856" w14:textId="22F34005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</w:p>
        </w:tc>
      </w:tr>
      <w:tr w:rsidR="00DD3F07" w14:paraId="47748283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2F064300" w14:textId="36173E22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1E4516EB" w14:textId="50B7B7B1" w:rsidR="00DD3F07" w:rsidRDefault="00AC5B3C" w:rsidP="00BF4262">
            <w:pPr>
              <w:spacing w:before="240"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Tarifa &gt; 0; 0 &lt;= días de antelación &lt;= 20; 18 &lt;= edad &lt;= 65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5B8CE686" w14:textId="36C5FF1C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Correcto, 0% de descuento</w:t>
            </w:r>
          </w:p>
        </w:tc>
      </w:tr>
      <w:tr w:rsidR="00DD3F07" w14:paraId="2D51792A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31EAC7CD" w14:textId="64D8B1DB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lastRenderedPageBreak/>
              <w:t>6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16FFD0A7" w14:textId="66BC953F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Tarifa &gt; 0; días de antelación &gt;</w:t>
            </w:r>
            <w:r w:rsidR="007F0D45">
              <w:rPr>
                <w:color w:val="00000A"/>
                <w:sz w:val="24"/>
              </w:rPr>
              <w:t xml:space="preserve"> 20; </w:t>
            </w:r>
            <w:r w:rsidR="007F0D45">
              <w:rPr>
                <w:color w:val="00000A"/>
                <w:sz w:val="24"/>
              </w:rPr>
              <w:t>18 &lt;= edad &lt;= 65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6EF44D96" w14:textId="383DACDC" w:rsidR="00DD3F07" w:rsidRDefault="007F0D45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Correcto, 15% de descuento</w:t>
            </w:r>
          </w:p>
        </w:tc>
      </w:tr>
      <w:tr w:rsidR="00DD3F07" w14:paraId="76CAE864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7DCAF4" w14:textId="311D399B" w:rsidR="00DD3F07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7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CDFDCF7" w14:textId="6A458EB5" w:rsidR="00DD3F07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Tarifa &gt; 0; </w:t>
            </w:r>
            <w:r w:rsidR="00BF4262">
              <w:rPr>
                <w:color w:val="00000A"/>
                <w:sz w:val="24"/>
              </w:rPr>
              <w:t xml:space="preserve"> 0 &lt;= </w:t>
            </w:r>
            <w:r>
              <w:rPr>
                <w:color w:val="00000A"/>
                <w:sz w:val="24"/>
              </w:rPr>
              <w:t>días de antelación &lt;= 20;  0 &lt; edad &lt; 18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2CBFE7" w14:textId="4DBF2EE2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Correcto, 5% de descuento</w:t>
            </w:r>
          </w:p>
        </w:tc>
      </w:tr>
      <w:tr w:rsidR="007F0D45" w14:paraId="1AF3A10E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67F1B6" w14:textId="3A76609B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8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B0B8A6" w14:textId="78B7A657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Tarifa &gt; 0; días de antelación &gt; 20;  0 &lt; edad &lt; 18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A87094" w14:textId="56362706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Correcto, 20% de descuento</w:t>
            </w:r>
          </w:p>
        </w:tc>
      </w:tr>
      <w:tr w:rsidR="007F0D45" w14:paraId="0135940D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EF572D" w14:textId="55E69186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9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F018D0" w14:textId="1244B27E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Tarifa &gt; 0; </w:t>
            </w:r>
            <w:r w:rsidR="00BF4262">
              <w:rPr>
                <w:color w:val="00000A"/>
                <w:sz w:val="24"/>
              </w:rPr>
              <w:t xml:space="preserve"> 0</w:t>
            </w:r>
            <w:r w:rsidR="00C4024F">
              <w:rPr>
                <w:color w:val="00000A"/>
                <w:sz w:val="24"/>
              </w:rPr>
              <w:t xml:space="preserve"> </w:t>
            </w:r>
            <w:r w:rsidR="00BF4262">
              <w:rPr>
                <w:color w:val="00000A"/>
                <w:sz w:val="24"/>
              </w:rPr>
              <w:t xml:space="preserve">&lt;= </w:t>
            </w:r>
            <w:r>
              <w:rPr>
                <w:color w:val="00000A"/>
                <w:sz w:val="24"/>
              </w:rPr>
              <w:t>días de antelación &lt;= 20, 65 &lt; edad &lt; 135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F4B7A3" w14:textId="265E67CB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 Correcto, 8% de descuento </w:t>
            </w:r>
          </w:p>
        </w:tc>
      </w:tr>
      <w:tr w:rsidR="007F0D45" w14:paraId="45007B65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1DF110" w14:textId="0E6BFCE3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10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B5C16A" w14:textId="55083860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Tarifa &gt; 0; días de antelación </w:t>
            </w:r>
            <w:r>
              <w:rPr>
                <w:color w:val="00000A"/>
                <w:sz w:val="24"/>
              </w:rPr>
              <w:t xml:space="preserve">&gt; </w:t>
            </w:r>
            <w:r>
              <w:rPr>
                <w:color w:val="00000A"/>
                <w:sz w:val="24"/>
              </w:rPr>
              <w:t>20, 65 &lt; edad &lt; 135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C9C7BD" w14:textId="3DF11503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Correcto, 23% de descuento</w:t>
            </w:r>
          </w:p>
        </w:tc>
      </w:tr>
    </w:tbl>
    <w:p w14:paraId="49948B23" w14:textId="77777777" w:rsidR="009E1D0F" w:rsidRDefault="00000000">
      <w:pPr>
        <w:spacing w:after="17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AA9E72" w14:textId="77777777" w:rsidR="009E1D0F" w:rsidRDefault="00000000">
      <w:pPr>
        <w:numPr>
          <w:ilvl w:val="0"/>
          <w:numId w:val="2"/>
        </w:numPr>
        <w:ind w:right="0" w:hanging="360"/>
      </w:pPr>
      <w:r>
        <w:t xml:space="preserve">Para cada clase de equivalencia, defina un caso de prueba específico, definiendo: parámetros de entrada y resultados esperados.  </w:t>
      </w:r>
    </w:p>
    <w:tbl>
      <w:tblPr>
        <w:tblStyle w:val="Tablaconcuadrcula"/>
        <w:tblW w:w="0" w:type="auto"/>
        <w:tblInd w:w="370" w:type="dxa"/>
        <w:tblLook w:val="04A0" w:firstRow="1" w:lastRow="0" w:firstColumn="1" w:lastColumn="0" w:noHBand="0" w:noVBand="1"/>
      </w:tblPr>
      <w:tblGrid>
        <w:gridCol w:w="1835"/>
        <w:gridCol w:w="1836"/>
        <w:gridCol w:w="1850"/>
        <w:gridCol w:w="1817"/>
        <w:gridCol w:w="1858"/>
      </w:tblGrid>
      <w:tr w:rsidR="007F0D45" w14:paraId="3FCD63D2" w14:textId="77777777" w:rsidTr="007F0D45">
        <w:tc>
          <w:tcPr>
            <w:tcW w:w="1913" w:type="dxa"/>
          </w:tcPr>
          <w:p w14:paraId="38908A03" w14:textId="57350D24" w:rsidR="007F0D45" w:rsidRDefault="007F0D45" w:rsidP="007F0D45">
            <w:pPr>
              <w:ind w:left="0" w:right="0" w:firstLine="0"/>
            </w:pPr>
            <w:r>
              <w:t>Número</w:t>
            </w:r>
          </w:p>
        </w:tc>
        <w:tc>
          <w:tcPr>
            <w:tcW w:w="1913" w:type="dxa"/>
          </w:tcPr>
          <w:p w14:paraId="1C0B5AA0" w14:textId="5153B0C4" w:rsidR="007F0D45" w:rsidRDefault="007F0D45" w:rsidP="007F0D45">
            <w:pPr>
              <w:ind w:left="0" w:right="0" w:firstLine="0"/>
            </w:pPr>
            <w:r>
              <w:t>Tarifa</w:t>
            </w:r>
          </w:p>
        </w:tc>
        <w:tc>
          <w:tcPr>
            <w:tcW w:w="1913" w:type="dxa"/>
          </w:tcPr>
          <w:p w14:paraId="7AA0752D" w14:textId="073EB477" w:rsidR="007F0D45" w:rsidRDefault="007F0D45" w:rsidP="007F0D45">
            <w:pPr>
              <w:ind w:left="0" w:right="0" w:firstLine="0"/>
            </w:pPr>
            <w:r>
              <w:t>Días de antelación</w:t>
            </w:r>
          </w:p>
        </w:tc>
        <w:tc>
          <w:tcPr>
            <w:tcW w:w="1913" w:type="dxa"/>
          </w:tcPr>
          <w:p w14:paraId="78BC435E" w14:textId="0C57ABA3" w:rsidR="007F0D45" w:rsidRDefault="007F0D45" w:rsidP="007F0D45">
            <w:pPr>
              <w:ind w:left="0" w:right="0" w:firstLine="0"/>
            </w:pPr>
            <w:r>
              <w:t>Edad</w:t>
            </w:r>
          </w:p>
        </w:tc>
        <w:tc>
          <w:tcPr>
            <w:tcW w:w="1914" w:type="dxa"/>
          </w:tcPr>
          <w:p w14:paraId="69716F72" w14:textId="0AB7D17B" w:rsidR="007F0D45" w:rsidRPr="00B76E5D" w:rsidRDefault="007F0D45" w:rsidP="007F0D45">
            <w:pPr>
              <w:ind w:left="0" w:right="0" w:firstLine="0"/>
              <w:rPr>
                <w:color w:val="00000A"/>
              </w:rPr>
            </w:pPr>
            <w:r>
              <w:t>Resultado</w:t>
            </w:r>
            <w:r w:rsidR="00B76E5D">
              <w:rPr>
                <w:color w:val="00000A"/>
              </w:rPr>
              <w:t xml:space="preserve"> (</w:t>
            </w:r>
            <w:r w:rsidR="00B76E5D">
              <w:rPr>
                <w:color w:val="00000A"/>
              </w:rPr>
              <w:t>correcto / incorrecto</w:t>
            </w:r>
            <w:r w:rsidR="00B76E5D">
              <w:rPr>
                <w:color w:val="00000A"/>
              </w:rPr>
              <w:t>)</w:t>
            </w:r>
            <w:r w:rsidR="00B76E5D">
              <w:rPr>
                <w:color w:val="00000A"/>
              </w:rPr>
              <w:t>.</w:t>
            </w:r>
          </w:p>
        </w:tc>
      </w:tr>
      <w:tr w:rsidR="007F0D45" w14:paraId="48C895CA" w14:textId="77777777" w:rsidTr="007F0D45">
        <w:tc>
          <w:tcPr>
            <w:tcW w:w="1913" w:type="dxa"/>
          </w:tcPr>
          <w:p w14:paraId="457B4F59" w14:textId="39A55600" w:rsidR="007F0D45" w:rsidRDefault="00B76E5D" w:rsidP="007F0D45">
            <w:pPr>
              <w:ind w:left="0" w:right="0" w:firstLine="0"/>
            </w:pPr>
            <w:r>
              <w:t>1</w:t>
            </w:r>
          </w:p>
        </w:tc>
        <w:tc>
          <w:tcPr>
            <w:tcW w:w="1913" w:type="dxa"/>
          </w:tcPr>
          <w:p w14:paraId="269FDDEE" w14:textId="0D5393CC" w:rsidR="007F0D45" w:rsidRDefault="00B76E5D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5E11A9B5" w14:textId="3602495F" w:rsidR="007F0D45" w:rsidRDefault="00B76E5D" w:rsidP="007F0D45">
            <w:pPr>
              <w:ind w:left="0" w:right="0" w:firstLine="0"/>
            </w:pPr>
            <w:r>
              <w:t>1</w:t>
            </w:r>
          </w:p>
        </w:tc>
        <w:tc>
          <w:tcPr>
            <w:tcW w:w="1913" w:type="dxa"/>
          </w:tcPr>
          <w:p w14:paraId="66A87212" w14:textId="198EB57B" w:rsidR="007F0D45" w:rsidRDefault="00B76E5D" w:rsidP="007F0D45">
            <w:pPr>
              <w:ind w:left="0" w:right="0" w:firstLine="0"/>
            </w:pPr>
            <w:r>
              <w:t>-1</w:t>
            </w:r>
          </w:p>
        </w:tc>
        <w:tc>
          <w:tcPr>
            <w:tcW w:w="1914" w:type="dxa"/>
          </w:tcPr>
          <w:p w14:paraId="672D1D44" w14:textId="4732A966" w:rsidR="007F0D45" w:rsidRDefault="00B76E5D" w:rsidP="007F0D45">
            <w:pPr>
              <w:ind w:left="0" w:right="0" w:firstLine="0"/>
            </w:pPr>
            <w:r>
              <w:t>incorrecto</w:t>
            </w:r>
          </w:p>
        </w:tc>
      </w:tr>
      <w:tr w:rsidR="00B76E5D" w14:paraId="69F0D4FD" w14:textId="77777777" w:rsidTr="007F0D45">
        <w:tc>
          <w:tcPr>
            <w:tcW w:w="1913" w:type="dxa"/>
          </w:tcPr>
          <w:p w14:paraId="360323BE" w14:textId="5E06A86B" w:rsidR="00B76E5D" w:rsidRDefault="00B76E5D" w:rsidP="007F0D45">
            <w:pPr>
              <w:ind w:left="0" w:right="0" w:firstLine="0"/>
            </w:pPr>
            <w:r>
              <w:t>2</w:t>
            </w:r>
          </w:p>
        </w:tc>
        <w:tc>
          <w:tcPr>
            <w:tcW w:w="1913" w:type="dxa"/>
          </w:tcPr>
          <w:p w14:paraId="317F025F" w14:textId="31BB1003" w:rsidR="00B76E5D" w:rsidRDefault="00B76E5D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708ACD5A" w14:textId="70621C7A" w:rsidR="00B76E5D" w:rsidRDefault="00B76E5D" w:rsidP="007F0D45">
            <w:pPr>
              <w:ind w:left="0" w:right="0" w:firstLine="0"/>
            </w:pPr>
            <w:r>
              <w:t>1</w:t>
            </w:r>
          </w:p>
        </w:tc>
        <w:tc>
          <w:tcPr>
            <w:tcW w:w="1913" w:type="dxa"/>
          </w:tcPr>
          <w:p w14:paraId="17F4E38B" w14:textId="1B11DB1C" w:rsidR="00B76E5D" w:rsidRDefault="00B76E5D" w:rsidP="007F0D45">
            <w:pPr>
              <w:ind w:left="0" w:right="0" w:firstLine="0"/>
            </w:pPr>
            <w:r>
              <w:t>135</w:t>
            </w:r>
          </w:p>
        </w:tc>
        <w:tc>
          <w:tcPr>
            <w:tcW w:w="1914" w:type="dxa"/>
          </w:tcPr>
          <w:p w14:paraId="28CA0A10" w14:textId="5FAC3E59" w:rsidR="00B76E5D" w:rsidRDefault="00BF4262" w:rsidP="007F0D45">
            <w:pPr>
              <w:ind w:left="0" w:right="0" w:firstLine="0"/>
            </w:pPr>
            <w:r>
              <w:t>incorrecto</w:t>
            </w:r>
          </w:p>
        </w:tc>
      </w:tr>
      <w:tr w:rsidR="00B76E5D" w14:paraId="43C976DF" w14:textId="77777777" w:rsidTr="007F0D45">
        <w:tc>
          <w:tcPr>
            <w:tcW w:w="1913" w:type="dxa"/>
          </w:tcPr>
          <w:p w14:paraId="4AC0E773" w14:textId="6DE0D603" w:rsidR="00B76E5D" w:rsidRDefault="00BF4262" w:rsidP="007F0D45">
            <w:pPr>
              <w:ind w:left="0" w:right="0" w:firstLine="0"/>
            </w:pPr>
            <w:r>
              <w:t>3</w:t>
            </w:r>
          </w:p>
        </w:tc>
        <w:tc>
          <w:tcPr>
            <w:tcW w:w="1913" w:type="dxa"/>
          </w:tcPr>
          <w:p w14:paraId="657C1119" w14:textId="25B8987E" w:rsidR="00B76E5D" w:rsidRDefault="00BF4262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63A8E29E" w14:textId="77447A58" w:rsidR="00B76E5D" w:rsidRDefault="00BF4262" w:rsidP="007F0D45">
            <w:pPr>
              <w:ind w:left="0" w:right="0" w:firstLine="0"/>
            </w:pPr>
            <w:r>
              <w:t>-1</w:t>
            </w:r>
          </w:p>
        </w:tc>
        <w:tc>
          <w:tcPr>
            <w:tcW w:w="1913" w:type="dxa"/>
          </w:tcPr>
          <w:p w14:paraId="610AAEDF" w14:textId="014870A7" w:rsidR="00B76E5D" w:rsidRDefault="00BF4262" w:rsidP="007F0D45">
            <w:pPr>
              <w:ind w:left="0" w:right="0" w:firstLine="0"/>
            </w:pPr>
            <w:r>
              <w:t>18</w:t>
            </w:r>
          </w:p>
        </w:tc>
        <w:tc>
          <w:tcPr>
            <w:tcW w:w="1914" w:type="dxa"/>
          </w:tcPr>
          <w:p w14:paraId="71E39B4B" w14:textId="3F5663B6" w:rsidR="00BF4262" w:rsidRDefault="00BF4262" w:rsidP="007F0D45">
            <w:pPr>
              <w:ind w:left="0" w:right="0" w:firstLine="0"/>
            </w:pPr>
            <w:r>
              <w:t>Incorrecto</w:t>
            </w:r>
          </w:p>
        </w:tc>
      </w:tr>
      <w:tr w:rsidR="00B76E5D" w14:paraId="5373A6CE" w14:textId="77777777" w:rsidTr="007F0D45">
        <w:tc>
          <w:tcPr>
            <w:tcW w:w="1913" w:type="dxa"/>
          </w:tcPr>
          <w:p w14:paraId="796C45E5" w14:textId="703C25B7" w:rsidR="00B76E5D" w:rsidRDefault="00BF4262" w:rsidP="007F0D45">
            <w:pPr>
              <w:ind w:left="0" w:right="0" w:firstLine="0"/>
            </w:pPr>
            <w:r>
              <w:t>4</w:t>
            </w:r>
          </w:p>
        </w:tc>
        <w:tc>
          <w:tcPr>
            <w:tcW w:w="1913" w:type="dxa"/>
          </w:tcPr>
          <w:p w14:paraId="49C26624" w14:textId="6AF4AE33" w:rsidR="00B76E5D" w:rsidRDefault="00BF4262" w:rsidP="007F0D45">
            <w:pPr>
              <w:ind w:left="0" w:right="0" w:firstLine="0"/>
            </w:pPr>
            <w:r>
              <w:t>0</w:t>
            </w:r>
          </w:p>
        </w:tc>
        <w:tc>
          <w:tcPr>
            <w:tcW w:w="1913" w:type="dxa"/>
          </w:tcPr>
          <w:p w14:paraId="41D547F9" w14:textId="1B3ED30A" w:rsidR="00B76E5D" w:rsidRDefault="00BF4262" w:rsidP="007F0D45">
            <w:pPr>
              <w:ind w:left="0" w:right="0" w:firstLine="0"/>
            </w:pPr>
            <w:r>
              <w:t>1</w:t>
            </w:r>
          </w:p>
        </w:tc>
        <w:tc>
          <w:tcPr>
            <w:tcW w:w="1913" w:type="dxa"/>
          </w:tcPr>
          <w:p w14:paraId="2E36ED94" w14:textId="59170EC6" w:rsidR="00B76E5D" w:rsidRDefault="00BF4262" w:rsidP="007F0D45">
            <w:pPr>
              <w:ind w:left="0" w:right="0" w:firstLine="0"/>
            </w:pPr>
            <w:r>
              <w:t>18</w:t>
            </w:r>
          </w:p>
        </w:tc>
        <w:tc>
          <w:tcPr>
            <w:tcW w:w="1914" w:type="dxa"/>
          </w:tcPr>
          <w:p w14:paraId="0C45239B" w14:textId="2B9F6A77" w:rsidR="00B76E5D" w:rsidRDefault="00BF4262" w:rsidP="007F0D45">
            <w:pPr>
              <w:ind w:left="0" w:right="0" w:firstLine="0"/>
            </w:pPr>
            <w:r>
              <w:t>Incorrecto</w:t>
            </w:r>
          </w:p>
        </w:tc>
      </w:tr>
      <w:tr w:rsidR="00B76E5D" w14:paraId="5F4052F7" w14:textId="77777777" w:rsidTr="007F0D45">
        <w:tc>
          <w:tcPr>
            <w:tcW w:w="1913" w:type="dxa"/>
          </w:tcPr>
          <w:p w14:paraId="0B9EB40C" w14:textId="1DC42FF3" w:rsidR="00B76E5D" w:rsidRDefault="00BF4262" w:rsidP="007F0D45">
            <w:pPr>
              <w:ind w:left="0" w:right="0" w:firstLine="0"/>
            </w:pPr>
            <w:r>
              <w:t>5</w:t>
            </w:r>
          </w:p>
        </w:tc>
        <w:tc>
          <w:tcPr>
            <w:tcW w:w="1913" w:type="dxa"/>
          </w:tcPr>
          <w:p w14:paraId="626DF5D1" w14:textId="5B41A009" w:rsidR="00B76E5D" w:rsidRDefault="00BF4262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2F7C3B61" w14:textId="0571FF56" w:rsidR="00B76E5D" w:rsidRDefault="00BF4262" w:rsidP="007F0D45">
            <w:pPr>
              <w:ind w:left="0" w:right="0" w:firstLine="0"/>
            </w:pPr>
            <w:r>
              <w:t>20</w:t>
            </w:r>
          </w:p>
        </w:tc>
        <w:tc>
          <w:tcPr>
            <w:tcW w:w="1913" w:type="dxa"/>
          </w:tcPr>
          <w:p w14:paraId="4BFEB3A8" w14:textId="72F47D10" w:rsidR="00B76E5D" w:rsidRDefault="00BF4262" w:rsidP="007F0D45">
            <w:pPr>
              <w:ind w:left="0" w:right="0" w:firstLine="0"/>
            </w:pPr>
            <w:r>
              <w:t>18</w:t>
            </w:r>
          </w:p>
        </w:tc>
        <w:tc>
          <w:tcPr>
            <w:tcW w:w="1914" w:type="dxa"/>
          </w:tcPr>
          <w:p w14:paraId="053F0F73" w14:textId="47CE39A1" w:rsidR="00B76E5D" w:rsidRDefault="00BF4262" w:rsidP="007F0D45">
            <w:pPr>
              <w:ind w:left="0" w:right="0" w:firstLine="0"/>
            </w:pPr>
            <w:r>
              <w:t>500.000</w:t>
            </w:r>
          </w:p>
        </w:tc>
      </w:tr>
      <w:tr w:rsidR="00B76E5D" w14:paraId="4232D464" w14:textId="77777777" w:rsidTr="007F0D45">
        <w:tc>
          <w:tcPr>
            <w:tcW w:w="1913" w:type="dxa"/>
          </w:tcPr>
          <w:p w14:paraId="0C2D5116" w14:textId="4D85A79C" w:rsidR="00B76E5D" w:rsidRDefault="00BF4262" w:rsidP="007F0D45">
            <w:pPr>
              <w:ind w:left="0" w:right="0" w:firstLine="0"/>
            </w:pPr>
            <w:r>
              <w:t>6</w:t>
            </w:r>
          </w:p>
        </w:tc>
        <w:tc>
          <w:tcPr>
            <w:tcW w:w="1913" w:type="dxa"/>
          </w:tcPr>
          <w:p w14:paraId="418C7F80" w14:textId="6500386B" w:rsidR="00B76E5D" w:rsidRDefault="00BF4262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4604286B" w14:textId="7F11CEA1" w:rsidR="00B76E5D" w:rsidRDefault="00BF4262" w:rsidP="007F0D45">
            <w:pPr>
              <w:ind w:left="0" w:right="0" w:firstLine="0"/>
            </w:pPr>
            <w:r>
              <w:t>21</w:t>
            </w:r>
          </w:p>
        </w:tc>
        <w:tc>
          <w:tcPr>
            <w:tcW w:w="1913" w:type="dxa"/>
          </w:tcPr>
          <w:p w14:paraId="288F5F53" w14:textId="132D5BD0" w:rsidR="00B76E5D" w:rsidRDefault="00BF4262" w:rsidP="007F0D45">
            <w:pPr>
              <w:ind w:left="0" w:right="0" w:firstLine="0"/>
            </w:pPr>
            <w:r>
              <w:t>18</w:t>
            </w:r>
          </w:p>
        </w:tc>
        <w:tc>
          <w:tcPr>
            <w:tcW w:w="1914" w:type="dxa"/>
          </w:tcPr>
          <w:p w14:paraId="1F48AD73" w14:textId="6524C7EE" w:rsidR="00B76E5D" w:rsidRDefault="00BF4262" w:rsidP="007F0D45">
            <w:pPr>
              <w:ind w:left="0" w:right="0" w:firstLine="0"/>
            </w:pPr>
            <w:r>
              <w:t>425.000</w:t>
            </w:r>
          </w:p>
        </w:tc>
      </w:tr>
      <w:tr w:rsidR="00B76E5D" w14:paraId="68341114" w14:textId="77777777" w:rsidTr="007F0D45">
        <w:tc>
          <w:tcPr>
            <w:tcW w:w="1913" w:type="dxa"/>
          </w:tcPr>
          <w:p w14:paraId="1E66DF7D" w14:textId="4F16DFB5" w:rsidR="00B76E5D" w:rsidRDefault="00BF4262" w:rsidP="007F0D45">
            <w:pPr>
              <w:ind w:left="0" w:right="0" w:firstLine="0"/>
            </w:pPr>
            <w:r>
              <w:t>7</w:t>
            </w:r>
          </w:p>
        </w:tc>
        <w:tc>
          <w:tcPr>
            <w:tcW w:w="1913" w:type="dxa"/>
          </w:tcPr>
          <w:p w14:paraId="6B98812B" w14:textId="6F3DB3A9" w:rsidR="00B76E5D" w:rsidRDefault="00BF4262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54A048C1" w14:textId="2A722F37" w:rsidR="00B76E5D" w:rsidRDefault="00C4024F" w:rsidP="007F0D45">
            <w:pPr>
              <w:ind w:left="0" w:right="0" w:firstLine="0"/>
            </w:pPr>
            <w:r>
              <w:t>0</w:t>
            </w:r>
          </w:p>
        </w:tc>
        <w:tc>
          <w:tcPr>
            <w:tcW w:w="1913" w:type="dxa"/>
          </w:tcPr>
          <w:p w14:paraId="2413F0F4" w14:textId="6871A31F" w:rsidR="00B76E5D" w:rsidRDefault="00C4024F" w:rsidP="007F0D45">
            <w:pPr>
              <w:ind w:left="0" w:right="0" w:firstLine="0"/>
            </w:pPr>
            <w:r>
              <w:t>1</w:t>
            </w:r>
          </w:p>
        </w:tc>
        <w:tc>
          <w:tcPr>
            <w:tcW w:w="1914" w:type="dxa"/>
          </w:tcPr>
          <w:p w14:paraId="2C0F7624" w14:textId="12B6FF9E" w:rsidR="00B76E5D" w:rsidRDefault="00C4024F" w:rsidP="007F0D45">
            <w:pPr>
              <w:ind w:left="0" w:right="0" w:firstLine="0"/>
            </w:pPr>
            <w:r>
              <w:t>475.000</w:t>
            </w:r>
          </w:p>
        </w:tc>
      </w:tr>
      <w:tr w:rsidR="00B76E5D" w14:paraId="18001231" w14:textId="77777777" w:rsidTr="007F0D45">
        <w:tc>
          <w:tcPr>
            <w:tcW w:w="1913" w:type="dxa"/>
          </w:tcPr>
          <w:p w14:paraId="03B132CB" w14:textId="1178FC29" w:rsidR="00B76E5D" w:rsidRDefault="00C4024F" w:rsidP="007F0D45">
            <w:pPr>
              <w:ind w:left="0" w:right="0" w:firstLine="0"/>
            </w:pPr>
            <w:r>
              <w:t>8</w:t>
            </w:r>
          </w:p>
        </w:tc>
        <w:tc>
          <w:tcPr>
            <w:tcW w:w="1913" w:type="dxa"/>
          </w:tcPr>
          <w:p w14:paraId="3FF657D5" w14:textId="059E8B0D" w:rsidR="00B76E5D" w:rsidRDefault="00C4024F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68946828" w14:textId="4761447C" w:rsidR="00B76E5D" w:rsidRDefault="00C4024F" w:rsidP="007F0D45">
            <w:pPr>
              <w:ind w:left="0" w:right="0" w:firstLine="0"/>
            </w:pPr>
            <w:r>
              <w:t>21</w:t>
            </w:r>
          </w:p>
        </w:tc>
        <w:tc>
          <w:tcPr>
            <w:tcW w:w="1913" w:type="dxa"/>
          </w:tcPr>
          <w:p w14:paraId="206CC84F" w14:textId="798D189E" w:rsidR="00B76E5D" w:rsidRDefault="00C4024F" w:rsidP="007F0D45">
            <w:pPr>
              <w:ind w:left="0" w:right="0" w:firstLine="0"/>
            </w:pPr>
            <w:r>
              <w:t>1</w:t>
            </w:r>
          </w:p>
        </w:tc>
        <w:tc>
          <w:tcPr>
            <w:tcW w:w="1914" w:type="dxa"/>
          </w:tcPr>
          <w:p w14:paraId="084D4942" w14:textId="49CACF78" w:rsidR="00B76E5D" w:rsidRDefault="00C4024F" w:rsidP="007F0D45">
            <w:pPr>
              <w:ind w:left="0" w:right="0" w:firstLine="0"/>
            </w:pPr>
            <w:r>
              <w:t>400.000</w:t>
            </w:r>
          </w:p>
        </w:tc>
      </w:tr>
      <w:tr w:rsidR="00B76E5D" w14:paraId="377C41BF" w14:textId="77777777" w:rsidTr="007F0D45">
        <w:tc>
          <w:tcPr>
            <w:tcW w:w="1913" w:type="dxa"/>
          </w:tcPr>
          <w:p w14:paraId="751D3A69" w14:textId="0486030B" w:rsidR="00B76E5D" w:rsidRDefault="00C4024F" w:rsidP="007F0D45">
            <w:pPr>
              <w:ind w:left="0" w:right="0" w:firstLine="0"/>
            </w:pPr>
            <w:r>
              <w:t>9</w:t>
            </w:r>
          </w:p>
        </w:tc>
        <w:tc>
          <w:tcPr>
            <w:tcW w:w="1913" w:type="dxa"/>
          </w:tcPr>
          <w:p w14:paraId="7D56C474" w14:textId="2016E371" w:rsidR="00B76E5D" w:rsidRDefault="00C4024F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04BB8F27" w14:textId="29203BC5" w:rsidR="00B76E5D" w:rsidRDefault="00C4024F" w:rsidP="007F0D45">
            <w:pPr>
              <w:ind w:left="0" w:right="0" w:firstLine="0"/>
            </w:pPr>
            <w:r>
              <w:t>1</w:t>
            </w:r>
          </w:p>
        </w:tc>
        <w:tc>
          <w:tcPr>
            <w:tcW w:w="1913" w:type="dxa"/>
          </w:tcPr>
          <w:p w14:paraId="2A6F8C22" w14:textId="5D4D4AE7" w:rsidR="00B76E5D" w:rsidRDefault="00C4024F" w:rsidP="007F0D45">
            <w:pPr>
              <w:ind w:left="0" w:right="0" w:firstLine="0"/>
            </w:pPr>
            <w:r>
              <w:t>66</w:t>
            </w:r>
          </w:p>
        </w:tc>
        <w:tc>
          <w:tcPr>
            <w:tcW w:w="1914" w:type="dxa"/>
          </w:tcPr>
          <w:p w14:paraId="145FBA56" w14:textId="2643FB27" w:rsidR="00B76E5D" w:rsidRDefault="00C4024F" w:rsidP="007F0D45">
            <w:pPr>
              <w:ind w:left="0" w:right="0" w:firstLine="0"/>
            </w:pPr>
            <w:r>
              <w:t>460.000</w:t>
            </w:r>
          </w:p>
        </w:tc>
      </w:tr>
      <w:tr w:rsidR="00B76E5D" w14:paraId="3030DFCE" w14:textId="77777777" w:rsidTr="007F0D45">
        <w:tc>
          <w:tcPr>
            <w:tcW w:w="1913" w:type="dxa"/>
          </w:tcPr>
          <w:p w14:paraId="54B335CD" w14:textId="35F8F229" w:rsidR="00B76E5D" w:rsidRDefault="00C4024F" w:rsidP="007F0D45">
            <w:pPr>
              <w:ind w:left="0" w:right="0" w:firstLine="0"/>
            </w:pPr>
            <w:r>
              <w:t>10</w:t>
            </w:r>
          </w:p>
        </w:tc>
        <w:tc>
          <w:tcPr>
            <w:tcW w:w="1913" w:type="dxa"/>
          </w:tcPr>
          <w:p w14:paraId="7A23E8D0" w14:textId="34584A78" w:rsidR="00B76E5D" w:rsidRDefault="00C4024F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4EA7709E" w14:textId="24E61A8A" w:rsidR="00B76E5D" w:rsidRDefault="00C4024F" w:rsidP="007F0D45">
            <w:pPr>
              <w:ind w:left="0" w:right="0" w:firstLine="0"/>
            </w:pPr>
            <w:r>
              <w:t>40</w:t>
            </w:r>
          </w:p>
        </w:tc>
        <w:tc>
          <w:tcPr>
            <w:tcW w:w="1913" w:type="dxa"/>
          </w:tcPr>
          <w:p w14:paraId="08983D63" w14:textId="2DC2B419" w:rsidR="00B76E5D" w:rsidRDefault="00C4024F" w:rsidP="007F0D45">
            <w:pPr>
              <w:ind w:left="0" w:right="0" w:firstLine="0"/>
            </w:pPr>
            <w:r>
              <w:t>66</w:t>
            </w:r>
          </w:p>
        </w:tc>
        <w:tc>
          <w:tcPr>
            <w:tcW w:w="1914" w:type="dxa"/>
          </w:tcPr>
          <w:p w14:paraId="5377A63A" w14:textId="2E70AE40" w:rsidR="00B76E5D" w:rsidRDefault="00C4024F" w:rsidP="007F0D45">
            <w:pPr>
              <w:ind w:left="0" w:right="0" w:firstLine="0"/>
            </w:pPr>
            <w:r>
              <w:t>385.000</w:t>
            </w:r>
          </w:p>
        </w:tc>
      </w:tr>
    </w:tbl>
    <w:p w14:paraId="33F79F89" w14:textId="77777777" w:rsidR="007F0D45" w:rsidRDefault="007F0D45" w:rsidP="007F0D45">
      <w:pPr>
        <w:ind w:right="0"/>
      </w:pPr>
    </w:p>
    <w:p w14:paraId="468D685C" w14:textId="39381FBE" w:rsidR="009E1D0F" w:rsidRDefault="00000000">
      <w:pPr>
        <w:numPr>
          <w:ilvl w:val="0"/>
          <w:numId w:val="2"/>
        </w:numPr>
        <w:ind w:right="0" w:hanging="360"/>
      </w:pPr>
      <w:r>
        <w:lastRenderedPageBreak/>
        <w:t xml:space="preserve">A partir de las clases de equivalencia identificadas en el punto 2, identifique las condiciones límite o de frontera de </w:t>
      </w:r>
      <w:r w:rsidR="00D07172">
        <w:t>estas</w:t>
      </w:r>
      <w:r>
        <w:t xml:space="preserve">. </w:t>
      </w:r>
    </w:p>
    <w:tbl>
      <w:tblPr>
        <w:tblStyle w:val="Tablaconcuadrcula"/>
        <w:tblW w:w="0" w:type="auto"/>
        <w:tblInd w:w="370" w:type="dxa"/>
        <w:tblLook w:val="04A0" w:firstRow="1" w:lastRow="0" w:firstColumn="1" w:lastColumn="0" w:noHBand="0" w:noVBand="1"/>
      </w:tblPr>
      <w:tblGrid>
        <w:gridCol w:w="901"/>
        <w:gridCol w:w="6946"/>
        <w:gridCol w:w="1349"/>
      </w:tblGrid>
      <w:tr w:rsidR="00D07172" w14:paraId="48ADBA98" w14:textId="77777777" w:rsidTr="00AC5B3C">
        <w:tc>
          <w:tcPr>
            <w:tcW w:w="901" w:type="dxa"/>
            <w:vAlign w:val="center"/>
          </w:tcPr>
          <w:p w14:paraId="1CDB8FBC" w14:textId="093BC19F" w:rsidR="00D07172" w:rsidRDefault="00D07172" w:rsidP="00AC5B3C">
            <w:pPr>
              <w:ind w:left="0" w:right="0" w:firstLine="0"/>
              <w:jc w:val="center"/>
            </w:pPr>
            <w:r>
              <w:t>Número</w:t>
            </w:r>
          </w:p>
        </w:tc>
        <w:tc>
          <w:tcPr>
            <w:tcW w:w="6946" w:type="dxa"/>
            <w:vAlign w:val="center"/>
          </w:tcPr>
          <w:p w14:paraId="2E25E728" w14:textId="2C478F62" w:rsidR="00D07172" w:rsidRDefault="00D07172" w:rsidP="00AC5B3C">
            <w:pPr>
              <w:ind w:left="0" w:right="0" w:firstLine="0"/>
              <w:jc w:val="center"/>
            </w:pPr>
            <w:r>
              <w:t>Clase de equivalencia</w:t>
            </w:r>
          </w:p>
        </w:tc>
        <w:tc>
          <w:tcPr>
            <w:tcW w:w="1349" w:type="dxa"/>
            <w:vAlign w:val="center"/>
          </w:tcPr>
          <w:p w14:paraId="7F21A46C" w14:textId="509A83C7" w:rsidR="00D07172" w:rsidRDefault="00D07172" w:rsidP="00AC5B3C">
            <w:pPr>
              <w:ind w:left="0" w:right="0" w:firstLine="0"/>
              <w:jc w:val="center"/>
            </w:pPr>
            <w:r>
              <w:t>Resultado</w:t>
            </w:r>
          </w:p>
        </w:tc>
      </w:tr>
      <w:tr w:rsidR="00D07172" w14:paraId="7AFBF7CB" w14:textId="77777777" w:rsidTr="00AC5B3C">
        <w:tc>
          <w:tcPr>
            <w:tcW w:w="901" w:type="dxa"/>
            <w:vAlign w:val="center"/>
          </w:tcPr>
          <w:p w14:paraId="4BDC40B2" w14:textId="02AC5A5D" w:rsidR="00D07172" w:rsidRDefault="00AC5B3C" w:rsidP="00AC5B3C">
            <w:pPr>
              <w:ind w:left="0" w:right="0" w:firstLine="0"/>
              <w:jc w:val="center"/>
            </w:pPr>
            <w:r>
              <w:t>1</w:t>
            </w:r>
          </w:p>
        </w:tc>
        <w:tc>
          <w:tcPr>
            <w:tcW w:w="6946" w:type="dxa"/>
            <w:vAlign w:val="center"/>
          </w:tcPr>
          <w:p w14:paraId="5BAAC095" w14:textId="330ED4B2" w:rsidR="00D07172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Tarifa &gt; 0; 0 &lt;= días de antelación &lt;= 20; 18 &lt;= edad &lt;= 65</w:t>
            </w:r>
          </w:p>
        </w:tc>
        <w:tc>
          <w:tcPr>
            <w:tcW w:w="1349" w:type="dxa"/>
            <w:vAlign w:val="center"/>
          </w:tcPr>
          <w:p w14:paraId="40AAFEC1" w14:textId="0BC3FAB2" w:rsidR="00D07172" w:rsidRDefault="00AC5B3C" w:rsidP="00AC5B3C">
            <w:pPr>
              <w:ind w:left="0" w:right="0" w:firstLine="0"/>
              <w:jc w:val="center"/>
            </w:pPr>
            <w:r>
              <w:t>0% de descuento (correcto)</w:t>
            </w:r>
          </w:p>
        </w:tc>
      </w:tr>
      <w:tr w:rsidR="00AC5B3C" w14:paraId="35CD766D" w14:textId="77777777" w:rsidTr="00AC5B3C">
        <w:tc>
          <w:tcPr>
            <w:tcW w:w="901" w:type="dxa"/>
            <w:vAlign w:val="center"/>
          </w:tcPr>
          <w:p w14:paraId="12BCC9F2" w14:textId="1AB7B5EA" w:rsidR="00AC5B3C" w:rsidRDefault="00AC5B3C" w:rsidP="00AC5B3C">
            <w:pPr>
              <w:ind w:left="0" w:right="0" w:firstLine="0"/>
              <w:jc w:val="center"/>
            </w:pPr>
            <w:r>
              <w:t>2</w:t>
            </w:r>
          </w:p>
        </w:tc>
        <w:tc>
          <w:tcPr>
            <w:tcW w:w="6946" w:type="dxa"/>
            <w:vAlign w:val="center"/>
          </w:tcPr>
          <w:p w14:paraId="6F9C0288" w14:textId="2EC2C8F5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Tarifa &gt; 0; días de antelación &gt; 20; 18 &lt;= edad &lt;= 65</w:t>
            </w:r>
          </w:p>
        </w:tc>
        <w:tc>
          <w:tcPr>
            <w:tcW w:w="1349" w:type="dxa"/>
            <w:vAlign w:val="center"/>
          </w:tcPr>
          <w:p w14:paraId="4F1A0F65" w14:textId="22B52A03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15% de descuento</w:t>
            </w:r>
          </w:p>
        </w:tc>
      </w:tr>
      <w:tr w:rsidR="00AC5B3C" w14:paraId="2ED7707D" w14:textId="77777777" w:rsidTr="00922746">
        <w:tc>
          <w:tcPr>
            <w:tcW w:w="901" w:type="dxa"/>
            <w:vAlign w:val="center"/>
          </w:tcPr>
          <w:p w14:paraId="0BB97AAE" w14:textId="3546C936" w:rsidR="00AC5B3C" w:rsidRDefault="00AC5B3C" w:rsidP="00AC5B3C">
            <w:pPr>
              <w:ind w:left="0" w:right="0" w:firstLine="0"/>
              <w:jc w:val="center"/>
            </w:pPr>
            <w:r>
              <w:t>3</w:t>
            </w:r>
          </w:p>
        </w:tc>
        <w:tc>
          <w:tcPr>
            <w:tcW w:w="6946" w:type="dxa"/>
          </w:tcPr>
          <w:p w14:paraId="65A4214D" w14:textId="6EE9FA43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Tarifa &gt; 0;  0 &lt;= días de antelación &lt;= 20;  0 &lt; edad &lt; 18</w:t>
            </w:r>
          </w:p>
        </w:tc>
        <w:tc>
          <w:tcPr>
            <w:tcW w:w="1349" w:type="dxa"/>
          </w:tcPr>
          <w:p w14:paraId="649E7ABC" w14:textId="2132CF48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Correcto, 5% de descuento</w:t>
            </w:r>
          </w:p>
        </w:tc>
      </w:tr>
      <w:tr w:rsidR="00AC5B3C" w14:paraId="1D33BD4A" w14:textId="77777777" w:rsidTr="00BA1C75">
        <w:tc>
          <w:tcPr>
            <w:tcW w:w="901" w:type="dxa"/>
            <w:vAlign w:val="center"/>
          </w:tcPr>
          <w:p w14:paraId="4AAAC332" w14:textId="0A6CD063" w:rsidR="00AC5B3C" w:rsidRDefault="00AC5B3C" w:rsidP="00AC5B3C">
            <w:pPr>
              <w:ind w:left="0" w:right="0" w:firstLine="0"/>
              <w:jc w:val="center"/>
            </w:pPr>
            <w:r>
              <w:t>4</w:t>
            </w:r>
          </w:p>
        </w:tc>
        <w:tc>
          <w:tcPr>
            <w:tcW w:w="6946" w:type="dxa"/>
          </w:tcPr>
          <w:p w14:paraId="140F3201" w14:textId="7983E7B4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Tarifa &gt; 0; días de antelación &gt; 20;  0 &lt; edad &lt; 18</w:t>
            </w:r>
          </w:p>
        </w:tc>
        <w:tc>
          <w:tcPr>
            <w:tcW w:w="1349" w:type="dxa"/>
          </w:tcPr>
          <w:p w14:paraId="25FE05DD" w14:textId="545CE292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Correcto, 20% de descuento</w:t>
            </w:r>
          </w:p>
        </w:tc>
      </w:tr>
      <w:tr w:rsidR="00AC5B3C" w14:paraId="1693D32F" w14:textId="77777777" w:rsidTr="00E62E37">
        <w:tc>
          <w:tcPr>
            <w:tcW w:w="901" w:type="dxa"/>
            <w:vAlign w:val="center"/>
          </w:tcPr>
          <w:p w14:paraId="6A427585" w14:textId="0B83152C" w:rsidR="00AC5B3C" w:rsidRDefault="00AC5B3C" w:rsidP="00AC5B3C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6946" w:type="dxa"/>
          </w:tcPr>
          <w:p w14:paraId="12A35C6A" w14:textId="3BF67899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Tarifa &gt; 0;  0 &lt;= días de antelación &lt;= 20, 65 &lt; edad &lt; 135</w:t>
            </w:r>
          </w:p>
        </w:tc>
        <w:tc>
          <w:tcPr>
            <w:tcW w:w="1349" w:type="dxa"/>
          </w:tcPr>
          <w:p w14:paraId="201D13F8" w14:textId="797D66D6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 xml:space="preserve"> Correcto, 8% de descuento </w:t>
            </w:r>
          </w:p>
        </w:tc>
      </w:tr>
      <w:tr w:rsidR="00AC5B3C" w14:paraId="25A91364" w14:textId="77777777" w:rsidTr="00660F22">
        <w:tc>
          <w:tcPr>
            <w:tcW w:w="901" w:type="dxa"/>
            <w:vAlign w:val="center"/>
          </w:tcPr>
          <w:p w14:paraId="1AD294DA" w14:textId="3ECFFD18" w:rsidR="00AC5B3C" w:rsidRDefault="00AC5B3C" w:rsidP="00AC5B3C">
            <w:pPr>
              <w:ind w:left="0" w:right="0" w:firstLine="0"/>
              <w:jc w:val="center"/>
            </w:pPr>
            <w:r>
              <w:t>6</w:t>
            </w:r>
          </w:p>
        </w:tc>
        <w:tc>
          <w:tcPr>
            <w:tcW w:w="6946" w:type="dxa"/>
          </w:tcPr>
          <w:p w14:paraId="1BA51EED" w14:textId="447F71CA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Tarifa &gt; 0; días de antelación &gt; 20, 65 &lt; edad &lt; 135</w:t>
            </w:r>
          </w:p>
        </w:tc>
        <w:tc>
          <w:tcPr>
            <w:tcW w:w="1349" w:type="dxa"/>
          </w:tcPr>
          <w:p w14:paraId="28A038A0" w14:textId="683D2720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Correcto, 23% de descuento</w:t>
            </w:r>
          </w:p>
        </w:tc>
      </w:tr>
    </w:tbl>
    <w:p w14:paraId="14B83A58" w14:textId="77777777" w:rsidR="00D07172" w:rsidRDefault="00D07172" w:rsidP="00D07172">
      <w:pPr>
        <w:ind w:right="0"/>
      </w:pPr>
    </w:p>
    <w:p w14:paraId="39E96F4F" w14:textId="77777777" w:rsidR="009E1D0F" w:rsidRDefault="00000000">
      <w:pPr>
        <w:numPr>
          <w:ilvl w:val="0"/>
          <w:numId w:val="2"/>
        </w:numPr>
        <w:spacing w:after="211" w:line="259" w:lineRule="auto"/>
        <w:ind w:right="0" w:hanging="360"/>
      </w:pPr>
      <w:r>
        <w:t xml:space="preserve">Para cada una de las condiciones de frontera anteriores, defina casos de prueba específicos. </w:t>
      </w:r>
    </w:p>
    <w:p w14:paraId="6383FEE8" w14:textId="77777777" w:rsidR="00AC5B3C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3"/>
        <w:gridCol w:w="1914"/>
      </w:tblGrid>
      <w:tr w:rsidR="00AC5B3C" w14:paraId="5BF834F9" w14:textId="77777777" w:rsidTr="00AC5B3C">
        <w:tc>
          <w:tcPr>
            <w:tcW w:w="1913" w:type="dxa"/>
          </w:tcPr>
          <w:p w14:paraId="4C7A1B34" w14:textId="47EE5627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Caso</w:t>
            </w:r>
          </w:p>
        </w:tc>
        <w:tc>
          <w:tcPr>
            <w:tcW w:w="1913" w:type="dxa"/>
          </w:tcPr>
          <w:p w14:paraId="0372851E" w14:textId="4F4981B8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Tarifa</w:t>
            </w:r>
          </w:p>
        </w:tc>
        <w:tc>
          <w:tcPr>
            <w:tcW w:w="1913" w:type="dxa"/>
          </w:tcPr>
          <w:p w14:paraId="5B69809A" w14:textId="0628CAE3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Dia</w:t>
            </w:r>
          </w:p>
        </w:tc>
        <w:tc>
          <w:tcPr>
            <w:tcW w:w="1913" w:type="dxa"/>
          </w:tcPr>
          <w:p w14:paraId="79777054" w14:textId="4FADB2B0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Edad</w:t>
            </w:r>
          </w:p>
        </w:tc>
        <w:tc>
          <w:tcPr>
            <w:tcW w:w="1914" w:type="dxa"/>
          </w:tcPr>
          <w:p w14:paraId="761D454B" w14:textId="08769AF2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Resultado</w:t>
            </w:r>
          </w:p>
        </w:tc>
      </w:tr>
      <w:tr w:rsidR="00AC5B3C" w14:paraId="1D662FDF" w14:textId="77777777" w:rsidTr="00AC5B3C">
        <w:tc>
          <w:tcPr>
            <w:tcW w:w="1913" w:type="dxa"/>
          </w:tcPr>
          <w:p w14:paraId="5C150F7E" w14:textId="4E4ACA19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1913" w:type="dxa"/>
          </w:tcPr>
          <w:p w14:paraId="2F004937" w14:textId="150C10EB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390580CC" w14:textId="0AF1D453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1913" w:type="dxa"/>
          </w:tcPr>
          <w:p w14:paraId="232AE655" w14:textId="7EFE1913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18</w:t>
            </w:r>
          </w:p>
        </w:tc>
        <w:tc>
          <w:tcPr>
            <w:tcW w:w="1914" w:type="dxa"/>
          </w:tcPr>
          <w:p w14:paraId="3FD304A6" w14:textId="3181A131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</w:tr>
      <w:tr w:rsidR="00AC5B3C" w14:paraId="1461DD6A" w14:textId="77777777" w:rsidTr="00AC5B3C">
        <w:tc>
          <w:tcPr>
            <w:tcW w:w="1913" w:type="dxa"/>
          </w:tcPr>
          <w:p w14:paraId="74473023" w14:textId="5511AAAB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1913" w:type="dxa"/>
          </w:tcPr>
          <w:p w14:paraId="6A0E9C68" w14:textId="0C3DE73E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4D933EFC" w14:textId="24069F9D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10</w:t>
            </w:r>
          </w:p>
        </w:tc>
        <w:tc>
          <w:tcPr>
            <w:tcW w:w="1913" w:type="dxa"/>
          </w:tcPr>
          <w:p w14:paraId="24E43765" w14:textId="25EE5717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40</w:t>
            </w:r>
          </w:p>
        </w:tc>
        <w:tc>
          <w:tcPr>
            <w:tcW w:w="1914" w:type="dxa"/>
          </w:tcPr>
          <w:p w14:paraId="622DDC1B" w14:textId="438FDB5B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</w:tr>
      <w:tr w:rsidR="00AC5B3C" w14:paraId="26162708" w14:textId="77777777" w:rsidTr="00AC5B3C">
        <w:tc>
          <w:tcPr>
            <w:tcW w:w="1913" w:type="dxa"/>
          </w:tcPr>
          <w:p w14:paraId="4E2171BF" w14:textId="70D016AB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1913" w:type="dxa"/>
          </w:tcPr>
          <w:p w14:paraId="74158E9D" w14:textId="31A7B342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7A0D2241" w14:textId="29836C4B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20</w:t>
            </w:r>
          </w:p>
        </w:tc>
        <w:tc>
          <w:tcPr>
            <w:tcW w:w="1913" w:type="dxa"/>
          </w:tcPr>
          <w:p w14:paraId="64E81651" w14:textId="34693B3E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65</w:t>
            </w:r>
          </w:p>
        </w:tc>
        <w:tc>
          <w:tcPr>
            <w:tcW w:w="1914" w:type="dxa"/>
          </w:tcPr>
          <w:p w14:paraId="36AD0143" w14:textId="447AC6BA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</w:tr>
      <w:tr w:rsidR="00AC5B3C" w14:paraId="2BEF810E" w14:textId="77777777" w:rsidTr="00AC5B3C">
        <w:tc>
          <w:tcPr>
            <w:tcW w:w="1913" w:type="dxa"/>
          </w:tcPr>
          <w:p w14:paraId="3290CFD5" w14:textId="3526A58A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913" w:type="dxa"/>
          </w:tcPr>
          <w:p w14:paraId="7881FA03" w14:textId="26A95C0D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2D614AEA" w14:textId="27CFB395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21</w:t>
            </w:r>
          </w:p>
        </w:tc>
        <w:tc>
          <w:tcPr>
            <w:tcW w:w="1913" w:type="dxa"/>
          </w:tcPr>
          <w:p w14:paraId="0883B65F" w14:textId="5577848D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18</w:t>
            </w:r>
          </w:p>
        </w:tc>
        <w:tc>
          <w:tcPr>
            <w:tcW w:w="1914" w:type="dxa"/>
          </w:tcPr>
          <w:p w14:paraId="3FF8194D" w14:textId="62E39652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850.000</w:t>
            </w:r>
          </w:p>
        </w:tc>
      </w:tr>
      <w:tr w:rsidR="00AC5B3C" w14:paraId="794351E2" w14:textId="77777777" w:rsidTr="00AC5B3C">
        <w:tc>
          <w:tcPr>
            <w:tcW w:w="1913" w:type="dxa"/>
          </w:tcPr>
          <w:p w14:paraId="6F59658C" w14:textId="500AA05B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913" w:type="dxa"/>
          </w:tcPr>
          <w:p w14:paraId="53999415" w14:textId="42B6915C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45D2DCF2" w14:textId="4049D84C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30</w:t>
            </w:r>
          </w:p>
        </w:tc>
        <w:tc>
          <w:tcPr>
            <w:tcW w:w="1913" w:type="dxa"/>
          </w:tcPr>
          <w:p w14:paraId="4572F84B" w14:textId="338C4185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40</w:t>
            </w:r>
          </w:p>
        </w:tc>
        <w:tc>
          <w:tcPr>
            <w:tcW w:w="1914" w:type="dxa"/>
          </w:tcPr>
          <w:p w14:paraId="66AC40EA" w14:textId="062D7038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850.000</w:t>
            </w:r>
          </w:p>
        </w:tc>
      </w:tr>
      <w:tr w:rsidR="00AC5B3C" w14:paraId="335B1A7D" w14:textId="77777777" w:rsidTr="00AC5B3C">
        <w:tc>
          <w:tcPr>
            <w:tcW w:w="1913" w:type="dxa"/>
          </w:tcPr>
          <w:p w14:paraId="48CB6F47" w14:textId="1836C2BA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913" w:type="dxa"/>
          </w:tcPr>
          <w:p w14:paraId="3F78D80D" w14:textId="07D91DC2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1A053BB9" w14:textId="3FF9BA0D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100</w:t>
            </w:r>
          </w:p>
        </w:tc>
        <w:tc>
          <w:tcPr>
            <w:tcW w:w="1913" w:type="dxa"/>
          </w:tcPr>
          <w:p w14:paraId="55D0E93E" w14:textId="021E2141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65</w:t>
            </w:r>
          </w:p>
        </w:tc>
        <w:tc>
          <w:tcPr>
            <w:tcW w:w="1914" w:type="dxa"/>
          </w:tcPr>
          <w:p w14:paraId="4A90E2D6" w14:textId="5763847D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850.000</w:t>
            </w:r>
          </w:p>
        </w:tc>
      </w:tr>
      <w:tr w:rsidR="00AC5B3C" w14:paraId="71C6C067" w14:textId="77777777" w:rsidTr="00AC5B3C">
        <w:tc>
          <w:tcPr>
            <w:tcW w:w="1913" w:type="dxa"/>
          </w:tcPr>
          <w:p w14:paraId="6A460EE3" w14:textId="77777777" w:rsidR="00AC5B3C" w:rsidRDefault="00AC5B3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913" w:type="dxa"/>
          </w:tcPr>
          <w:p w14:paraId="1CB6132D" w14:textId="77777777" w:rsidR="00AC5B3C" w:rsidRDefault="00AC5B3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913" w:type="dxa"/>
          </w:tcPr>
          <w:p w14:paraId="100A70BB" w14:textId="77777777" w:rsidR="00AC5B3C" w:rsidRDefault="00AC5B3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913" w:type="dxa"/>
          </w:tcPr>
          <w:p w14:paraId="7B935F11" w14:textId="77777777" w:rsidR="00AC5B3C" w:rsidRDefault="00AC5B3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914" w:type="dxa"/>
          </w:tcPr>
          <w:p w14:paraId="5FB304A9" w14:textId="77777777" w:rsidR="00AC5B3C" w:rsidRDefault="00AC5B3C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4B5FF407" w14:textId="2036706E" w:rsidR="009E1D0F" w:rsidRDefault="009E1D0F">
      <w:pPr>
        <w:spacing w:after="0" w:line="259" w:lineRule="auto"/>
        <w:ind w:left="0" w:right="0" w:firstLine="0"/>
        <w:jc w:val="left"/>
      </w:pPr>
    </w:p>
    <w:sectPr w:rsidR="009E1D0F">
      <w:pgSz w:w="12240" w:h="15840"/>
      <w:pgMar w:top="1440" w:right="1277" w:bottom="1440" w:left="13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2538"/>
    <w:multiLevelType w:val="hybridMultilevel"/>
    <w:tmpl w:val="F94A2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E4547"/>
    <w:multiLevelType w:val="hybridMultilevel"/>
    <w:tmpl w:val="FD427FC2"/>
    <w:lvl w:ilvl="0" w:tplc="BD107E2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846C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C82E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C425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7C5D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5CE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6696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7A07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7ACB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022B2A"/>
    <w:multiLevelType w:val="hybridMultilevel"/>
    <w:tmpl w:val="52389430"/>
    <w:lvl w:ilvl="0" w:tplc="A1D019B8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281AC8">
      <w:start w:val="1"/>
      <w:numFmt w:val="bullet"/>
      <w:lvlText w:val="o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3C6370">
      <w:start w:val="1"/>
      <w:numFmt w:val="bullet"/>
      <w:lvlText w:val="▪"/>
      <w:lvlJc w:val="left"/>
      <w:pPr>
        <w:ind w:left="2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601346">
      <w:start w:val="1"/>
      <w:numFmt w:val="bullet"/>
      <w:lvlText w:val="•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C2460A">
      <w:start w:val="1"/>
      <w:numFmt w:val="bullet"/>
      <w:lvlText w:val="o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1E2354">
      <w:start w:val="1"/>
      <w:numFmt w:val="bullet"/>
      <w:lvlText w:val="▪"/>
      <w:lvlJc w:val="left"/>
      <w:pPr>
        <w:ind w:left="4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4AA70E">
      <w:start w:val="1"/>
      <w:numFmt w:val="bullet"/>
      <w:lvlText w:val="•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D6BB92">
      <w:start w:val="1"/>
      <w:numFmt w:val="bullet"/>
      <w:lvlText w:val="o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885E08">
      <w:start w:val="1"/>
      <w:numFmt w:val="bullet"/>
      <w:lvlText w:val="▪"/>
      <w:lvlJc w:val="left"/>
      <w:pPr>
        <w:ind w:left="6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5687457">
    <w:abstractNumId w:val="2"/>
  </w:num>
  <w:num w:numId="2" w16cid:durableId="1677271935">
    <w:abstractNumId w:val="1"/>
  </w:num>
  <w:num w:numId="3" w16cid:durableId="61475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D0F"/>
    <w:rsid w:val="007F0D45"/>
    <w:rsid w:val="009E1D0F"/>
    <w:rsid w:val="00AC5B3C"/>
    <w:rsid w:val="00B12436"/>
    <w:rsid w:val="00B76E5D"/>
    <w:rsid w:val="00BF4262"/>
    <w:rsid w:val="00C4024F"/>
    <w:rsid w:val="00D07172"/>
    <w:rsid w:val="00DD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4354"/>
  <w15:docId w15:val="{C4A3A731-E931-4F73-B6E7-9E9AD484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2" w:line="331" w:lineRule="auto"/>
      <w:ind w:left="370" w:right="2" w:hanging="37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D3F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0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76E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EjercicioClasesEquivalencia-v2.docx</vt:lpstr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EjercicioClasesEquivalencia-v2.docx</dc:title>
  <dc:subject/>
  <dc:creator>MILTON ANDRES GUTIERREZ LOPEZ</dc:creator>
  <cp:keywords/>
  <cp:lastModifiedBy>MILTON ANDRES GUTIERREZ LOPEZ</cp:lastModifiedBy>
  <cp:revision>5</cp:revision>
  <dcterms:created xsi:type="dcterms:W3CDTF">2024-02-18T00:50:00Z</dcterms:created>
  <dcterms:modified xsi:type="dcterms:W3CDTF">2024-02-18T01:13:00Z</dcterms:modified>
</cp:coreProperties>
</file>