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30D4" w:rsidRPr="00422CE4" w:rsidRDefault="00CC7E89">
      <w:pPr>
        <w:jc w:val="center"/>
        <w:rPr>
          <w:rFonts w:ascii="Arial" w:eastAsia="Arial" w:hAnsi="Arial" w:cs="Arial"/>
          <w:b/>
          <w:bCs/>
          <w:sz w:val="28"/>
          <w:szCs w:val="28"/>
        </w:rPr>
      </w:pPr>
      <w:r w:rsidRPr="00422CE4">
        <w:rPr>
          <w:rFonts w:ascii="Arial" w:eastAsia="Arial" w:hAnsi="Arial" w:cs="Arial"/>
          <w:sz w:val="28"/>
          <w:szCs w:val="28"/>
        </w:rPr>
        <w:t>Proyecto Integrador:</w:t>
      </w:r>
      <w:r w:rsidRPr="00422CE4">
        <w:rPr>
          <w:rFonts w:ascii="Arial" w:eastAsia="Arial" w:hAnsi="Arial" w:cs="Arial"/>
          <w:b/>
          <w:bCs/>
          <w:sz w:val="28"/>
          <w:szCs w:val="28"/>
        </w:rPr>
        <w:t xml:space="preserve"> Sistema de Semáforos Inteligentes</w:t>
      </w:r>
    </w:p>
    <w:p w:rsidR="008930D4" w:rsidRPr="00422CE4" w:rsidRDefault="00CC7E89">
      <w:pPr>
        <w:jc w:val="center"/>
        <w:rPr>
          <w:rFonts w:ascii="Arial" w:eastAsia="Arial" w:hAnsi="Arial" w:cs="Arial"/>
          <w:b/>
          <w:bCs/>
          <w:sz w:val="28"/>
          <w:szCs w:val="28"/>
        </w:rPr>
      </w:pPr>
      <w:r w:rsidRPr="00422CE4">
        <w:rPr>
          <w:rFonts w:ascii="Arial" w:eastAsia="Arial" w:hAnsi="Arial" w:cs="Arial"/>
          <w:sz w:val="28"/>
          <w:szCs w:val="28"/>
        </w:rPr>
        <w:t xml:space="preserve">Materia: </w:t>
      </w:r>
      <w:r w:rsidRPr="00422CE4">
        <w:rPr>
          <w:rFonts w:ascii="Arial" w:eastAsia="Arial" w:hAnsi="Arial" w:cs="Arial"/>
          <w:b/>
          <w:bCs/>
          <w:sz w:val="28"/>
          <w:szCs w:val="28"/>
        </w:rPr>
        <w:t>Paradigmas y Lenguajes</w:t>
      </w:r>
    </w:p>
    <w:p w:rsidR="008930D4" w:rsidRPr="00422CE4" w:rsidRDefault="00CC7E89">
      <w:pPr>
        <w:jc w:val="center"/>
        <w:rPr>
          <w:rFonts w:ascii="Arial" w:eastAsia="Arial" w:hAnsi="Arial" w:cs="Arial"/>
          <w:sz w:val="28"/>
          <w:szCs w:val="28"/>
        </w:rPr>
      </w:pPr>
      <w:r w:rsidRPr="00422CE4">
        <w:rPr>
          <w:rFonts w:ascii="Arial" w:eastAsia="Arial" w:hAnsi="Arial" w:cs="Arial"/>
          <w:sz w:val="28"/>
          <w:szCs w:val="28"/>
        </w:rPr>
        <w:t>Grupo: 31</w:t>
      </w:r>
    </w:p>
    <w:p w:rsidR="008930D4" w:rsidRDefault="008930D4">
      <w:pPr>
        <w:jc w:val="center"/>
        <w:rPr>
          <w:rFonts w:ascii="Arial" w:eastAsia="Arial" w:hAnsi="Arial" w:cs="Arial"/>
          <w:sz w:val="28"/>
          <w:szCs w:val="28"/>
        </w:rPr>
      </w:pPr>
    </w:p>
    <w:p w:rsidR="008930D4" w:rsidRDefault="008930D4">
      <w:pPr>
        <w:rPr>
          <w:rFonts w:ascii="Arial" w:eastAsia="Arial" w:hAnsi="Arial" w:cs="Arial"/>
          <w:sz w:val="28"/>
          <w:szCs w:val="28"/>
        </w:rPr>
      </w:pPr>
    </w:p>
    <w:p w:rsidR="008930D4" w:rsidRDefault="00CC7E89">
      <w:pPr>
        <w:jc w:val="center"/>
        <w:rPr>
          <w:rFonts w:ascii="Arial" w:eastAsia="Arial" w:hAnsi="Arial" w:cs="Arial"/>
          <w:sz w:val="28"/>
          <w:szCs w:val="28"/>
        </w:rPr>
      </w:pPr>
      <w:r>
        <w:rPr>
          <w:noProof/>
        </w:rPr>
        <w:drawing>
          <wp:inline distT="0" distB="0" distL="0" distR="0">
            <wp:extent cx="2224088" cy="2224088"/>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2224088" cy="2224088"/>
                    </a:xfrm>
                    <a:prstGeom prst="rect">
                      <a:avLst/>
                    </a:prstGeom>
                    <a:ln/>
                  </pic:spPr>
                </pic:pic>
              </a:graphicData>
            </a:graphic>
          </wp:inline>
        </w:drawing>
      </w:r>
    </w:p>
    <w:p w:rsidR="008930D4" w:rsidRDefault="008930D4">
      <w:pPr>
        <w:rPr>
          <w:rFonts w:ascii="Arial" w:eastAsia="Arial" w:hAnsi="Arial" w:cs="Arial"/>
          <w:sz w:val="28"/>
          <w:szCs w:val="28"/>
        </w:rPr>
      </w:pPr>
    </w:p>
    <w:p w:rsidR="008930D4" w:rsidRPr="00422CE4" w:rsidRDefault="00CC7E89">
      <w:pPr>
        <w:jc w:val="center"/>
        <w:rPr>
          <w:rFonts w:ascii="Arial" w:eastAsia="Arial" w:hAnsi="Arial" w:cs="Arial"/>
          <w:sz w:val="28"/>
          <w:szCs w:val="28"/>
        </w:rPr>
      </w:pPr>
      <w:r w:rsidRPr="00422CE4">
        <w:rPr>
          <w:rFonts w:ascii="Arial" w:eastAsia="Arial" w:hAnsi="Arial" w:cs="Arial"/>
          <w:sz w:val="28"/>
          <w:szCs w:val="28"/>
        </w:rPr>
        <w:t>Facultad: Facultad de Ciencias Exactas y Naturales y Agrimensura (UNNE)</w:t>
      </w:r>
    </w:p>
    <w:p w:rsidR="008930D4" w:rsidRPr="00422CE4" w:rsidRDefault="00CC7E89">
      <w:pPr>
        <w:jc w:val="center"/>
        <w:rPr>
          <w:rFonts w:ascii="Arial" w:eastAsia="Arial" w:hAnsi="Arial" w:cs="Arial"/>
          <w:sz w:val="28"/>
          <w:szCs w:val="28"/>
        </w:rPr>
      </w:pPr>
      <w:r w:rsidRPr="00422CE4">
        <w:rPr>
          <w:rFonts w:ascii="Arial" w:eastAsia="Arial" w:hAnsi="Arial" w:cs="Arial"/>
          <w:sz w:val="28"/>
          <w:szCs w:val="28"/>
        </w:rPr>
        <w:t>Fecha de Entrega: 16/06/2026</w:t>
      </w:r>
    </w:p>
    <w:p w:rsidR="008930D4" w:rsidRDefault="008930D4">
      <w:pPr>
        <w:rPr>
          <w:rFonts w:ascii="Arial" w:eastAsia="Arial" w:hAnsi="Arial" w:cs="Arial"/>
          <w:sz w:val="28"/>
          <w:szCs w:val="28"/>
        </w:rPr>
      </w:pPr>
    </w:p>
    <w:p w:rsidR="008930D4" w:rsidRDefault="008930D4">
      <w:pPr>
        <w:rPr>
          <w:rFonts w:ascii="Arial" w:eastAsia="Arial" w:hAnsi="Arial" w:cs="Arial"/>
          <w:sz w:val="28"/>
          <w:szCs w:val="28"/>
        </w:rPr>
      </w:pPr>
    </w:p>
    <w:p w:rsidR="008930D4" w:rsidRDefault="008930D4">
      <w:pPr>
        <w:rPr>
          <w:rFonts w:ascii="Arial" w:eastAsia="Arial" w:hAnsi="Arial" w:cs="Arial"/>
          <w:sz w:val="28"/>
          <w:szCs w:val="28"/>
        </w:rPr>
      </w:pPr>
    </w:p>
    <w:p w:rsidR="008930D4" w:rsidRDefault="008930D4">
      <w:pPr>
        <w:rPr>
          <w:rFonts w:ascii="Arial" w:eastAsia="Arial" w:hAnsi="Arial" w:cs="Arial"/>
          <w:sz w:val="28"/>
          <w:szCs w:val="28"/>
        </w:rPr>
      </w:pPr>
    </w:p>
    <w:p w:rsidR="008930D4" w:rsidRDefault="008930D4">
      <w:pPr>
        <w:rPr>
          <w:rFonts w:ascii="Arial" w:eastAsia="Arial" w:hAnsi="Arial" w:cs="Arial"/>
          <w:sz w:val="28"/>
          <w:szCs w:val="28"/>
        </w:rPr>
      </w:pPr>
    </w:p>
    <w:p w:rsidR="008930D4" w:rsidRDefault="008930D4">
      <w:pPr>
        <w:rPr>
          <w:rFonts w:ascii="Arial" w:eastAsia="Arial" w:hAnsi="Arial" w:cs="Arial"/>
          <w:sz w:val="28"/>
          <w:szCs w:val="28"/>
        </w:rPr>
      </w:pPr>
    </w:p>
    <w:p w:rsidR="008930D4" w:rsidRDefault="008930D4">
      <w:pPr>
        <w:rPr>
          <w:rFonts w:ascii="Arial" w:eastAsia="Arial" w:hAnsi="Arial" w:cs="Arial"/>
          <w:sz w:val="28"/>
          <w:szCs w:val="28"/>
        </w:rPr>
      </w:pPr>
    </w:p>
    <w:p w:rsidR="008930D4" w:rsidRDefault="00CC7E89">
      <w:pPr>
        <w:rPr>
          <w:rFonts w:ascii="Arial" w:eastAsia="Arial" w:hAnsi="Arial" w:cs="Arial"/>
          <w:sz w:val="28"/>
          <w:szCs w:val="28"/>
        </w:rPr>
      </w:pPr>
      <w:r>
        <w:rPr>
          <w:rFonts w:ascii="Arial" w:eastAsia="Arial" w:hAnsi="Arial" w:cs="Arial"/>
          <w:sz w:val="28"/>
          <w:szCs w:val="28"/>
        </w:rPr>
        <w:lastRenderedPageBreak/>
        <w:t>Índice</w:t>
      </w:r>
    </w:p>
    <w:sdt>
      <w:sdtPr>
        <w:id w:val="532768695"/>
        <w:docPartObj>
          <w:docPartGallery w:val="Table of Contents"/>
          <w:docPartUnique/>
        </w:docPartObj>
      </w:sdtPr>
      <w:sdtEndPr/>
      <w:sdtContent>
        <w:p w:rsidR="008930D4" w:rsidRPr="008411C5" w:rsidRDefault="00CC7E89">
          <w:pPr>
            <w:widowControl w:val="0"/>
            <w:tabs>
              <w:tab w:val="right" w:pos="12000"/>
            </w:tabs>
            <w:spacing w:before="60" w:after="0" w:line="240" w:lineRule="auto"/>
            <w:rPr>
              <w:rFonts w:ascii="Arial" w:eastAsia="Arial" w:hAnsi="Arial" w:cs="Arial"/>
              <w:b/>
              <w:bCs/>
              <w:color w:val="000000"/>
              <w:sz w:val="28"/>
              <w:szCs w:val="28"/>
            </w:rPr>
          </w:pPr>
          <w:r>
            <w:fldChar w:fldCharType="begin"/>
          </w:r>
          <w:r>
            <w:instrText xml:space="preserve"> TOC \h \u \z \t "Heading 1,1,Heading 2,2,Heading 3,3,Heading 4,4,Heading 5,5,Heading 6,6,"</w:instrText>
          </w:r>
          <w:r>
            <w:fldChar w:fldCharType="separate"/>
          </w:r>
          <w:hyperlink w:anchor="_heading=h.ob51xxcki95d">
            <w:r w:rsidRPr="008411C5">
              <w:rPr>
                <w:rFonts w:ascii="Arial" w:eastAsia="Arial" w:hAnsi="Arial" w:cs="Arial"/>
                <w:b/>
                <w:bCs/>
                <w:color w:val="000000"/>
                <w:sz w:val="28"/>
                <w:szCs w:val="28"/>
              </w:rPr>
              <w:t>1. Introducción</w:t>
            </w:r>
            <w:r w:rsidRPr="008411C5">
              <w:rPr>
                <w:rFonts w:ascii="Arial" w:eastAsia="Arial" w:hAnsi="Arial" w:cs="Arial"/>
                <w:b/>
                <w:bCs/>
                <w:color w:val="000000"/>
                <w:sz w:val="28"/>
                <w:szCs w:val="28"/>
              </w:rPr>
              <w:tab/>
              <w:t>4</w:t>
            </w:r>
          </w:hyperlink>
        </w:p>
        <w:p w:rsidR="008930D4" w:rsidRPr="008411C5"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8asyrxpntqwj">
            <w:r w:rsidR="00CC7E89" w:rsidRPr="008411C5">
              <w:rPr>
                <w:rFonts w:ascii="Arial" w:eastAsia="Arial" w:hAnsi="Arial" w:cs="Arial"/>
                <w:b/>
                <w:bCs/>
                <w:color w:val="000000"/>
                <w:sz w:val="28"/>
                <w:szCs w:val="28"/>
              </w:rPr>
              <w:t>1.1 Integrantes del grupo</w:t>
            </w:r>
            <w:r w:rsidR="00CC7E89" w:rsidRPr="008411C5">
              <w:rPr>
                <w:rFonts w:ascii="Arial" w:eastAsia="Arial" w:hAnsi="Arial" w:cs="Arial"/>
                <w:b/>
                <w:bCs/>
                <w:color w:val="000000"/>
                <w:sz w:val="28"/>
                <w:szCs w:val="28"/>
              </w:rPr>
              <w:tab/>
              <w:t>5</w:t>
            </w:r>
          </w:hyperlink>
        </w:p>
        <w:p w:rsidR="008930D4" w:rsidRPr="008411C5"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pi0nftoid6dp">
            <w:r w:rsidR="00CC7E89" w:rsidRPr="008411C5">
              <w:rPr>
                <w:rFonts w:ascii="Arial" w:eastAsia="Arial" w:hAnsi="Arial" w:cs="Arial"/>
                <w:b/>
                <w:bCs/>
                <w:color w:val="000000"/>
                <w:sz w:val="28"/>
                <w:szCs w:val="28"/>
              </w:rPr>
              <w:t>1.2 Tema y contexto del proyecto</w:t>
            </w:r>
            <w:r w:rsidR="00CC7E89" w:rsidRPr="008411C5">
              <w:rPr>
                <w:rFonts w:ascii="Arial" w:eastAsia="Arial" w:hAnsi="Arial" w:cs="Arial"/>
                <w:b/>
                <w:bCs/>
                <w:color w:val="000000"/>
                <w:sz w:val="28"/>
                <w:szCs w:val="28"/>
              </w:rPr>
              <w:tab/>
              <w:t>5</w:t>
            </w:r>
          </w:hyperlink>
        </w:p>
        <w:p w:rsidR="008930D4" w:rsidRPr="008411C5"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rnwnj6uis6aw">
            <w:r w:rsidR="00CC7E89" w:rsidRPr="008411C5">
              <w:rPr>
                <w:rFonts w:ascii="Arial" w:eastAsia="Arial" w:hAnsi="Arial" w:cs="Arial"/>
                <w:b/>
                <w:bCs/>
                <w:color w:val="000000"/>
                <w:sz w:val="28"/>
                <w:szCs w:val="28"/>
              </w:rPr>
              <w:t>1.3 Descripción breve del sistema desarrollado</w:t>
            </w:r>
            <w:r w:rsidR="00CC7E89" w:rsidRPr="008411C5">
              <w:rPr>
                <w:rFonts w:ascii="Arial" w:eastAsia="Arial" w:hAnsi="Arial" w:cs="Arial"/>
                <w:b/>
                <w:bCs/>
                <w:color w:val="000000"/>
                <w:sz w:val="28"/>
                <w:szCs w:val="28"/>
              </w:rPr>
              <w:tab/>
              <w:t>5</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6r8b4fqb6dc1">
            <w:r w:rsidR="00CC7E89" w:rsidRPr="008411C5">
              <w:rPr>
                <w:rFonts w:ascii="Arial" w:eastAsia="Arial" w:hAnsi="Arial" w:cs="Arial"/>
                <w:b/>
                <w:bCs/>
                <w:color w:val="000000"/>
                <w:sz w:val="28"/>
                <w:szCs w:val="28"/>
              </w:rPr>
              <w:t>1.4 Alcance y límites del trabajo</w:t>
            </w:r>
            <w:r w:rsidR="00CC7E89" w:rsidRPr="008411C5">
              <w:rPr>
                <w:rFonts w:ascii="Arial" w:eastAsia="Arial" w:hAnsi="Arial" w:cs="Arial"/>
                <w:b/>
                <w:bCs/>
                <w:color w:val="000000"/>
                <w:sz w:val="28"/>
                <w:szCs w:val="28"/>
              </w:rPr>
              <w:tab/>
              <w:t>5</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m5ihib4z952q">
            <w:r w:rsidR="00CC7E89" w:rsidRPr="00FC7684">
              <w:rPr>
                <w:rFonts w:ascii="Arial" w:eastAsia="Arial" w:hAnsi="Arial" w:cs="Arial"/>
                <w:b/>
                <w:bCs/>
                <w:color w:val="000000"/>
                <w:sz w:val="28"/>
                <w:szCs w:val="28"/>
              </w:rPr>
              <w:t>2. Paradigma Funcional</w:t>
            </w:r>
            <w:r w:rsidR="00CC7E89" w:rsidRPr="00FC7684">
              <w:rPr>
                <w:rFonts w:ascii="Arial" w:eastAsia="Arial" w:hAnsi="Arial" w:cs="Arial"/>
                <w:b/>
                <w:bCs/>
                <w:color w:val="000000"/>
                <w:sz w:val="28"/>
                <w:szCs w:val="28"/>
              </w:rPr>
              <w:tab/>
              <w:t>5</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hy4s7d1k61kf">
            <w:r w:rsidR="00CC7E89" w:rsidRPr="00FC7684">
              <w:rPr>
                <w:rFonts w:ascii="Arial" w:eastAsia="Arial" w:hAnsi="Arial" w:cs="Arial"/>
                <w:b/>
                <w:bCs/>
                <w:color w:val="000000"/>
                <w:sz w:val="28"/>
                <w:szCs w:val="28"/>
              </w:rPr>
              <w:t>2.1 Conceptos fundamentales aplicados</w:t>
            </w:r>
            <w:r w:rsidR="00CC7E89" w:rsidRPr="00FC7684">
              <w:rPr>
                <w:rFonts w:ascii="Arial" w:eastAsia="Arial" w:hAnsi="Arial" w:cs="Arial"/>
                <w:b/>
                <w:bCs/>
                <w:color w:val="000000"/>
                <w:sz w:val="28"/>
                <w:szCs w:val="28"/>
              </w:rPr>
              <w:tab/>
              <w:t>5</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wb2dujq6qqu8">
            <w:r w:rsidR="00CC7E89" w:rsidRPr="00FC7684">
              <w:rPr>
                <w:rFonts w:ascii="Arial" w:eastAsia="Arial" w:hAnsi="Arial" w:cs="Arial"/>
                <w:b/>
                <w:bCs/>
                <w:color w:val="000000"/>
                <w:sz w:val="28"/>
                <w:szCs w:val="28"/>
              </w:rPr>
              <w:t>2.2 Funciones puras e impuras — clasificación</w:t>
            </w:r>
            <w:r w:rsidR="00CC7E89" w:rsidRPr="00FC7684">
              <w:rPr>
                <w:rFonts w:ascii="Arial" w:eastAsia="Arial" w:hAnsi="Arial" w:cs="Arial"/>
                <w:b/>
                <w:bCs/>
                <w:color w:val="000000"/>
                <w:sz w:val="28"/>
                <w:szCs w:val="28"/>
              </w:rPr>
              <w:tab/>
              <w:t>5</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c3yeijdrsnzi">
            <w:r w:rsidR="00CC7E89" w:rsidRPr="00FC7684">
              <w:rPr>
                <w:rFonts w:ascii="Arial" w:eastAsia="Arial" w:hAnsi="Arial" w:cs="Arial"/>
                <w:b/>
                <w:bCs/>
                <w:color w:val="000000"/>
                <w:sz w:val="28"/>
                <w:szCs w:val="28"/>
              </w:rPr>
              <w:t>2.3 Inmutabilidad y ausencia de efectos secundarios</w:t>
            </w:r>
            <w:r w:rsidR="00CC7E89" w:rsidRPr="00FC7684">
              <w:rPr>
                <w:rFonts w:ascii="Arial" w:eastAsia="Arial" w:hAnsi="Arial" w:cs="Arial"/>
                <w:b/>
                <w:bCs/>
                <w:color w:val="000000"/>
                <w:sz w:val="28"/>
                <w:szCs w:val="28"/>
              </w:rPr>
              <w:tab/>
              <w:t>5</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1rd7cjbqicjj">
            <w:r w:rsidR="00CC7E89" w:rsidRPr="00FC7684">
              <w:rPr>
                <w:rFonts w:ascii="Arial" w:eastAsia="Arial" w:hAnsi="Arial" w:cs="Arial"/>
                <w:b/>
                <w:bCs/>
                <w:color w:val="000000"/>
                <w:sz w:val="28"/>
                <w:szCs w:val="28"/>
              </w:rPr>
              <w:t>2.4 Funciones de orden superior</w:t>
            </w:r>
            <w:r w:rsidR="00CC7E89" w:rsidRPr="00FC7684">
              <w:rPr>
                <w:rFonts w:ascii="Arial" w:eastAsia="Arial" w:hAnsi="Arial" w:cs="Arial"/>
                <w:b/>
                <w:bCs/>
                <w:color w:val="000000"/>
                <w:sz w:val="28"/>
                <w:szCs w:val="28"/>
              </w:rPr>
              <w:tab/>
              <w:t>5</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14sq6fq8v2bh">
            <w:r w:rsidR="007447B7">
              <w:rPr>
                <w:rFonts w:ascii="Arial" w:eastAsia="Arial" w:hAnsi="Arial" w:cs="Arial"/>
                <w:b/>
                <w:bCs/>
                <w:color w:val="000000"/>
                <w:sz w:val="28"/>
                <w:szCs w:val="28"/>
              </w:rPr>
              <w:t>3. Fase 1 :</w:t>
            </w:r>
            <w:r w:rsidR="00CC7E89" w:rsidRPr="00FC7684">
              <w:rPr>
                <w:rFonts w:ascii="Arial" w:eastAsia="Arial" w:hAnsi="Arial" w:cs="Arial"/>
                <w:b/>
                <w:bCs/>
                <w:color w:val="000000"/>
                <w:sz w:val="28"/>
                <w:szCs w:val="28"/>
              </w:rPr>
              <w:t xml:space="preserve"> Sistema de Semáforos en Common Lisp</w:t>
            </w:r>
            <w:r w:rsidR="00CC7E89" w:rsidRPr="00FC7684">
              <w:rPr>
                <w:rFonts w:ascii="Arial" w:eastAsia="Arial" w:hAnsi="Arial" w:cs="Arial"/>
                <w:b/>
                <w:bCs/>
                <w:color w:val="000000"/>
                <w:sz w:val="28"/>
                <w:szCs w:val="28"/>
              </w:rPr>
              <w:tab/>
              <w:t>5</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a9u5qdrlnsdx">
            <w:r w:rsidR="00CC7E89" w:rsidRPr="00FC7684">
              <w:rPr>
                <w:rFonts w:ascii="Arial" w:eastAsia="Arial" w:hAnsi="Arial" w:cs="Arial"/>
                <w:b/>
                <w:bCs/>
                <w:color w:val="000000"/>
                <w:sz w:val="28"/>
                <w:szCs w:val="28"/>
              </w:rPr>
              <w:t>3.1 Decisiones de diseño</w:t>
            </w:r>
            <w:r w:rsidR="00CC7E89" w:rsidRPr="00FC7684">
              <w:rPr>
                <w:rFonts w:ascii="Arial" w:eastAsia="Arial" w:hAnsi="Arial" w:cs="Arial"/>
                <w:b/>
                <w:bCs/>
                <w:color w:val="000000"/>
                <w:sz w:val="28"/>
                <w:szCs w:val="28"/>
              </w:rPr>
              <w:tab/>
              <w:t>5</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lqdygkjtotag">
            <w:r w:rsidR="007447B7">
              <w:rPr>
                <w:rFonts w:ascii="Arial" w:eastAsia="Arial" w:hAnsi="Arial" w:cs="Arial"/>
                <w:b/>
                <w:bCs/>
                <w:color w:val="000000"/>
                <w:sz w:val="28"/>
                <w:szCs w:val="28"/>
              </w:rPr>
              <w:t>3.2 Requerimiento 1 :</w:t>
            </w:r>
            <w:r w:rsidR="00CC7E89" w:rsidRPr="00FC7684">
              <w:rPr>
                <w:rFonts w:ascii="Arial" w:eastAsia="Arial" w:hAnsi="Arial" w:cs="Arial"/>
                <w:b/>
                <w:bCs/>
                <w:color w:val="000000"/>
                <w:sz w:val="28"/>
                <w:szCs w:val="28"/>
              </w:rPr>
              <w:t xml:space="preserve"> transicion</w:t>
            </w:r>
            <w:r w:rsidR="00CC7E89" w:rsidRPr="00FC7684">
              <w:rPr>
                <w:rFonts w:ascii="Arial" w:eastAsia="Arial" w:hAnsi="Arial" w:cs="Arial"/>
                <w:b/>
                <w:bCs/>
                <w:color w:val="000000"/>
                <w:sz w:val="28"/>
                <w:szCs w:val="28"/>
              </w:rPr>
              <w:tab/>
              <w:t>5</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2feht7ex8u28">
            <w:r w:rsidR="007447B7">
              <w:rPr>
                <w:rFonts w:ascii="Arial" w:eastAsia="Arial" w:hAnsi="Arial" w:cs="Arial"/>
                <w:b/>
                <w:bCs/>
                <w:color w:val="000000"/>
                <w:sz w:val="28"/>
                <w:szCs w:val="28"/>
              </w:rPr>
              <w:t xml:space="preserve">3.3 Requerimiento 2 : </w:t>
            </w:r>
            <w:r w:rsidR="00CC7E89" w:rsidRPr="00FC7684">
              <w:rPr>
                <w:rFonts w:ascii="Arial" w:eastAsia="Arial" w:hAnsi="Arial" w:cs="Arial"/>
                <w:b/>
                <w:bCs/>
                <w:color w:val="000000"/>
                <w:sz w:val="28"/>
                <w:szCs w:val="28"/>
              </w:rPr>
              <w:t>semaforo-timer</w:t>
            </w:r>
            <w:r w:rsidR="00CC7E89" w:rsidRPr="00FC7684">
              <w:rPr>
                <w:rFonts w:ascii="Arial" w:eastAsia="Arial" w:hAnsi="Arial" w:cs="Arial"/>
                <w:b/>
                <w:bCs/>
                <w:color w:val="000000"/>
                <w:sz w:val="28"/>
                <w:szCs w:val="28"/>
              </w:rPr>
              <w:tab/>
              <w:t>5</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e9oq95fn162i">
            <w:r w:rsidR="007447B7">
              <w:rPr>
                <w:rFonts w:ascii="Arial" w:eastAsia="Arial" w:hAnsi="Arial" w:cs="Arial"/>
                <w:b/>
                <w:bCs/>
                <w:color w:val="000000"/>
                <w:sz w:val="28"/>
                <w:szCs w:val="28"/>
              </w:rPr>
              <w:t>3.4 Requerimiento 3 :</w:t>
            </w:r>
            <w:r w:rsidR="00CC7E89" w:rsidRPr="00FC7684">
              <w:rPr>
                <w:rFonts w:ascii="Arial" w:eastAsia="Arial" w:hAnsi="Arial" w:cs="Arial"/>
                <w:b/>
                <w:bCs/>
                <w:color w:val="000000"/>
                <w:sz w:val="28"/>
                <w:szCs w:val="28"/>
              </w:rPr>
              <w:t xml:space="preserve"> log-</w:t>
            </w:r>
          </w:hyperlink>
          <w:hyperlink w:anchor="_heading=h.e9oq95fn162i">
            <w:r w:rsidR="00CC7E89" w:rsidRPr="00FC7684">
              <w:rPr>
                <w:rFonts w:ascii="Arial" w:eastAsia="Arial" w:hAnsi="Arial" w:cs="Arial"/>
                <w:b/>
                <w:bCs/>
                <w:color w:val="000000"/>
                <w:sz w:val="28"/>
                <w:szCs w:val="28"/>
              </w:rPr>
              <w:t>cambio</w:t>
            </w:r>
          </w:hyperlink>
          <w:hyperlink w:anchor="_heading=h.e9oq95fn162i">
            <w:r w:rsidR="00CC7E89" w:rsidRPr="00FC7684">
              <w:rPr>
                <w:rFonts w:ascii="Arial" w:eastAsia="Arial" w:hAnsi="Arial" w:cs="Arial"/>
                <w:b/>
                <w:bCs/>
                <w:color w:val="000000"/>
                <w:sz w:val="28"/>
                <w:szCs w:val="28"/>
              </w:rPr>
              <w:t>-estado</w:t>
            </w:r>
            <w:r w:rsidR="00CC7E89" w:rsidRPr="00FC7684">
              <w:rPr>
                <w:rFonts w:ascii="Arial" w:eastAsia="Arial" w:hAnsi="Arial" w:cs="Arial"/>
                <w:b/>
                <w:bCs/>
                <w:color w:val="000000"/>
                <w:sz w:val="28"/>
                <w:szCs w:val="28"/>
              </w:rPr>
              <w:tab/>
              <w:t>5</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tyz9rxn26evc">
            <w:r w:rsidR="007447B7">
              <w:rPr>
                <w:rFonts w:ascii="Arial" w:eastAsia="Arial" w:hAnsi="Arial" w:cs="Arial"/>
                <w:b/>
                <w:bCs/>
                <w:color w:val="000000"/>
                <w:sz w:val="28"/>
                <w:szCs w:val="28"/>
              </w:rPr>
              <w:t>3.5 Requerimiento 4a :</w:t>
            </w:r>
            <w:r w:rsidR="00CC7E89" w:rsidRPr="00FC7684">
              <w:rPr>
                <w:rFonts w:ascii="Arial" w:eastAsia="Arial" w:hAnsi="Arial" w:cs="Arial"/>
                <w:b/>
                <w:bCs/>
                <w:color w:val="000000"/>
                <w:sz w:val="28"/>
                <w:szCs w:val="28"/>
              </w:rPr>
              <w:t xml:space="preserve"> duracion-ciclo</w:t>
            </w:r>
            <w:r w:rsidR="00CC7E89" w:rsidRPr="00FC7684">
              <w:rPr>
                <w:rFonts w:ascii="Arial" w:eastAsia="Arial" w:hAnsi="Arial" w:cs="Arial"/>
                <w:b/>
                <w:bCs/>
                <w:color w:val="000000"/>
                <w:sz w:val="28"/>
                <w:szCs w:val="28"/>
              </w:rPr>
              <w:tab/>
              <w:t>5</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faxxasnjt4er">
            <w:r w:rsidR="007447B7">
              <w:rPr>
                <w:rFonts w:ascii="Arial" w:eastAsia="Arial" w:hAnsi="Arial" w:cs="Arial"/>
                <w:b/>
                <w:bCs/>
                <w:color w:val="000000"/>
                <w:sz w:val="28"/>
                <w:szCs w:val="28"/>
              </w:rPr>
              <w:t>3.6 Requerimiento 4b :</w:t>
            </w:r>
            <w:r w:rsidR="00CC7E89" w:rsidRPr="00FC7684">
              <w:rPr>
                <w:rFonts w:ascii="Arial" w:eastAsia="Arial" w:hAnsi="Arial" w:cs="Arial"/>
                <w:b/>
                <w:bCs/>
                <w:color w:val="000000"/>
                <w:sz w:val="28"/>
                <w:szCs w:val="28"/>
              </w:rPr>
              <w:t xml:space="preserve"> </w:t>
            </w:r>
          </w:hyperlink>
          <w:hyperlink w:anchor="_heading=h.faxxasnjt4er">
            <w:r w:rsidR="00CC7E89" w:rsidRPr="00FC7684">
              <w:rPr>
                <w:rFonts w:ascii="Arial" w:eastAsia="Arial" w:hAnsi="Arial" w:cs="Arial"/>
                <w:b/>
                <w:bCs/>
                <w:color w:val="000000"/>
                <w:sz w:val="28"/>
                <w:szCs w:val="28"/>
              </w:rPr>
              <w:t>recomendacion</w:t>
            </w:r>
          </w:hyperlink>
          <w:hyperlink w:anchor="_heading=h.faxxasnjt4er">
            <w:r w:rsidR="00CC7E89" w:rsidRPr="00FC7684">
              <w:rPr>
                <w:rFonts w:ascii="Arial" w:eastAsia="Arial" w:hAnsi="Arial" w:cs="Arial"/>
                <w:b/>
                <w:bCs/>
                <w:color w:val="000000"/>
                <w:sz w:val="28"/>
                <w:szCs w:val="28"/>
              </w:rPr>
              <w:t>-ciclo</w:t>
            </w:r>
            <w:r w:rsidR="00CC7E89" w:rsidRPr="00FC7684">
              <w:rPr>
                <w:rFonts w:ascii="Arial" w:eastAsia="Arial" w:hAnsi="Arial" w:cs="Arial"/>
                <w:b/>
                <w:bCs/>
                <w:color w:val="000000"/>
                <w:sz w:val="28"/>
                <w:szCs w:val="28"/>
              </w:rPr>
              <w:tab/>
              <w:t>5</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3rblsjoaodpl">
            <w:r w:rsidR="00CC7E89" w:rsidRPr="00FC7684">
              <w:rPr>
                <w:rFonts w:ascii="Arial" w:eastAsia="Arial" w:hAnsi="Arial" w:cs="Arial"/>
                <w:b/>
                <w:bCs/>
                <w:color w:val="000000"/>
                <w:sz w:val="28"/>
                <w:szCs w:val="28"/>
              </w:rPr>
              <w:t>3.7 Requer</w:t>
            </w:r>
            <w:r w:rsidR="007447B7">
              <w:rPr>
                <w:rFonts w:ascii="Arial" w:eastAsia="Arial" w:hAnsi="Arial" w:cs="Arial"/>
                <w:b/>
                <w:bCs/>
                <w:color w:val="000000"/>
                <w:sz w:val="28"/>
                <w:szCs w:val="28"/>
              </w:rPr>
              <w:t>imiento 5 :</w:t>
            </w:r>
            <w:r w:rsidR="00CC7E89" w:rsidRPr="00FC7684">
              <w:rPr>
                <w:rFonts w:ascii="Arial" w:eastAsia="Arial" w:hAnsi="Arial" w:cs="Arial"/>
                <w:b/>
                <w:bCs/>
                <w:color w:val="000000"/>
                <w:sz w:val="28"/>
                <w:szCs w:val="28"/>
              </w:rPr>
              <w:t xml:space="preserve"> ciclos-por-tiempo</w:t>
            </w:r>
            <w:r w:rsidR="00CC7E89" w:rsidRPr="00FC7684">
              <w:rPr>
                <w:rFonts w:ascii="Arial" w:eastAsia="Arial" w:hAnsi="Arial" w:cs="Arial"/>
                <w:b/>
                <w:bCs/>
                <w:color w:val="000000"/>
                <w:sz w:val="28"/>
                <w:szCs w:val="28"/>
              </w:rPr>
              <w:tab/>
              <w:t>5</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asgbap636jwe">
            <w:r w:rsidR="007447B7">
              <w:rPr>
                <w:rFonts w:ascii="Arial" w:eastAsia="Arial" w:hAnsi="Arial" w:cs="Arial"/>
                <w:b/>
                <w:bCs/>
                <w:color w:val="000000"/>
                <w:sz w:val="28"/>
                <w:szCs w:val="28"/>
              </w:rPr>
              <w:t>3.8 Requerimiento 6 :</w:t>
            </w:r>
            <w:r w:rsidR="00CC7E89" w:rsidRPr="00FC7684">
              <w:rPr>
                <w:rFonts w:ascii="Arial" w:eastAsia="Arial" w:hAnsi="Arial" w:cs="Arial"/>
                <w:b/>
                <w:bCs/>
                <w:color w:val="000000"/>
                <w:sz w:val="28"/>
                <w:szCs w:val="28"/>
              </w:rPr>
              <w:t xml:space="preserve"> distribucion-temporal</w:t>
            </w:r>
            <w:r w:rsidR="00CC7E89" w:rsidRPr="00FC7684">
              <w:rPr>
                <w:rFonts w:ascii="Arial" w:eastAsia="Arial" w:hAnsi="Arial" w:cs="Arial"/>
                <w:b/>
                <w:bCs/>
                <w:color w:val="000000"/>
                <w:sz w:val="28"/>
                <w:szCs w:val="28"/>
              </w:rPr>
              <w:tab/>
              <w:t>5</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4us1bgwmt5ee">
            <w:r w:rsidR="007447B7">
              <w:rPr>
                <w:rFonts w:ascii="Arial" w:eastAsia="Arial" w:hAnsi="Arial" w:cs="Arial"/>
                <w:b/>
                <w:bCs/>
                <w:color w:val="000000"/>
                <w:sz w:val="28"/>
                <w:szCs w:val="28"/>
              </w:rPr>
              <w:t>3.9 Requerimiento 7 :</w:t>
            </w:r>
            <w:r w:rsidR="00CC7E89" w:rsidRPr="00FC7684">
              <w:rPr>
                <w:rFonts w:ascii="Arial" w:eastAsia="Arial" w:hAnsi="Arial" w:cs="Arial"/>
                <w:b/>
                <w:bCs/>
                <w:color w:val="000000"/>
                <w:sz w:val="28"/>
                <w:szCs w:val="28"/>
              </w:rPr>
              <w:t xml:space="preserve"> ejemplos de uso y QA</w:t>
            </w:r>
            <w:r w:rsidR="00CC7E89" w:rsidRPr="00FC7684">
              <w:rPr>
                <w:rFonts w:ascii="Arial" w:eastAsia="Arial" w:hAnsi="Arial" w:cs="Arial"/>
                <w:b/>
                <w:bCs/>
                <w:color w:val="000000"/>
                <w:sz w:val="28"/>
                <w:szCs w:val="28"/>
              </w:rPr>
              <w:tab/>
              <w:t>5</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8fxha7ageoiy">
            <w:r w:rsidR="007447B7">
              <w:rPr>
                <w:rFonts w:ascii="Arial" w:eastAsia="Arial" w:hAnsi="Arial" w:cs="Arial"/>
                <w:b/>
                <w:bCs/>
                <w:color w:val="000000"/>
                <w:sz w:val="28"/>
                <w:szCs w:val="28"/>
              </w:rPr>
              <w:t>3.10 Iteración 2 :</w:t>
            </w:r>
            <w:r w:rsidR="00CC7E89" w:rsidRPr="00FC7684">
              <w:rPr>
                <w:rFonts w:ascii="Arial" w:eastAsia="Arial" w:hAnsi="Arial" w:cs="Arial"/>
                <w:b/>
                <w:bCs/>
                <w:color w:val="000000"/>
                <w:sz w:val="28"/>
                <w:szCs w:val="28"/>
              </w:rPr>
              <w:t xml:space="preserve"> Intermitencia de seguridad</w:t>
            </w:r>
            <w:r w:rsidR="00CC7E89" w:rsidRPr="00FC7684">
              <w:rPr>
                <w:rFonts w:ascii="Arial" w:eastAsia="Arial" w:hAnsi="Arial" w:cs="Arial"/>
                <w:b/>
                <w:bCs/>
                <w:color w:val="000000"/>
                <w:sz w:val="28"/>
                <w:szCs w:val="28"/>
              </w:rPr>
              <w:tab/>
              <w:t>5</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qsavk69v0sm">
            <w:r w:rsidR="007447B7">
              <w:rPr>
                <w:rFonts w:ascii="Arial" w:eastAsia="Arial" w:hAnsi="Arial" w:cs="Arial"/>
                <w:b/>
                <w:bCs/>
                <w:color w:val="000000"/>
                <w:sz w:val="28"/>
                <w:szCs w:val="28"/>
              </w:rPr>
              <w:t>3.11 Iteración 2 :</w:t>
            </w:r>
            <w:r w:rsidR="00CC7E89" w:rsidRPr="00FC7684">
              <w:rPr>
                <w:rFonts w:ascii="Arial" w:eastAsia="Arial" w:hAnsi="Arial" w:cs="Arial"/>
                <w:b/>
                <w:bCs/>
                <w:color w:val="000000"/>
                <w:sz w:val="28"/>
                <w:szCs w:val="28"/>
              </w:rPr>
              <w:t xml:space="preserve"> Persistencia en archivo (informe)</w:t>
            </w:r>
            <w:r w:rsidR="00CC7E89" w:rsidRPr="00FC7684">
              <w:rPr>
                <w:rFonts w:ascii="Arial" w:eastAsia="Arial" w:hAnsi="Arial" w:cs="Arial"/>
                <w:b/>
                <w:bCs/>
                <w:color w:val="000000"/>
                <w:sz w:val="28"/>
                <w:szCs w:val="28"/>
              </w:rPr>
              <w:tab/>
              <w:t>6</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xbkygp7rs93q">
            <w:r w:rsidR="007447B7">
              <w:rPr>
                <w:rFonts w:ascii="Arial" w:eastAsia="Arial" w:hAnsi="Arial" w:cs="Arial"/>
                <w:b/>
                <w:bCs/>
                <w:color w:val="000000"/>
                <w:sz w:val="28"/>
                <w:szCs w:val="28"/>
              </w:rPr>
              <w:t>4. Fase 2 :</w:t>
            </w:r>
            <w:r w:rsidR="00CC7E89" w:rsidRPr="00FC7684">
              <w:rPr>
                <w:rFonts w:ascii="Arial" w:eastAsia="Arial" w:hAnsi="Arial" w:cs="Arial"/>
                <w:b/>
                <w:bCs/>
                <w:color w:val="000000"/>
                <w:sz w:val="28"/>
                <w:szCs w:val="28"/>
              </w:rPr>
              <w:t xml:space="preserve"> Ecosistema Quicklisp</w:t>
            </w:r>
            <w:r w:rsidR="00CC7E89" w:rsidRPr="00FC7684">
              <w:rPr>
                <w:rFonts w:ascii="Arial" w:eastAsia="Arial" w:hAnsi="Arial" w:cs="Arial"/>
                <w:b/>
                <w:bCs/>
                <w:color w:val="000000"/>
                <w:sz w:val="28"/>
                <w:szCs w:val="28"/>
              </w:rPr>
              <w:tab/>
              <w:t>6</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dz2sghnycui8">
            <w:r w:rsidR="00CC7E89" w:rsidRPr="00FC7684">
              <w:rPr>
                <w:rFonts w:ascii="Arial" w:eastAsia="Arial" w:hAnsi="Arial" w:cs="Arial"/>
                <w:b/>
                <w:bCs/>
                <w:color w:val="000000"/>
                <w:sz w:val="28"/>
                <w:szCs w:val="28"/>
              </w:rPr>
              <w:t>4.1 Investigación de Quicklisp</w:t>
            </w:r>
            <w:r w:rsidR="00CC7E89" w:rsidRPr="00FC7684">
              <w:rPr>
                <w:rFonts w:ascii="Arial" w:eastAsia="Arial" w:hAnsi="Arial" w:cs="Arial"/>
                <w:b/>
                <w:bCs/>
                <w:color w:val="000000"/>
                <w:sz w:val="28"/>
                <w:szCs w:val="28"/>
              </w:rPr>
              <w:tab/>
              <w:t>6</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na4bzfrbzo5e">
            <w:r w:rsidR="007447B7">
              <w:rPr>
                <w:rFonts w:ascii="Arial" w:eastAsia="Arial" w:hAnsi="Arial" w:cs="Arial"/>
                <w:b/>
                <w:bCs/>
                <w:color w:val="000000"/>
                <w:sz w:val="28"/>
                <w:szCs w:val="28"/>
              </w:rPr>
              <w:t>4.2 Librería seleccionada :</w:t>
            </w:r>
            <w:r w:rsidR="00CC7E89" w:rsidRPr="00FC7684">
              <w:rPr>
                <w:rFonts w:ascii="Arial" w:eastAsia="Arial" w:hAnsi="Arial" w:cs="Arial"/>
                <w:b/>
                <w:bCs/>
                <w:color w:val="000000"/>
                <w:sz w:val="28"/>
                <w:szCs w:val="28"/>
              </w:rPr>
              <w:t xml:space="preserve"> local-time</w:t>
            </w:r>
            <w:r w:rsidR="00CC7E89" w:rsidRPr="00FC7684">
              <w:rPr>
                <w:rFonts w:ascii="Arial" w:eastAsia="Arial" w:hAnsi="Arial" w:cs="Arial"/>
                <w:b/>
                <w:bCs/>
                <w:color w:val="000000"/>
                <w:sz w:val="28"/>
                <w:szCs w:val="28"/>
              </w:rPr>
              <w:tab/>
              <w:t>6</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jtslq4enr47k">
            <w:r w:rsidR="00CC7E89" w:rsidRPr="00FC7684">
              <w:rPr>
                <w:rFonts w:ascii="Arial" w:eastAsia="Arial" w:hAnsi="Arial" w:cs="Arial"/>
                <w:b/>
                <w:bCs/>
                <w:color w:val="000000"/>
                <w:sz w:val="28"/>
                <w:szCs w:val="28"/>
              </w:rPr>
              <w:t>4.3 Justificación de la elección</w:t>
            </w:r>
            <w:r w:rsidR="00CC7E89" w:rsidRPr="00FC7684">
              <w:rPr>
                <w:rFonts w:ascii="Arial" w:eastAsia="Arial" w:hAnsi="Arial" w:cs="Arial"/>
                <w:b/>
                <w:bCs/>
                <w:color w:val="000000"/>
                <w:sz w:val="28"/>
                <w:szCs w:val="28"/>
              </w:rPr>
              <w:tab/>
              <w:t>6</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3j4tgx2kyzwr">
            <w:r w:rsidR="00CC7E89" w:rsidRPr="00FC7684">
              <w:rPr>
                <w:rFonts w:ascii="Arial" w:eastAsia="Arial" w:hAnsi="Arial" w:cs="Arial"/>
                <w:b/>
                <w:bCs/>
                <w:color w:val="000000"/>
                <w:sz w:val="28"/>
                <w:szCs w:val="28"/>
              </w:rPr>
              <w:t>4.4 Integración al sistema de auditoría</w:t>
            </w:r>
            <w:r w:rsidR="00CC7E89" w:rsidRPr="00FC7684">
              <w:rPr>
                <w:rFonts w:ascii="Arial" w:eastAsia="Arial" w:hAnsi="Arial" w:cs="Arial"/>
                <w:b/>
                <w:bCs/>
                <w:color w:val="000000"/>
                <w:sz w:val="28"/>
                <w:szCs w:val="28"/>
              </w:rPr>
              <w:tab/>
              <w:t>6</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dhrtlspxkuqd">
            <w:r w:rsidR="007447B7">
              <w:rPr>
                <w:rFonts w:ascii="Arial" w:eastAsia="Arial" w:hAnsi="Arial" w:cs="Arial"/>
                <w:b/>
                <w:bCs/>
                <w:color w:val="000000"/>
                <w:sz w:val="28"/>
                <w:szCs w:val="28"/>
              </w:rPr>
              <w:t>5. Fase 3 :</w:t>
            </w:r>
            <w:r w:rsidR="00CC7E89" w:rsidRPr="00FC7684">
              <w:rPr>
                <w:rFonts w:ascii="Arial" w:eastAsia="Arial" w:hAnsi="Arial" w:cs="Arial"/>
                <w:b/>
                <w:bCs/>
                <w:color w:val="000000"/>
                <w:sz w:val="28"/>
                <w:szCs w:val="28"/>
              </w:rPr>
              <w:t xml:space="preserve"> Estudio Comparativo: Haskell</w:t>
            </w:r>
            <w:r w:rsidR="00CC7E89" w:rsidRPr="00FC7684">
              <w:rPr>
                <w:rFonts w:ascii="Arial" w:eastAsia="Arial" w:hAnsi="Arial" w:cs="Arial"/>
                <w:b/>
                <w:bCs/>
                <w:color w:val="000000"/>
                <w:sz w:val="28"/>
                <w:szCs w:val="28"/>
              </w:rPr>
              <w:tab/>
              <w:t>6</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qx5r7wjl0ht2">
            <w:r w:rsidR="00CC7E89" w:rsidRPr="00FC7684">
              <w:rPr>
                <w:rFonts w:ascii="Arial" w:eastAsia="Arial" w:hAnsi="Arial" w:cs="Arial"/>
                <w:b/>
                <w:bCs/>
                <w:color w:val="000000"/>
                <w:sz w:val="28"/>
                <w:szCs w:val="28"/>
              </w:rPr>
              <w:t>5.1 Presentación del lenguaje</w:t>
            </w:r>
            <w:r w:rsidR="00CC7E89" w:rsidRPr="00FC7684">
              <w:rPr>
                <w:rFonts w:ascii="Arial" w:eastAsia="Arial" w:hAnsi="Arial" w:cs="Arial"/>
                <w:b/>
                <w:bCs/>
                <w:color w:val="000000"/>
                <w:sz w:val="28"/>
                <w:szCs w:val="28"/>
              </w:rPr>
              <w:tab/>
              <w:t>6</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2zjxtkfsrc2z">
            <w:r w:rsidR="00CC7E89" w:rsidRPr="00FC7684">
              <w:rPr>
                <w:rFonts w:ascii="Arial" w:eastAsia="Arial" w:hAnsi="Arial" w:cs="Arial"/>
                <w:b/>
                <w:bCs/>
                <w:color w:val="000000"/>
                <w:sz w:val="28"/>
                <w:szCs w:val="28"/>
              </w:rPr>
              <w:t>5.2 Industrias y empresas que lo utilizan</w:t>
            </w:r>
            <w:r w:rsidR="00CC7E89" w:rsidRPr="00FC7684">
              <w:rPr>
                <w:rFonts w:ascii="Arial" w:eastAsia="Arial" w:hAnsi="Arial" w:cs="Arial"/>
                <w:b/>
                <w:bCs/>
                <w:color w:val="000000"/>
                <w:sz w:val="28"/>
                <w:szCs w:val="28"/>
              </w:rPr>
              <w:tab/>
              <w:t>6</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vu1pjp1gzu4r">
            <w:r w:rsidR="00CC7E89" w:rsidRPr="00FC7684">
              <w:rPr>
                <w:rFonts w:ascii="Arial" w:eastAsia="Arial" w:hAnsi="Arial" w:cs="Arial"/>
                <w:b/>
                <w:bCs/>
                <w:color w:val="000000"/>
                <w:sz w:val="28"/>
                <w:szCs w:val="28"/>
              </w:rPr>
              <w:t>5.3 Implementación de transicion en Haskell</w:t>
            </w:r>
            <w:r w:rsidR="00CC7E89" w:rsidRPr="00FC7684">
              <w:rPr>
                <w:rFonts w:ascii="Arial" w:eastAsia="Arial" w:hAnsi="Arial" w:cs="Arial"/>
                <w:b/>
                <w:bCs/>
                <w:color w:val="000000"/>
                <w:sz w:val="28"/>
                <w:szCs w:val="28"/>
              </w:rPr>
              <w:tab/>
              <w:t>6</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68jbvnqexhhm">
            <w:r w:rsidR="00CC7E89" w:rsidRPr="00FC7684">
              <w:rPr>
                <w:rFonts w:ascii="Arial" w:eastAsia="Arial" w:hAnsi="Arial" w:cs="Arial"/>
                <w:b/>
                <w:bCs/>
                <w:color w:val="000000"/>
                <w:sz w:val="28"/>
                <w:szCs w:val="28"/>
              </w:rPr>
              <w:t>5.4 Implementación de semaforo-timer en Haskell</w:t>
            </w:r>
            <w:r w:rsidR="00CC7E89" w:rsidRPr="00FC7684">
              <w:rPr>
                <w:rFonts w:ascii="Arial" w:eastAsia="Arial" w:hAnsi="Arial" w:cs="Arial"/>
                <w:b/>
                <w:bCs/>
                <w:color w:val="000000"/>
                <w:sz w:val="28"/>
                <w:szCs w:val="28"/>
              </w:rPr>
              <w:tab/>
              <w:t>6</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cht35ozibqju">
            <w:r w:rsidR="007447B7">
              <w:rPr>
                <w:rFonts w:ascii="Arial" w:eastAsia="Arial" w:hAnsi="Arial" w:cs="Arial"/>
                <w:b/>
                <w:bCs/>
                <w:color w:val="000000"/>
                <w:sz w:val="28"/>
                <w:szCs w:val="28"/>
              </w:rPr>
              <w:t>5.5 Pregunta 1 :</w:t>
            </w:r>
            <w:r w:rsidR="00CC7E89" w:rsidRPr="00FC7684">
              <w:rPr>
                <w:rFonts w:ascii="Arial" w:eastAsia="Arial" w:hAnsi="Arial" w:cs="Arial"/>
                <w:b/>
                <w:bCs/>
                <w:color w:val="000000"/>
                <w:sz w:val="28"/>
                <w:szCs w:val="28"/>
              </w:rPr>
              <w:t xml:space="preserve"> ADTs y tipado estático</w:t>
            </w:r>
            <w:r w:rsidR="00CC7E89" w:rsidRPr="00FC7684">
              <w:rPr>
                <w:rFonts w:ascii="Arial" w:eastAsia="Arial" w:hAnsi="Arial" w:cs="Arial"/>
                <w:b/>
                <w:bCs/>
                <w:color w:val="000000"/>
                <w:sz w:val="28"/>
                <w:szCs w:val="28"/>
              </w:rPr>
              <w:tab/>
              <w:t>6</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vnw2x3j18vr0">
            <w:r w:rsidR="007447B7">
              <w:rPr>
                <w:rFonts w:ascii="Arial" w:eastAsia="Arial" w:hAnsi="Arial" w:cs="Arial"/>
                <w:b/>
                <w:bCs/>
                <w:color w:val="000000"/>
                <w:sz w:val="28"/>
                <w:szCs w:val="28"/>
              </w:rPr>
              <w:t>5.6 Pregunta 2 :</w:t>
            </w:r>
            <w:r w:rsidR="00CC7E89" w:rsidRPr="00FC7684">
              <w:rPr>
                <w:rFonts w:ascii="Arial" w:eastAsia="Arial" w:hAnsi="Arial" w:cs="Arial"/>
                <w:b/>
                <w:bCs/>
                <w:color w:val="000000"/>
                <w:sz w:val="28"/>
                <w:szCs w:val="28"/>
              </w:rPr>
              <w:t xml:space="preserve"> Lazy Evaluation</w:t>
            </w:r>
            <w:r w:rsidR="00CC7E89" w:rsidRPr="00FC7684">
              <w:rPr>
                <w:rFonts w:ascii="Arial" w:eastAsia="Arial" w:hAnsi="Arial" w:cs="Arial"/>
                <w:b/>
                <w:bCs/>
                <w:color w:val="000000"/>
                <w:sz w:val="28"/>
                <w:szCs w:val="28"/>
              </w:rPr>
              <w:tab/>
              <w:t>6</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rfbtfc9g5jm">
            <w:r w:rsidR="00CC7E89" w:rsidRPr="00FC7684">
              <w:rPr>
                <w:rFonts w:ascii="Arial" w:eastAsia="Arial" w:hAnsi="Arial" w:cs="Arial"/>
                <w:b/>
                <w:bCs/>
                <w:color w:val="000000"/>
                <w:sz w:val="28"/>
                <w:szCs w:val="28"/>
              </w:rPr>
              <w:t>5.7 Conclusión del grupo sobre Haskell</w:t>
            </w:r>
            <w:r w:rsidR="00CC7E89" w:rsidRPr="00FC7684">
              <w:rPr>
                <w:rFonts w:ascii="Arial" w:eastAsia="Arial" w:hAnsi="Arial" w:cs="Arial"/>
                <w:b/>
                <w:bCs/>
                <w:color w:val="000000"/>
                <w:sz w:val="28"/>
                <w:szCs w:val="28"/>
              </w:rPr>
              <w:tab/>
              <w:t>6</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mpe4q97aruet">
            <w:r w:rsidR="00CC7E89" w:rsidRPr="00FC7684">
              <w:rPr>
                <w:rFonts w:ascii="Arial" w:eastAsia="Arial" w:hAnsi="Arial" w:cs="Arial"/>
                <w:b/>
                <w:bCs/>
                <w:color w:val="000000"/>
                <w:sz w:val="28"/>
                <w:szCs w:val="28"/>
              </w:rPr>
              <w:t>6. Bitácora de Depuración</w:t>
            </w:r>
            <w:r w:rsidR="00CC7E89" w:rsidRPr="00FC7684">
              <w:rPr>
                <w:rFonts w:ascii="Arial" w:eastAsia="Arial" w:hAnsi="Arial" w:cs="Arial"/>
                <w:b/>
                <w:bCs/>
                <w:color w:val="000000"/>
                <w:sz w:val="28"/>
                <w:szCs w:val="28"/>
              </w:rPr>
              <w:tab/>
              <w:t>6</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fmdu7gueuf1h">
            <w:r w:rsidR="007447B7">
              <w:rPr>
                <w:rFonts w:ascii="Arial" w:eastAsia="Arial" w:hAnsi="Arial" w:cs="Arial"/>
                <w:b/>
                <w:bCs/>
                <w:color w:val="000000"/>
                <w:sz w:val="28"/>
                <w:szCs w:val="28"/>
              </w:rPr>
              <w:t>6.1 Bug 1 :</w:t>
            </w:r>
            <w:r w:rsidR="00CC7E89" w:rsidRPr="00FC7684">
              <w:rPr>
                <w:rFonts w:ascii="Arial" w:eastAsia="Arial" w:hAnsi="Arial" w:cs="Arial"/>
                <w:b/>
                <w:bCs/>
                <w:color w:val="000000"/>
                <w:sz w:val="28"/>
                <w:szCs w:val="28"/>
              </w:rPr>
              <w:t xml:space="preserve"> Colisión de nombre timer con SBCL</w:t>
            </w:r>
            <w:r w:rsidR="00CC7E89" w:rsidRPr="00FC7684">
              <w:rPr>
                <w:rFonts w:ascii="Arial" w:eastAsia="Arial" w:hAnsi="Arial" w:cs="Arial"/>
                <w:b/>
                <w:bCs/>
                <w:color w:val="000000"/>
                <w:sz w:val="28"/>
                <w:szCs w:val="28"/>
              </w:rPr>
              <w:tab/>
              <w:t>6</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3x1qzlvuogzj">
            <w:r w:rsidR="007447B7">
              <w:rPr>
                <w:rFonts w:ascii="Arial" w:eastAsia="Arial" w:hAnsi="Arial" w:cs="Arial"/>
                <w:b/>
                <w:bCs/>
                <w:color w:val="000000"/>
                <w:sz w:val="28"/>
                <w:szCs w:val="28"/>
              </w:rPr>
              <w:t xml:space="preserve">6.2 Bug 2 : </w:t>
            </w:r>
            <w:r w:rsidR="00CC7E89" w:rsidRPr="00FC7684">
              <w:rPr>
                <w:rFonts w:ascii="Arial" w:eastAsia="Arial" w:hAnsi="Arial" w:cs="Arial"/>
                <w:b/>
                <w:bCs/>
                <w:color w:val="000000"/>
                <w:sz w:val="28"/>
                <w:szCs w:val="28"/>
              </w:rPr>
              <w:t>Problema de paquetes en el REPL</w:t>
            </w:r>
            <w:r w:rsidR="00CC7E89" w:rsidRPr="00FC7684">
              <w:rPr>
                <w:rFonts w:ascii="Arial" w:eastAsia="Arial" w:hAnsi="Arial" w:cs="Arial"/>
                <w:b/>
                <w:bCs/>
                <w:color w:val="000000"/>
                <w:sz w:val="28"/>
                <w:szCs w:val="28"/>
              </w:rPr>
              <w:tab/>
              <w:t>6</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s4ll65cwf417">
            <w:r w:rsidR="007447B7">
              <w:rPr>
                <w:rFonts w:ascii="Arial" w:eastAsia="Arial" w:hAnsi="Arial" w:cs="Arial"/>
                <w:b/>
                <w:bCs/>
                <w:color w:val="000000"/>
                <w:sz w:val="28"/>
                <w:szCs w:val="28"/>
              </w:rPr>
              <w:t>6.3 Bug 3 :</w:t>
            </w:r>
            <w:r w:rsidR="00CC7E89" w:rsidRPr="00FC7684">
              <w:rPr>
                <w:rFonts w:ascii="Arial" w:eastAsia="Arial" w:hAnsi="Arial" w:cs="Arial"/>
                <w:b/>
                <w:bCs/>
                <w:color w:val="000000"/>
                <w:sz w:val="28"/>
                <w:szCs w:val="28"/>
              </w:rPr>
              <w:t xml:space="preserve"> floor retorna múltiples valores</w:t>
            </w:r>
            <w:r w:rsidR="00CC7E89" w:rsidRPr="00FC7684">
              <w:rPr>
                <w:rFonts w:ascii="Arial" w:eastAsia="Arial" w:hAnsi="Arial" w:cs="Arial"/>
                <w:b/>
                <w:bCs/>
                <w:color w:val="000000"/>
                <w:sz w:val="28"/>
                <w:szCs w:val="28"/>
              </w:rPr>
              <w:tab/>
              <w:t>6</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6304qpm0mrlp">
            <w:r w:rsidR="007447B7">
              <w:rPr>
                <w:rFonts w:ascii="Arial" w:eastAsia="Arial" w:hAnsi="Arial" w:cs="Arial"/>
                <w:b/>
                <w:bCs/>
                <w:color w:val="000000"/>
                <w:sz w:val="28"/>
                <w:szCs w:val="28"/>
              </w:rPr>
              <w:t>6.4 Bug 4 :</w:t>
            </w:r>
            <w:r w:rsidR="00CC7E89" w:rsidRPr="00FC7684">
              <w:rPr>
                <w:rFonts w:ascii="Arial" w:eastAsia="Arial" w:hAnsi="Arial" w:cs="Arial"/>
                <w:b/>
                <w:bCs/>
                <w:color w:val="000000"/>
                <w:sz w:val="28"/>
                <w:szCs w:val="28"/>
              </w:rPr>
              <w:t xml:space="preserve"> Constantes no evaluadas en lista literal</w:t>
            </w:r>
            <w:r w:rsidR="00CC7E89" w:rsidRPr="00FC7684">
              <w:rPr>
                <w:rFonts w:ascii="Arial" w:eastAsia="Arial" w:hAnsi="Arial" w:cs="Arial"/>
                <w:b/>
                <w:bCs/>
                <w:color w:val="000000"/>
                <w:sz w:val="28"/>
                <w:szCs w:val="28"/>
              </w:rPr>
              <w:tab/>
              <w:t>6</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5t5nf6hxs67">
            <w:r w:rsidR="00CC7E89" w:rsidRPr="00FC7684">
              <w:rPr>
                <w:rFonts w:ascii="Arial" w:eastAsia="Arial" w:hAnsi="Arial" w:cs="Arial"/>
                <w:b/>
                <w:bCs/>
                <w:color w:val="000000"/>
                <w:sz w:val="28"/>
                <w:szCs w:val="28"/>
              </w:rPr>
              <w:t>7. Uso de Inteligencia Artificial</w:t>
            </w:r>
            <w:r w:rsidR="00CC7E89" w:rsidRPr="00FC7684">
              <w:rPr>
                <w:rFonts w:ascii="Arial" w:eastAsia="Arial" w:hAnsi="Arial" w:cs="Arial"/>
                <w:b/>
                <w:bCs/>
                <w:color w:val="000000"/>
                <w:sz w:val="28"/>
                <w:szCs w:val="28"/>
              </w:rPr>
              <w:tab/>
              <w:t>7</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brx56g7oh3uk">
            <w:r w:rsidR="00CC7E89" w:rsidRPr="00FC7684">
              <w:rPr>
                <w:rFonts w:ascii="Arial" w:eastAsia="Arial" w:hAnsi="Arial" w:cs="Arial"/>
                <w:b/>
                <w:bCs/>
                <w:color w:val="000000"/>
                <w:sz w:val="28"/>
                <w:szCs w:val="28"/>
              </w:rPr>
              <w:t>7.1 Herramientas utilizadas</w:t>
            </w:r>
            <w:r w:rsidR="00CC7E89" w:rsidRPr="00FC7684">
              <w:rPr>
                <w:rFonts w:ascii="Arial" w:eastAsia="Arial" w:hAnsi="Arial" w:cs="Arial"/>
                <w:b/>
                <w:bCs/>
                <w:color w:val="000000"/>
                <w:sz w:val="28"/>
                <w:szCs w:val="28"/>
              </w:rPr>
              <w:tab/>
              <w:t>7</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1a32w6acz63r">
            <w:r w:rsidR="00CC7E89" w:rsidRPr="00FC7684">
              <w:rPr>
                <w:rFonts w:ascii="Arial" w:eastAsia="Arial" w:hAnsi="Arial" w:cs="Arial"/>
                <w:b/>
                <w:bCs/>
                <w:color w:val="000000"/>
                <w:sz w:val="28"/>
                <w:szCs w:val="28"/>
              </w:rPr>
              <w:t>7.2 Partes del proceso donde se utilizó</w:t>
            </w:r>
            <w:r w:rsidR="00CC7E89" w:rsidRPr="00FC7684">
              <w:rPr>
                <w:rFonts w:ascii="Arial" w:eastAsia="Arial" w:hAnsi="Arial" w:cs="Arial"/>
                <w:b/>
                <w:bCs/>
                <w:color w:val="000000"/>
                <w:sz w:val="28"/>
                <w:szCs w:val="28"/>
              </w:rPr>
              <w:tab/>
              <w:t>7</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vwwklvg4b9c8">
            <w:r w:rsidR="00CC7E89" w:rsidRPr="00FC7684">
              <w:rPr>
                <w:rFonts w:ascii="Arial" w:eastAsia="Arial" w:hAnsi="Arial" w:cs="Arial"/>
                <w:b/>
                <w:bCs/>
                <w:color w:val="000000"/>
                <w:sz w:val="28"/>
                <w:szCs w:val="28"/>
              </w:rPr>
              <w:t>7.3 Decisiones tomadas exclusivamente por el equipo</w:t>
            </w:r>
            <w:r w:rsidR="00CC7E89" w:rsidRPr="00FC7684">
              <w:rPr>
                <w:rFonts w:ascii="Arial" w:eastAsia="Arial" w:hAnsi="Arial" w:cs="Arial"/>
                <w:b/>
                <w:bCs/>
                <w:color w:val="000000"/>
                <w:sz w:val="28"/>
                <w:szCs w:val="28"/>
              </w:rPr>
              <w:tab/>
              <w:t>7</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vkmjy8vbew9x">
            <w:r w:rsidR="00CC7E89" w:rsidRPr="00FC7684">
              <w:rPr>
                <w:rFonts w:ascii="Arial" w:eastAsia="Arial" w:hAnsi="Arial" w:cs="Arial"/>
                <w:b/>
                <w:bCs/>
                <w:color w:val="000000"/>
                <w:sz w:val="28"/>
                <w:szCs w:val="28"/>
              </w:rPr>
              <w:t>8. Conclusión</w:t>
            </w:r>
            <w:r w:rsidR="00CC7E89" w:rsidRPr="00FC7684">
              <w:rPr>
                <w:rFonts w:ascii="Arial" w:eastAsia="Arial" w:hAnsi="Arial" w:cs="Arial"/>
                <w:b/>
                <w:bCs/>
                <w:color w:val="000000"/>
                <w:sz w:val="28"/>
                <w:szCs w:val="28"/>
              </w:rPr>
              <w:tab/>
              <w:t>7</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x7i1x9sfst4w">
            <w:r w:rsidR="00CC7E89" w:rsidRPr="00FC7684">
              <w:rPr>
                <w:rFonts w:ascii="Arial" w:eastAsia="Arial" w:hAnsi="Arial" w:cs="Arial"/>
                <w:b/>
                <w:bCs/>
                <w:color w:val="000000"/>
                <w:sz w:val="28"/>
                <w:szCs w:val="28"/>
              </w:rPr>
              <w:t>8.1 Resultados del proyecto</w:t>
            </w:r>
            <w:r w:rsidR="00CC7E89" w:rsidRPr="00FC7684">
              <w:rPr>
                <w:rFonts w:ascii="Arial" w:eastAsia="Arial" w:hAnsi="Arial" w:cs="Arial"/>
                <w:b/>
                <w:bCs/>
                <w:color w:val="000000"/>
                <w:sz w:val="28"/>
                <w:szCs w:val="28"/>
              </w:rPr>
              <w:tab/>
              <w:t>7</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j38tocc5u0mj">
            <w:r w:rsidR="00CC7E89" w:rsidRPr="00FC7684">
              <w:rPr>
                <w:rFonts w:ascii="Arial" w:eastAsia="Arial" w:hAnsi="Arial" w:cs="Arial"/>
                <w:b/>
                <w:bCs/>
                <w:color w:val="000000"/>
                <w:sz w:val="28"/>
                <w:szCs w:val="28"/>
              </w:rPr>
              <w:t>8.2 Aprendizajes del grupo</w:t>
            </w:r>
            <w:r w:rsidR="00CC7E89" w:rsidRPr="00FC7684">
              <w:rPr>
                <w:rFonts w:ascii="Arial" w:eastAsia="Arial" w:hAnsi="Arial" w:cs="Arial"/>
                <w:b/>
                <w:bCs/>
                <w:color w:val="000000"/>
                <w:sz w:val="28"/>
                <w:szCs w:val="28"/>
              </w:rPr>
              <w:tab/>
              <w:t>7</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trb6wsgyyfld">
            <w:r w:rsidR="00CC7E89" w:rsidRPr="00FC7684">
              <w:rPr>
                <w:rFonts w:ascii="Arial" w:eastAsia="Arial" w:hAnsi="Arial" w:cs="Arial"/>
                <w:b/>
                <w:bCs/>
                <w:color w:val="000000"/>
                <w:sz w:val="28"/>
                <w:szCs w:val="28"/>
              </w:rPr>
              <w:t>8.3 Mejoras futuras</w:t>
            </w:r>
            <w:r w:rsidR="00CC7E89" w:rsidRPr="00FC7684">
              <w:rPr>
                <w:rFonts w:ascii="Arial" w:eastAsia="Arial" w:hAnsi="Arial" w:cs="Arial"/>
                <w:b/>
                <w:bCs/>
                <w:color w:val="000000"/>
                <w:sz w:val="28"/>
                <w:szCs w:val="28"/>
              </w:rPr>
              <w:tab/>
              <w:t>7</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bpw1uq7j2v7j">
            <w:r w:rsidR="00CC7E89" w:rsidRPr="00FC7684">
              <w:rPr>
                <w:rFonts w:ascii="Arial" w:eastAsia="Arial" w:hAnsi="Arial" w:cs="Arial"/>
                <w:b/>
                <w:bCs/>
                <w:color w:val="000000"/>
                <w:sz w:val="28"/>
                <w:szCs w:val="28"/>
              </w:rPr>
              <w:t>9. Bibliografía</w:t>
            </w:r>
            <w:r w:rsidR="00CC7E89" w:rsidRPr="00FC7684">
              <w:rPr>
                <w:rFonts w:ascii="Arial" w:eastAsia="Arial" w:hAnsi="Arial" w:cs="Arial"/>
                <w:b/>
                <w:bCs/>
                <w:color w:val="000000"/>
                <w:sz w:val="28"/>
                <w:szCs w:val="28"/>
              </w:rPr>
              <w:tab/>
              <w:t>7</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g0okcegscfuv">
            <w:r w:rsidR="00CC7E89" w:rsidRPr="00FC7684">
              <w:rPr>
                <w:rFonts w:ascii="Arial" w:eastAsia="Arial" w:hAnsi="Arial" w:cs="Arial"/>
                <w:b/>
                <w:bCs/>
                <w:color w:val="000000"/>
                <w:sz w:val="28"/>
                <w:szCs w:val="28"/>
              </w:rPr>
              <w:t>10. Anexo</w:t>
            </w:r>
            <w:r w:rsidR="00CC7E89" w:rsidRPr="00FC7684">
              <w:rPr>
                <w:rFonts w:ascii="Arial" w:eastAsia="Arial" w:hAnsi="Arial" w:cs="Arial"/>
                <w:b/>
                <w:bCs/>
                <w:color w:val="000000"/>
                <w:sz w:val="28"/>
                <w:szCs w:val="28"/>
              </w:rPr>
              <w:tab/>
              <w:t>7</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honn1hleab8l">
            <w:r w:rsidR="00CC7E89" w:rsidRPr="00FC7684">
              <w:rPr>
                <w:rFonts w:ascii="Arial" w:eastAsia="Arial" w:hAnsi="Arial" w:cs="Arial"/>
                <w:b/>
                <w:bCs/>
                <w:color w:val="000000"/>
                <w:sz w:val="28"/>
                <w:szCs w:val="28"/>
              </w:rPr>
              <w:t>Código fuente core.lisp</w:t>
            </w:r>
            <w:r w:rsidR="00CC7E89" w:rsidRPr="00FC7684">
              <w:rPr>
                <w:rFonts w:ascii="Arial" w:eastAsia="Arial" w:hAnsi="Arial" w:cs="Arial"/>
                <w:b/>
                <w:bCs/>
                <w:color w:val="000000"/>
                <w:sz w:val="28"/>
                <w:szCs w:val="28"/>
              </w:rPr>
              <w:tab/>
              <w:t>7</w:t>
            </w:r>
          </w:hyperlink>
        </w:p>
        <w:p w:rsidR="008930D4" w:rsidRPr="00FC7684" w:rsidRDefault="00620A70">
          <w:pPr>
            <w:widowControl w:val="0"/>
            <w:tabs>
              <w:tab w:val="right" w:pos="12000"/>
            </w:tabs>
            <w:spacing w:before="60" w:after="0" w:line="240" w:lineRule="auto"/>
            <w:rPr>
              <w:rFonts w:ascii="Arial" w:eastAsia="Arial" w:hAnsi="Arial" w:cs="Arial"/>
              <w:b/>
              <w:bCs/>
              <w:color w:val="000000"/>
              <w:sz w:val="28"/>
              <w:szCs w:val="28"/>
            </w:rPr>
          </w:pPr>
          <w:hyperlink w:anchor="_heading=h.gdkp06eioyz">
            <w:r w:rsidR="00CC7E89" w:rsidRPr="00FC7684">
              <w:rPr>
                <w:rFonts w:ascii="Arial" w:eastAsia="Arial" w:hAnsi="Arial" w:cs="Arial"/>
                <w:b/>
                <w:bCs/>
                <w:color w:val="000000"/>
                <w:sz w:val="28"/>
                <w:szCs w:val="28"/>
              </w:rPr>
              <w:t>Código fuente solucion.hs</w:t>
            </w:r>
            <w:r w:rsidR="00CC7E89" w:rsidRPr="00FC7684">
              <w:rPr>
                <w:rFonts w:ascii="Arial" w:eastAsia="Arial" w:hAnsi="Arial" w:cs="Arial"/>
                <w:b/>
                <w:bCs/>
                <w:color w:val="000000"/>
                <w:sz w:val="28"/>
                <w:szCs w:val="28"/>
              </w:rPr>
              <w:tab/>
              <w:t>7</w:t>
            </w:r>
          </w:hyperlink>
        </w:p>
        <w:p w:rsidR="008930D4" w:rsidRDefault="00620A70">
          <w:pPr>
            <w:widowControl w:val="0"/>
            <w:tabs>
              <w:tab w:val="right" w:pos="12000"/>
            </w:tabs>
            <w:spacing w:before="60" w:after="0" w:line="240" w:lineRule="auto"/>
            <w:rPr>
              <w:rFonts w:ascii="Arial" w:eastAsia="Arial" w:hAnsi="Arial" w:cs="Arial"/>
              <w:b/>
              <w:bCs/>
              <w:color w:val="000000"/>
            </w:rPr>
          </w:pPr>
          <w:hyperlink w:anchor="_heading=h.n86ocl7clvfs">
            <w:r w:rsidR="00CC7E89" w:rsidRPr="00FC7684">
              <w:rPr>
                <w:rFonts w:ascii="Arial" w:eastAsia="Arial" w:hAnsi="Arial" w:cs="Arial"/>
                <w:b/>
                <w:bCs/>
                <w:color w:val="000000"/>
                <w:sz w:val="28"/>
                <w:szCs w:val="28"/>
              </w:rPr>
              <w:t>Capturas de ejecución</w:t>
            </w:r>
            <w:r w:rsidR="00CC7E89" w:rsidRPr="00FC7684">
              <w:rPr>
                <w:rFonts w:ascii="Arial" w:eastAsia="Arial" w:hAnsi="Arial" w:cs="Arial"/>
                <w:b/>
                <w:bCs/>
                <w:color w:val="000000"/>
                <w:sz w:val="28"/>
                <w:szCs w:val="28"/>
              </w:rPr>
              <w:tab/>
              <w:t>7</w:t>
            </w:r>
          </w:hyperlink>
          <w:r w:rsidR="00CC7E89">
            <w:fldChar w:fldCharType="end"/>
          </w:r>
        </w:p>
      </w:sdtContent>
    </w:sdt>
    <w:p w:rsidR="008930D4" w:rsidRDefault="008930D4">
      <w:pPr>
        <w:rPr>
          <w:rFonts w:ascii="Arial" w:eastAsia="Arial" w:hAnsi="Arial" w:cs="Arial"/>
          <w:sz w:val="28"/>
          <w:szCs w:val="28"/>
        </w:rPr>
      </w:pPr>
    </w:p>
    <w:p w:rsidR="008930D4" w:rsidRDefault="008930D4">
      <w:pPr>
        <w:rPr>
          <w:rFonts w:ascii="Arial" w:eastAsia="Arial" w:hAnsi="Arial" w:cs="Arial"/>
          <w:sz w:val="28"/>
          <w:szCs w:val="28"/>
        </w:rPr>
      </w:pPr>
    </w:p>
    <w:p w:rsidR="008930D4" w:rsidRDefault="008930D4">
      <w:pPr>
        <w:rPr>
          <w:rFonts w:ascii="Arial" w:eastAsia="Arial" w:hAnsi="Arial" w:cs="Arial"/>
          <w:sz w:val="28"/>
          <w:szCs w:val="28"/>
        </w:rPr>
      </w:pPr>
    </w:p>
    <w:p w:rsidR="008930D4" w:rsidRDefault="008930D4">
      <w:pPr>
        <w:rPr>
          <w:rFonts w:ascii="Arial" w:eastAsia="Arial" w:hAnsi="Arial" w:cs="Arial"/>
          <w:sz w:val="28"/>
          <w:szCs w:val="28"/>
        </w:rPr>
      </w:pPr>
    </w:p>
    <w:p w:rsidR="008930D4" w:rsidRDefault="008930D4">
      <w:pPr>
        <w:rPr>
          <w:rFonts w:ascii="Arial" w:eastAsia="Arial" w:hAnsi="Arial" w:cs="Arial"/>
          <w:sz w:val="28"/>
          <w:szCs w:val="28"/>
        </w:rPr>
      </w:pPr>
    </w:p>
    <w:p w:rsidR="008930D4" w:rsidRDefault="008930D4">
      <w:pPr>
        <w:rPr>
          <w:rFonts w:ascii="Arial" w:eastAsia="Arial" w:hAnsi="Arial" w:cs="Arial"/>
          <w:sz w:val="28"/>
          <w:szCs w:val="28"/>
        </w:rPr>
      </w:pPr>
    </w:p>
    <w:p w:rsidR="008930D4" w:rsidRDefault="008930D4">
      <w:pPr>
        <w:rPr>
          <w:rFonts w:ascii="Arial" w:eastAsia="Arial" w:hAnsi="Arial" w:cs="Arial"/>
          <w:sz w:val="28"/>
          <w:szCs w:val="28"/>
        </w:rPr>
      </w:pPr>
    </w:p>
    <w:p w:rsidR="008930D4" w:rsidRPr="00FC7684" w:rsidRDefault="00CC7E89">
      <w:pPr>
        <w:pStyle w:val="Ttulo4"/>
        <w:rPr>
          <w:rFonts w:ascii="Arial" w:eastAsia="Arial" w:hAnsi="Arial" w:cs="Arial"/>
          <w:i w:val="0"/>
          <w:color w:val="auto"/>
          <w:sz w:val="28"/>
          <w:szCs w:val="28"/>
        </w:rPr>
      </w:pPr>
      <w:bookmarkStart w:id="0" w:name="_heading=h.ob51xxcki95d" w:colFirst="0" w:colLast="0"/>
      <w:bookmarkEnd w:id="0"/>
      <w:r w:rsidRPr="00FC7684">
        <w:rPr>
          <w:rFonts w:ascii="Arial" w:eastAsia="Arial" w:hAnsi="Arial" w:cs="Arial"/>
          <w:i w:val="0"/>
          <w:color w:val="auto"/>
          <w:sz w:val="28"/>
          <w:szCs w:val="28"/>
        </w:rPr>
        <w:t>1. Introducción</w:t>
      </w:r>
    </w:p>
    <w:p w:rsidR="008930D4" w:rsidRPr="00FC7684" w:rsidRDefault="00CC7E89">
      <w:pPr>
        <w:pStyle w:val="Ttulo4"/>
        <w:rPr>
          <w:rFonts w:ascii="Arial" w:eastAsia="Arial" w:hAnsi="Arial" w:cs="Arial"/>
          <w:i w:val="0"/>
          <w:color w:val="auto"/>
          <w:sz w:val="28"/>
          <w:szCs w:val="28"/>
        </w:rPr>
      </w:pPr>
      <w:bookmarkStart w:id="1" w:name="_heading=h.8asyrxpntqwj" w:colFirst="0" w:colLast="0"/>
      <w:bookmarkEnd w:id="1"/>
      <w:r w:rsidRPr="00FC7684">
        <w:rPr>
          <w:rFonts w:ascii="Arial" w:eastAsia="Arial" w:hAnsi="Arial" w:cs="Arial"/>
          <w:i w:val="0"/>
          <w:color w:val="auto"/>
          <w:sz w:val="28"/>
          <w:szCs w:val="28"/>
        </w:rPr>
        <w:t xml:space="preserve">1.1 Integrantes del grupo                             </w:t>
      </w:r>
    </w:p>
    <w:p w:rsidR="008930D4" w:rsidRPr="001968C3" w:rsidRDefault="00CC7E89">
      <w:pPr>
        <w:rPr>
          <w:rFonts w:ascii="Arial" w:eastAsia="Arial" w:hAnsi="Arial" w:cs="Arial"/>
          <w:sz w:val="28"/>
          <w:szCs w:val="28"/>
        </w:rPr>
      </w:pPr>
      <w:r w:rsidRPr="001968C3">
        <w:rPr>
          <w:rFonts w:ascii="Arial" w:eastAsia="Arial" w:hAnsi="Arial" w:cs="Arial"/>
          <w:sz w:val="28"/>
          <w:szCs w:val="28"/>
        </w:rPr>
        <w:t>Integrantes:</w:t>
      </w:r>
    </w:p>
    <w:p w:rsidR="008930D4" w:rsidRPr="001968C3" w:rsidRDefault="000E080F">
      <w:pPr>
        <w:numPr>
          <w:ilvl w:val="0"/>
          <w:numId w:val="3"/>
        </w:numPr>
        <w:rPr>
          <w:rFonts w:ascii="Arial" w:eastAsia="Arial" w:hAnsi="Arial" w:cs="Arial"/>
          <w:sz w:val="28"/>
          <w:szCs w:val="28"/>
        </w:rPr>
      </w:pPr>
      <w:r w:rsidRPr="001968C3">
        <w:rPr>
          <w:rFonts w:ascii="Arial" w:eastAsia="Arial" w:hAnsi="Arial" w:cs="Arial"/>
          <w:sz w:val="28"/>
          <w:szCs w:val="28"/>
        </w:rPr>
        <w:t>Rodríguez</w:t>
      </w:r>
      <w:r w:rsidR="00CC7E89" w:rsidRPr="001968C3">
        <w:rPr>
          <w:rFonts w:ascii="Arial" w:eastAsia="Arial" w:hAnsi="Arial" w:cs="Arial"/>
          <w:sz w:val="28"/>
          <w:szCs w:val="28"/>
        </w:rPr>
        <w:t xml:space="preserve"> Rivas Milton Nahuel</w:t>
      </w:r>
    </w:p>
    <w:p w:rsidR="008930D4" w:rsidRPr="001968C3" w:rsidRDefault="00CC7E89">
      <w:pPr>
        <w:numPr>
          <w:ilvl w:val="0"/>
          <w:numId w:val="3"/>
        </w:numPr>
        <w:rPr>
          <w:rFonts w:ascii="Arial" w:eastAsia="Arial" w:hAnsi="Arial" w:cs="Arial"/>
          <w:sz w:val="28"/>
          <w:szCs w:val="28"/>
        </w:rPr>
      </w:pPr>
      <w:r w:rsidRPr="001968C3">
        <w:rPr>
          <w:rFonts w:ascii="Arial" w:eastAsia="Arial" w:hAnsi="Arial" w:cs="Arial"/>
          <w:sz w:val="28"/>
          <w:szCs w:val="28"/>
        </w:rPr>
        <w:t xml:space="preserve">Quintana Flores Lautaro </w:t>
      </w:r>
      <w:r w:rsidR="000E080F" w:rsidRPr="001968C3">
        <w:rPr>
          <w:rFonts w:ascii="Arial" w:eastAsia="Arial" w:hAnsi="Arial" w:cs="Arial"/>
          <w:sz w:val="28"/>
          <w:szCs w:val="28"/>
        </w:rPr>
        <w:t>Sebastián</w:t>
      </w:r>
    </w:p>
    <w:p w:rsidR="008930D4" w:rsidRPr="001968C3" w:rsidRDefault="00CC7E89">
      <w:pPr>
        <w:numPr>
          <w:ilvl w:val="0"/>
          <w:numId w:val="3"/>
        </w:numPr>
        <w:rPr>
          <w:rFonts w:ascii="Arial" w:eastAsia="Arial" w:hAnsi="Arial" w:cs="Arial"/>
          <w:sz w:val="28"/>
          <w:szCs w:val="28"/>
        </w:rPr>
      </w:pPr>
      <w:r w:rsidRPr="001968C3">
        <w:rPr>
          <w:rFonts w:ascii="Arial" w:eastAsia="Arial" w:hAnsi="Arial" w:cs="Arial"/>
          <w:sz w:val="28"/>
          <w:szCs w:val="28"/>
        </w:rPr>
        <w:t xml:space="preserve">Nacimiento </w:t>
      </w:r>
      <w:r w:rsidR="000E080F" w:rsidRPr="001968C3">
        <w:rPr>
          <w:rFonts w:ascii="Arial" w:eastAsia="Arial" w:hAnsi="Arial" w:cs="Arial"/>
          <w:sz w:val="28"/>
          <w:szCs w:val="28"/>
        </w:rPr>
        <w:t>Néstor</w:t>
      </w:r>
      <w:r w:rsidRPr="001968C3">
        <w:rPr>
          <w:rFonts w:ascii="Arial" w:eastAsia="Arial" w:hAnsi="Arial" w:cs="Arial"/>
          <w:sz w:val="28"/>
          <w:szCs w:val="28"/>
        </w:rPr>
        <w:t xml:space="preserve"> Javier</w:t>
      </w:r>
    </w:p>
    <w:p w:rsidR="008930D4" w:rsidRPr="001968C3" w:rsidRDefault="00CC7E89">
      <w:pPr>
        <w:numPr>
          <w:ilvl w:val="0"/>
          <w:numId w:val="3"/>
        </w:numPr>
        <w:rPr>
          <w:rFonts w:ascii="Arial" w:eastAsia="Arial" w:hAnsi="Arial" w:cs="Arial"/>
          <w:sz w:val="28"/>
          <w:szCs w:val="28"/>
        </w:rPr>
      </w:pPr>
      <w:r w:rsidRPr="001968C3">
        <w:rPr>
          <w:rFonts w:ascii="Arial" w:eastAsia="Arial" w:hAnsi="Arial" w:cs="Arial"/>
          <w:sz w:val="28"/>
          <w:szCs w:val="28"/>
        </w:rPr>
        <w:t>Fernández Juliana Eva</w:t>
      </w:r>
    </w:p>
    <w:p w:rsidR="008930D4" w:rsidRPr="001968C3" w:rsidRDefault="000E080F">
      <w:pPr>
        <w:numPr>
          <w:ilvl w:val="0"/>
          <w:numId w:val="3"/>
        </w:numPr>
        <w:rPr>
          <w:rFonts w:ascii="Arial" w:eastAsia="Arial" w:hAnsi="Arial" w:cs="Arial"/>
          <w:sz w:val="28"/>
          <w:szCs w:val="28"/>
        </w:rPr>
      </w:pPr>
      <w:r w:rsidRPr="001968C3">
        <w:rPr>
          <w:rFonts w:ascii="Arial" w:eastAsia="Arial" w:hAnsi="Arial" w:cs="Arial"/>
          <w:sz w:val="28"/>
          <w:szCs w:val="28"/>
        </w:rPr>
        <w:t>Rodríguez</w:t>
      </w:r>
      <w:r w:rsidR="00CC7E89" w:rsidRPr="001968C3">
        <w:rPr>
          <w:rFonts w:ascii="Arial" w:eastAsia="Arial" w:hAnsi="Arial" w:cs="Arial"/>
          <w:sz w:val="28"/>
          <w:szCs w:val="28"/>
        </w:rPr>
        <w:t xml:space="preserve"> Adolfo </w:t>
      </w:r>
      <w:r w:rsidRPr="001968C3">
        <w:rPr>
          <w:rFonts w:ascii="Arial" w:eastAsia="Arial" w:hAnsi="Arial" w:cs="Arial"/>
          <w:sz w:val="28"/>
          <w:szCs w:val="28"/>
        </w:rPr>
        <w:t>Joaquín</w:t>
      </w:r>
      <w:r w:rsidR="00CC7E89" w:rsidRPr="001968C3">
        <w:rPr>
          <w:rFonts w:ascii="Arial" w:eastAsia="Arial" w:hAnsi="Arial" w:cs="Arial"/>
          <w:sz w:val="28"/>
          <w:szCs w:val="28"/>
        </w:rPr>
        <w:t xml:space="preserve"> </w:t>
      </w:r>
      <w:r w:rsidRPr="001968C3">
        <w:rPr>
          <w:rFonts w:ascii="Arial" w:eastAsia="Arial" w:hAnsi="Arial" w:cs="Arial"/>
          <w:sz w:val="28"/>
          <w:szCs w:val="28"/>
        </w:rPr>
        <w:t>Jesús</w:t>
      </w:r>
    </w:p>
    <w:p w:rsidR="008930D4" w:rsidRDefault="008930D4">
      <w:pPr>
        <w:rPr>
          <w:rFonts w:ascii="Arial" w:eastAsia="Arial" w:hAnsi="Arial" w:cs="Arial"/>
          <w:sz w:val="28"/>
          <w:szCs w:val="28"/>
        </w:rPr>
      </w:pPr>
    </w:p>
    <w:p w:rsidR="007327BC" w:rsidRDefault="007327BC">
      <w:pPr>
        <w:rPr>
          <w:rFonts w:ascii="Arial" w:eastAsia="Arial" w:hAnsi="Arial" w:cs="Arial"/>
          <w:sz w:val="28"/>
          <w:szCs w:val="28"/>
        </w:rPr>
      </w:pPr>
    </w:p>
    <w:p w:rsidR="008930D4" w:rsidRPr="001968C3" w:rsidRDefault="00CC7E89">
      <w:pPr>
        <w:pStyle w:val="Ttulo4"/>
        <w:rPr>
          <w:rFonts w:ascii="Arial" w:eastAsia="Arial" w:hAnsi="Arial" w:cs="Arial"/>
          <w:i w:val="0"/>
          <w:sz w:val="24"/>
          <w:szCs w:val="24"/>
        </w:rPr>
      </w:pPr>
      <w:bookmarkStart w:id="2" w:name="_heading=h.pi0nftoid6dp" w:colFirst="0" w:colLast="0"/>
      <w:bookmarkEnd w:id="2"/>
      <w:r w:rsidRPr="001968C3">
        <w:rPr>
          <w:rFonts w:ascii="Arial" w:eastAsia="Arial" w:hAnsi="Arial" w:cs="Arial"/>
          <w:i w:val="0"/>
          <w:color w:val="auto"/>
          <w:sz w:val="24"/>
          <w:szCs w:val="24"/>
        </w:rPr>
        <w:t xml:space="preserve">1.2 Tema y contexto del proyecto </w:t>
      </w:r>
      <w:r w:rsidRPr="001968C3">
        <w:rPr>
          <w:rFonts w:ascii="Arial" w:eastAsia="Arial" w:hAnsi="Arial" w:cs="Arial"/>
          <w:i w:val="0"/>
          <w:sz w:val="24"/>
          <w:szCs w:val="24"/>
        </w:rPr>
        <w:t xml:space="preserve">                </w:t>
      </w:r>
    </w:p>
    <w:p w:rsidR="007327BC" w:rsidRDefault="00CC7E89" w:rsidP="000E49BF">
      <w:pPr>
        <w:jc w:val="both"/>
        <w:rPr>
          <w:rFonts w:ascii="Arial" w:eastAsia="Arial" w:hAnsi="Arial" w:cs="Arial"/>
        </w:rPr>
      </w:pPr>
      <w:r w:rsidRPr="001968C3">
        <w:rPr>
          <w:rFonts w:ascii="Arial" w:eastAsia="Arial" w:hAnsi="Arial" w:cs="Arial"/>
        </w:rPr>
        <w:t xml:space="preserve">El presente trabajo práctico integrador fue desarrollado en el marco de la materia Paradigmas y Lenguajes, cursada durante el año 2026 en la Facultad de Ciencias Exactas y Naturales y Agrimensura </w:t>
      </w:r>
      <w:r w:rsidRPr="001968C3">
        <w:rPr>
          <w:rFonts w:ascii="Arial" w:eastAsia="Arial" w:hAnsi="Arial" w:cs="Arial"/>
          <w:b/>
        </w:rPr>
        <w:t xml:space="preserve">(FaCENA) </w:t>
      </w:r>
      <w:r w:rsidRPr="001968C3">
        <w:rPr>
          <w:rFonts w:ascii="Arial" w:eastAsia="Arial" w:hAnsi="Arial" w:cs="Arial"/>
        </w:rPr>
        <w:t xml:space="preserve">de la Universidad Nacional del Nordeste </w:t>
      </w:r>
      <w:r w:rsidRPr="001968C3">
        <w:rPr>
          <w:rFonts w:ascii="Arial" w:eastAsia="Arial" w:hAnsi="Arial" w:cs="Arial"/>
          <w:b/>
        </w:rPr>
        <w:t>(U</w:t>
      </w:r>
      <w:r w:rsidR="00CF40CE" w:rsidRPr="001968C3">
        <w:rPr>
          <w:rFonts w:ascii="Arial" w:eastAsia="Arial" w:hAnsi="Arial" w:cs="Arial"/>
          <w:b/>
        </w:rPr>
        <w:t>.</w:t>
      </w:r>
      <w:r w:rsidRPr="001968C3">
        <w:rPr>
          <w:rFonts w:ascii="Arial" w:eastAsia="Arial" w:hAnsi="Arial" w:cs="Arial"/>
          <w:b/>
        </w:rPr>
        <w:t>N</w:t>
      </w:r>
      <w:r w:rsidR="00CF40CE" w:rsidRPr="001968C3">
        <w:rPr>
          <w:rFonts w:ascii="Arial" w:eastAsia="Arial" w:hAnsi="Arial" w:cs="Arial"/>
          <w:b/>
        </w:rPr>
        <w:t>.</w:t>
      </w:r>
      <w:r w:rsidRPr="001968C3">
        <w:rPr>
          <w:rFonts w:ascii="Arial" w:eastAsia="Arial" w:hAnsi="Arial" w:cs="Arial"/>
          <w:b/>
        </w:rPr>
        <w:t>N</w:t>
      </w:r>
      <w:r w:rsidR="00CF40CE" w:rsidRPr="001968C3">
        <w:rPr>
          <w:rFonts w:ascii="Arial" w:eastAsia="Arial" w:hAnsi="Arial" w:cs="Arial"/>
          <w:b/>
        </w:rPr>
        <w:t>.</w:t>
      </w:r>
      <w:r w:rsidRPr="001968C3">
        <w:rPr>
          <w:rFonts w:ascii="Arial" w:eastAsia="Arial" w:hAnsi="Arial" w:cs="Arial"/>
          <w:b/>
        </w:rPr>
        <w:t>E</w:t>
      </w:r>
      <w:r w:rsidR="005E135C" w:rsidRPr="001968C3">
        <w:rPr>
          <w:rFonts w:ascii="Arial" w:eastAsia="Arial" w:hAnsi="Arial" w:cs="Arial"/>
          <w:b/>
        </w:rPr>
        <w:t>)</w:t>
      </w:r>
      <w:r w:rsidR="005E135C" w:rsidRPr="001968C3">
        <w:rPr>
          <w:rFonts w:ascii="Arial" w:eastAsia="Arial" w:hAnsi="Arial" w:cs="Arial"/>
        </w:rPr>
        <w:t>,</w:t>
      </w:r>
      <w:r w:rsidRPr="001968C3">
        <w:rPr>
          <w:rFonts w:ascii="Arial" w:eastAsia="Arial" w:hAnsi="Arial" w:cs="Arial"/>
          <w:b/>
        </w:rPr>
        <w:t xml:space="preserve"> </w:t>
      </w:r>
      <w:r w:rsidRPr="001968C3">
        <w:rPr>
          <w:rFonts w:ascii="Arial" w:eastAsia="Arial" w:hAnsi="Arial" w:cs="Arial"/>
        </w:rPr>
        <w:t>correspondiente a la carrera Licenciatura en Sistemas de Información.</w:t>
      </w:r>
    </w:p>
    <w:p w:rsidR="007327BC" w:rsidRPr="007327BC" w:rsidRDefault="007327BC" w:rsidP="007327BC">
      <w:pPr>
        <w:jc w:val="both"/>
        <w:rPr>
          <w:rFonts w:ascii="Arial" w:eastAsia="Arial" w:hAnsi="Arial" w:cs="Arial"/>
        </w:rPr>
      </w:pPr>
    </w:p>
    <w:p w:rsidR="008930D4" w:rsidRPr="00AB0646" w:rsidRDefault="00CC7E89">
      <w:pPr>
        <w:pStyle w:val="Ttulo4"/>
        <w:rPr>
          <w:rFonts w:ascii="Arial" w:eastAsia="Arial" w:hAnsi="Arial" w:cs="Arial"/>
          <w:i w:val="0"/>
          <w:sz w:val="24"/>
          <w:szCs w:val="24"/>
        </w:rPr>
      </w:pPr>
      <w:bookmarkStart w:id="3" w:name="_heading=h.rnwnj6uis6aw" w:colFirst="0" w:colLast="0"/>
      <w:bookmarkEnd w:id="3"/>
      <w:r w:rsidRPr="00AB0646">
        <w:rPr>
          <w:rFonts w:ascii="Arial" w:eastAsia="Arial" w:hAnsi="Arial" w:cs="Arial"/>
          <w:i w:val="0"/>
          <w:color w:val="auto"/>
          <w:sz w:val="24"/>
          <w:szCs w:val="24"/>
        </w:rPr>
        <w:t xml:space="preserve">1.3 Descripción breve del sistema desarrollado        </w:t>
      </w:r>
    </w:p>
    <w:p w:rsidR="008930D4" w:rsidRPr="001968C3" w:rsidRDefault="00CC7E89" w:rsidP="00FC7684">
      <w:pPr>
        <w:jc w:val="both"/>
        <w:rPr>
          <w:rFonts w:ascii="Arial" w:eastAsia="Arial" w:hAnsi="Arial" w:cs="Arial"/>
        </w:rPr>
      </w:pPr>
      <w:r w:rsidRPr="001968C3">
        <w:rPr>
          <w:rFonts w:ascii="Arial" w:eastAsia="Arial" w:hAnsi="Arial" w:cs="Arial"/>
        </w:rPr>
        <w:t>El proyecto consiste en el desarrollo de un sistema de semáforos inteligentes implementado en Common Lisp, con una comparativa adicional en Haskell. El sistema modela el comportamiento real de un semáforo urbano</w:t>
      </w:r>
      <w:r w:rsidR="00405DB2" w:rsidRPr="001968C3">
        <w:rPr>
          <w:rFonts w:ascii="Arial" w:eastAsia="Arial" w:hAnsi="Arial" w:cs="Arial"/>
        </w:rPr>
        <w:t xml:space="preserve">, </w:t>
      </w:r>
      <w:r w:rsidRPr="001968C3">
        <w:rPr>
          <w:rFonts w:ascii="Arial" w:eastAsia="Arial" w:hAnsi="Arial" w:cs="Arial"/>
        </w:rPr>
        <w:t>aplicando estrictamente el paradigma de programación funciona</w:t>
      </w:r>
      <w:r w:rsidRPr="00422CE4">
        <w:rPr>
          <w:rFonts w:ascii="Arial" w:eastAsia="Arial" w:hAnsi="Arial" w:cs="Arial"/>
        </w:rPr>
        <w:t>l:</w:t>
      </w:r>
      <w:r w:rsidRPr="001968C3">
        <w:rPr>
          <w:rFonts w:ascii="Arial" w:eastAsia="Arial" w:hAnsi="Arial" w:cs="Arial"/>
        </w:rPr>
        <w:t xml:space="preserve"> se implementaron funciones para modelar transiciones de estados (</w:t>
      </w:r>
      <w:r w:rsidRPr="00374BBB">
        <w:rPr>
          <w:rFonts w:ascii="Arial" w:eastAsia="Arial" w:hAnsi="Arial" w:cs="Arial"/>
          <w:b/>
        </w:rPr>
        <w:t>rojo, amarillo, verde e</w:t>
      </w:r>
      <w:r w:rsidRPr="00422CE4">
        <w:rPr>
          <w:rFonts w:ascii="Arial" w:eastAsia="Arial" w:hAnsi="Arial" w:cs="Arial"/>
          <w:b/>
          <w:i/>
        </w:rPr>
        <w:t xml:space="preserve"> </w:t>
      </w:r>
      <w:r w:rsidRPr="00374BBB">
        <w:rPr>
          <w:rFonts w:ascii="Arial" w:eastAsia="Arial" w:hAnsi="Arial" w:cs="Arial"/>
          <w:b/>
        </w:rPr>
        <w:t>intermitencia</w:t>
      </w:r>
      <w:r w:rsidRPr="001968C3">
        <w:rPr>
          <w:rFonts w:ascii="Arial" w:eastAsia="Arial" w:hAnsi="Arial" w:cs="Arial"/>
        </w:rPr>
        <w:t xml:space="preserve">), temporización automática basada en </w:t>
      </w:r>
      <w:r w:rsidRPr="001968C3">
        <w:rPr>
          <w:rFonts w:ascii="Arial" w:eastAsia="Arial" w:hAnsi="Arial" w:cs="Arial"/>
          <w:i/>
        </w:rPr>
        <w:t>timestamps Unix</w:t>
      </w:r>
      <w:r w:rsidRPr="001968C3">
        <w:rPr>
          <w:rFonts w:ascii="Arial" w:eastAsia="Arial" w:hAnsi="Arial" w:cs="Arial"/>
        </w:rPr>
        <w:t xml:space="preserve">, registro de auditoría con fechas legibles, análisis de ciclos semafóricos, planificación temporal y distribución porcentual de colores. Todas las funciones fueron diseñadas respetando los principios de </w:t>
      </w:r>
      <w:r w:rsidRPr="00374BBB">
        <w:rPr>
          <w:rFonts w:ascii="Arial" w:eastAsia="Arial" w:hAnsi="Arial" w:cs="Arial"/>
          <w:b/>
        </w:rPr>
        <w:t>inmutabilidad</w:t>
      </w:r>
      <w:r w:rsidR="00405DB2" w:rsidRPr="001968C3">
        <w:rPr>
          <w:rFonts w:ascii="Arial" w:eastAsia="Arial" w:hAnsi="Arial" w:cs="Arial"/>
        </w:rPr>
        <w:t xml:space="preserve"> (Una vez que un dato es creado, no se puede modificar ni cambiar jamás)</w:t>
      </w:r>
      <w:r w:rsidRPr="001968C3">
        <w:rPr>
          <w:rFonts w:ascii="Arial" w:eastAsia="Arial" w:hAnsi="Arial" w:cs="Arial"/>
        </w:rPr>
        <w:t>, ausencia de efectos secundarios y composición funcional.</w:t>
      </w:r>
    </w:p>
    <w:p w:rsidR="008930D4" w:rsidRDefault="008930D4">
      <w:pPr>
        <w:rPr>
          <w:rFonts w:ascii="Arial" w:eastAsia="Arial" w:hAnsi="Arial" w:cs="Arial"/>
          <w:sz w:val="28"/>
          <w:szCs w:val="28"/>
        </w:rPr>
      </w:pPr>
    </w:p>
    <w:p w:rsidR="008930D4" w:rsidRPr="00422CE4" w:rsidRDefault="00CC7E89">
      <w:pPr>
        <w:pStyle w:val="Ttulo4"/>
        <w:rPr>
          <w:rFonts w:ascii="Arial" w:eastAsia="Arial" w:hAnsi="Arial" w:cs="Arial"/>
          <w:i w:val="0"/>
          <w:color w:val="auto"/>
          <w:sz w:val="24"/>
          <w:szCs w:val="24"/>
        </w:rPr>
      </w:pPr>
      <w:bookmarkStart w:id="4" w:name="_heading=h.6r8b4fqb6dc1" w:colFirst="0" w:colLast="0"/>
      <w:bookmarkEnd w:id="4"/>
      <w:r w:rsidRPr="00422CE4">
        <w:rPr>
          <w:rFonts w:ascii="Arial" w:eastAsia="Arial" w:hAnsi="Arial" w:cs="Arial"/>
          <w:i w:val="0"/>
          <w:color w:val="auto"/>
          <w:sz w:val="24"/>
          <w:szCs w:val="24"/>
        </w:rPr>
        <w:lastRenderedPageBreak/>
        <w:t xml:space="preserve">1.4 Alcance y límites del trabajo                     </w:t>
      </w:r>
    </w:p>
    <w:p w:rsidR="008930D4" w:rsidRPr="00422CE4" w:rsidRDefault="00CC7E89" w:rsidP="00422CE4">
      <w:pPr>
        <w:jc w:val="both"/>
        <w:rPr>
          <w:rFonts w:ascii="Arial" w:eastAsia="Arial" w:hAnsi="Arial" w:cs="Arial"/>
        </w:rPr>
      </w:pPr>
      <w:r w:rsidRPr="00422CE4">
        <w:rPr>
          <w:rFonts w:ascii="Arial" w:eastAsia="Arial" w:hAnsi="Arial" w:cs="Arial"/>
        </w:rPr>
        <w:t>El sistema cubre los seis requerimientos funcionales del enunciado base</w:t>
      </w:r>
      <w:r w:rsidR="00405DB2" w:rsidRPr="00422CE4">
        <w:rPr>
          <w:rFonts w:ascii="Arial" w:eastAsia="Arial" w:hAnsi="Arial" w:cs="Arial"/>
        </w:rPr>
        <w:t>,</w:t>
      </w:r>
      <w:r w:rsidRPr="00422CE4">
        <w:rPr>
          <w:rFonts w:ascii="Arial" w:eastAsia="Arial" w:hAnsi="Arial" w:cs="Arial"/>
        </w:rPr>
        <w:t xml:space="preserve"> más las dos extensiones de la Iteración 2, la integración de la librería </w:t>
      </w:r>
      <w:r w:rsidRPr="00422CE4">
        <w:rPr>
          <w:rFonts w:ascii="Arial" w:eastAsia="Arial" w:hAnsi="Arial" w:cs="Arial"/>
          <w:b/>
          <w:i/>
        </w:rPr>
        <w:t xml:space="preserve">local-time </w:t>
      </w:r>
      <w:r w:rsidRPr="00422CE4">
        <w:rPr>
          <w:rFonts w:ascii="Arial" w:eastAsia="Arial" w:hAnsi="Arial" w:cs="Arial"/>
        </w:rPr>
        <w:t xml:space="preserve">mediante </w:t>
      </w:r>
      <w:r w:rsidRPr="00422CE4">
        <w:rPr>
          <w:rFonts w:ascii="Arial" w:eastAsia="Arial" w:hAnsi="Arial" w:cs="Arial"/>
          <w:b/>
          <w:i/>
        </w:rPr>
        <w:t>Quicklisp</w:t>
      </w:r>
      <w:r w:rsidRPr="00422CE4">
        <w:rPr>
          <w:rFonts w:ascii="Arial" w:eastAsia="Arial" w:hAnsi="Arial" w:cs="Arial"/>
        </w:rPr>
        <w:t xml:space="preserve">, y </w:t>
      </w:r>
      <w:r w:rsidR="00405DB2" w:rsidRPr="00422CE4">
        <w:rPr>
          <w:rFonts w:ascii="Arial" w:eastAsia="Arial" w:hAnsi="Arial" w:cs="Arial"/>
        </w:rPr>
        <w:t>la r</w:t>
      </w:r>
      <w:r w:rsidR="00DA2CEA" w:rsidRPr="00422CE4">
        <w:rPr>
          <w:rFonts w:ascii="Arial" w:eastAsia="Arial" w:hAnsi="Arial" w:cs="Arial"/>
        </w:rPr>
        <w:t>e</w:t>
      </w:r>
      <w:r w:rsidR="00405DB2" w:rsidRPr="00422CE4">
        <w:rPr>
          <w:rFonts w:ascii="Arial" w:eastAsia="Arial" w:hAnsi="Arial" w:cs="Arial"/>
        </w:rPr>
        <w:t>escritura de</w:t>
      </w:r>
      <w:r w:rsidRPr="00422CE4">
        <w:rPr>
          <w:rFonts w:ascii="Arial" w:eastAsia="Arial" w:hAnsi="Arial" w:cs="Arial"/>
        </w:rPr>
        <w:t xml:space="preserve"> las funciones </w:t>
      </w:r>
      <w:r w:rsidR="004C396D" w:rsidRPr="00422CE4">
        <w:rPr>
          <w:rFonts w:ascii="Arial" w:eastAsia="Arial" w:hAnsi="Arial" w:cs="Arial"/>
        </w:rPr>
        <w:t>transición</w:t>
      </w:r>
      <w:r w:rsidRPr="00422CE4">
        <w:rPr>
          <w:rFonts w:ascii="Arial" w:eastAsia="Arial" w:hAnsi="Arial" w:cs="Arial"/>
        </w:rPr>
        <w:t xml:space="preserve"> y semaforo-timer en Haskell. El sistema no contempla interfaz gráfica, comunicación en red entre semáforos ni </w:t>
      </w:r>
      <w:r w:rsidR="009A3AF8">
        <w:rPr>
          <w:rFonts w:ascii="Arial" w:eastAsia="Arial" w:hAnsi="Arial" w:cs="Arial"/>
        </w:rPr>
        <w:t>integración con hardware real. Su</w:t>
      </w:r>
      <w:r w:rsidRPr="00422CE4">
        <w:rPr>
          <w:rFonts w:ascii="Arial" w:eastAsia="Arial" w:hAnsi="Arial" w:cs="Arial"/>
        </w:rPr>
        <w:t xml:space="preserve"> alcance es exclusivamente académico y orientado a la demostración del paradigma funcional.</w:t>
      </w:r>
    </w:p>
    <w:p w:rsidR="008930D4" w:rsidRPr="00422CE4" w:rsidRDefault="008930D4">
      <w:pPr>
        <w:pStyle w:val="Ttulo4"/>
        <w:rPr>
          <w:rFonts w:ascii="Arial" w:eastAsia="Arial" w:hAnsi="Arial" w:cs="Arial"/>
          <w:i w:val="0"/>
          <w:sz w:val="28"/>
          <w:szCs w:val="28"/>
        </w:rPr>
      </w:pPr>
      <w:bookmarkStart w:id="5" w:name="_heading=h.v0a6ka6kzdhh" w:colFirst="0" w:colLast="0"/>
      <w:bookmarkEnd w:id="5"/>
    </w:p>
    <w:p w:rsidR="008930D4" w:rsidRPr="007942F0" w:rsidRDefault="00CC7E89">
      <w:pPr>
        <w:pStyle w:val="Ttulo4"/>
        <w:rPr>
          <w:rFonts w:ascii="Arial" w:eastAsia="Arial" w:hAnsi="Arial" w:cs="Arial"/>
          <w:i w:val="0"/>
          <w:color w:val="auto"/>
          <w:sz w:val="28"/>
          <w:szCs w:val="28"/>
        </w:rPr>
      </w:pPr>
      <w:bookmarkStart w:id="6" w:name="_heading=h.m5ihib4z952q" w:colFirst="0" w:colLast="0"/>
      <w:bookmarkEnd w:id="6"/>
      <w:r w:rsidRPr="007942F0">
        <w:rPr>
          <w:rFonts w:ascii="Arial" w:eastAsia="Arial" w:hAnsi="Arial" w:cs="Arial"/>
          <w:i w:val="0"/>
          <w:color w:val="auto"/>
          <w:sz w:val="28"/>
          <w:szCs w:val="28"/>
        </w:rPr>
        <w:t xml:space="preserve">2. Paradigma Funcional                                   </w:t>
      </w:r>
    </w:p>
    <w:p w:rsidR="008930D4" w:rsidRPr="00422CE4" w:rsidRDefault="00CC7E89">
      <w:pPr>
        <w:pStyle w:val="Ttulo4"/>
        <w:rPr>
          <w:rFonts w:ascii="Arial" w:eastAsia="Arial" w:hAnsi="Arial" w:cs="Arial"/>
          <w:i w:val="0"/>
          <w:color w:val="auto"/>
          <w:sz w:val="24"/>
          <w:szCs w:val="24"/>
        </w:rPr>
      </w:pPr>
      <w:bookmarkStart w:id="7" w:name="_heading=h.hy4s7d1k61kf" w:colFirst="0" w:colLast="0"/>
      <w:bookmarkEnd w:id="7"/>
      <w:r w:rsidRPr="00422CE4">
        <w:rPr>
          <w:rFonts w:ascii="Arial" w:eastAsia="Arial" w:hAnsi="Arial" w:cs="Arial"/>
          <w:i w:val="0"/>
          <w:color w:val="auto"/>
          <w:sz w:val="24"/>
          <w:szCs w:val="24"/>
        </w:rPr>
        <w:t xml:space="preserve">2.1 Conceptos fundamentales aplicados                 </w:t>
      </w:r>
    </w:p>
    <w:p w:rsidR="008930D4" w:rsidRPr="00CF40CE" w:rsidRDefault="00CC7E89" w:rsidP="00422CE4">
      <w:pPr>
        <w:jc w:val="both"/>
        <w:rPr>
          <w:rFonts w:ascii="Arial" w:eastAsia="Arial" w:hAnsi="Arial" w:cs="Arial"/>
        </w:rPr>
      </w:pPr>
      <w:r w:rsidRPr="00CF40CE">
        <w:rPr>
          <w:rFonts w:ascii="Arial" w:eastAsia="Arial" w:hAnsi="Arial" w:cs="Arial"/>
        </w:rPr>
        <w:t>El paradigma funcional trata a la computación como la evaluación de funciones matemáticas. Sus pilares son la inmutabilidad (los</w:t>
      </w:r>
      <w:r w:rsidR="009A3AF8">
        <w:rPr>
          <w:rFonts w:ascii="Arial" w:eastAsia="Arial" w:hAnsi="Arial" w:cs="Arial"/>
        </w:rPr>
        <w:t xml:space="preserve"> datos no se modifican, son creados</w:t>
      </w:r>
      <w:r w:rsidRPr="00CF40CE">
        <w:rPr>
          <w:rFonts w:ascii="Arial" w:eastAsia="Arial" w:hAnsi="Arial" w:cs="Arial"/>
        </w:rPr>
        <w:t xml:space="preserve"> nuevos), las funciones puras (dada la misma entrada, siempre producen la misma salida sin efectos secundarios), y la composición (funciones complejas construidas a partir de funciones simples). Common Lisp, si bien es un lenguaje multiparadigma, permite aplicar estos principios de forma estricta mediante el uso de defconstant, recursividad y funciones de orden superior como mapcar.</w:t>
      </w:r>
    </w:p>
    <w:p w:rsidR="008930D4" w:rsidRDefault="008930D4">
      <w:pPr>
        <w:rPr>
          <w:rFonts w:ascii="Arial" w:eastAsia="Arial" w:hAnsi="Arial" w:cs="Arial"/>
          <w:sz w:val="28"/>
          <w:szCs w:val="28"/>
        </w:rPr>
      </w:pPr>
    </w:p>
    <w:p w:rsidR="008930D4" w:rsidRPr="00C43869" w:rsidRDefault="00081918">
      <w:pPr>
        <w:pStyle w:val="Ttulo4"/>
        <w:rPr>
          <w:rFonts w:ascii="Arial" w:eastAsia="Arial" w:hAnsi="Arial" w:cs="Arial"/>
          <w:i w:val="0"/>
          <w:color w:val="auto"/>
          <w:sz w:val="24"/>
          <w:szCs w:val="24"/>
        </w:rPr>
      </w:pPr>
      <w:bookmarkStart w:id="8" w:name="_heading=h.wb2dujq6qqu8" w:colFirst="0" w:colLast="0"/>
      <w:bookmarkEnd w:id="8"/>
      <w:r>
        <w:rPr>
          <w:rFonts w:ascii="Arial" w:eastAsia="Arial" w:hAnsi="Arial" w:cs="Arial"/>
          <w:i w:val="0"/>
          <w:color w:val="auto"/>
          <w:sz w:val="24"/>
          <w:szCs w:val="24"/>
        </w:rPr>
        <w:t xml:space="preserve">2.2 Funciones puras e </w:t>
      </w:r>
      <w:r w:rsidR="00584A5B">
        <w:rPr>
          <w:rFonts w:ascii="Arial" w:eastAsia="Arial" w:hAnsi="Arial" w:cs="Arial"/>
          <w:i w:val="0"/>
          <w:color w:val="auto"/>
          <w:sz w:val="24"/>
          <w:szCs w:val="24"/>
        </w:rPr>
        <w:t>impuras:</w:t>
      </w:r>
      <w:r w:rsidR="00CC7E89" w:rsidRPr="00C43869">
        <w:rPr>
          <w:rFonts w:ascii="Arial" w:eastAsia="Arial" w:hAnsi="Arial" w:cs="Arial"/>
          <w:i w:val="0"/>
          <w:color w:val="auto"/>
          <w:sz w:val="24"/>
          <w:szCs w:val="24"/>
        </w:rPr>
        <w:t xml:space="preserve"> clasificación         </w:t>
      </w:r>
    </w:p>
    <w:p w:rsidR="008930D4" w:rsidRPr="00C43869" w:rsidRDefault="00CC7E89" w:rsidP="009A3AF8">
      <w:pPr>
        <w:spacing w:before="240" w:after="240"/>
        <w:jc w:val="both"/>
        <w:rPr>
          <w:rFonts w:ascii="Arial" w:eastAsia="Arial" w:hAnsi="Arial" w:cs="Arial"/>
        </w:rPr>
      </w:pPr>
      <w:r w:rsidRPr="00C43869">
        <w:rPr>
          <w:rFonts w:ascii="Arial" w:eastAsia="Arial" w:hAnsi="Arial" w:cs="Arial"/>
        </w:rPr>
        <w:t>Una función pura es aquella que, dada la misma entrada, produce siempre la misma salida y no genera efectos secundarios observables fuera de su ámbito — no modifica estructuras existentes, no escribe en pantalla ni en disco, no depende de estado externo.</w:t>
      </w:r>
    </w:p>
    <w:p w:rsidR="008930D4" w:rsidRPr="00C43869" w:rsidRDefault="00CC7E89" w:rsidP="009A3AF8">
      <w:pPr>
        <w:spacing w:before="240" w:after="240"/>
        <w:jc w:val="both"/>
        <w:rPr>
          <w:rFonts w:ascii="Arial" w:eastAsia="Arial" w:hAnsi="Arial" w:cs="Arial"/>
        </w:rPr>
      </w:pPr>
      <w:r w:rsidRPr="00C43869">
        <w:rPr>
          <w:rFonts w:ascii="Arial" w:eastAsia="Arial" w:hAnsi="Arial" w:cs="Arial"/>
        </w:rPr>
        <w:t>En el sistema desarrollado</w:t>
      </w:r>
      <w:r w:rsidRPr="00C43869">
        <w:rPr>
          <w:rFonts w:ascii="Arial" w:eastAsia="Arial" w:hAnsi="Arial" w:cs="Arial"/>
          <w:b/>
        </w:rPr>
        <w:t xml:space="preserve">, </w:t>
      </w:r>
      <w:r w:rsidR="00837568" w:rsidRPr="00C43869">
        <w:rPr>
          <w:rFonts w:ascii="Arial" w:eastAsia="Roboto Mono" w:hAnsi="Arial" w:cs="Arial"/>
          <w:b/>
        </w:rPr>
        <w:t>transición</w:t>
      </w:r>
      <w:r w:rsidRPr="00C43869">
        <w:rPr>
          <w:rFonts w:ascii="Arial" w:eastAsia="Arial" w:hAnsi="Arial" w:cs="Arial"/>
        </w:rPr>
        <w:t xml:space="preserve"> y </w:t>
      </w:r>
      <w:r w:rsidRPr="00C43869">
        <w:rPr>
          <w:rFonts w:ascii="Arial" w:eastAsia="Roboto Mono" w:hAnsi="Arial" w:cs="Arial"/>
          <w:b/>
        </w:rPr>
        <w:t>semaforo-timer</w:t>
      </w:r>
      <w:r w:rsidRPr="00C43869">
        <w:rPr>
          <w:rFonts w:ascii="Arial" w:eastAsia="Arial" w:hAnsi="Arial" w:cs="Arial"/>
        </w:rPr>
        <w:t xml:space="preserve"> son los ejemplos más claros de funciones puras:</w:t>
      </w:r>
      <w:r w:rsidRPr="00C43869">
        <w:rPr>
          <w:rFonts w:ascii="Arial" w:eastAsia="Arial" w:hAnsi="Arial" w:cs="Arial"/>
          <w:b/>
        </w:rPr>
        <w:t xml:space="preserve"> </w:t>
      </w:r>
      <w:r w:rsidR="00837568" w:rsidRPr="00C43869">
        <w:rPr>
          <w:rFonts w:ascii="Arial" w:eastAsia="Roboto Mono" w:hAnsi="Arial" w:cs="Arial"/>
          <w:b/>
        </w:rPr>
        <w:t>transición</w:t>
      </w:r>
      <w:r w:rsidRPr="00C43869">
        <w:rPr>
          <w:rFonts w:ascii="Arial" w:eastAsia="Arial" w:hAnsi="Arial" w:cs="Arial"/>
        </w:rPr>
        <w:t xml:space="preserve"> evalúa dos símbolos y devuelve siempre la misma lista para la misma combinación de argumentos; </w:t>
      </w:r>
      <w:r w:rsidRPr="00C43869">
        <w:rPr>
          <w:rFonts w:ascii="Arial" w:eastAsia="Roboto Mono" w:hAnsi="Arial" w:cs="Arial"/>
          <w:b/>
        </w:rPr>
        <w:t>semaforo-timer</w:t>
      </w:r>
      <w:r w:rsidRPr="00C43869">
        <w:rPr>
          <w:rFonts w:ascii="Arial" w:eastAsia="Arial" w:hAnsi="Arial" w:cs="Arial"/>
        </w:rPr>
        <w:t xml:space="preserve"> aplica </w:t>
      </w:r>
      <w:r w:rsidRPr="00C43869">
        <w:rPr>
          <w:rFonts w:ascii="Arial" w:eastAsia="Roboto Mono" w:hAnsi="Arial" w:cs="Arial"/>
          <w:b/>
        </w:rPr>
        <w:t>mod</w:t>
      </w:r>
      <w:r w:rsidRPr="00C43869">
        <w:rPr>
          <w:rFonts w:ascii="Arial" w:eastAsia="Arial" w:hAnsi="Arial" w:cs="Arial"/>
        </w:rPr>
        <w:t xml:space="preserve"> sobre el timestamp y determina el color activo de forma completamente determinista. Ambas podrían ejecutarse mil veces con los mismos argumentos y producirían exactamente el mismo resultado.</w:t>
      </w:r>
    </w:p>
    <w:p w:rsidR="008930D4" w:rsidRPr="00C43869" w:rsidRDefault="00CC7E89" w:rsidP="009A3AF8">
      <w:pPr>
        <w:spacing w:before="240" w:after="240"/>
        <w:jc w:val="both"/>
        <w:rPr>
          <w:rFonts w:ascii="Arial" w:eastAsia="Arial" w:hAnsi="Arial" w:cs="Arial"/>
        </w:rPr>
      </w:pPr>
      <w:r w:rsidRPr="00C43869">
        <w:rPr>
          <w:rFonts w:ascii="Arial" w:eastAsia="Arial" w:hAnsi="Arial" w:cs="Arial"/>
        </w:rPr>
        <w:t xml:space="preserve">En el extremo opuesto, </w:t>
      </w:r>
      <w:r w:rsidRPr="00C43869">
        <w:rPr>
          <w:rFonts w:ascii="Arial" w:eastAsia="Roboto Mono" w:hAnsi="Arial" w:cs="Arial"/>
          <w:b/>
        </w:rPr>
        <w:t>log-cambio-estado</w:t>
      </w:r>
      <w:r w:rsidRPr="00C43869">
        <w:rPr>
          <w:rFonts w:ascii="Arial" w:eastAsia="Arial" w:hAnsi="Arial" w:cs="Arial"/>
          <w:b/>
        </w:rPr>
        <w:t xml:space="preserve"> e </w:t>
      </w:r>
      <w:r w:rsidRPr="00C43869">
        <w:rPr>
          <w:rFonts w:ascii="Arial" w:eastAsia="Roboto Mono" w:hAnsi="Arial" w:cs="Arial"/>
          <w:b/>
        </w:rPr>
        <w:t>informe</w:t>
      </w:r>
      <w:r w:rsidRPr="00C43869">
        <w:rPr>
          <w:rFonts w:ascii="Arial" w:eastAsia="Arial" w:hAnsi="Arial" w:cs="Arial"/>
        </w:rPr>
        <w:t xml:space="preserve"> son funciones impuras: la primera escribe en la terminal (efecto secundario de I/O) y la segunda escribe en disco. Aunque ninguna modifica es</w:t>
      </w:r>
      <w:r w:rsidR="009A3AF8">
        <w:rPr>
          <w:rFonts w:ascii="Arial" w:eastAsia="Arial" w:hAnsi="Arial" w:cs="Arial"/>
        </w:rPr>
        <w:t>tructuras de datos en memoria,</w:t>
      </w:r>
      <w:r w:rsidR="009A3AF8" w:rsidRPr="00C43869">
        <w:rPr>
          <w:rFonts w:ascii="Arial" w:eastAsia="Arial" w:hAnsi="Arial" w:cs="Arial"/>
        </w:rPr>
        <w:t xml:space="preserve"> por</w:t>
      </w:r>
      <w:r w:rsidRPr="00C43869">
        <w:rPr>
          <w:rFonts w:ascii="Arial" w:eastAsia="Arial" w:hAnsi="Arial" w:cs="Arial"/>
        </w:rPr>
        <w:t xml:space="preserve"> lo que se c</w:t>
      </w:r>
      <w:r w:rsidR="009A3AF8">
        <w:rPr>
          <w:rFonts w:ascii="Arial" w:eastAsia="Arial" w:hAnsi="Arial" w:cs="Arial"/>
        </w:rPr>
        <w:t>lasifican como no destructivas. S</w:t>
      </w:r>
      <w:r w:rsidRPr="00C43869">
        <w:rPr>
          <w:rFonts w:ascii="Arial" w:eastAsia="Arial" w:hAnsi="Arial" w:cs="Arial"/>
        </w:rPr>
        <w:t>u ejecución produce cambios observables fuera del programa.</w:t>
      </w:r>
    </w:p>
    <w:p w:rsidR="008930D4" w:rsidRDefault="008930D4">
      <w:pPr>
        <w:rPr>
          <w:rFonts w:ascii="Arial" w:eastAsia="Arial" w:hAnsi="Arial" w:cs="Arial"/>
          <w:sz w:val="28"/>
          <w:szCs w:val="28"/>
        </w:rPr>
      </w:pPr>
    </w:p>
    <w:p w:rsidR="0098628C" w:rsidRDefault="0098628C">
      <w:pPr>
        <w:rPr>
          <w:rFonts w:ascii="Arial" w:eastAsia="Arial" w:hAnsi="Arial" w:cs="Arial"/>
          <w:sz w:val="28"/>
          <w:szCs w:val="28"/>
        </w:rPr>
      </w:pPr>
    </w:p>
    <w:p w:rsidR="008930D4" w:rsidRPr="009A3AF8" w:rsidRDefault="00CC7E89">
      <w:pPr>
        <w:pStyle w:val="Ttulo4"/>
        <w:rPr>
          <w:rFonts w:ascii="Arial" w:eastAsia="Arial" w:hAnsi="Arial" w:cs="Arial"/>
          <w:b w:val="0"/>
          <w:bCs w:val="0"/>
          <w:i w:val="0"/>
          <w:iCs w:val="0"/>
          <w:color w:val="auto"/>
        </w:rPr>
      </w:pPr>
      <w:bookmarkStart w:id="9" w:name="_heading=h.c3yeijdrsnzi" w:colFirst="0" w:colLast="0"/>
      <w:bookmarkEnd w:id="9"/>
      <w:r w:rsidRPr="009A3AF8">
        <w:rPr>
          <w:rFonts w:ascii="Arial" w:eastAsia="Arial" w:hAnsi="Arial" w:cs="Arial"/>
          <w:i w:val="0"/>
          <w:color w:val="auto"/>
          <w:sz w:val="24"/>
          <w:szCs w:val="24"/>
        </w:rPr>
        <w:lastRenderedPageBreak/>
        <w:t>2.3 Inmutabilidad y ausencia de efectos secundarios</w:t>
      </w:r>
      <w:r w:rsidRPr="009A3AF8">
        <w:rPr>
          <w:rFonts w:ascii="Arial" w:eastAsia="Arial" w:hAnsi="Arial" w:cs="Arial"/>
          <w:b w:val="0"/>
          <w:bCs w:val="0"/>
          <w:i w:val="0"/>
          <w:iCs w:val="0"/>
          <w:color w:val="auto"/>
        </w:rPr>
        <w:t xml:space="preserve">   </w:t>
      </w:r>
    </w:p>
    <w:p w:rsidR="008930D4" w:rsidRPr="00775075" w:rsidRDefault="00CC7E89" w:rsidP="009A3AF8">
      <w:pPr>
        <w:jc w:val="both"/>
        <w:rPr>
          <w:rFonts w:ascii="Arial" w:eastAsia="Arial" w:hAnsi="Arial" w:cs="Arial"/>
        </w:rPr>
      </w:pPr>
      <w:r w:rsidRPr="00775075">
        <w:rPr>
          <w:rFonts w:ascii="Arial" w:eastAsia="Arial" w:hAnsi="Arial" w:cs="Arial"/>
        </w:rPr>
        <w:t xml:space="preserve">En el sistema desarrollado se aplicó inmutabilidad absoluta: ninguna función modifica datos existentes. Los estados del semáforo no se almacenan en variables globales </w:t>
      </w:r>
      <w:r w:rsidR="00837568" w:rsidRPr="00775075">
        <w:rPr>
          <w:rFonts w:ascii="Arial" w:eastAsia="Arial" w:hAnsi="Arial" w:cs="Arial"/>
        </w:rPr>
        <w:t>mutables,</w:t>
      </w:r>
      <w:r w:rsidRPr="00775075">
        <w:rPr>
          <w:rFonts w:ascii="Arial" w:eastAsia="Arial" w:hAnsi="Arial" w:cs="Arial"/>
        </w:rPr>
        <w:t xml:space="preserve"> sino que fluyen como argumentos entre funciones. Las duraciones de cada color se definen como constantes mediante </w:t>
      </w:r>
      <w:r w:rsidRPr="009A3AF8">
        <w:rPr>
          <w:rFonts w:ascii="Arial" w:eastAsia="Roboto Mono" w:hAnsi="Arial" w:cs="Arial"/>
          <w:b/>
        </w:rPr>
        <w:t>defconstant</w:t>
      </w:r>
      <w:r w:rsidRPr="00775075">
        <w:rPr>
          <w:rFonts w:ascii="Arial" w:eastAsia="Arial" w:hAnsi="Arial" w:cs="Arial"/>
        </w:rPr>
        <w:t xml:space="preserve">, que en Common Lisp garantiza que el valor no puede ser reasignado durante la ejecución. Se evitó deliberadamente el uso de </w:t>
      </w:r>
      <w:r w:rsidRPr="009A3AF8">
        <w:rPr>
          <w:rFonts w:ascii="Arial" w:eastAsia="Roboto Mono" w:hAnsi="Arial" w:cs="Arial"/>
          <w:b/>
        </w:rPr>
        <w:t>defparameter</w:t>
      </w:r>
      <w:r w:rsidRPr="00775075">
        <w:rPr>
          <w:rFonts w:ascii="Arial" w:eastAsia="Arial" w:hAnsi="Arial" w:cs="Arial"/>
        </w:rPr>
        <w:t xml:space="preserve">, </w:t>
      </w:r>
      <w:r w:rsidRPr="009A3AF8">
        <w:rPr>
          <w:rFonts w:ascii="Arial" w:eastAsia="Roboto Mono" w:hAnsi="Arial" w:cs="Arial"/>
          <w:b/>
        </w:rPr>
        <w:t>defvar</w:t>
      </w:r>
      <w:r w:rsidRPr="00775075">
        <w:rPr>
          <w:rFonts w:ascii="Arial" w:eastAsia="Arial" w:hAnsi="Arial" w:cs="Arial"/>
        </w:rPr>
        <w:t xml:space="preserve">, </w:t>
      </w:r>
      <w:r w:rsidRPr="009A3AF8">
        <w:rPr>
          <w:rFonts w:ascii="Arial" w:eastAsia="Roboto Mono" w:hAnsi="Arial" w:cs="Arial"/>
          <w:b/>
        </w:rPr>
        <w:t>setq</w:t>
      </w:r>
      <w:r w:rsidRPr="009A3AF8">
        <w:rPr>
          <w:rFonts w:ascii="Arial" w:eastAsia="Arial" w:hAnsi="Arial" w:cs="Arial"/>
          <w:b/>
        </w:rPr>
        <w:t xml:space="preserve"> </w:t>
      </w:r>
      <w:r w:rsidRPr="00775075">
        <w:rPr>
          <w:rFonts w:ascii="Arial" w:eastAsia="Arial" w:hAnsi="Arial" w:cs="Arial"/>
        </w:rPr>
        <w:t>y</w:t>
      </w:r>
      <w:r w:rsidRPr="009A3AF8">
        <w:rPr>
          <w:rFonts w:ascii="Arial" w:eastAsia="Arial" w:hAnsi="Arial" w:cs="Arial"/>
          <w:b/>
        </w:rPr>
        <w:t xml:space="preserve"> </w:t>
      </w:r>
      <w:r w:rsidRPr="009A3AF8">
        <w:rPr>
          <w:rFonts w:ascii="Arial" w:eastAsia="Roboto Mono" w:hAnsi="Arial" w:cs="Arial"/>
          <w:b/>
        </w:rPr>
        <w:t>set</w:t>
      </w:r>
      <w:r w:rsidR="009A3AF8">
        <w:rPr>
          <w:rFonts w:ascii="Arial" w:eastAsia="Roboto Mono" w:hAnsi="Arial" w:cs="Arial"/>
          <w:b/>
        </w:rPr>
        <w:t xml:space="preserve"> </w:t>
      </w:r>
      <w:r w:rsidRPr="009A3AF8">
        <w:rPr>
          <w:rFonts w:ascii="Arial" w:eastAsia="Roboto Mono" w:hAnsi="Arial" w:cs="Arial"/>
          <w:b/>
        </w:rPr>
        <w:t>f</w:t>
      </w:r>
      <w:r w:rsidR="009A3AF8">
        <w:rPr>
          <w:rFonts w:ascii="Arial" w:eastAsia="Arial" w:hAnsi="Arial" w:cs="Arial"/>
        </w:rPr>
        <w:t xml:space="preserve">, </w:t>
      </w:r>
      <w:r w:rsidRPr="00775075">
        <w:rPr>
          <w:rFonts w:ascii="Arial" w:eastAsia="Arial" w:hAnsi="Arial" w:cs="Arial"/>
        </w:rPr>
        <w:t>operadore</w:t>
      </w:r>
      <w:r w:rsidR="009A3AF8">
        <w:rPr>
          <w:rFonts w:ascii="Arial" w:eastAsia="Arial" w:hAnsi="Arial" w:cs="Arial"/>
        </w:rPr>
        <w:t>s que permitirían mutar estado,</w:t>
      </w:r>
      <w:r w:rsidRPr="00775075">
        <w:rPr>
          <w:rFonts w:ascii="Arial" w:eastAsia="Arial" w:hAnsi="Arial" w:cs="Arial"/>
        </w:rPr>
        <w:t xml:space="preserve"> en cumplimiento estricto de las restricciones del paradigma. El resultado es un sistema donde el flujo de datos es completamente trazable: dado un timestamp de entrada, es posible reconstruir el estado exacto del semáforo en ese momento sin depender de ningún estado previo almacenado.</w:t>
      </w:r>
    </w:p>
    <w:p w:rsidR="008930D4" w:rsidRDefault="008930D4">
      <w:pPr>
        <w:rPr>
          <w:rFonts w:ascii="Arial" w:eastAsia="Arial" w:hAnsi="Arial" w:cs="Arial"/>
          <w:sz w:val="28"/>
          <w:szCs w:val="28"/>
        </w:rPr>
      </w:pPr>
    </w:p>
    <w:p w:rsidR="008930D4" w:rsidRPr="009A3AF8" w:rsidRDefault="00CC7E89">
      <w:pPr>
        <w:pStyle w:val="Ttulo4"/>
        <w:rPr>
          <w:rFonts w:ascii="Arial" w:eastAsia="Arial" w:hAnsi="Arial" w:cs="Arial"/>
          <w:i w:val="0"/>
          <w:color w:val="auto"/>
          <w:sz w:val="24"/>
          <w:szCs w:val="24"/>
        </w:rPr>
      </w:pPr>
      <w:bookmarkStart w:id="10" w:name="_heading=h.1rd7cjbqicjj" w:colFirst="0" w:colLast="0"/>
      <w:bookmarkEnd w:id="10"/>
      <w:r w:rsidRPr="009A3AF8">
        <w:rPr>
          <w:rFonts w:ascii="Arial" w:eastAsia="Arial" w:hAnsi="Arial" w:cs="Arial"/>
          <w:i w:val="0"/>
          <w:color w:val="auto"/>
          <w:sz w:val="24"/>
          <w:szCs w:val="24"/>
        </w:rPr>
        <w:t xml:space="preserve">2.4 Funciones de orden superior                       </w:t>
      </w:r>
    </w:p>
    <w:p w:rsidR="008930D4" w:rsidRPr="009A3AF8" w:rsidRDefault="00CC7E89" w:rsidP="009A3AF8">
      <w:pPr>
        <w:jc w:val="both"/>
        <w:rPr>
          <w:rFonts w:ascii="Arial" w:eastAsia="Arial" w:hAnsi="Arial" w:cs="Arial"/>
        </w:rPr>
      </w:pPr>
      <w:r w:rsidRPr="009A3AF8">
        <w:rPr>
          <w:rFonts w:ascii="Arial" w:eastAsia="Arial" w:hAnsi="Arial" w:cs="Arial"/>
        </w:rPr>
        <w:t>Las funciones de orden superior son aquellas que reciben funciones como argumentos o devuelven funciones como resultado. En Common Lisp,</w:t>
      </w:r>
      <w:r w:rsidRPr="009A3AF8">
        <w:rPr>
          <w:rFonts w:ascii="Arial" w:eastAsia="Arial" w:hAnsi="Arial" w:cs="Arial"/>
          <w:b/>
        </w:rPr>
        <w:t xml:space="preserve"> </w:t>
      </w:r>
      <w:r w:rsidRPr="009A3AF8">
        <w:rPr>
          <w:rFonts w:ascii="Arial" w:eastAsia="Roboto Mono" w:hAnsi="Arial" w:cs="Arial"/>
          <w:b/>
        </w:rPr>
        <w:t>mapcar</w:t>
      </w:r>
      <w:r w:rsidRPr="009A3AF8">
        <w:rPr>
          <w:rFonts w:ascii="Arial" w:eastAsia="Arial" w:hAnsi="Arial" w:cs="Arial"/>
        </w:rPr>
        <w:t xml:space="preserve"> es la función de orden superior por excelencia: aplica una función a cada elemento de una lista y retorna una nueva lista con los resultados, sin modificar la original. En el sistema desarrollado, </w:t>
      </w:r>
      <w:r w:rsidR="009A3AF8" w:rsidRPr="009A3AF8">
        <w:rPr>
          <w:rFonts w:ascii="Arial" w:eastAsia="Roboto Mono" w:hAnsi="Arial" w:cs="Arial"/>
          <w:b/>
        </w:rPr>
        <w:t>distribución</w:t>
      </w:r>
      <w:r w:rsidRPr="009A3AF8">
        <w:rPr>
          <w:rFonts w:ascii="Arial" w:eastAsia="Roboto Mono" w:hAnsi="Arial" w:cs="Arial"/>
          <w:b/>
        </w:rPr>
        <w:t>-temporal</w:t>
      </w:r>
      <w:r w:rsidRPr="009A3AF8">
        <w:rPr>
          <w:rFonts w:ascii="Arial" w:eastAsia="Arial" w:hAnsi="Arial" w:cs="Arial"/>
        </w:rPr>
        <w:t xml:space="preserve"> utiliza </w:t>
      </w:r>
      <w:r w:rsidRPr="009A3AF8">
        <w:rPr>
          <w:rFonts w:ascii="Arial" w:eastAsia="Roboto Mono" w:hAnsi="Arial" w:cs="Arial"/>
          <w:b/>
        </w:rPr>
        <w:t>mapcar</w:t>
      </w:r>
      <w:r w:rsidRPr="009A3AF8">
        <w:rPr>
          <w:rFonts w:ascii="Arial" w:eastAsia="Arial" w:hAnsi="Arial" w:cs="Arial"/>
          <w:b/>
        </w:rPr>
        <w:t xml:space="preserve"> </w:t>
      </w:r>
      <w:r w:rsidRPr="009A3AF8">
        <w:rPr>
          <w:rFonts w:ascii="Arial" w:eastAsia="Arial" w:hAnsi="Arial" w:cs="Arial"/>
        </w:rPr>
        <w:t xml:space="preserve">con una función </w:t>
      </w:r>
      <w:r w:rsidRPr="009A3AF8">
        <w:rPr>
          <w:rFonts w:ascii="Arial" w:eastAsia="Roboto Mono" w:hAnsi="Arial" w:cs="Arial"/>
          <w:b/>
        </w:rPr>
        <w:t>lambda</w:t>
      </w:r>
      <w:r w:rsidRPr="009A3AF8">
        <w:rPr>
          <w:rFonts w:ascii="Arial" w:eastAsia="Arial" w:hAnsi="Arial" w:cs="Arial"/>
        </w:rPr>
        <w:t xml:space="preserve"> para calcular el porcentaje de tiempo de cada color en una hora, transformando una lista de pares </w:t>
      </w:r>
      <w:r w:rsidRPr="009A3AF8">
        <w:rPr>
          <w:rFonts w:ascii="Arial" w:eastAsia="Roboto Mono" w:hAnsi="Arial" w:cs="Arial"/>
          <w:b/>
        </w:rPr>
        <w:t>(</w:t>
      </w:r>
      <w:r w:rsidR="009A3AF8" w:rsidRPr="009A3AF8">
        <w:rPr>
          <w:rFonts w:ascii="Arial" w:eastAsia="Roboto Mono" w:hAnsi="Arial" w:cs="Arial"/>
          <w:b/>
        </w:rPr>
        <w:t>color.</w:t>
      </w:r>
      <w:r w:rsidRPr="009A3AF8">
        <w:rPr>
          <w:rFonts w:ascii="Arial" w:eastAsia="Roboto Mono" w:hAnsi="Arial" w:cs="Arial"/>
          <w:b/>
        </w:rPr>
        <w:t xml:space="preserve"> </w:t>
      </w:r>
      <w:r w:rsidR="009A3AF8" w:rsidRPr="009A3AF8">
        <w:rPr>
          <w:rFonts w:ascii="Arial" w:eastAsia="Roboto Mono" w:hAnsi="Arial" w:cs="Arial"/>
          <w:b/>
        </w:rPr>
        <w:t>duración</w:t>
      </w:r>
      <w:r w:rsidRPr="009A3AF8">
        <w:rPr>
          <w:rFonts w:ascii="Arial" w:eastAsia="Roboto Mono" w:hAnsi="Arial" w:cs="Arial"/>
          <w:b/>
        </w:rPr>
        <w:t>)</w:t>
      </w:r>
      <w:r w:rsidRPr="009A3AF8">
        <w:rPr>
          <w:rFonts w:ascii="Arial" w:eastAsia="Arial" w:hAnsi="Arial" w:cs="Arial"/>
        </w:rPr>
        <w:t xml:space="preserve"> en una lista de pares </w:t>
      </w:r>
      <w:r w:rsidRPr="009A3AF8">
        <w:rPr>
          <w:rFonts w:ascii="Arial" w:eastAsia="Roboto Mono" w:hAnsi="Arial" w:cs="Arial"/>
          <w:b/>
        </w:rPr>
        <w:t>(</w:t>
      </w:r>
      <w:r w:rsidR="009A3AF8" w:rsidRPr="009A3AF8">
        <w:rPr>
          <w:rFonts w:ascii="Arial" w:eastAsia="Roboto Mono" w:hAnsi="Arial" w:cs="Arial"/>
          <w:b/>
        </w:rPr>
        <w:t>color.</w:t>
      </w:r>
      <w:r w:rsidRPr="009A3AF8">
        <w:rPr>
          <w:rFonts w:ascii="Arial" w:eastAsia="Roboto Mono" w:hAnsi="Arial" w:cs="Arial"/>
          <w:b/>
        </w:rPr>
        <w:t xml:space="preserve"> porcentaje)</w:t>
      </w:r>
      <w:r w:rsidRPr="009A3AF8">
        <w:rPr>
          <w:rFonts w:ascii="Arial" w:eastAsia="Arial" w:hAnsi="Arial" w:cs="Arial"/>
          <w:b/>
        </w:rPr>
        <w:t>.</w:t>
      </w:r>
      <w:r w:rsidRPr="009A3AF8">
        <w:rPr>
          <w:rFonts w:ascii="Arial" w:eastAsia="Arial" w:hAnsi="Arial" w:cs="Arial"/>
        </w:rPr>
        <w:t xml:space="preserve"> Esta decisión de diseño reemplaza un bucle imperativo por una transformación declarativa, expresando </w:t>
      </w:r>
      <w:r w:rsidRPr="009A3AF8">
        <w:rPr>
          <w:rFonts w:ascii="Arial" w:eastAsia="Arial" w:hAnsi="Arial" w:cs="Arial"/>
          <w:i/>
          <w:iCs/>
        </w:rPr>
        <w:t>qué</w:t>
      </w:r>
      <w:r w:rsidRPr="009A3AF8">
        <w:rPr>
          <w:rFonts w:ascii="Arial" w:eastAsia="Arial" w:hAnsi="Arial" w:cs="Arial"/>
        </w:rPr>
        <w:t xml:space="preserve"> se quiere calcular en lugar de </w:t>
      </w:r>
      <w:r w:rsidR="009A3AF8" w:rsidRPr="009A3AF8">
        <w:rPr>
          <w:rFonts w:ascii="Arial" w:eastAsia="Arial" w:hAnsi="Arial" w:cs="Arial"/>
          <w:iCs/>
        </w:rPr>
        <w:t>como</w:t>
      </w:r>
      <w:r w:rsidRPr="009A3AF8">
        <w:rPr>
          <w:rFonts w:ascii="Arial" w:eastAsia="Arial" w:hAnsi="Arial" w:cs="Arial"/>
        </w:rPr>
        <w:t xml:space="preserve"> iterarlo paso a paso.</w:t>
      </w:r>
    </w:p>
    <w:p w:rsidR="008930D4" w:rsidRPr="009A3AF8" w:rsidRDefault="008930D4">
      <w:pPr>
        <w:pStyle w:val="Ttulo4"/>
        <w:rPr>
          <w:rFonts w:ascii="Arial" w:eastAsia="Arial" w:hAnsi="Arial" w:cs="Arial"/>
          <w:b w:val="0"/>
          <w:i w:val="0"/>
          <w:sz w:val="28"/>
          <w:szCs w:val="28"/>
        </w:rPr>
      </w:pPr>
      <w:bookmarkStart w:id="11" w:name="_heading=h.y00065fmitbe" w:colFirst="0" w:colLast="0"/>
      <w:bookmarkEnd w:id="11"/>
    </w:p>
    <w:p w:rsidR="008930D4" w:rsidRPr="00E4444A" w:rsidRDefault="00263C6F">
      <w:pPr>
        <w:pStyle w:val="Ttulo4"/>
        <w:rPr>
          <w:rFonts w:ascii="Arial" w:eastAsia="Arial" w:hAnsi="Arial" w:cs="Arial"/>
          <w:i w:val="0"/>
          <w:color w:val="auto"/>
          <w:sz w:val="28"/>
          <w:szCs w:val="28"/>
        </w:rPr>
      </w:pPr>
      <w:bookmarkStart w:id="12" w:name="_heading=h.14sq6fq8v2bh" w:colFirst="0" w:colLast="0"/>
      <w:bookmarkEnd w:id="12"/>
      <w:r>
        <w:rPr>
          <w:rFonts w:ascii="Arial" w:eastAsia="Arial" w:hAnsi="Arial" w:cs="Arial"/>
          <w:i w:val="0"/>
          <w:color w:val="auto"/>
          <w:sz w:val="28"/>
          <w:szCs w:val="28"/>
        </w:rPr>
        <w:t xml:space="preserve">3. Fase </w:t>
      </w:r>
      <w:r w:rsidR="00A6410A">
        <w:rPr>
          <w:rFonts w:ascii="Arial" w:eastAsia="Arial" w:hAnsi="Arial" w:cs="Arial"/>
          <w:i w:val="0"/>
          <w:color w:val="auto"/>
          <w:sz w:val="28"/>
          <w:szCs w:val="28"/>
        </w:rPr>
        <w:t>1: Sistema</w:t>
      </w:r>
      <w:r w:rsidR="00CC7E89" w:rsidRPr="00E4444A">
        <w:rPr>
          <w:rFonts w:ascii="Arial" w:eastAsia="Arial" w:hAnsi="Arial" w:cs="Arial"/>
          <w:i w:val="0"/>
          <w:color w:val="auto"/>
          <w:sz w:val="28"/>
          <w:szCs w:val="28"/>
        </w:rPr>
        <w:t xml:space="preserve"> de Semáforos en Common Lisp          </w:t>
      </w:r>
    </w:p>
    <w:p w:rsidR="008930D4" w:rsidRPr="00E4444A" w:rsidRDefault="00CC7E89">
      <w:pPr>
        <w:spacing w:before="240" w:after="240"/>
        <w:rPr>
          <w:rFonts w:ascii="Arial" w:eastAsia="Arial" w:hAnsi="Arial" w:cs="Arial"/>
          <w:b/>
          <w:bCs/>
          <w:sz w:val="24"/>
          <w:szCs w:val="24"/>
        </w:rPr>
      </w:pPr>
      <w:bookmarkStart w:id="13" w:name="_heading=h.a9u5qdrlnsdx" w:colFirst="0" w:colLast="0"/>
      <w:bookmarkEnd w:id="13"/>
      <w:r w:rsidRPr="00E4444A">
        <w:rPr>
          <w:rFonts w:ascii="Arial" w:eastAsia="Arial" w:hAnsi="Arial" w:cs="Arial"/>
          <w:b/>
          <w:bCs/>
          <w:sz w:val="24"/>
          <w:szCs w:val="24"/>
        </w:rPr>
        <w:t>3.1 Decisiones de diseño</w:t>
      </w:r>
    </w:p>
    <w:p w:rsidR="008930D4" w:rsidRPr="00E4444A" w:rsidRDefault="00CC7E89" w:rsidP="002B29CB">
      <w:pPr>
        <w:spacing w:before="240" w:after="240"/>
        <w:jc w:val="both"/>
        <w:rPr>
          <w:rFonts w:ascii="Arial" w:eastAsia="Arial" w:hAnsi="Arial" w:cs="Arial"/>
        </w:rPr>
      </w:pPr>
      <w:r w:rsidRPr="00E4444A">
        <w:rPr>
          <w:rFonts w:ascii="Arial" w:eastAsia="Arial" w:hAnsi="Arial" w:cs="Arial"/>
        </w:rPr>
        <w:t>La primera decisión de diseño relevante fue la representación de los estados del semáforo mediante símbolos (</w:t>
      </w:r>
      <w:r w:rsidRPr="001F7574">
        <w:rPr>
          <w:rFonts w:ascii="Arial" w:eastAsia="Roboto Mono" w:hAnsi="Arial" w:cs="Arial"/>
          <w:b/>
        </w:rPr>
        <w:t>'en-rojo</w:t>
      </w:r>
      <w:r w:rsidRPr="001F7574">
        <w:rPr>
          <w:rFonts w:ascii="Arial" w:eastAsia="Arial" w:hAnsi="Arial" w:cs="Arial"/>
          <w:b/>
        </w:rPr>
        <w:t xml:space="preserve">, </w:t>
      </w:r>
      <w:r w:rsidRPr="001F7574">
        <w:rPr>
          <w:rFonts w:ascii="Arial" w:eastAsia="Roboto Mono" w:hAnsi="Arial" w:cs="Arial"/>
          <w:b/>
        </w:rPr>
        <w:t>'en-amarillo</w:t>
      </w:r>
      <w:r w:rsidRPr="001F7574">
        <w:rPr>
          <w:rFonts w:ascii="Arial" w:eastAsia="Arial" w:hAnsi="Arial" w:cs="Arial"/>
          <w:b/>
        </w:rPr>
        <w:t xml:space="preserve">, </w:t>
      </w:r>
      <w:r w:rsidRPr="001F7574">
        <w:rPr>
          <w:rFonts w:ascii="Arial" w:eastAsia="Roboto Mono" w:hAnsi="Arial" w:cs="Arial"/>
          <w:b/>
        </w:rPr>
        <w:t>'en-verde</w:t>
      </w:r>
      <w:r w:rsidRPr="00E4444A">
        <w:rPr>
          <w:rFonts w:ascii="Arial" w:eastAsia="Arial" w:hAnsi="Arial" w:cs="Arial"/>
        </w:rPr>
        <w:t xml:space="preserve">) en lugar de strings o enteros. Esta elección responde a varios criterios: en primer lugar, el propio enunciado especifica símbolos como tipo de entrada y salida; en segundo lugar, los símbolos en Common Lisp son objetos únicos e internados en memoria, lo que permite compararlos con </w:t>
      </w:r>
      <w:r w:rsidRPr="001F7574">
        <w:rPr>
          <w:rFonts w:ascii="Arial" w:eastAsia="Roboto Mono" w:hAnsi="Arial" w:cs="Arial"/>
          <w:b/>
        </w:rPr>
        <w:t>eq</w:t>
      </w:r>
      <w:r w:rsidRPr="00E4444A">
        <w:rPr>
          <w:rFonts w:ascii="Arial" w:eastAsia="Arial" w:hAnsi="Arial" w:cs="Arial"/>
        </w:rPr>
        <w:t xml:space="preserve"> (comparación por identidad de dirección de memoria) en lugar de </w:t>
      </w:r>
      <w:r w:rsidRPr="001F7574">
        <w:rPr>
          <w:rFonts w:ascii="Arial" w:eastAsia="Roboto Mono" w:hAnsi="Arial" w:cs="Arial"/>
          <w:b/>
        </w:rPr>
        <w:t>equa</w:t>
      </w:r>
      <w:r w:rsidRPr="00E4444A">
        <w:rPr>
          <w:rFonts w:ascii="Arial" w:eastAsia="Roboto Mono" w:hAnsi="Arial" w:cs="Arial"/>
          <w:color w:val="188038"/>
        </w:rPr>
        <w:t>l</w:t>
      </w:r>
      <w:r w:rsidRPr="00E4444A">
        <w:rPr>
          <w:rFonts w:ascii="Arial" w:eastAsia="Arial" w:hAnsi="Arial" w:cs="Arial"/>
        </w:rPr>
        <w:t xml:space="preserve"> (comparación por contenido), resultando más eficiente. Finalmente, los símbolos son extensibles — un sistema externo que controle hardware</w:t>
      </w:r>
      <w:r>
        <w:rPr>
          <w:rFonts w:ascii="Arial" w:eastAsia="Arial" w:hAnsi="Arial" w:cs="Arial"/>
          <w:sz w:val="28"/>
          <w:szCs w:val="28"/>
        </w:rPr>
        <w:t xml:space="preserve"> real </w:t>
      </w:r>
      <w:r w:rsidRPr="00E4444A">
        <w:rPr>
          <w:rFonts w:ascii="Arial" w:eastAsia="Arial" w:hAnsi="Arial" w:cs="Arial"/>
        </w:rPr>
        <w:t>podría interpretarlos directamente como identificadores de estado, de forma análoga a un Algebraic Data Type en Haskell.</w:t>
      </w:r>
    </w:p>
    <w:p w:rsidR="008930D4" w:rsidRPr="00E4444A" w:rsidRDefault="00CC7E89" w:rsidP="002B29CB">
      <w:pPr>
        <w:spacing w:before="240" w:after="240"/>
        <w:jc w:val="both"/>
        <w:rPr>
          <w:rFonts w:ascii="Arial" w:eastAsia="Arial" w:hAnsi="Arial" w:cs="Arial"/>
        </w:rPr>
      </w:pPr>
      <w:r w:rsidRPr="00E4444A">
        <w:rPr>
          <w:rFonts w:ascii="Arial" w:eastAsia="Arial" w:hAnsi="Arial" w:cs="Arial"/>
        </w:rPr>
        <w:t xml:space="preserve">La segunda decisión fue centralizar las duraciones de cada color en constantes mediante </w:t>
      </w:r>
      <w:r w:rsidRPr="001F7574">
        <w:rPr>
          <w:rFonts w:ascii="Arial" w:eastAsia="Roboto Mono" w:hAnsi="Arial" w:cs="Arial"/>
          <w:b/>
        </w:rPr>
        <w:t>defconstant</w:t>
      </w:r>
      <w:r w:rsidRPr="001F7574">
        <w:rPr>
          <w:rFonts w:ascii="Arial" w:eastAsia="Arial" w:hAnsi="Arial" w:cs="Arial"/>
          <w:b/>
        </w:rPr>
        <w:t>.</w:t>
      </w:r>
      <w:r w:rsidRPr="001F7574">
        <w:rPr>
          <w:rFonts w:ascii="Arial" w:eastAsia="Arial" w:hAnsi="Arial" w:cs="Arial"/>
        </w:rPr>
        <w:t xml:space="preserve"> </w:t>
      </w:r>
      <w:r w:rsidRPr="00E4444A">
        <w:rPr>
          <w:rFonts w:ascii="Arial" w:eastAsia="Arial" w:hAnsi="Arial" w:cs="Arial"/>
        </w:rPr>
        <w:t xml:space="preserve">Escribir los valores numéricos directamente en el código (números mágicos) implicaría repetirlos en múltiples funciones, haciendo cualquier modificación futura propensa a </w:t>
      </w:r>
      <w:r w:rsidRPr="00E4444A">
        <w:rPr>
          <w:rFonts w:ascii="Arial" w:eastAsia="Arial" w:hAnsi="Arial" w:cs="Arial"/>
        </w:rPr>
        <w:lastRenderedPageBreak/>
        <w:t xml:space="preserve">errores e inconsistencias. Con </w:t>
      </w:r>
      <w:r w:rsidRPr="00941BE4">
        <w:rPr>
          <w:rFonts w:ascii="Arial" w:eastAsia="Roboto Mono" w:hAnsi="Arial" w:cs="Arial"/>
          <w:b/>
        </w:rPr>
        <w:t>defconstant</w:t>
      </w:r>
      <w:r w:rsidRPr="00941BE4">
        <w:rPr>
          <w:rFonts w:ascii="Arial" w:eastAsia="Arial" w:hAnsi="Arial" w:cs="Arial"/>
          <w:b/>
        </w:rPr>
        <w:t>,</w:t>
      </w:r>
      <w:r w:rsidRPr="00E4444A">
        <w:rPr>
          <w:rFonts w:ascii="Arial" w:eastAsia="Arial" w:hAnsi="Arial" w:cs="Arial"/>
        </w:rPr>
        <w:t xml:space="preserve"> un cambio en la duración del ciclo se realiza en un único lugar y se propaga automáticamente a todo el sistema. Adicionalmente, </w:t>
      </w:r>
      <w:r w:rsidRPr="00941BE4">
        <w:rPr>
          <w:rFonts w:ascii="Arial" w:eastAsia="Roboto Mono" w:hAnsi="Arial" w:cs="Arial"/>
          <w:b/>
        </w:rPr>
        <w:t>defconstant</w:t>
      </w:r>
      <w:r w:rsidRPr="00E4444A">
        <w:rPr>
          <w:rFonts w:ascii="Arial" w:eastAsia="Arial" w:hAnsi="Arial" w:cs="Arial"/>
        </w:rPr>
        <w:t xml:space="preserve"> es semánticamente correcto en el paradigma funcional: declara valores que no cambian durante la ejecución, sin violar la restricción de inmutabilidad.</w:t>
      </w:r>
    </w:p>
    <w:p w:rsidR="008930D4" w:rsidRDefault="008930D4">
      <w:pPr>
        <w:rPr>
          <w:rFonts w:ascii="Arial" w:eastAsia="Arial" w:hAnsi="Arial" w:cs="Arial"/>
          <w:sz w:val="28"/>
          <w:szCs w:val="28"/>
        </w:rPr>
      </w:pPr>
    </w:p>
    <w:p w:rsidR="008930D4" w:rsidRPr="007B3DDA" w:rsidRDefault="001D424C">
      <w:pPr>
        <w:pStyle w:val="Ttulo4"/>
        <w:rPr>
          <w:rFonts w:ascii="Arial" w:eastAsia="Arial" w:hAnsi="Arial" w:cs="Arial"/>
          <w:sz w:val="24"/>
          <w:szCs w:val="24"/>
        </w:rPr>
      </w:pPr>
      <w:bookmarkStart w:id="14" w:name="_heading=h.lqdygkjtotag" w:colFirst="0" w:colLast="0"/>
      <w:bookmarkEnd w:id="14"/>
      <w:r>
        <w:rPr>
          <w:rFonts w:ascii="Arial" w:eastAsia="Arial" w:hAnsi="Arial" w:cs="Arial"/>
          <w:i w:val="0"/>
          <w:color w:val="auto"/>
          <w:sz w:val="24"/>
          <w:szCs w:val="24"/>
        </w:rPr>
        <w:t xml:space="preserve">3.2 Requerimiento </w:t>
      </w:r>
      <w:r w:rsidR="00515F13">
        <w:rPr>
          <w:rFonts w:ascii="Arial" w:eastAsia="Arial" w:hAnsi="Arial" w:cs="Arial"/>
          <w:i w:val="0"/>
          <w:color w:val="auto"/>
          <w:sz w:val="24"/>
          <w:szCs w:val="24"/>
        </w:rPr>
        <w:t>1:</w:t>
      </w:r>
      <w:r w:rsidR="00515F13" w:rsidRPr="007B3DDA">
        <w:rPr>
          <w:rFonts w:ascii="Arial" w:eastAsia="Arial" w:hAnsi="Arial" w:cs="Arial"/>
          <w:i w:val="0"/>
          <w:color w:val="auto"/>
          <w:sz w:val="24"/>
          <w:szCs w:val="24"/>
        </w:rPr>
        <w:t xml:space="preserve"> transición</w:t>
      </w:r>
      <w:r w:rsidR="00CC7E89" w:rsidRPr="007B3DDA">
        <w:rPr>
          <w:rFonts w:ascii="Arial" w:eastAsia="Arial" w:hAnsi="Arial" w:cs="Arial"/>
          <w:color w:val="auto"/>
          <w:sz w:val="24"/>
          <w:szCs w:val="24"/>
        </w:rPr>
        <w:t xml:space="preserve">                      </w:t>
      </w:r>
    </w:p>
    <w:p w:rsidR="008930D4" w:rsidRPr="00FB65F6" w:rsidRDefault="00CC7E89" w:rsidP="002B29CB">
      <w:pPr>
        <w:jc w:val="both"/>
        <w:rPr>
          <w:rFonts w:ascii="Arial" w:eastAsia="Arial" w:hAnsi="Arial" w:cs="Arial"/>
        </w:rPr>
      </w:pPr>
      <w:r w:rsidRPr="00FB65F6">
        <w:rPr>
          <w:rFonts w:ascii="Arial" w:eastAsia="Arial" w:hAnsi="Arial" w:cs="Arial"/>
        </w:rPr>
        <w:t>La función</w:t>
      </w:r>
      <w:r w:rsidRPr="008C459E">
        <w:rPr>
          <w:rFonts w:ascii="Arial" w:eastAsia="Arial" w:hAnsi="Arial" w:cs="Arial"/>
          <w:b/>
        </w:rPr>
        <w:t xml:space="preserve"> </w:t>
      </w:r>
      <w:r w:rsidR="008C459E" w:rsidRPr="008C459E">
        <w:rPr>
          <w:rFonts w:ascii="Arial" w:eastAsia="Roboto Mono" w:hAnsi="Arial" w:cs="Arial"/>
          <w:b/>
        </w:rPr>
        <w:t>transición</w:t>
      </w:r>
      <w:r w:rsidRPr="008C459E">
        <w:rPr>
          <w:rFonts w:ascii="Arial" w:eastAsia="Arial" w:hAnsi="Arial" w:cs="Arial"/>
        </w:rPr>
        <w:t xml:space="preserve"> </w:t>
      </w:r>
      <w:r w:rsidRPr="00FB65F6">
        <w:rPr>
          <w:rFonts w:ascii="Arial" w:eastAsia="Arial" w:hAnsi="Arial" w:cs="Arial"/>
        </w:rPr>
        <w:t>recibe dos símbolos: el color actual del semáforo (</w:t>
      </w:r>
      <w:r w:rsidRPr="008C459E">
        <w:rPr>
          <w:rFonts w:ascii="Arial" w:eastAsia="Roboto Mono" w:hAnsi="Arial" w:cs="Arial"/>
          <w:b/>
        </w:rPr>
        <w:t>en-rojo</w:t>
      </w:r>
      <w:r w:rsidRPr="008C459E">
        <w:rPr>
          <w:rFonts w:ascii="Arial" w:eastAsia="Arial" w:hAnsi="Arial" w:cs="Arial"/>
          <w:b/>
        </w:rPr>
        <w:t xml:space="preserve">, </w:t>
      </w:r>
      <w:r w:rsidRPr="008C459E">
        <w:rPr>
          <w:rFonts w:ascii="Arial" w:eastAsia="Roboto Mono" w:hAnsi="Arial" w:cs="Arial"/>
          <w:b/>
        </w:rPr>
        <w:t>en-amarillo</w:t>
      </w:r>
      <w:r w:rsidRPr="008C459E">
        <w:rPr>
          <w:rFonts w:ascii="Arial" w:eastAsia="Arial" w:hAnsi="Arial" w:cs="Arial"/>
          <w:b/>
        </w:rPr>
        <w:t>,</w:t>
      </w:r>
      <w:r w:rsidRPr="008C459E">
        <w:rPr>
          <w:rFonts w:ascii="Arial" w:eastAsia="Arial" w:hAnsi="Arial" w:cs="Arial"/>
        </w:rPr>
        <w:t xml:space="preserve"> </w:t>
      </w:r>
      <w:r w:rsidRPr="008C459E">
        <w:rPr>
          <w:rFonts w:ascii="Arial" w:eastAsia="Roboto Mono" w:hAnsi="Arial" w:cs="Arial"/>
          <w:b/>
        </w:rPr>
        <w:t>en-verde</w:t>
      </w:r>
      <w:r w:rsidRPr="00FB65F6">
        <w:rPr>
          <w:rFonts w:ascii="Arial" w:eastAsia="Arial" w:hAnsi="Arial" w:cs="Arial"/>
        </w:rPr>
        <w:t>) y el color destino (</w:t>
      </w:r>
      <w:r w:rsidRPr="008C459E">
        <w:rPr>
          <w:rFonts w:ascii="Arial" w:eastAsia="Roboto Mono" w:hAnsi="Arial" w:cs="Arial"/>
          <w:b/>
        </w:rPr>
        <w:t>rojo</w:t>
      </w:r>
      <w:r w:rsidRPr="008C459E">
        <w:rPr>
          <w:rFonts w:ascii="Arial" w:eastAsia="Arial" w:hAnsi="Arial" w:cs="Arial"/>
          <w:b/>
        </w:rPr>
        <w:t xml:space="preserve">, </w:t>
      </w:r>
      <w:r w:rsidRPr="008C459E">
        <w:rPr>
          <w:rFonts w:ascii="Arial" w:eastAsia="Roboto Mono" w:hAnsi="Arial" w:cs="Arial"/>
          <w:b/>
        </w:rPr>
        <w:t>amarillo</w:t>
      </w:r>
      <w:r w:rsidRPr="008C459E">
        <w:rPr>
          <w:rFonts w:ascii="Arial" w:eastAsia="Arial" w:hAnsi="Arial" w:cs="Arial"/>
          <w:b/>
        </w:rPr>
        <w:t xml:space="preserve">, </w:t>
      </w:r>
      <w:r w:rsidRPr="008C459E">
        <w:rPr>
          <w:rFonts w:ascii="Arial" w:eastAsia="Roboto Mono" w:hAnsi="Arial" w:cs="Arial"/>
          <w:b/>
        </w:rPr>
        <w:t>verde</w:t>
      </w:r>
      <w:r w:rsidRPr="00FB65F6">
        <w:rPr>
          <w:rFonts w:ascii="Arial" w:eastAsia="Arial" w:hAnsi="Arial" w:cs="Arial"/>
        </w:rPr>
        <w:t xml:space="preserve">), y devuelve una lista con el estado actual y una acción como string </w:t>
      </w:r>
      <w:r w:rsidRPr="008C459E">
        <w:rPr>
          <w:rFonts w:ascii="Arial" w:eastAsia="Arial" w:hAnsi="Arial" w:cs="Arial"/>
          <w:b/>
        </w:rPr>
        <w:t>(</w:t>
      </w:r>
      <w:r w:rsidRPr="008C459E">
        <w:rPr>
          <w:rFonts w:ascii="Arial" w:eastAsia="Roboto Mono" w:hAnsi="Arial" w:cs="Arial"/>
          <w:b/>
        </w:rPr>
        <w:t>"cambiar-a-verde"</w:t>
      </w:r>
      <w:r w:rsidRPr="008C459E">
        <w:rPr>
          <w:rFonts w:ascii="Arial" w:eastAsia="Arial" w:hAnsi="Arial" w:cs="Arial"/>
          <w:b/>
        </w:rPr>
        <w:t xml:space="preserve">). </w:t>
      </w:r>
      <w:r w:rsidRPr="00FB65F6">
        <w:rPr>
          <w:rFonts w:ascii="Arial" w:eastAsia="Arial" w:hAnsi="Arial" w:cs="Arial"/>
        </w:rPr>
        <w:t xml:space="preserve">Se implementó mediante </w:t>
      </w:r>
      <w:r w:rsidRPr="008C459E">
        <w:rPr>
          <w:rFonts w:ascii="Arial" w:eastAsia="Roboto Mono" w:hAnsi="Arial" w:cs="Arial"/>
          <w:b/>
        </w:rPr>
        <w:t>cond</w:t>
      </w:r>
      <w:r w:rsidRPr="008C459E">
        <w:rPr>
          <w:rFonts w:ascii="Arial" w:eastAsia="Arial" w:hAnsi="Arial" w:cs="Arial"/>
          <w:b/>
        </w:rPr>
        <w:t xml:space="preserve"> </w:t>
      </w:r>
      <w:r w:rsidRPr="00FB65F6">
        <w:rPr>
          <w:rFonts w:ascii="Arial" w:eastAsia="Arial" w:hAnsi="Arial" w:cs="Arial"/>
        </w:rPr>
        <w:t xml:space="preserve">evaluando cada combinación válida con </w:t>
      </w:r>
      <w:r w:rsidRPr="000C23CF">
        <w:rPr>
          <w:rFonts w:ascii="Arial" w:eastAsia="Roboto Mono" w:hAnsi="Arial" w:cs="Arial"/>
          <w:b/>
        </w:rPr>
        <w:t>eq</w:t>
      </w:r>
      <w:sdt>
        <w:sdtPr>
          <w:rPr>
            <w:rFonts w:ascii="Arial" w:hAnsi="Arial" w:cs="Arial"/>
          </w:rPr>
          <w:tag w:val="goog_rdk_0"/>
          <w:id w:val="699625875"/>
        </w:sdtPr>
        <w:sdtEndPr/>
        <w:sdtContent>
          <w:r w:rsidR="000C23CF">
            <w:rPr>
              <w:rFonts w:ascii="Arial" w:hAnsi="Arial" w:cs="Arial"/>
            </w:rPr>
            <w:t xml:space="preserve"> </w:t>
          </w:r>
          <w:r w:rsidRPr="00FB65F6">
            <w:rPr>
              <w:rFonts w:ascii="Arial" w:eastAsia="Arial Unicode MS" w:hAnsi="Arial" w:cs="Arial"/>
            </w:rPr>
            <w:t>. Las transiciones válidas son exactamente tres: rojo</w:t>
          </w:r>
          <w:r w:rsidRPr="000C23CF">
            <w:rPr>
              <w:rFonts w:ascii="Arial" w:eastAsia="Arial Unicode MS" w:hAnsi="Arial" w:cs="Arial"/>
              <w:b/>
            </w:rPr>
            <w:t>→</w:t>
          </w:r>
          <w:r w:rsidRPr="00FB65F6">
            <w:rPr>
              <w:rFonts w:ascii="Arial" w:eastAsia="Arial Unicode MS" w:hAnsi="Arial" w:cs="Arial"/>
            </w:rPr>
            <w:t xml:space="preserve">verde, verde→amarillo, amarillo→rojo. Cualquier otra combinación cae en el caso por defecto retornando el símbolo </w:t>
          </w:r>
        </w:sdtContent>
      </w:sdt>
      <w:r w:rsidRPr="000C23CF">
        <w:rPr>
          <w:rFonts w:ascii="Arial" w:eastAsia="Roboto Mono" w:hAnsi="Arial" w:cs="Arial"/>
          <w:b/>
        </w:rPr>
        <w:t>'</w:t>
      </w:r>
      <w:r w:rsidR="000C23CF" w:rsidRPr="000C23CF">
        <w:rPr>
          <w:rFonts w:ascii="Arial" w:eastAsia="Roboto Mono" w:hAnsi="Arial" w:cs="Arial"/>
          <w:b/>
        </w:rPr>
        <w:t>acción</w:t>
      </w:r>
      <w:r w:rsidRPr="000C23CF">
        <w:rPr>
          <w:rFonts w:ascii="Arial" w:eastAsia="Roboto Mono" w:hAnsi="Arial" w:cs="Arial"/>
          <w:b/>
        </w:rPr>
        <w:t>-por-defecto</w:t>
      </w:r>
      <w:r w:rsidRPr="00FB65F6">
        <w:rPr>
          <w:rFonts w:ascii="Arial" w:eastAsia="Arial" w:hAnsi="Arial" w:cs="Arial"/>
        </w:rPr>
        <w:t xml:space="preserve">. Se eligió </w:t>
      </w:r>
      <w:r w:rsidRPr="000C23CF">
        <w:rPr>
          <w:rFonts w:ascii="Arial" w:eastAsia="Roboto Mono" w:hAnsi="Arial" w:cs="Arial"/>
          <w:b/>
        </w:rPr>
        <w:t>eq</w:t>
      </w:r>
      <w:r w:rsidRPr="000C23CF">
        <w:rPr>
          <w:rFonts w:ascii="Arial" w:eastAsia="Arial" w:hAnsi="Arial" w:cs="Arial"/>
          <w:b/>
        </w:rPr>
        <w:t xml:space="preserve"> </w:t>
      </w:r>
      <w:r w:rsidRPr="00FB65F6">
        <w:rPr>
          <w:rFonts w:ascii="Arial" w:eastAsia="Arial" w:hAnsi="Arial" w:cs="Arial"/>
        </w:rPr>
        <w:t xml:space="preserve">sobre </w:t>
      </w:r>
      <w:r w:rsidRPr="000C23CF">
        <w:rPr>
          <w:rFonts w:ascii="Arial" w:eastAsia="Roboto Mono" w:hAnsi="Arial" w:cs="Arial"/>
          <w:b/>
        </w:rPr>
        <w:t>equalp</w:t>
      </w:r>
      <w:r w:rsidRPr="000C23CF">
        <w:rPr>
          <w:rFonts w:ascii="Arial" w:eastAsia="Arial" w:hAnsi="Arial" w:cs="Arial"/>
          <w:b/>
        </w:rPr>
        <w:t xml:space="preserve"> </w:t>
      </w:r>
      <w:r w:rsidRPr="00FB65F6">
        <w:rPr>
          <w:rFonts w:ascii="Arial" w:eastAsia="Arial" w:hAnsi="Arial" w:cs="Arial"/>
        </w:rPr>
        <w:t>porque los símbolos son objetos únicos en memoria y la comparación por identidad es más eficiente que la comparación por contenido.</w:t>
      </w:r>
    </w:p>
    <w:p w:rsidR="008930D4" w:rsidRPr="00FB65F6" w:rsidRDefault="00CC7E89" w:rsidP="002B29CB">
      <w:pPr>
        <w:jc w:val="both"/>
        <w:rPr>
          <w:rFonts w:ascii="Arial" w:eastAsia="Arial" w:hAnsi="Arial" w:cs="Arial"/>
        </w:rPr>
      </w:pPr>
      <w:r w:rsidRPr="00FB65F6">
        <w:rPr>
          <w:rFonts w:ascii="Arial" w:eastAsia="Arial" w:hAnsi="Arial" w:cs="Arial"/>
        </w:rPr>
        <w:t>En la Iteración 2 se extendió</w:t>
      </w:r>
      <w:r w:rsidRPr="000C23CF">
        <w:rPr>
          <w:rFonts w:ascii="Arial" w:eastAsia="Arial" w:hAnsi="Arial" w:cs="Arial"/>
          <w:b/>
        </w:rPr>
        <w:t xml:space="preserve"> </w:t>
      </w:r>
      <w:r w:rsidR="000C23CF" w:rsidRPr="000C23CF">
        <w:rPr>
          <w:rFonts w:ascii="Arial" w:eastAsia="Roboto Mono" w:hAnsi="Arial" w:cs="Arial"/>
          <w:b/>
        </w:rPr>
        <w:t>transición</w:t>
      </w:r>
      <w:r w:rsidRPr="000C23CF">
        <w:rPr>
          <w:rFonts w:ascii="Arial" w:eastAsia="Arial" w:hAnsi="Arial" w:cs="Arial"/>
        </w:rPr>
        <w:t xml:space="preserve"> </w:t>
      </w:r>
      <w:r w:rsidRPr="00FB65F6">
        <w:rPr>
          <w:rFonts w:ascii="Arial" w:eastAsia="Arial" w:hAnsi="Arial" w:cs="Arial"/>
        </w:rPr>
        <w:t xml:space="preserve">para contemplar el estado de intermitencia. Se agregaron cuatro casos nuevos: </w:t>
      </w:r>
      <w:sdt>
        <w:sdtPr>
          <w:rPr>
            <w:rFonts w:ascii="Arial" w:hAnsi="Arial" w:cs="Arial"/>
          </w:rPr>
          <w:tag w:val="goog_rdk_1"/>
          <w:id w:val="1373874049"/>
        </w:sdtPr>
        <w:sdtEndPr>
          <w:rPr>
            <w:b/>
          </w:rPr>
        </w:sdtEndPr>
        <w:sdtContent>
          <w:r w:rsidRPr="000E1D3F">
            <w:rPr>
              <w:rFonts w:ascii="Arial" w:eastAsia="Nova Mono" w:hAnsi="Arial" w:cs="Arial"/>
              <w:b/>
            </w:rPr>
            <w:t>en-rojo → intermitencia</w:t>
          </w:r>
        </w:sdtContent>
      </w:sdt>
      <w:r w:rsidRPr="000E1D3F">
        <w:rPr>
          <w:rFonts w:ascii="Arial" w:eastAsia="Arial" w:hAnsi="Arial" w:cs="Arial"/>
          <w:b/>
        </w:rPr>
        <w:t xml:space="preserve">, </w:t>
      </w:r>
      <w:sdt>
        <w:sdtPr>
          <w:rPr>
            <w:rFonts w:ascii="Arial" w:hAnsi="Arial" w:cs="Arial"/>
            <w:b/>
          </w:rPr>
          <w:tag w:val="goog_rdk_2"/>
          <w:id w:val="596466442"/>
        </w:sdtPr>
        <w:sdtEndPr/>
        <w:sdtContent>
          <w:r w:rsidRPr="000E1D3F">
            <w:rPr>
              <w:rFonts w:ascii="Arial" w:eastAsia="Nova Mono" w:hAnsi="Arial" w:cs="Arial"/>
              <w:b/>
            </w:rPr>
            <w:t>en-intermitencia → verde</w:t>
          </w:r>
        </w:sdtContent>
      </w:sdt>
      <w:r w:rsidRPr="000E1D3F">
        <w:rPr>
          <w:rFonts w:ascii="Arial" w:eastAsia="Arial" w:hAnsi="Arial" w:cs="Arial"/>
          <w:b/>
        </w:rPr>
        <w:t xml:space="preserve">, </w:t>
      </w:r>
      <w:sdt>
        <w:sdtPr>
          <w:rPr>
            <w:rFonts w:ascii="Arial" w:hAnsi="Arial" w:cs="Arial"/>
            <w:b/>
          </w:rPr>
          <w:tag w:val="goog_rdk_3"/>
          <w:id w:val="380660581"/>
        </w:sdtPr>
        <w:sdtEndPr/>
        <w:sdtContent>
          <w:r w:rsidRPr="000E1D3F">
            <w:rPr>
              <w:rFonts w:ascii="Arial" w:eastAsia="Nova Mono" w:hAnsi="Arial" w:cs="Arial"/>
              <w:b/>
            </w:rPr>
            <w:t>en-verde → intermitencia</w:t>
          </w:r>
        </w:sdtContent>
      </w:sdt>
      <w:r w:rsidRPr="00FB65F6">
        <w:rPr>
          <w:rFonts w:ascii="Arial" w:eastAsia="Arial" w:hAnsi="Arial" w:cs="Arial"/>
        </w:rPr>
        <w:t xml:space="preserve"> y </w:t>
      </w:r>
      <w:sdt>
        <w:sdtPr>
          <w:rPr>
            <w:rFonts w:ascii="Arial" w:hAnsi="Arial" w:cs="Arial"/>
          </w:rPr>
          <w:tag w:val="goog_rdk_4"/>
          <w:id w:val="-500764615"/>
        </w:sdtPr>
        <w:sdtEndPr/>
        <w:sdtContent>
          <w:r w:rsidRPr="000E1D3F">
            <w:rPr>
              <w:rFonts w:ascii="Arial" w:eastAsia="Nova Mono" w:hAnsi="Arial" w:cs="Arial"/>
              <w:b/>
            </w:rPr>
            <w:t>en-intermitencia → amarillo</w:t>
          </w:r>
        </w:sdtContent>
      </w:sdt>
      <w:r w:rsidRPr="00FB65F6">
        <w:rPr>
          <w:rFonts w:ascii="Arial" w:eastAsia="Arial" w:hAnsi="Arial" w:cs="Arial"/>
        </w:rPr>
        <w:t xml:space="preserve">, manteniendo los tres casos originales para preservar compatibilidad con transiciones directas. El estado </w:t>
      </w:r>
      <w:r w:rsidRPr="000E1D3F">
        <w:rPr>
          <w:rFonts w:ascii="Arial" w:eastAsia="Roboto Mono" w:hAnsi="Arial" w:cs="Arial"/>
          <w:b/>
        </w:rPr>
        <w:t>'en-intermitencia</w:t>
      </w:r>
      <w:r w:rsidRPr="000E1D3F">
        <w:rPr>
          <w:rFonts w:ascii="Arial" w:eastAsia="Arial" w:hAnsi="Arial" w:cs="Arial"/>
        </w:rPr>
        <w:t xml:space="preserve"> </w:t>
      </w:r>
      <w:r w:rsidRPr="00FB65F6">
        <w:rPr>
          <w:rFonts w:ascii="Arial" w:eastAsia="Arial" w:hAnsi="Arial" w:cs="Arial"/>
        </w:rPr>
        <w:t>actúa como estado intermedio obligatorio entre los cambios de luz principal.</w:t>
      </w:r>
    </w:p>
    <w:p w:rsidR="008930D4" w:rsidRPr="00FB65F6" w:rsidRDefault="008930D4">
      <w:pPr>
        <w:rPr>
          <w:rFonts w:ascii="Arial" w:eastAsia="Arial" w:hAnsi="Arial" w:cs="Arial"/>
        </w:rPr>
      </w:pPr>
    </w:p>
    <w:p w:rsidR="008930D4" w:rsidRPr="007B3DDA" w:rsidRDefault="00C061B0">
      <w:pPr>
        <w:pStyle w:val="Ttulo4"/>
        <w:rPr>
          <w:rFonts w:ascii="Arial" w:eastAsia="Arial" w:hAnsi="Arial" w:cs="Arial"/>
          <w:i w:val="0"/>
          <w:sz w:val="24"/>
          <w:szCs w:val="24"/>
        </w:rPr>
      </w:pPr>
      <w:bookmarkStart w:id="15" w:name="_heading=h.2feht7ex8u28" w:colFirst="0" w:colLast="0"/>
      <w:bookmarkEnd w:id="15"/>
      <w:r>
        <w:rPr>
          <w:rFonts w:ascii="Arial" w:eastAsia="Arial" w:hAnsi="Arial" w:cs="Arial"/>
          <w:i w:val="0"/>
          <w:color w:val="auto"/>
          <w:sz w:val="24"/>
          <w:szCs w:val="24"/>
        </w:rPr>
        <w:t xml:space="preserve">3.3 Requerimiento </w:t>
      </w:r>
      <w:r w:rsidR="00515F13">
        <w:rPr>
          <w:rFonts w:ascii="Arial" w:eastAsia="Arial" w:hAnsi="Arial" w:cs="Arial"/>
          <w:i w:val="0"/>
          <w:color w:val="auto"/>
          <w:sz w:val="24"/>
          <w:szCs w:val="24"/>
        </w:rPr>
        <w:t>2: semaforo</w:t>
      </w:r>
      <w:r w:rsidR="00CC7E89" w:rsidRPr="007B3DDA">
        <w:rPr>
          <w:rFonts w:ascii="Arial" w:eastAsia="Arial" w:hAnsi="Arial" w:cs="Arial"/>
          <w:i w:val="0"/>
          <w:color w:val="auto"/>
          <w:sz w:val="24"/>
          <w:szCs w:val="24"/>
        </w:rPr>
        <w:t xml:space="preserve">-timer             </w:t>
      </w:r>
      <w:r w:rsidR="00CC7E89" w:rsidRPr="007B3DDA">
        <w:rPr>
          <w:rFonts w:ascii="Arial" w:eastAsia="Arial" w:hAnsi="Arial" w:cs="Arial"/>
          <w:i w:val="0"/>
          <w:sz w:val="24"/>
          <w:szCs w:val="24"/>
        </w:rPr>
        <w:t xml:space="preserve">     </w:t>
      </w:r>
    </w:p>
    <w:p w:rsidR="008930D4" w:rsidRPr="00315E6F" w:rsidRDefault="00CC7E89" w:rsidP="007E7D47">
      <w:pPr>
        <w:jc w:val="both"/>
        <w:rPr>
          <w:rFonts w:ascii="Arial" w:eastAsia="Arial" w:hAnsi="Arial" w:cs="Arial"/>
        </w:rPr>
      </w:pPr>
      <w:r w:rsidRPr="00315E6F">
        <w:rPr>
          <w:rFonts w:ascii="Arial" w:eastAsia="Arial" w:hAnsi="Arial" w:cs="Arial"/>
        </w:rPr>
        <w:t xml:space="preserve">La función </w:t>
      </w:r>
      <w:r w:rsidRPr="00315E6F">
        <w:rPr>
          <w:rFonts w:ascii="Arial" w:eastAsia="Roboto Mono" w:hAnsi="Arial" w:cs="Arial"/>
          <w:b/>
        </w:rPr>
        <w:t>semaforo-timer</w:t>
      </w:r>
      <w:r w:rsidRPr="00315E6F">
        <w:rPr>
          <w:rFonts w:ascii="Arial" w:eastAsia="Arial" w:hAnsi="Arial" w:cs="Arial"/>
        </w:rPr>
        <w:t xml:space="preserve"> recibe un timestamp Unix (entero) y devuelve el color activo en ese momento. El ciclo semafórico tiene una duración total de 222 segundos (incluyendo intermitencia). Mediante</w:t>
      </w:r>
      <w:r w:rsidRPr="00315E6F">
        <w:rPr>
          <w:rFonts w:ascii="Arial" w:eastAsia="Arial" w:hAnsi="Arial" w:cs="Arial"/>
          <w:b/>
        </w:rPr>
        <w:t xml:space="preserve"> </w:t>
      </w:r>
      <w:r w:rsidRPr="00315E6F">
        <w:rPr>
          <w:rFonts w:ascii="Arial" w:eastAsia="Roboto Mono" w:hAnsi="Arial" w:cs="Arial"/>
          <w:b/>
        </w:rPr>
        <w:t>mod</w:t>
      </w:r>
      <w:r w:rsidRPr="00315E6F">
        <w:rPr>
          <w:rFonts w:ascii="Arial" w:eastAsia="Arial" w:hAnsi="Arial" w:cs="Arial"/>
          <w:b/>
        </w:rPr>
        <w:t xml:space="preserve"> </w:t>
      </w:r>
      <w:r w:rsidRPr="00315E6F">
        <w:rPr>
          <w:rFonts w:ascii="Arial" w:eastAsia="Arial" w:hAnsi="Arial" w:cs="Arial"/>
        </w:rPr>
        <w:t>se obtiene la pos</w:t>
      </w:r>
      <w:r w:rsidR="00A7393C" w:rsidRPr="00315E6F">
        <w:rPr>
          <w:rFonts w:ascii="Arial" w:eastAsia="Arial" w:hAnsi="Arial" w:cs="Arial"/>
        </w:rPr>
        <w:t>ición dentro del ciclo actual</w:t>
      </w:r>
      <w:r w:rsidR="00A7393C" w:rsidRPr="00315E6F">
        <w:rPr>
          <w:rFonts w:ascii="Arial" w:eastAsia="Arial" w:hAnsi="Arial" w:cs="Arial"/>
          <w:b/>
        </w:rPr>
        <w:t>:</w:t>
      </w:r>
      <w:r w:rsidR="00A7393C" w:rsidRPr="00315E6F">
        <w:rPr>
          <w:rFonts w:ascii="Arial" w:eastAsia="Arial" w:hAnsi="Arial" w:cs="Arial"/>
        </w:rPr>
        <w:t xml:space="preserve"> un offset entre 0 y 221,</w:t>
      </w:r>
      <w:r w:rsidRPr="00315E6F">
        <w:rPr>
          <w:rFonts w:ascii="Arial" w:eastAsia="Arial" w:hAnsi="Arial" w:cs="Arial"/>
        </w:rPr>
        <w:t xml:space="preserve"> y con </w:t>
      </w:r>
      <w:r w:rsidRPr="00315E6F">
        <w:rPr>
          <w:rFonts w:ascii="Arial" w:eastAsia="Roboto Mono" w:hAnsi="Arial" w:cs="Arial"/>
          <w:b/>
        </w:rPr>
        <w:t>cond</w:t>
      </w:r>
      <w:r w:rsidRPr="00315E6F">
        <w:rPr>
          <w:rFonts w:ascii="Arial" w:eastAsia="Arial" w:hAnsi="Arial" w:cs="Arial"/>
        </w:rPr>
        <w:t xml:space="preserve"> se determina el color correspondiente según los rangos: 0-89 rojo, 90-92 intermitencia, 93-212 verde, 213-215 intermitencia, 216-221 amarillo. El uso de </w:t>
      </w:r>
      <w:r w:rsidRPr="00315E6F">
        <w:rPr>
          <w:rFonts w:ascii="Arial" w:eastAsia="Roboto Mono" w:hAnsi="Arial" w:cs="Arial"/>
          <w:b/>
        </w:rPr>
        <w:t>let</w:t>
      </w:r>
      <w:r w:rsidRPr="00315E6F">
        <w:rPr>
          <w:rFonts w:ascii="Arial" w:eastAsia="Arial" w:hAnsi="Arial" w:cs="Arial"/>
        </w:rPr>
        <w:t xml:space="preserve"> para calcular el offset una sola vez evita recalcular </w:t>
      </w:r>
      <w:r w:rsidRPr="00315E6F">
        <w:rPr>
          <w:rFonts w:ascii="Arial" w:eastAsia="Roboto Mono" w:hAnsi="Arial" w:cs="Arial"/>
          <w:b/>
        </w:rPr>
        <w:t>mod</w:t>
      </w:r>
      <w:r w:rsidRPr="00315E6F">
        <w:rPr>
          <w:rFonts w:ascii="Arial" w:eastAsia="Arial" w:hAnsi="Arial" w:cs="Arial"/>
        </w:rPr>
        <w:t xml:space="preserve"> en cada rama del </w:t>
      </w:r>
      <w:r w:rsidRPr="00315E6F">
        <w:rPr>
          <w:rFonts w:ascii="Arial" w:eastAsia="Roboto Mono" w:hAnsi="Arial" w:cs="Arial"/>
          <w:b/>
        </w:rPr>
        <w:t>cond</w:t>
      </w:r>
      <w:r w:rsidRPr="00315E6F">
        <w:rPr>
          <w:rFonts w:ascii="Arial" w:eastAsia="Arial" w:hAnsi="Arial" w:cs="Arial"/>
        </w:rPr>
        <w:t>, mejorando la efici</w:t>
      </w:r>
      <w:r w:rsidR="00A7393C" w:rsidRPr="00315E6F">
        <w:rPr>
          <w:rFonts w:ascii="Arial" w:eastAsia="Arial" w:hAnsi="Arial" w:cs="Arial"/>
        </w:rPr>
        <w:t>encia sin violar inmutabilidad. Cabe destacar que let</w:t>
      </w:r>
      <w:r w:rsidRPr="00315E6F">
        <w:rPr>
          <w:rFonts w:ascii="Arial" w:eastAsia="Arial" w:hAnsi="Arial" w:cs="Arial"/>
        </w:rPr>
        <w:t xml:space="preserve"> define una variable local de solo lectura.</w:t>
      </w:r>
    </w:p>
    <w:p w:rsidR="008930D4" w:rsidRDefault="008930D4">
      <w:pPr>
        <w:rPr>
          <w:rFonts w:ascii="Arial" w:eastAsia="Arial" w:hAnsi="Arial" w:cs="Arial"/>
          <w:sz w:val="28"/>
          <w:szCs w:val="28"/>
        </w:rPr>
      </w:pPr>
    </w:p>
    <w:p w:rsidR="008930D4" w:rsidRPr="002E5C95" w:rsidRDefault="002E5C95">
      <w:pPr>
        <w:pStyle w:val="Ttulo4"/>
        <w:rPr>
          <w:rFonts w:ascii="Arial" w:eastAsia="Arial" w:hAnsi="Arial" w:cs="Arial"/>
          <w:i w:val="0"/>
          <w:color w:val="auto"/>
          <w:sz w:val="24"/>
          <w:szCs w:val="24"/>
        </w:rPr>
      </w:pPr>
      <w:bookmarkStart w:id="16" w:name="_heading=h.e9oq95fn162i" w:colFirst="0" w:colLast="0"/>
      <w:bookmarkEnd w:id="16"/>
      <w:r>
        <w:rPr>
          <w:rFonts w:ascii="Arial" w:eastAsia="Arial" w:hAnsi="Arial" w:cs="Arial"/>
          <w:i w:val="0"/>
          <w:color w:val="auto"/>
          <w:sz w:val="24"/>
          <w:szCs w:val="24"/>
        </w:rPr>
        <w:t>3.4 Requerimiento 3:</w:t>
      </w:r>
      <w:r w:rsidR="00CC7E89" w:rsidRPr="002E5C95">
        <w:rPr>
          <w:rFonts w:ascii="Arial" w:eastAsia="Arial" w:hAnsi="Arial" w:cs="Arial"/>
          <w:i w:val="0"/>
          <w:color w:val="auto"/>
          <w:sz w:val="24"/>
          <w:szCs w:val="24"/>
        </w:rPr>
        <w:t xml:space="preserve"> log-cambio-estado               </w:t>
      </w:r>
    </w:p>
    <w:p w:rsidR="008930D4" w:rsidRPr="00A6410A" w:rsidRDefault="00CC7E89" w:rsidP="00A6410A">
      <w:pPr>
        <w:spacing w:before="240" w:after="240"/>
        <w:jc w:val="both"/>
        <w:rPr>
          <w:rFonts w:ascii="Arial" w:eastAsia="Arial" w:hAnsi="Arial" w:cs="Arial"/>
        </w:rPr>
      </w:pPr>
      <w:r w:rsidRPr="002E5C95">
        <w:rPr>
          <w:rFonts w:ascii="Arial" w:eastAsia="Arial" w:hAnsi="Arial" w:cs="Arial"/>
        </w:rPr>
        <w:t xml:space="preserve">La función </w:t>
      </w:r>
      <w:r w:rsidRPr="00F20234">
        <w:rPr>
          <w:rFonts w:ascii="Arial" w:eastAsia="Roboto Mono" w:hAnsi="Arial" w:cs="Arial"/>
          <w:b/>
        </w:rPr>
        <w:t>log-cambio-estado</w:t>
      </w:r>
      <w:r w:rsidRPr="00F20234">
        <w:rPr>
          <w:rFonts w:ascii="Arial" w:eastAsia="Arial" w:hAnsi="Arial" w:cs="Arial"/>
        </w:rPr>
        <w:t xml:space="preserve"> </w:t>
      </w:r>
      <w:r w:rsidRPr="002E5C95">
        <w:rPr>
          <w:rFonts w:ascii="Arial" w:eastAsia="Arial" w:hAnsi="Arial" w:cs="Arial"/>
        </w:rPr>
        <w:t xml:space="preserve">recibe un </w:t>
      </w:r>
      <w:r w:rsidRPr="006E0575">
        <w:rPr>
          <w:rFonts w:ascii="Arial" w:eastAsia="Arial" w:hAnsi="Arial" w:cs="Arial"/>
          <w:i/>
        </w:rPr>
        <w:t>epoch</w:t>
      </w:r>
      <w:r w:rsidRPr="002E5C95">
        <w:rPr>
          <w:rFonts w:ascii="Arial" w:eastAsia="Arial" w:hAnsi="Arial" w:cs="Arial"/>
        </w:rPr>
        <w:t xml:space="preserve">, un color anterior y un color nuevo, e imprime en la terminal un registro del cambio de estado. Es la única función clasificada como impura entre los requerimientos principales, dado que su propósito es producir un efecto secundario de I/O. Se integró la librería </w:t>
      </w:r>
      <w:r w:rsidRPr="00F20234">
        <w:rPr>
          <w:rFonts w:ascii="Arial" w:eastAsia="Roboto Mono" w:hAnsi="Arial" w:cs="Arial"/>
          <w:b/>
        </w:rPr>
        <w:t>local-time</w:t>
      </w:r>
      <w:r w:rsidRPr="00F20234">
        <w:rPr>
          <w:rFonts w:ascii="Arial" w:eastAsia="Arial" w:hAnsi="Arial" w:cs="Arial"/>
        </w:rPr>
        <w:t xml:space="preserve"> </w:t>
      </w:r>
      <w:r w:rsidRPr="002E5C95">
        <w:rPr>
          <w:rFonts w:ascii="Arial" w:eastAsia="Arial" w:hAnsi="Arial" w:cs="Arial"/>
        </w:rPr>
        <w:t>(Fase 2) para convertir el timestamp Unix a formato legible (</w:t>
      </w:r>
      <w:r w:rsidRPr="00F20234">
        <w:rPr>
          <w:rFonts w:ascii="Arial" w:eastAsia="Roboto Mono" w:hAnsi="Arial" w:cs="Arial"/>
          <w:b/>
        </w:rPr>
        <w:t>YYYY-MM-DD HH:</w:t>
      </w:r>
      <w:r w:rsidR="00F20234" w:rsidRPr="00F20234">
        <w:rPr>
          <w:rFonts w:ascii="Arial" w:eastAsia="Roboto Mono" w:hAnsi="Arial" w:cs="Arial"/>
          <w:b/>
        </w:rPr>
        <w:t>MM: SS</w:t>
      </w:r>
      <w:r w:rsidRPr="002E5C95">
        <w:rPr>
          <w:rFonts w:ascii="Arial" w:eastAsia="Arial" w:hAnsi="Arial" w:cs="Arial"/>
        </w:rPr>
        <w:t xml:space="preserve">) mediante </w:t>
      </w:r>
      <w:r w:rsidRPr="00F20234">
        <w:rPr>
          <w:rFonts w:ascii="Arial" w:eastAsia="Roboto Mono" w:hAnsi="Arial" w:cs="Arial"/>
          <w:b/>
        </w:rPr>
        <w:t>local-</w:t>
      </w:r>
      <w:r w:rsidR="00F20234" w:rsidRPr="00F20234">
        <w:rPr>
          <w:rFonts w:ascii="Arial" w:eastAsia="Roboto Mono" w:hAnsi="Arial" w:cs="Arial"/>
          <w:b/>
        </w:rPr>
        <w:t>time: unix</w:t>
      </w:r>
      <w:r w:rsidRPr="00F20234">
        <w:rPr>
          <w:rFonts w:ascii="Arial" w:eastAsia="Roboto Mono" w:hAnsi="Arial" w:cs="Arial"/>
          <w:b/>
        </w:rPr>
        <w:t>-to-timestamp</w:t>
      </w:r>
      <w:r w:rsidRPr="00F20234">
        <w:rPr>
          <w:rFonts w:ascii="Arial" w:eastAsia="Arial" w:hAnsi="Arial" w:cs="Arial"/>
        </w:rPr>
        <w:t xml:space="preserve"> </w:t>
      </w:r>
      <w:r w:rsidRPr="002E5C95">
        <w:rPr>
          <w:rFonts w:ascii="Arial" w:eastAsia="Arial" w:hAnsi="Arial" w:cs="Arial"/>
        </w:rPr>
        <w:t xml:space="preserve">y </w:t>
      </w:r>
      <w:r w:rsidRPr="00F20234">
        <w:rPr>
          <w:rFonts w:ascii="Arial" w:eastAsia="Roboto Mono" w:hAnsi="Arial" w:cs="Arial"/>
          <w:b/>
        </w:rPr>
        <w:t>local-</w:t>
      </w:r>
      <w:r w:rsidR="00F20234" w:rsidRPr="00F20234">
        <w:rPr>
          <w:rFonts w:ascii="Arial" w:eastAsia="Roboto Mono" w:hAnsi="Arial" w:cs="Arial"/>
          <w:b/>
        </w:rPr>
        <w:t>time: format</w:t>
      </w:r>
      <w:r w:rsidRPr="00F20234">
        <w:rPr>
          <w:rFonts w:ascii="Arial" w:eastAsia="Roboto Mono" w:hAnsi="Arial" w:cs="Arial"/>
          <w:b/>
        </w:rPr>
        <w:t>-timestring</w:t>
      </w:r>
      <w:r w:rsidRPr="002E5C95">
        <w:rPr>
          <w:rFonts w:ascii="Arial" w:eastAsia="Arial" w:hAnsi="Arial" w:cs="Arial"/>
        </w:rPr>
        <w:t xml:space="preserve">. </w:t>
      </w:r>
      <w:r w:rsidRPr="002E5C95">
        <w:rPr>
          <w:rFonts w:ascii="Arial" w:eastAsia="Arial" w:hAnsi="Arial" w:cs="Arial"/>
        </w:rPr>
        <w:lastRenderedPageBreak/>
        <w:t xml:space="preserve">La función acepta cualquier tipo en los argumentos </w:t>
      </w:r>
      <w:r w:rsidR="006C4F39">
        <w:rPr>
          <w:rFonts w:ascii="Arial" w:eastAsia="Arial" w:hAnsi="Arial" w:cs="Arial"/>
        </w:rPr>
        <w:t>de color por diseño deliberado</w:t>
      </w:r>
      <w:r w:rsidR="006C4F39" w:rsidRPr="006C4F39">
        <w:rPr>
          <w:rFonts w:ascii="Arial" w:eastAsia="Arial" w:hAnsi="Arial" w:cs="Arial"/>
          <w:b/>
        </w:rPr>
        <w:t>:</w:t>
      </w:r>
      <w:r w:rsidRPr="002E5C95">
        <w:rPr>
          <w:rFonts w:ascii="Arial" w:eastAsia="Arial" w:hAnsi="Arial" w:cs="Arial"/>
        </w:rPr>
        <w:t xml:space="preserve"> </w:t>
      </w:r>
      <w:r w:rsidRPr="006C4F39">
        <w:rPr>
          <w:rFonts w:ascii="Arial" w:eastAsia="Roboto Mono" w:hAnsi="Arial" w:cs="Arial"/>
          <w:b/>
        </w:rPr>
        <w:t>format ~a</w:t>
      </w:r>
      <w:r w:rsidRPr="006C4F39">
        <w:rPr>
          <w:rFonts w:ascii="Arial" w:eastAsia="Arial" w:hAnsi="Arial" w:cs="Arial"/>
        </w:rPr>
        <w:t xml:space="preserve"> </w:t>
      </w:r>
      <w:r w:rsidRPr="002E5C95">
        <w:rPr>
          <w:rFonts w:ascii="Arial" w:eastAsia="Arial" w:hAnsi="Arial" w:cs="Arial"/>
        </w:rPr>
        <w:t>serializa cualquier objeto Lisp, lo que permite registrar tanto símbolos como strings sin crashear en la demo.</w:t>
      </w:r>
    </w:p>
    <w:p w:rsidR="008930D4" w:rsidRPr="00682AEE" w:rsidRDefault="00682AEE">
      <w:pPr>
        <w:pStyle w:val="Ttulo4"/>
        <w:rPr>
          <w:rFonts w:ascii="Arial" w:eastAsia="Arial" w:hAnsi="Arial" w:cs="Arial"/>
          <w:i w:val="0"/>
          <w:color w:val="auto"/>
          <w:sz w:val="24"/>
          <w:szCs w:val="24"/>
        </w:rPr>
      </w:pPr>
      <w:bookmarkStart w:id="17" w:name="_heading=h.tyz9rxn26evc" w:colFirst="0" w:colLast="0"/>
      <w:bookmarkEnd w:id="17"/>
      <w:r>
        <w:rPr>
          <w:rFonts w:ascii="Arial" w:eastAsia="Arial" w:hAnsi="Arial" w:cs="Arial"/>
          <w:i w:val="0"/>
          <w:color w:val="auto"/>
          <w:sz w:val="24"/>
          <w:szCs w:val="24"/>
        </w:rPr>
        <w:t xml:space="preserve">3.5 Requerimiento </w:t>
      </w:r>
      <w:r w:rsidR="00FF6E3F">
        <w:rPr>
          <w:rFonts w:ascii="Arial" w:eastAsia="Arial" w:hAnsi="Arial" w:cs="Arial"/>
          <w:i w:val="0"/>
          <w:color w:val="auto"/>
          <w:sz w:val="24"/>
          <w:szCs w:val="24"/>
        </w:rPr>
        <w:t>4a:</w:t>
      </w:r>
      <w:r>
        <w:rPr>
          <w:rFonts w:ascii="Arial" w:eastAsia="Arial" w:hAnsi="Arial" w:cs="Arial"/>
          <w:i w:val="0"/>
          <w:color w:val="auto"/>
          <w:sz w:val="24"/>
          <w:szCs w:val="24"/>
        </w:rPr>
        <w:t xml:space="preserve"> </w:t>
      </w:r>
      <w:r w:rsidRPr="00682AEE">
        <w:rPr>
          <w:rFonts w:ascii="Arial" w:eastAsia="Arial" w:hAnsi="Arial" w:cs="Arial"/>
          <w:i w:val="0"/>
          <w:color w:val="auto"/>
          <w:sz w:val="24"/>
          <w:szCs w:val="24"/>
        </w:rPr>
        <w:t>duración</w:t>
      </w:r>
      <w:r w:rsidR="00CC7E89" w:rsidRPr="00682AEE">
        <w:rPr>
          <w:rFonts w:ascii="Arial" w:eastAsia="Arial" w:hAnsi="Arial" w:cs="Arial"/>
          <w:i w:val="0"/>
          <w:color w:val="auto"/>
          <w:sz w:val="24"/>
          <w:szCs w:val="24"/>
        </w:rPr>
        <w:t xml:space="preserve">-ciclo                 </w:t>
      </w:r>
    </w:p>
    <w:p w:rsidR="008930D4" w:rsidRPr="00FF6E3F" w:rsidRDefault="00CC7E89" w:rsidP="00FF6E3F">
      <w:pPr>
        <w:jc w:val="both"/>
        <w:rPr>
          <w:rFonts w:ascii="Arial" w:eastAsia="Arial" w:hAnsi="Arial" w:cs="Arial"/>
        </w:rPr>
      </w:pPr>
      <w:r w:rsidRPr="00FF6E3F">
        <w:rPr>
          <w:rFonts w:ascii="Arial" w:eastAsia="Arial" w:hAnsi="Arial" w:cs="Arial"/>
        </w:rPr>
        <w:t xml:space="preserve">La función </w:t>
      </w:r>
      <w:r w:rsidR="001D6B56" w:rsidRPr="001D6B56">
        <w:rPr>
          <w:rFonts w:ascii="Arial" w:eastAsia="Roboto Mono" w:hAnsi="Arial" w:cs="Arial"/>
          <w:b/>
        </w:rPr>
        <w:t>duración</w:t>
      </w:r>
      <w:r w:rsidRPr="001D6B56">
        <w:rPr>
          <w:rFonts w:ascii="Arial" w:eastAsia="Roboto Mono" w:hAnsi="Arial" w:cs="Arial"/>
          <w:b/>
        </w:rPr>
        <w:t>-ciclo</w:t>
      </w:r>
      <w:r w:rsidRPr="001D6B56">
        <w:rPr>
          <w:rFonts w:ascii="Arial" w:eastAsia="Arial" w:hAnsi="Arial" w:cs="Arial"/>
        </w:rPr>
        <w:t xml:space="preserve"> </w:t>
      </w:r>
      <w:r w:rsidRPr="00FF6E3F">
        <w:rPr>
          <w:rFonts w:ascii="Arial" w:eastAsia="Arial" w:hAnsi="Arial" w:cs="Arial"/>
        </w:rPr>
        <w:t>recibe una cantidad de segundos y devuelve una lista con dos elementos</w:t>
      </w:r>
      <w:r w:rsidRPr="001D6B56">
        <w:rPr>
          <w:rFonts w:ascii="Arial" w:eastAsia="Arial" w:hAnsi="Arial" w:cs="Arial"/>
          <w:b/>
        </w:rPr>
        <w:t>:</w:t>
      </w:r>
      <w:r w:rsidRPr="00FF6E3F">
        <w:rPr>
          <w:rFonts w:ascii="Arial" w:eastAsia="Arial" w:hAnsi="Arial" w:cs="Arial"/>
        </w:rPr>
        <w:t xml:space="preserve"> la cantidad de ciclos completos que caben en ese tiempo (calculado con </w:t>
      </w:r>
      <w:r w:rsidRPr="001D6B56">
        <w:rPr>
          <w:rFonts w:ascii="Arial" w:eastAsia="Roboto Mono" w:hAnsi="Arial" w:cs="Arial"/>
          <w:b/>
        </w:rPr>
        <w:t>floor</w:t>
      </w:r>
      <w:r w:rsidRPr="00FF6E3F">
        <w:rPr>
          <w:rFonts w:ascii="Arial" w:eastAsia="Arial" w:hAnsi="Arial" w:cs="Arial"/>
        </w:rPr>
        <w:t xml:space="preserve">) y una recomendación sobre la duración del ciclo actual. La recomendación se obtiene llamando a </w:t>
      </w:r>
      <w:r w:rsidR="001D6B56" w:rsidRPr="001D6B56">
        <w:rPr>
          <w:rFonts w:ascii="Arial" w:eastAsia="Roboto Mono" w:hAnsi="Arial" w:cs="Arial"/>
          <w:b/>
        </w:rPr>
        <w:t>recomendación</w:t>
      </w:r>
      <w:r w:rsidRPr="001D6B56">
        <w:rPr>
          <w:rFonts w:ascii="Arial" w:eastAsia="Roboto Mono" w:hAnsi="Arial" w:cs="Arial"/>
          <w:b/>
        </w:rPr>
        <w:t>-ciclo</w:t>
      </w:r>
      <w:r w:rsidRPr="001D6B56">
        <w:rPr>
          <w:rFonts w:ascii="Arial" w:eastAsia="Arial" w:hAnsi="Arial" w:cs="Arial"/>
        </w:rPr>
        <w:t xml:space="preserve"> </w:t>
      </w:r>
      <w:r w:rsidRPr="00FF6E3F">
        <w:rPr>
          <w:rFonts w:ascii="Arial" w:eastAsia="Arial" w:hAnsi="Arial" w:cs="Arial"/>
        </w:rPr>
        <w:t xml:space="preserve">con </w:t>
      </w:r>
      <w:r w:rsidRPr="001D6B56">
        <w:rPr>
          <w:rFonts w:ascii="Arial" w:eastAsia="Roboto Mono" w:hAnsi="Arial" w:cs="Arial"/>
          <w:b/>
        </w:rPr>
        <w:t>+</w:t>
      </w:r>
      <w:r w:rsidR="001D6B56" w:rsidRPr="001D6B56">
        <w:rPr>
          <w:rFonts w:ascii="Arial" w:eastAsia="Roboto Mono" w:hAnsi="Arial" w:cs="Arial"/>
          <w:b/>
        </w:rPr>
        <w:t>duración</w:t>
      </w:r>
      <w:r w:rsidRPr="001D6B56">
        <w:rPr>
          <w:rFonts w:ascii="Arial" w:eastAsia="Roboto Mono" w:hAnsi="Arial" w:cs="Arial"/>
          <w:b/>
        </w:rPr>
        <w:t>-ciclo-total</w:t>
      </w:r>
      <w:r w:rsidR="001D6B56" w:rsidRPr="001D6B56">
        <w:rPr>
          <w:rFonts w:ascii="Arial" w:eastAsia="Roboto Mono" w:hAnsi="Arial" w:cs="Arial"/>
          <w:b/>
        </w:rPr>
        <w:t>+</w:t>
      </w:r>
      <w:r w:rsidR="001D6B56">
        <w:rPr>
          <w:rFonts w:ascii="Arial" w:eastAsia="Arial" w:hAnsi="Arial" w:cs="Arial"/>
        </w:rPr>
        <w:t>. Es</w:t>
      </w:r>
      <w:r w:rsidRPr="00FF6E3F">
        <w:rPr>
          <w:rFonts w:ascii="Arial" w:eastAsia="Arial" w:hAnsi="Arial" w:cs="Arial"/>
        </w:rPr>
        <w:t xml:space="preserve"> decir, evalúa si el ciclo configurado actualmente (222 segundos) está dentro del rango psicológicamente óptimo para conductores.</w:t>
      </w:r>
    </w:p>
    <w:p w:rsidR="008930D4" w:rsidRPr="00FF6E3F" w:rsidRDefault="00CC7E89" w:rsidP="00FF6E3F">
      <w:pPr>
        <w:jc w:val="both"/>
        <w:rPr>
          <w:rFonts w:ascii="Arial" w:eastAsia="Arial" w:hAnsi="Arial" w:cs="Arial"/>
        </w:rPr>
      </w:pPr>
      <w:r w:rsidRPr="00FF6E3F">
        <w:rPr>
          <w:rFonts w:ascii="Arial" w:eastAsia="Arial" w:hAnsi="Arial" w:cs="Arial"/>
        </w:rPr>
        <w:t xml:space="preserve">Se usó </w:t>
      </w:r>
      <w:r w:rsidRPr="00892169">
        <w:rPr>
          <w:rFonts w:ascii="Arial" w:eastAsia="Roboto Mono" w:hAnsi="Arial" w:cs="Arial"/>
          <w:b/>
        </w:rPr>
        <w:t>nth-value 0</w:t>
      </w:r>
      <w:r w:rsidRPr="00892169">
        <w:rPr>
          <w:rFonts w:ascii="Arial" w:eastAsia="Arial" w:hAnsi="Arial" w:cs="Arial"/>
        </w:rPr>
        <w:t xml:space="preserve"> </w:t>
      </w:r>
      <w:r w:rsidRPr="00FF6E3F">
        <w:rPr>
          <w:rFonts w:ascii="Arial" w:eastAsia="Arial" w:hAnsi="Arial" w:cs="Arial"/>
        </w:rPr>
        <w:t xml:space="preserve">para extraer únicamente el </w:t>
      </w:r>
      <w:r w:rsidRPr="00FF6E3F">
        <w:rPr>
          <w:rFonts w:ascii="Arial" w:eastAsia="Arial" w:hAnsi="Arial" w:cs="Arial"/>
          <w:b/>
          <w:bCs/>
        </w:rPr>
        <w:t>cociente</w:t>
      </w:r>
      <w:r w:rsidRPr="00FF6E3F">
        <w:rPr>
          <w:rFonts w:ascii="Arial" w:eastAsia="Arial" w:hAnsi="Arial" w:cs="Arial"/>
        </w:rPr>
        <w:t xml:space="preserve"> de </w:t>
      </w:r>
      <w:r w:rsidR="008150E5" w:rsidRPr="00892169">
        <w:rPr>
          <w:rFonts w:ascii="Arial" w:eastAsia="Roboto Mono" w:hAnsi="Arial" w:cs="Arial"/>
          <w:b/>
        </w:rPr>
        <w:t>floor</w:t>
      </w:r>
      <w:r w:rsidR="008150E5">
        <w:rPr>
          <w:rFonts w:ascii="Arial" w:eastAsia="Arial" w:hAnsi="Arial" w:cs="Arial"/>
        </w:rPr>
        <w:t>,</w:t>
      </w:r>
      <w:r w:rsidR="00892169">
        <w:rPr>
          <w:rFonts w:ascii="Arial" w:eastAsia="Arial" w:hAnsi="Arial" w:cs="Arial"/>
        </w:rPr>
        <w:t xml:space="preserve"> </w:t>
      </w:r>
      <w:r w:rsidRPr="00FF6E3F">
        <w:rPr>
          <w:rFonts w:ascii="Arial" w:eastAsia="Arial" w:hAnsi="Arial" w:cs="Arial"/>
        </w:rPr>
        <w:t>la</w:t>
      </w:r>
      <w:r w:rsidR="00892169">
        <w:rPr>
          <w:rFonts w:ascii="Arial" w:eastAsia="Arial" w:hAnsi="Arial" w:cs="Arial"/>
        </w:rPr>
        <w:t xml:space="preserve"> cantidad de ciclos </w:t>
      </w:r>
      <w:r w:rsidR="008150E5">
        <w:rPr>
          <w:rFonts w:ascii="Arial" w:eastAsia="Arial" w:hAnsi="Arial" w:cs="Arial"/>
        </w:rPr>
        <w:t>completos,</w:t>
      </w:r>
      <w:r w:rsidR="00892169">
        <w:rPr>
          <w:rFonts w:ascii="Arial" w:eastAsia="Arial" w:hAnsi="Arial" w:cs="Arial"/>
        </w:rPr>
        <w:t xml:space="preserve"> </w:t>
      </w:r>
      <w:r w:rsidRPr="00FF6E3F">
        <w:rPr>
          <w:rFonts w:ascii="Arial" w:eastAsia="Arial" w:hAnsi="Arial" w:cs="Arial"/>
        </w:rPr>
        <w:t>descartando el resto que representa los segundos sobrantes que no completan un ciclo adicional.</w:t>
      </w:r>
    </w:p>
    <w:p w:rsidR="008930D4" w:rsidRDefault="008930D4">
      <w:pPr>
        <w:rPr>
          <w:rFonts w:ascii="Arial" w:eastAsia="Arial" w:hAnsi="Arial" w:cs="Arial"/>
          <w:sz w:val="28"/>
          <w:szCs w:val="28"/>
        </w:rPr>
      </w:pPr>
    </w:p>
    <w:p w:rsidR="008930D4" w:rsidRPr="002326C7" w:rsidRDefault="002326C7">
      <w:pPr>
        <w:pStyle w:val="Ttulo4"/>
        <w:rPr>
          <w:rFonts w:ascii="Arial" w:eastAsia="Arial" w:hAnsi="Arial" w:cs="Arial"/>
          <w:i w:val="0"/>
          <w:color w:val="auto"/>
          <w:sz w:val="24"/>
          <w:szCs w:val="24"/>
        </w:rPr>
      </w:pPr>
      <w:bookmarkStart w:id="18" w:name="_heading=h.faxxasnjt4er" w:colFirst="0" w:colLast="0"/>
      <w:bookmarkEnd w:id="18"/>
      <w:r w:rsidRPr="002326C7">
        <w:rPr>
          <w:rFonts w:ascii="Arial" w:eastAsia="Arial" w:hAnsi="Arial" w:cs="Arial"/>
          <w:i w:val="0"/>
          <w:color w:val="auto"/>
          <w:sz w:val="24"/>
          <w:szCs w:val="24"/>
        </w:rPr>
        <w:t>3.6 Requerimiento 4b:</w:t>
      </w:r>
      <w:r w:rsidR="00CC7E89" w:rsidRPr="002326C7">
        <w:rPr>
          <w:rFonts w:ascii="Arial" w:eastAsia="Arial" w:hAnsi="Arial" w:cs="Arial"/>
          <w:i w:val="0"/>
          <w:color w:val="auto"/>
          <w:sz w:val="24"/>
          <w:szCs w:val="24"/>
        </w:rPr>
        <w:t xml:space="preserve"> </w:t>
      </w:r>
      <w:r w:rsidRPr="002326C7">
        <w:rPr>
          <w:rFonts w:ascii="Arial" w:eastAsia="Arial" w:hAnsi="Arial" w:cs="Arial"/>
          <w:i w:val="0"/>
          <w:color w:val="auto"/>
          <w:sz w:val="24"/>
          <w:szCs w:val="24"/>
        </w:rPr>
        <w:t>recomendación</w:t>
      </w:r>
      <w:r w:rsidR="00CC7E89" w:rsidRPr="002326C7">
        <w:rPr>
          <w:rFonts w:ascii="Arial" w:eastAsia="Arial" w:hAnsi="Arial" w:cs="Arial"/>
          <w:i w:val="0"/>
          <w:color w:val="auto"/>
          <w:sz w:val="24"/>
          <w:szCs w:val="24"/>
        </w:rPr>
        <w:t xml:space="preserve">-ciclo            </w:t>
      </w:r>
    </w:p>
    <w:p w:rsidR="008930D4" w:rsidRPr="002326C7" w:rsidRDefault="00CC7E89" w:rsidP="00014D50">
      <w:pPr>
        <w:jc w:val="both"/>
        <w:rPr>
          <w:rFonts w:ascii="Arial" w:eastAsia="Arial" w:hAnsi="Arial" w:cs="Arial"/>
        </w:rPr>
      </w:pPr>
      <w:r w:rsidRPr="002326C7">
        <w:rPr>
          <w:rFonts w:ascii="Arial" w:eastAsia="Arial" w:hAnsi="Arial" w:cs="Arial"/>
        </w:rPr>
        <w:t xml:space="preserve">La función </w:t>
      </w:r>
      <w:r w:rsidR="0061136C" w:rsidRPr="0061136C">
        <w:rPr>
          <w:rFonts w:ascii="Arial" w:eastAsia="Roboto Mono" w:hAnsi="Arial" w:cs="Arial"/>
          <w:b/>
        </w:rPr>
        <w:t>recomendación</w:t>
      </w:r>
      <w:r w:rsidRPr="0061136C">
        <w:rPr>
          <w:rFonts w:ascii="Arial" w:eastAsia="Roboto Mono" w:hAnsi="Arial" w:cs="Arial"/>
          <w:b/>
        </w:rPr>
        <w:t>-ciclo</w:t>
      </w:r>
      <w:r w:rsidRPr="0061136C">
        <w:rPr>
          <w:rFonts w:ascii="Arial" w:eastAsia="Arial" w:hAnsi="Arial" w:cs="Arial"/>
        </w:rPr>
        <w:t xml:space="preserve"> </w:t>
      </w:r>
      <w:r w:rsidRPr="002326C7">
        <w:rPr>
          <w:rFonts w:ascii="Arial" w:eastAsia="Arial" w:hAnsi="Arial" w:cs="Arial"/>
        </w:rPr>
        <w:t xml:space="preserve">recibe una duración en segundos y devuelve un símbolo descriptivo según el rango: </w:t>
      </w:r>
      <w:r w:rsidRPr="0061136C">
        <w:rPr>
          <w:rFonts w:ascii="Arial" w:eastAsia="Roboto Mono" w:hAnsi="Arial" w:cs="Arial"/>
          <w:b/>
        </w:rPr>
        <w:t>ciclo-corto</w:t>
      </w:r>
      <w:r w:rsidRPr="0061136C">
        <w:rPr>
          <w:rFonts w:ascii="Arial" w:eastAsia="Arial" w:hAnsi="Arial" w:cs="Arial"/>
        </w:rPr>
        <w:t xml:space="preserve"> </w:t>
      </w:r>
      <w:r w:rsidRPr="002326C7">
        <w:rPr>
          <w:rFonts w:ascii="Arial" w:eastAsia="Arial" w:hAnsi="Arial" w:cs="Arial"/>
        </w:rPr>
        <w:t xml:space="preserve">para duraciones menores a 35 segundos, </w:t>
      </w:r>
      <w:r w:rsidRPr="0061136C">
        <w:rPr>
          <w:rFonts w:ascii="Arial" w:eastAsia="Roboto Mono" w:hAnsi="Arial" w:cs="Arial"/>
          <w:b/>
        </w:rPr>
        <w:t>ciclo-</w:t>
      </w:r>
      <w:r w:rsidR="0061136C" w:rsidRPr="0061136C">
        <w:rPr>
          <w:rFonts w:ascii="Arial" w:eastAsia="Roboto Mono" w:hAnsi="Arial" w:cs="Arial"/>
          <w:b/>
        </w:rPr>
        <w:t>óptimo</w:t>
      </w:r>
      <w:r w:rsidRPr="0061136C">
        <w:rPr>
          <w:rFonts w:ascii="Arial" w:eastAsia="Arial" w:hAnsi="Arial" w:cs="Arial"/>
        </w:rPr>
        <w:t xml:space="preserve"> </w:t>
      </w:r>
      <w:r w:rsidRPr="002326C7">
        <w:rPr>
          <w:rFonts w:ascii="Arial" w:eastAsia="Arial" w:hAnsi="Arial" w:cs="Arial"/>
        </w:rPr>
        <w:t xml:space="preserve">para el rango 35-150 segundos, y </w:t>
      </w:r>
      <w:r w:rsidRPr="0061136C">
        <w:rPr>
          <w:rFonts w:ascii="Arial" w:eastAsia="Roboto Mono" w:hAnsi="Arial" w:cs="Arial"/>
          <w:b/>
        </w:rPr>
        <w:t>ciclo-largo</w:t>
      </w:r>
      <w:r w:rsidRPr="0061136C">
        <w:rPr>
          <w:rFonts w:ascii="Arial" w:eastAsia="Arial" w:hAnsi="Arial" w:cs="Arial"/>
        </w:rPr>
        <w:t xml:space="preserve"> </w:t>
      </w:r>
      <w:r w:rsidRPr="002326C7">
        <w:rPr>
          <w:rFonts w:ascii="Arial" w:eastAsia="Arial" w:hAnsi="Arial" w:cs="Arial"/>
        </w:rPr>
        <w:t xml:space="preserve">para duraciones mayores a 150 segundos. Estos rangos responden a criterios de psicología del conductor establecidos en el enunciado. Con la configuración actual de 222 segundos, el sistema retorna </w:t>
      </w:r>
      <w:r w:rsidRPr="0061136C">
        <w:rPr>
          <w:rFonts w:ascii="Arial" w:eastAsia="Roboto Mono" w:hAnsi="Arial" w:cs="Arial"/>
          <w:b/>
        </w:rPr>
        <w:t>ciclo-</w:t>
      </w:r>
      <w:r w:rsidR="009F0035" w:rsidRPr="0061136C">
        <w:rPr>
          <w:rFonts w:ascii="Arial" w:eastAsia="Roboto Mono" w:hAnsi="Arial" w:cs="Arial"/>
          <w:b/>
        </w:rPr>
        <w:t>largo</w:t>
      </w:r>
      <w:r w:rsidR="009F0035" w:rsidRPr="0061136C">
        <w:rPr>
          <w:rFonts w:ascii="Arial" w:eastAsia="Arial" w:hAnsi="Arial" w:cs="Arial"/>
        </w:rPr>
        <w:t>,</w:t>
      </w:r>
      <w:r w:rsidRPr="002326C7">
        <w:rPr>
          <w:rFonts w:ascii="Arial" w:eastAsia="Arial" w:hAnsi="Arial" w:cs="Arial"/>
        </w:rPr>
        <w:t xml:space="preserve"> dato que el sistema reporta correctamente como información para el equipo de ingeniería de tráfico.</w:t>
      </w:r>
    </w:p>
    <w:p w:rsidR="008930D4" w:rsidRDefault="008930D4">
      <w:pPr>
        <w:rPr>
          <w:rFonts w:ascii="Arial" w:eastAsia="Arial" w:hAnsi="Arial" w:cs="Arial"/>
          <w:sz w:val="28"/>
          <w:szCs w:val="28"/>
        </w:rPr>
      </w:pPr>
    </w:p>
    <w:p w:rsidR="008930D4" w:rsidRPr="00505714" w:rsidRDefault="00505714">
      <w:pPr>
        <w:pStyle w:val="Ttulo4"/>
        <w:rPr>
          <w:rFonts w:ascii="Arial" w:eastAsia="Arial" w:hAnsi="Arial" w:cs="Arial"/>
          <w:i w:val="0"/>
          <w:color w:val="auto"/>
          <w:sz w:val="28"/>
          <w:szCs w:val="28"/>
        </w:rPr>
      </w:pPr>
      <w:bookmarkStart w:id="19" w:name="_heading=h.3rblsjoaodpl" w:colFirst="0" w:colLast="0"/>
      <w:bookmarkEnd w:id="19"/>
      <w:r w:rsidRPr="00F142CB">
        <w:rPr>
          <w:rFonts w:ascii="Arial" w:eastAsia="Arial" w:hAnsi="Arial" w:cs="Arial"/>
          <w:i w:val="0"/>
          <w:color w:val="auto"/>
          <w:sz w:val="24"/>
          <w:szCs w:val="24"/>
        </w:rPr>
        <w:t>3.7 Requerimiento 5:</w:t>
      </w:r>
      <w:r w:rsidR="00CC7E89" w:rsidRPr="00F142CB">
        <w:rPr>
          <w:rFonts w:ascii="Arial" w:eastAsia="Arial" w:hAnsi="Arial" w:cs="Arial"/>
          <w:i w:val="0"/>
          <w:color w:val="auto"/>
          <w:sz w:val="24"/>
          <w:szCs w:val="24"/>
        </w:rPr>
        <w:t xml:space="preserve"> ciclos-por-tiempo</w:t>
      </w:r>
      <w:r w:rsidR="00CC7E89" w:rsidRPr="00505714">
        <w:rPr>
          <w:rFonts w:ascii="Arial" w:eastAsia="Arial" w:hAnsi="Arial" w:cs="Arial"/>
          <w:i w:val="0"/>
          <w:color w:val="auto"/>
          <w:sz w:val="28"/>
          <w:szCs w:val="28"/>
        </w:rPr>
        <w:t xml:space="preserve">               </w:t>
      </w:r>
    </w:p>
    <w:p w:rsidR="008930D4" w:rsidRDefault="00CC7E89" w:rsidP="00014D50">
      <w:pPr>
        <w:jc w:val="both"/>
        <w:rPr>
          <w:rFonts w:ascii="Arial" w:eastAsia="Arial" w:hAnsi="Arial" w:cs="Arial"/>
          <w:sz w:val="28"/>
          <w:szCs w:val="28"/>
        </w:rPr>
      </w:pPr>
      <w:r w:rsidRPr="00505714">
        <w:rPr>
          <w:rFonts w:ascii="Arial" w:eastAsia="Arial" w:hAnsi="Arial" w:cs="Arial"/>
        </w:rPr>
        <w:t xml:space="preserve">La función </w:t>
      </w:r>
      <w:r w:rsidRPr="00505714">
        <w:rPr>
          <w:rFonts w:ascii="Roboto Mono" w:eastAsia="Roboto Mono" w:hAnsi="Roboto Mono" w:cs="Roboto Mono"/>
          <w:b/>
        </w:rPr>
        <w:t>ciclos-por-tiempo</w:t>
      </w:r>
      <w:r w:rsidRPr="00505714">
        <w:rPr>
          <w:rFonts w:ascii="Arial" w:eastAsia="Arial" w:hAnsi="Arial" w:cs="Arial"/>
        </w:rPr>
        <w:t xml:space="preserve"> recibe una duración en minutos y devuelve la cantidad de ciclos completos que se realizan en ese período. La implementación convierte los minutos a segundos multiplicando por 60 y aplica </w:t>
      </w:r>
      <w:r w:rsidRPr="00505714">
        <w:rPr>
          <w:rFonts w:ascii="Roboto Mono" w:eastAsia="Roboto Mono" w:hAnsi="Roboto Mono" w:cs="Roboto Mono"/>
          <w:b/>
        </w:rPr>
        <w:t>floor</w:t>
      </w:r>
      <w:r w:rsidRPr="00505714">
        <w:rPr>
          <w:rFonts w:ascii="Arial" w:eastAsia="Arial" w:hAnsi="Arial" w:cs="Arial"/>
        </w:rPr>
        <w:t xml:space="preserve"> para obtener la división entera contra </w:t>
      </w:r>
      <w:r w:rsidRPr="00505714">
        <w:rPr>
          <w:rFonts w:ascii="Roboto Mono" w:eastAsia="Roboto Mono" w:hAnsi="Roboto Mono" w:cs="Roboto Mono"/>
          <w:b/>
        </w:rPr>
        <w:t>+</w:t>
      </w:r>
      <w:r w:rsidR="00505714" w:rsidRPr="00505714">
        <w:rPr>
          <w:rFonts w:ascii="Roboto Mono" w:eastAsia="Roboto Mono" w:hAnsi="Roboto Mono" w:cs="Roboto Mono"/>
          <w:b/>
        </w:rPr>
        <w:t>duración</w:t>
      </w:r>
      <w:r w:rsidRPr="00505714">
        <w:rPr>
          <w:rFonts w:ascii="Roboto Mono" w:eastAsia="Roboto Mono" w:hAnsi="Roboto Mono" w:cs="Roboto Mono"/>
          <w:b/>
        </w:rPr>
        <w:t>-ciclo-total+</w:t>
      </w:r>
      <w:r w:rsidRPr="00505714">
        <w:rPr>
          <w:rFonts w:ascii="Arial" w:eastAsia="Arial" w:hAnsi="Arial" w:cs="Arial"/>
          <w:b/>
        </w:rPr>
        <w:t>.</w:t>
      </w:r>
      <w:r w:rsidRPr="00505714">
        <w:rPr>
          <w:rFonts w:ascii="Arial" w:eastAsia="Arial" w:hAnsi="Arial" w:cs="Arial"/>
        </w:rPr>
        <w:t xml:space="preserve"> Es la función más </w:t>
      </w:r>
      <w:r w:rsidR="00505714">
        <w:rPr>
          <w:rFonts w:ascii="Arial" w:eastAsia="Arial" w:hAnsi="Arial" w:cs="Arial"/>
        </w:rPr>
        <w:t xml:space="preserve">concisa del </w:t>
      </w:r>
      <w:r w:rsidR="003A0CDD">
        <w:rPr>
          <w:rFonts w:ascii="Arial" w:eastAsia="Arial" w:hAnsi="Arial" w:cs="Arial"/>
        </w:rPr>
        <w:t>sistema,</w:t>
      </w:r>
      <w:r w:rsidRPr="00505714">
        <w:rPr>
          <w:rFonts w:ascii="Arial" w:eastAsia="Arial" w:hAnsi="Arial" w:cs="Arial"/>
        </w:rPr>
        <w:t xml:space="preserve"> </w:t>
      </w:r>
      <w:r w:rsidR="00505714">
        <w:rPr>
          <w:rFonts w:ascii="Arial" w:eastAsia="Arial" w:hAnsi="Arial" w:cs="Arial"/>
        </w:rPr>
        <w:t xml:space="preserve">una sola expresión </w:t>
      </w:r>
      <w:r w:rsidR="003A0CDD">
        <w:rPr>
          <w:rFonts w:ascii="Arial" w:eastAsia="Arial" w:hAnsi="Arial" w:cs="Arial"/>
        </w:rPr>
        <w:t>aritmética,</w:t>
      </w:r>
      <w:r w:rsidR="00505714">
        <w:rPr>
          <w:rFonts w:ascii="Arial" w:eastAsia="Arial" w:hAnsi="Arial" w:cs="Arial"/>
        </w:rPr>
        <w:t xml:space="preserve"> </w:t>
      </w:r>
      <w:r w:rsidRPr="00505714">
        <w:rPr>
          <w:rFonts w:ascii="Arial" w:eastAsia="Arial" w:hAnsi="Arial" w:cs="Arial"/>
        </w:rPr>
        <w:t>y un ejemplo claro de función pura: determinista, sin efectos secundarios y no destructiva</w:t>
      </w:r>
      <w:r>
        <w:rPr>
          <w:rFonts w:ascii="Arial" w:eastAsia="Arial" w:hAnsi="Arial" w:cs="Arial"/>
          <w:sz w:val="28"/>
          <w:szCs w:val="28"/>
        </w:rPr>
        <w:t>.</w:t>
      </w:r>
    </w:p>
    <w:p w:rsidR="008930D4" w:rsidRDefault="008930D4">
      <w:pPr>
        <w:rPr>
          <w:rFonts w:ascii="Arial" w:eastAsia="Arial" w:hAnsi="Arial" w:cs="Arial"/>
          <w:sz w:val="28"/>
          <w:szCs w:val="28"/>
        </w:rPr>
      </w:pPr>
    </w:p>
    <w:p w:rsidR="008930D4" w:rsidRPr="00F142CB" w:rsidRDefault="00014D50">
      <w:pPr>
        <w:pStyle w:val="Ttulo4"/>
        <w:rPr>
          <w:rFonts w:ascii="Arial" w:eastAsia="Arial" w:hAnsi="Arial" w:cs="Arial"/>
          <w:i w:val="0"/>
          <w:color w:val="auto"/>
          <w:sz w:val="24"/>
          <w:szCs w:val="24"/>
        </w:rPr>
      </w:pPr>
      <w:bookmarkStart w:id="20" w:name="_heading=h.asgbap636jwe" w:colFirst="0" w:colLast="0"/>
      <w:bookmarkEnd w:id="20"/>
      <w:r>
        <w:rPr>
          <w:rFonts w:ascii="Arial" w:eastAsia="Arial" w:hAnsi="Arial" w:cs="Arial"/>
          <w:i w:val="0"/>
          <w:color w:val="auto"/>
          <w:sz w:val="24"/>
          <w:szCs w:val="24"/>
        </w:rPr>
        <w:t xml:space="preserve">3.8 Requerimiento </w:t>
      </w:r>
      <w:r w:rsidR="00410383">
        <w:rPr>
          <w:rFonts w:ascii="Arial" w:eastAsia="Arial" w:hAnsi="Arial" w:cs="Arial"/>
          <w:i w:val="0"/>
          <w:color w:val="auto"/>
          <w:sz w:val="24"/>
          <w:szCs w:val="24"/>
        </w:rPr>
        <w:t>6:</w:t>
      </w:r>
      <w:r>
        <w:rPr>
          <w:rFonts w:ascii="Arial" w:eastAsia="Arial" w:hAnsi="Arial" w:cs="Arial"/>
          <w:i w:val="0"/>
          <w:color w:val="auto"/>
          <w:sz w:val="24"/>
          <w:szCs w:val="24"/>
        </w:rPr>
        <w:t xml:space="preserve"> </w:t>
      </w:r>
      <w:r w:rsidRPr="00F142CB">
        <w:rPr>
          <w:rFonts w:ascii="Arial" w:eastAsia="Arial" w:hAnsi="Arial" w:cs="Arial"/>
          <w:i w:val="0"/>
          <w:color w:val="auto"/>
          <w:sz w:val="24"/>
          <w:szCs w:val="24"/>
        </w:rPr>
        <w:t>distribución</w:t>
      </w:r>
      <w:r w:rsidR="00CC7E89" w:rsidRPr="00F142CB">
        <w:rPr>
          <w:rFonts w:ascii="Arial" w:eastAsia="Arial" w:hAnsi="Arial" w:cs="Arial"/>
          <w:i w:val="0"/>
          <w:color w:val="auto"/>
          <w:sz w:val="24"/>
          <w:szCs w:val="24"/>
        </w:rPr>
        <w:t xml:space="preserve">-temporal           </w:t>
      </w:r>
    </w:p>
    <w:p w:rsidR="008930D4" w:rsidRPr="00014D50" w:rsidRDefault="00CC7E89" w:rsidP="00410383">
      <w:pPr>
        <w:jc w:val="both"/>
        <w:rPr>
          <w:rFonts w:ascii="Arial" w:eastAsia="Arial" w:hAnsi="Arial" w:cs="Arial"/>
        </w:rPr>
      </w:pPr>
      <w:r w:rsidRPr="00014D50">
        <w:rPr>
          <w:rFonts w:ascii="Arial" w:eastAsia="Arial" w:hAnsi="Arial" w:cs="Arial"/>
        </w:rPr>
        <w:t xml:space="preserve">La función </w:t>
      </w:r>
      <w:r w:rsidR="00410383" w:rsidRPr="00410383">
        <w:rPr>
          <w:rFonts w:ascii="Roboto Mono" w:eastAsia="Roboto Mono" w:hAnsi="Roboto Mono" w:cs="Roboto Mono"/>
          <w:b/>
        </w:rPr>
        <w:t>distribución</w:t>
      </w:r>
      <w:r w:rsidRPr="00410383">
        <w:rPr>
          <w:rFonts w:ascii="Roboto Mono" w:eastAsia="Roboto Mono" w:hAnsi="Roboto Mono" w:cs="Roboto Mono"/>
          <w:b/>
        </w:rPr>
        <w:t>-temporal</w:t>
      </w:r>
      <w:r w:rsidRPr="00410383">
        <w:rPr>
          <w:rFonts w:ascii="Arial" w:eastAsia="Arial" w:hAnsi="Arial" w:cs="Arial"/>
        </w:rPr>
        <w:t xml:space="preserve"> </w:t>
      </w:r>
      <w:r w:rsidRPr="00014D50">
        <w:rPr>
          <w:rFonts w:ascii="Arial" w:eastAsia="Arial" w:hAnsi="Arial" w:cs="Arial"/>
        </w:rPr>
        <w:t xml:space="preserve">calcula el porcentaje de tiempo que ocupa cada color en una hora. Se implementó con </w:t>
      </w:r>
      <w:r w:rsidRPr="00410383">
        <w:rPr>
          <w:rFonts w:ascii="Roboto Mono" w:eastAsia="Roboto Mono" w:hAnsi="Roboto Mono" w:cs="Roboto Mono"/>
          <w:b/>
        </w:rPr>
        <w:t>mapcar</w:t>
      </w:r>
      <w:r w:rsidRPr="00014D50">
        <w:rPr>
          <w:rFonts w:ascii="Arial" w:eastAsia="Arial" w:hAnsi="Arial" w:cs="Arial"/>
        </w:rPr>
        <w:t xml:space="preserve"> sobre una lista</w:t>
      </w:r>
      <w:r>
        <w:rPr>
          <w:rFonts w:ascii="Arial" w:eastAsia="Arial" w:hAnsi="Arial" w:cs="Arial"/>
          <w:sz w:val="28"/>
          <w:szCs w:val="28"/>
        </w:rPr>
        <w:t xml:space="preserve"> </w:t>
      </w:r>
      <w:r w:rsidRPr="00014D50">
        <w:rPr>
          <w:rFonts w:ascii="Arial" w:eastAsia="Arial" w:hAnsi="Arial" w:cs="Arial"/>
        </w:rPr>
        <w:t xml:space="preserve">de pares </w:t>
      </w:r>
      <w:r w:rsidRPr="00410383">
        <w:rPr>
          <w:rFonts w:ascii="Roboto Mono" w:eastAsia="Roboto Mono" w:hAnsi="Roboto Mono" w:cs="Roboto Mono"/>
          <w:b/>
        </w:rPr>
        <w:t>(</w:t>
      </w:r>
      <w:r w:rsidR="00410383" w:rsidRPr="00410383">
        <w:rPr>
          <w:rFonts w:ascii="Roboto Mono" w:eastAsia="Roboto Mono" w:hAnsi="Roboto Mono" w:cs="Roboto Mono"/>
          <w:b/>
        </w:rPr>
        <w:t>color.</w:t>
      </w:r>
      <w:r w:rsidRPr="00410383">
        <w:rPr>
          <w:rFonts w:ascii="Roboto Mono" w:eastAsia="Roboto Mono" w:hAnsi="Roboto Mono" w:cs="Roboto Mono"/>
          <w:b/>
        </w:rPr>
        <w:t xml:space="preserve"> </w:t>
      </w:r>
      <w:r w:rsidR="00410383" w:rsidRPr="00410383">
        <w:rPr>
          <w:rFonts w:ascii="Roboto Mono" w:eastAsia="Roboto Mono" w:hAnsi="Roboto Mono" w:cs="Roboto Mono"/>
          <w:b/>
        </w:rPr>
        <w:t>duración</w:t>
      </w:r>
      <w:r w:rsidRPr="00410383">
        <w:rPr>
          <w:rFonts w:ascii="Roboto Mono" w:eastAsia="Roboto Mono" w:hAnsi="Roboto Mono" w:cs="Roboto Mono"/>
          <w:b/>
        </w:rPr>
        <w:t>)</w:t>
      </w:r>
      <w:r w:rsidRPr="00410383">
        <w:rPr>
          <w:rFonts w:ascii="Arial" w:eastAsia="Arial" w:hAnsi="Arial" w:cs="Arial"/>
          <w:b/>
        </w:rPr>
        <w:t>,</w:t>
      </w:r>
      <w:r w:rsidRPr="00410383">
        <w:rPr>
          <w:rFonts w:ascii="Arial" w:eastAsia="Arial" w:hAnsi="Arial" w:cs="Arial"/>
        </w:rPr>
        <w:t xml:space="preserve"> </w:t>
      </w:r>
      <w:r w:rsidRPr="00014D50">
        <w:rPr>
          <w:rFonts w:ascii="Arial" w:eastAsia="Arial" w:hAnsi="Arial" w:cs="Arial"/>
        </w:rPr>
        <w:t xml:space="preserve">aplicando una función </w:t>
      </w:r>
      <w:r w:rsidRPr="00410383">
        <w:rPr>
          <w:rFonts w:ascii="Roboto Mono" w:eastAsia="Roboto Mono" w:hAnsi="Roboto Mono" w:cs="Roboto Mono"/>
          <w:b/>
        </w:rPr>
        <w:t>lambda</w:t>
      </w:r>
      <w:r w:rsidRPr="00014D50">
        <w:rPr>
          <w:rFonts w:ascii="Arial" w:eastAsia="Arial" w:hAnsi="Arial" w:cs="Arial"/>
        </w:rPr>
        <w:t xml:space="preserve"> que</w:t>
      </w:r>
      <w:r>
        <w:rPr>
          <w:rFonts w:ascii="Arial" w:eastAsia="Arial" w:hAnsi="Arial" w:cs="Arial"/>
          <w:sz w:val="28"/>
          <w:szCs w:val="28"/>
        </w:rPr>
        <w:t xml:space="preserve"> </w:t>
      </w:r>
      <w:r w:rsidRPr="00014D50">
        <w:rPr>
          <w:rFonts w:ascii="Arial" w:eastAsia="Arial" w:hAnsi="Arial" w:cs="Arial"/>
        </w:rPr>
        <w:t>calcula el porcentaje de cada color en base a los ciclos completos por hora. Es la función más representativa del paradigma funcional en el sistema: reemplaza completamente un bucle imperativo por una transformación declarativa, cumpliendo la restricción de cero bucles imperativos y demostrando el uso de funciones de orden superior.</w:t>
      </w:r>
    </w:p>
    <w:p w:rsidR="008930D4" w:rsidRDefault="008930D4">
      <w:pPr>
        <w:rPr>
          <w:rFonts w:ascii="Arial" w:eastAsia="Arial" w:hAnsi="Arial" w:cs="Arial"/>
          <w:sz w:val="28"/>
          <w:szCs w:val="28"/>
        </w:rPr>
      </w:pPr>
    </w:p>
    <w:p w:rsidR="008930D4" w:rsidRPr="00676318" w:rsidRDefault="00676318">
      <w:pPr>
        <w:pStyle w:val="Ttulo4"/>
        <w:rPr>
          <w:rFonts w:ascii="Arial" w:eastAsia="Arial" w:hAnsi="Arial" w:cs="Arial"/>
          <w:i w:val="0"/>
          <w:color w:val="auto"/>
          <w:sz w:val="24"/>
          <w:szCs w:val="24"/>
        </w:rPr>
      </w:pPr>
      <w:bookmarkStart w:id="21" w:name="_heading=h.4us1bgwmt5ee" w:colFirst="0" w:colLast="0"/>
      <w:bookmarkEnd w:id="21"/>
      <w:r>
        <w:rPr>
          <w:rFonts w:ascii="Arial" w:eastAsia="Arial" w:hAnsi="Arial" w:cs="Arial"/>
          <w:i w:val="0"/>
          <w:color w:val="auto"/>
          <w:sz w:val="24"/>
          <w:szCs w:val="24"/>
        </w:rPr>
        <w:t xml:space="preserve">3.9 Requerimiento 7: </w:t>
      </w:r>
      <w:r w:rsidR="00CC7E89" w:rsidRPr="00676318">
        <w:rPr>
          <w:rFonts w:ascii="Arial" w:eastAsia="Arial" w:hAnsi="Arial" w:cs="Arial"/>
          <w:i w:val="0"/>
          <w:color w:val="auto"/>
          <w:sz w:val="24"/>
          <w:szCs w:val="24"/>
        </w:rPr>
        <w:t xml:space="preserve">ejemplos de uso y QA            </w:t>
      </w:r>
    </w:p>
    <w:p w:rsidR="008930D4" w:rsidRPr="00676318" w:rsidRDefault="00CC7E89" w:rsidP="00676318">
      <w:pPr>
        <w:jc w:val="both"/>
        <w:rPr>
          <w:rFonts w:ascii="Arial" w:eastAsia="Arial" w:hAnsi="Arial" w:cs="Arial"/>
        </w:rPr>
      </w:pPr>
      <w:r w:rsidRPr="00676318">
        <w:rPr>
          <w:rFonts w:ascii="Arial" w:eastAsia="Arial" w:hAnsi="Arial" w:cs="Arial"/>
        </w:rPr>
        <w:t>La función</w:t>
      </w:r>
      <w:r w:rsidRPr="00676318">
        <w:rPr>
          <w:rFonts w:ascii="Arial" w:eastAsia="Arial" w:hAnsi="Arial" w:cs="Arial"/>
          <w:b/>
        </w:rPr>
        <w:t xml:space="preserve"> </w:t>
      </w:r>
      <w:r w:rsidRPr="00676318">
        <w:rPr>
          <w:rFonts w:ascii="Arial" w:eastAsia="Roboto Mono" w:hAnsi="Arial" w:cs="Arial"/>
          <w:b/>
        </w:rPr>
        <w:t>run-ejemplos</w:t>
      </w:r>
      <w:r w:rsidRPr="00676318">
        <w:rPr>
          <w:rFonts w:ascii="Arial" w:eastAsia="Arial" w:hAnsi="Arial" w:cs="Arial"/>
          <w:b/>
        </w:rPr>
        <w:t xml:space="preserve"> </w:t>
      </w:r>
      <w:r w:rsidRPr="00676318">
        <w:rPr>
          <w:rFonts w:ascii="Arial" w:eastAsia="Arial" w:hAnsi="Arial" w:cs="Arial"/>
        </w:rPr>
        <w:t>ejecuta una batería de casos de prueba para cada requerimiento, cubriendo tres escenarios por función: camino normal (comportamiento esperado), camino alternativo (</w:t>
      </w:r>
      <w:r w:rsidR="00676318" w:rsidRPr="00676318">
        <w:rPr>
          <w:rFonts w:ascii="Arial" w:eastAsia="Arial" w:hAnsi="Arial" w:cs="Arial"/>
        </w:rPr>
        <w:t>casos bordes</w:t>
      </w:r>
      <w:r w:rsidRPr="00676318">
        <w:rPr>
          <w:rFonts w:ascii="Arial" w:eastAsia="Arial" w:hAnsi="Arial" w:cs="Arial"/>
        </w:rPr>
        <w:t xml:space="preserve"> o transiciones inválidas) y camino de error (argumentos de tipo incorrecto). El sistema maneja los errores de forma silenciosa retornando </w:t>
      </w:r>
      <w:r w:rsidRPr="00676318">
        <w:rPr>
          <w:rFonts w:ascii="Arial" w:eastAsia="Roboto Mono" w:hAnsi="Arial" w:cs="Arial"/>
          <w:b/>
        </w:rPr>
        <w:t>NIL</w:t>
      </w:r>
      <w:r w:rsidRPr="00676318">
        <w:rPr>
          <w:rFonts w:ascii="Arial" w:eastAsia="Arial" w:hAnsi="Arial" w:cs="Arial"/>
        </w:rPr>
        <w:t xml:space="preserve"> o </w:t>
      </w:r>
      <w:r w:rsidRPr="00676318">
        <w:rPr>
          <w:rFonts w:ascii="Arial" w:eastAsia="Roboto Mono" w:hAnsi="Arial" w:cs="Arial"/>
          <w:b/>
        </w:rPr>
        <w:t>'</w:t>
      </w:r>
      <w:r w:rsidR="00676318" w:rsidRPr="00676318">
        <w:rPr>
          <w:rFonts w:ascii="Arial" w:eastAsia="Roboto Mono" w:hAnsi="Arial" w:cs="Arial"/>
          <w:b/>
        </w:rPr>
        <w:t>acción</w:t>
      </w:r>
      <w:r w:rsidRPr="00676318">
        <w:rPr>
          <w:rFonts w:ascii="Arial" w:eastAsia="Roboto Mono" w:hAnsi="Arial" w:cs="Arial"/>
          <w:b/>
        </w:rPr>
        <w:t>-</w:t>
      </w:r>
      <w:r w:rsidR="00676318" w:rsidRPr="00676318">
        <w:rPr>
          <w:rFonts w:ascii="Arial" w:eastAsia="Roboto Mono" w:hAnsi="Arial" w:cs="Arial"/>
          <w:b/>
        </w:rPr>
        <w:t xml:space="preserve"> defecto </w:t>
      </w:r>
      <w:r w:rsidRPr="00676318">
        <w:rPr>
          <w:rFonts w:ascii="Arial" w:eastAsia="Roboto Mono" w:hAnsi="Arial" w:cs="Arial"/>
          <w:b/>
        </w:rPr>
        <w:t>por-</w:t>
      </w:r>
      <w:r w:rsidRPr="00676318">
        <w:rPr>
          <w:rFonts w:ascii="Arial" w:eastAsia="Arial" w:hAnsi="Arial" w:cs="Arial"/>
        </w:rPr>
        <w:t xml:space="preserve"> en lugar de crashear, decisión tomada deliberadamente para garantizar estabilidad en la demo en vivo.</w:t>
      </w:r>
    </w:p>
    <w:p w:rsidR="008930D4" w:rsidRDefault="008930D4" w:rsidP="00676318">
      <w:pPr>
        <w:jc w:val="both"/>
        <w:rPr>
          <w:rFonts w:ascii="Arial" w:eastAsia="Arial" w:hAnsi="Arial" w:cs="Arial"/>
          <w:sz w:val="28"/>
          <w:szCs w:val="28"/>
        </w:rPr>
      </w:pPr>
    </w:p>
    <w:p w:rsidR="008930D4" w:rsidRPr="00676318" w:rsidRDefault="00D76F16">
      <w:pPr>
        <w:pStyle w:val="Ttulo4"/>
        <w:rPr>
          <w:rFonts w:ascii="Arial" w:eastAsia="Arial" w:hAnsi="Arial" w:cs="Arial"/>
          <w:i w:val="0"/>
          <w:color w:val="auto"/>
          <w:sz w:val="24"/>
          <w:szCs w:val="24"/>
        </w:rPr>
      </w:pPr>
      <w:bookmarkStart w:id="22" w:name="_heading=h.8fxha7ageoiy" w:colFirst="0" w:colLast="0"/>
      <w:bookmarkEnd w:id="22"/>
      <w:r>
        <w:rPr>
          <w:rFonts w:ascii="Arial" w:eastAsia="Arial" w:hAnsi="Arial" w:cs="Arial"/>
          <w:i w:val="0"/>
          <w:color w:val="auto"/>
          <w:sz w:val="24"/>
          <w:szCs w:val="24"/>
        </w:rPr>
        <w:t xml:space="preserve">3.10 Iteración </w:t>
      </w:r>
      <w:r w:rsidR="00934DE9">
        <w:rPr>
          <w:rFonts w:ascii="Arial" w:eastAsia="Arial" w:hAnsi="Arial" w:cs="Arial"/>
          <w:i w:val="0"/>
          <w:color w:val="auto"/>
          <w:sz w:val="24"/>
          <w:szCs w:val="24"/>
        </w:rPr>
        <w:t>2:</w:t>
      </w:r>
      <w:r>
        <w:rPr>
          <w:rFonts w:ascii="Arial" w:eastAsia="Arial" w:hAnsi="Arial" w:cs="Arial"/>
          <w:i w:val="0"/>
          <w:color w:val="auto"/>
          <w:sz w:val="24"/>
          <w:szCs w:val="24"/>
        </w:rPr>
        <w:t xml:space="preserve"> </w:t>
      </w:r>
      <w:r w:rsidR="00CC7E89" w:rsidRPr="00676318">
        <w:rPr>
          <w:rFonts w:ascii="Arial" w:eastAsia="Arial" w:hAnsi="Arial" w:cs="Arial"/>
          <w:i w:val="0"/>
          <w:color w:val="auto"/>
          <w:sz w:val="24"/>
          <w:szCs w:val="24"/>
        </w:rPr>
        <w:t xml:space="preserve">Intermitencia de seguridad         </w:t>
      </w:r>
    </w:p>
    <w:p w:rsidR="008930D4" w:rsidRPr="001B6E9A" w:rsidRDefault="00CC7E89" w:rsidP="001B6E9A">
      <w:pPr>
        <w:jc w:val="both"/>
        <w:rPr>
          <w:rFonts w:ascii="Arial" w:eastAsia="Arial" w:hAnsi="Arial" w:cs="Arial"/>
        </w:rPr>
      </w:pPr>
      <w:r w:rsidRPr="001B6E9A">
        <w:rPr>
          <w:rFonts w:ascii="Arial" w:eastAsia="Arial" w:hAnsi="Arial" w:cs="Arial"/>
        </w:rPr>
        <w:t xml:space="preserve">En la segunda iteración se incorporó un estado de intermitencia de 3 segundos entre cada cambio de luz principal, modelado mediante el símbolo </w:t>
      </w:r>
      <w:r w:rsidRPr="001B6E9A">
        <w:rPr>
          <w:rFonts w:ascii="Roboto Mono" w:eastAsia="Roboto Mono" w:hAnsi="Roboto Mono" w:cs="Roboto Mono"/>
          <w:b/>
        </w:rPr>
        <w:t>'intermitencia</w:t>
      </w:r>
      <w:r w:rsidRPr="001B6E9A">
        <w:rPr>
          <w:rFonts w:ascii="Arial" w:eastAsia="Arial" w:hAnsi="Arial" w:cs="Arial"/>
        </w:rPr>
        <w:t xml:space="preserve">. Esta extensión implicó tres modificaciones al sistema base: primero, se agregó la constante </w:t>
      </w:r>
      <w:r w:rsidRPr="001B6E9A">
        <w:rPr>
          <w:rFonts w:ascii="Roboto Mono" w:eastAsia="Roboto Mono" w:hAnsi="Roboto Mono" w:cs="Roboto Mono"/>
          <w:b/>
        </w:rPr>
        <w:t>+</w:t>
      </w:r>
      <w:r w:rsidR="001B6E9A" w:rsidRPr="001B6E9A">
        <w:rPr>
          <w:rFonts w:ascii="Roboto Mono" w:eastAsia="Roboto Mono" w:hAnsi="Roboto Mono" w:cs="Roboto Mono"/>
          <w:b/>
        </w:rPr>
        <w:t>duración</w:t>
      </w:r>
      <w:r w:rsidRPr="001B6E9A">
        <w:rPr>
          <w:rFonts w:ascii="Roboto Mono" w:eastAsia="Roboto Mono" w:hAnsi="Roboto Mono" w:cs="Roboto Mono"/>
          <w:b/>
        </w:rPr>
        <w:t>-intermitencia+</w:t>
      </w:r>
      <w:r w:rsidRPr="001B6E9A">
        <w:rPr>
          <w:rFonts w:ascii="Arial" w:eastAsia="Arial" w:hAnsi="Arial" w:cs="Arial"/>
        </w:rPr>
        <w:t xml:space="preserve"> con valor 3 y se actualizó </w:t>
      </w:r>
      <w:r w:rsidRPr="001B6E9A">
        <w:rPr>
          <w:rFonts w:ascii="Roboto Mono" w:eastAsia="Roboto Mono" w:hAnsi="Roboto Mono" w:cs="Roboto Mono"/>
          <w:b/>
        </w:rPr>
        <w:t>+</w:t>
      </w:r>
      <w:r w:rsidR="001B6E9A" w:rsidRPr="001B6E9A">
        <w:rPr>
          <w:rFonts w:ascii="Roboto Mono" w:eastAsia="Roboto Mono" w:hAnsi="Roboto Mono" w:cs="Roboto Mono"/>
          <w:b/>
        </w:rPr>
        <w:t>duración</w:t>
      </w:r>
      <w:r w:rsidRPr="001B6E9A">
        <w:rPr>
          <w:rFonts w:ascii="Roboto Mono" w:eastAsia="Roboto Mono" w:hAnsi="Roboto Mono" w:cs="Roboto Mono"/>
          <w:b/>
        </w:rPr>
        <w:t>-ciclo-total+</w:t>
      </w:r>
      <w:r w:rsidRPr="001B6E9A">
        <w:rPr>
          <w:rFonts w:ascii="Arial" w:eastAsia="Arial" w:hAnsi="Arial" w:cs="Arial"/>
        </w:rPr>
        <w:t xml:space="preserve"> de 216 a 222 segundos para reflejar los dos períodos de intermitencia por ciclo. Segundo, se extendió </w:t>
      </w:r>
      <w:r w:rsidR="001B6E9A" w:rsidRPr="001B6E9A">
        <w:rPr>
          <w:rFonts w:ascii="Roboto Mono" w:eastAsia="Roboto Mono" w:hAnsi="Roboto Mono" w:cs="Roboto Mono"/>
          <w:b/>
        </w:rPr>
        <w:t>transición</w:t>
      </w:r>
      <w:r w:rsidRPr="001B6E9A">
        <w:rPr>
          <w:rFonts w:ascii="Arial" w:eastAsia="Arial" w:hAnsi="Arial" w:cs="Arial"/>
        </w:rPr>
        <w:t xml:space="preserve"> con cuatro casos nuevos que contemplan las transiciones hacia y desde el estado intermitente. Tercero, se actualizaron los rangos de </w:t>
      </w:r>
      <w:r w:rsidRPr="001B6E9A">
        <w:rPr>
          <w:rFonts w:ascii="Roboto Mono" w:eastAsia="Roboto Mono" w:hAnsi="Roboto Mono" w:cs="Roboto Mono"/>
          <w:b/>
        </w:rPr>
        <w:t>semaforo-timer</w:t>
      </w:r>
      <w:r w:rsidRPr="001B6E9A">
        <w:rPr>
          <w:rFonts w:ascii="Arial" w:eastAsia="Arial" w:hAnsi="Arial" w:cs="Arial"/>
          <w:b/>
        </w:rPr>
        <w:t xml:space="preserve"> </w:t>
      </w:r>
      <w:r w:rsidRPr="001B6E9A">
        <w:rPr>
          <w:rFonts w:ascii="Arial" w:eastAsia="Arial" w:hAnsi="Arial" w:cs="Arial"/>
        </w:rPr>
        <w:t xml:space="preserve">para reflejar el nuevo ciclo: rojo (0-89), intermitencia (90-92), verde (93-212), intermitencia (213-215), amarillo (216-221). La función </w:t>
      </w:r>
      <w:r w:rsidR="001B6E9A" w:rsidRPr="001B6E9A">
        <w:rPr>
          <w:rFonts w:ascii="Roboto Mono" w:eastAsia="Roboto Mono" w:hAnsi="Roboto Mono" w:cs="Roboto Mono"/>
          <w:b/>
        </w:rPr>
        <w:t>distribución</w:t>
      </w:r>
      <w:r w:rsidRPr="001B6E9A">
        <w:rPr>
          <w:rFonts w:ascii="Roboto Mono" w:eastAsia="Roboto Mono" w:hAnsi="Roboto Mono" w:cs="Roboto Mono"/>
          <w:b/>
        </w:rPr>
        <w:t>-temporal</w:t>
      </w:r>
      <w:r w:rsidRPr="001B6E9A">
        <w:rPr>
          <w:rFonts w:ascii="Arial" w:eastAsia="Arial" w:hAnsi="Arial" w:cs="Arial"/>
        </w:rPr>
        <w:t xml:space="preserve"> también fue actualizada para incluir el porcentaje de tiempo correspondiente a la intermitencia, calculado como el doble de </w:t>
      </w:r>
      <w:r w:rsidRPr="001B6E9A">
        <w:rPr>
          <w:rFonts w:ascii="Roboto Mono" w:eastAsia="Roboto Mono" w:hAnsi="Roboto Mono" w:cs="Roboto Mono"/>
          <w:b/>
        </w:rPr>
        <w:t>+</w:t>
      </w:r>
      <w:r w:rsidR="001B6E9A" w:rsidRPr="001B6E9A">
        <w:rPr>
          <w:rFonts w:ascii="Roboto Mono" w:eastAsia="Roboto Mono" w:hAnsi="Roboto Mono" w:cs="Roboto Mono"/>
          <w:b/>
        </w:rPr>
        <w:t>duración</w:t>
      </w:r>
      <w:r w:rsidRPr="001B6E9A">
        <w:rPr>
          <w:rFonts w:ascii="Roboto Mono" w:eastAsia="Roboto Mono" w:hAnsi="Roboto Mono" w:cs="Roboto Mono"/>
          <w:b/>
        </w:rPr>
        <w:t>-intermitencia+</w:t>
      </w:r>
      <w:r w:rsidRPr="001B6E9A">
        <w:rPr>
          <w:rFonts w:ascii="Arial" w:eastAsia="Arial" w:hAnsi="Arial" w:cs="Arial"/>
        </w:rPr>
        <w:t xml:space="preserve"> dado que ocurre dos veces por ciclo.</w:t>
      </w:r>
    </w:p>
    <w:p w:rsidR="008930D4" w:rsidRDefault="008930D4" w:rsidP="001B6E9A">
      <w:pPr>
        <w:jc w:val="both"/>
        <w:rPr>
          <w:rFonts w:ascii="Arial" w:eastAsia="Arial" w:hAnsi="Arial" w:cs="Arial"/>
          <w:sz w:val="28"/>
          <w:szCs w:val="28"/>
        </w:rPr>
      </w:pPr>
    </w:p>
    <w:p w:rsidR="008930D4" w:rsidRDefault="000A581E">
      <w:pPr>
        <w:pStyle w:val="Ttulo4"/>
        <w:rPr>
          <w:rFonts w:ascii="Arial" w:eastAsia="Arial" w:hAnsi="Arial" w:cs="Arial"/>
          <w:sz w:val="28"/>
          <w:szCs w:val="28"/>
        </w:rPr>
      </w:pPr>
      <w:bookmarkStart w:id="23" w:name="_heading=h.qsavk69v0sm" w:colFirst="0" w:colLast="0"/>
      <w:bookmarkEnd w:id="23"/>
      <w:r>
        <w:rPr>
          <w:rFonts w:ascii="Arial" w:eastAsia="Arial" w:hAnsi="Arial" w:cs="Arial"/>
          <w:i w:val="0"/>
          <w:color w:val="auto"/>
          <w:sz w:val="24"/>
          <w:szCs w:val="24"/>
        </w:rPr>
        <w:t xml:space="preserve">3.11 Iteración </w:t>
      </w:r>
      <w:r w:rsidR="00093B2B">
        <w:rPr>
          <w:rFonts w:ascii="Arial" w:eastAsia="Arial" w:hAnsi="Arial" w:cs="Arial"/>
          <w:i w:val="0"/>
          <w:color w:val="auto"/>
          <w:sz w:val="24"/>
          <w:szCs w:val="24"/>
        </w:rPr>
        <w:t>2:</w:t>
      </w:r>
      <w:r w:rsidR="00CC7E89" w:rsidRPr="003B4408">
        <w:rPr>
          <w:rFonts w:ascii="Arial" w:eastAsia="Arial" w:hAnsi="Arial" w:cs="Arial"/>
          <w:i w:val="0"/>
          <w:color w:val="auto"/>
          <w:sz w:val="24"/>
          <w:szCs w:val="24"/>
        </w:rPr>
        <w:t xml:space="preserve"> Persistencia en archivo (informe)</w:t>
      </w:r>
      <w:r w:rsidR="00CC7E89" w:rsidRPr="003B4408">
        <w:rPr>
          <w:rFonts w:ascii="Arial" w:eastAsia="Arial" w:hAnsi="Arial" w:cs="Arial"/>
          <w:color w:val="auto"/>
          <w:sz w:val="28"/>
          <w:szCs w:val="28"/>
        </w:rPr>
        <w:t xml:space="preserve">  </w:t>
      </w:r>
    </w:p>
    <w:p w:rsidR="008930D4" w:rsidRPr="008A2427" w:rsidRDefault="00CC7E89" w:rsidP="008A2427">
      <w:pPr>
        <w:jc w:val="both"/>
        <w:rPr>
          <w:rFonts w:ascii="Arial" w:eastAsia="Arial" w:hAnsi="Arial" w:cs="Arial"/>
        </w:rPr>
      </w:pPr>
      <w:r w:rsidRPr="008A2427">
        <w:rPr>
          <w:rFonts w:ascii="Arial" w:eastAsia="Arial" w:hAnsi="Arial" w:cs="Arial"/>
        </w:rPr>
        <w:t xml:space="preserve">Se implementó la función </w:t>
      </w:r>
      <w:r w:rsidRPr="000A581E">
        <w:rPr>
          <w:rFonts w:ascii="Roboto Mono" w:eastAsia="Roboto Mono" w:hAnsi="Roboto Mono" w:cs="Roboto Mono"/>
          <w:b/>
        </w:rPr>
        <w:t>informe</w:t>
      </w:r>
      <w:r w:rsidRPr="008A2427">
        <w:rPr>
          <w:rFonts w:ascii="Arial" w:eastAsia="Arial" w:hAnsi="Arial" w:cs="Arial"/>
        </w:rPr>
        <w:t xml:space="preserve"> para registrar en un archivo de texto plano </w:t>
      </w:r>
      <w:r w:rsidRPr="00093B2B">
        <w:rPr>
          <w:rFonts w:ascii="Arial" w:eastAsia="Arial" w:hAnsi="Arial" w:cs="Arial"/>
          <w:b/>
        </w:rPr>
        <w:t>(</w:t>
      </w:r>
      <w:r w:rsidRPr="00093B2B">
        <w:rPr>
          <w:rFonts w:ascii="Roboto Mono" w:eastAsia="Roboto Mono" w:hAnsi="Roboto Mono" w:cs="Roboto Mono"/>
          <w:b/>
        </w:rPr>
        <w:t>informe-ejecucion-semaforo.txt</w:t>
      </w:r>
      <w:r w:rsidRPr="00093B2B">
        <w:rPr>
          <w:rFonts w:ascii="Arial" w:eastAsia="Arial" w:hAnsi="Arial" w:cs="Arial"/>
          <w:b/>
        </w:rPr>
        <w:t>)</w:t>
      </w:r>
      <w:r w:rsidRPr="008A2427">
        <w:rPr>
          <w:rFonts w:ascii="Arial" w:eastAsia="Arial" w:hAnsi="Arial" w:cs="Arial"/>
        </w:rPr>
        <w:t xml:space="preserve"> el historial de cambios de estado del semáforo. La función recibe una lista de datos d</w:t>
      </w:r>
      <w:r w:rsidR="007B72A2">
        <w:rPr>
          <w:rFonts w:ascii="Arial" w:eastAsia="Arial" w:hAnsi="Arial" w:cs="Arial"/>
        </w:rPr>
        <w:t>onde cada elemento es una</w:t>
      </w:r>
      <w:r w:rsidR="007B72A2" w:rsidRPr="007B72A2">
        <w:rPr>
          <w:rFonts w:ascii="Arial" w:eastAsia="Arial" w:hAnsi="Arial" w:cs="Arial"/>
        </w:rPr>
        <w:t xml:space="preserve"> terna</w:t>
      </w:r>
      <w:r w:rsidRPr="008A2427">
        <w:rPr>
          <w:rFonts w:ascii="Arial" w:eastAsia="Arial" w:hAnsi="Arial" w:cs="Arial"/>
        </w:rPr>
        <w:t xml:space="preserve"> </w:t>
      </w:r>
      <w:r w:rsidRPr="00093B2B">
        <w:rPr>
          <w:rFonts w:ascii="Roboto Mono" w:eastAsia="Roboto Mono" w:hAnsi="Roboto Mono" w:cs="Roboto Mono"/>
          <w:b/>
        </w:rPr>
        <w:t>(epoch color-anterior color-nuevo)</w:t>
      </w:r>
      <w:r w:rsidRPr="008A2427">
        <w:rPr>
          <w:rFonts w:ascii="Arial" w:eastAsia="Arial" w:hAnsi="Arial" w:cs="Arial"/>
        </w:rPr>
        <w:t xml:space="preserve">, escribe un encabezado y luego itera sobre los datos mediante </w:t>
      </w:r>
      <w:r w:rsidR="003605DB" w:rsidRPr="003605DB">
        <w:rPr>
          <w:rFonts w:ascii="Roboto Mono" w:eastAsia="Roboto Mono" w:hAnsi="Roboto Mono" w:cs="Roboto Mono"/>
          <w:b/>
        </w:rPr>
        <w:t>mapcar</w:t>
      </w:r>
      <w:r w:rsidR="003605DB">
        <w:rPr>
          <w:rFonts w:ascii="Arial" w:eastAsia="Arial" w:hAnsi="Arial" w:cs="Arial"/>
        </w:rPr>
        <w:t>, cumpliendo</w:t>
      </w:r>
      <w:r w:rsidRPr="008A2427">
        <w:rPr>
          <w:rFonts w:ascii="Arial" w:eastAsia="Arial" w:hAnsi="Arial" w:cs="Arial"/>
        </w:rPr>
        <w:t xml:space="preserve"> la restricción de cero bucles imperativos. Para cada elemento convierte el epoch a fecha legible usando </w:t>
      </w:r>
      <w:r w:rsidRPr="003605DB">
        <w:rPr>
          <w:rFonts w:ascii="Roboto Mono" w:eastAsia="Roboto Mono" w:hAnsi="Roboto Mono" w:cs="Roboto Mono"/>
          <w:b/>
        </w:rPr>
        <w:t>local-time</w:t>
      </w:r>
      <w:r w:rsidRPr="008A2427">
        <w:rPr>
          <w:rFonts w:ascii="Arial" w:eastAsia="Arial" w:hAnsi="Arial" w:cs="Arial"/>
        </w:rPr>
        <w:t xml:space="preserve">, produciendo líneas con el formato </w:t>
      </w:r>
      <w:sdt>
        <w:sdtPr>
          <w:tag w:val="goog_rdk_5"/>
          <w:id w:val="-1798753415"/>
        </w:sdtPr>
        <w:sdtEndPr/>
        <w:sdtContent>
          <w:r w:rsidRPr="003605DB">
            <w:rPr>
              <w:rFonts w:ascii="Nova Mono" w:eastAsia="Nova Mono" w:hAnsi="Nova Mono" w:cs="Nova Mono"/>
              <w:b/>
            </w:rPr>
            <w:t>YYYY-MM-DD HH:MM:SS - Transición: COLOR → COLOR</w:t>
          </w:r>
        </w:sdtContent>
      </w:sdt>
      <w:r w:rsidRPr="008A2427">
        <w:rPr>
          <w:rFonts w:ascii="Arial" w:eastAsia="Arial" w:hAnsi="Arial" w:cs="Arial"/>
        </w:rPr>
        <w:t>. La función se clasifica como impura por su efecto secundario de escritura en disco, y no destructiva porque no modifica ninguna estructura de datos en memoria.</w:t>
      </w:r>
    </w:p>
    <w:p w:rsidR="008930D4" w:rsidRPr="008A2427" w:rsidRDefault="008930D4">
      <w:pPr>
        <w:rPr>
          <w:rFonts w:ascii="Arial" w:eastAsia="Arial" w:hAnsi="Arial" w:cs="Arial"/>
        </w:rPr>
      </w:pPr>
    </w:p>
    <w:p w:rsidR="008930D4" w:rsidRDefault="008930D4">
      <w:pPr>
        <w:rPr>
          <w:rFonts w:ascii="Arial" w:eastAsia="Arial" w:hAnsi="Arial" w:cs="Arial"/>
          <w:sz w:val="28"/>
          <w:szCs w:val="28"/>
        </w:rPr>
      </w:pPr>
    </w:p>
    <w:p w:rsidR="008930D4" w:rsidRPr="004D5320" w:rsidRDefault="00DB2717">
      <w:pPr>
        <w:pStyle w:val="Ttulo4"/>
        <w:rPr>
          <w:rFonts w:ascii="Arial" w:eastAsia="Arial" w:hAnsi="Arial" w:cs="Arial"/>
          <w:i w:val="0"/>
          <w:color w:val="auto"/>
          <w:sz w:val="28"/>
          <w:szCs w:val="28"/>
        </w:rPr>
      </w:pPr>
      <w:bookmarkStart w:id="24" w:name="_heading=h.xbkygp7rs93q" w:colFirst="0" w:colLast="0"/>
      <w:bookmarkEnd w:id="24"/>
      <w:r>
        <w:rPr>
          <w:rFonts w:ascii="Arial" w:eastAsia="Arial" w:hAnsi="Arial" w:cs="Arial"/>
          <w:i w:val="0"/>
          <w:color w:val="auto"/>
          <w:sz w:val="28"/>
          <w:szCs w:val="28"/>
        </w:rPr>
        <w:lastRenderedPageBreak/>
        <w:t>4. Fase 2:</w:t>
      </w:r>
      <w:r w:rsidRPr="004D5320">
        <w:rPr>
          <w:rFonts w:ascii="Arial" w:eastAsia="Arial" w:hAnsi="Arial" w:cs="Arial"/>
          <w:i w:val="0"/>
          <w:color w:val="auto"/>
          <w:sz w:val="28"/>
          <w:szCs w:val="28"/>
        </w:rPr>
        <w:t xml:space="preserve"> Ecosistema</w:t>
      </w:r>
      <w:r w:rsidR="00CC7E89" w:rsidRPr="004D5320">
        <w:rPr>
          <w:rFonts w:ascii="Arial" w:eastAsia="Arial" w:hAnsi="Arial" w:cs="Arial"/>
          <w:i w:val="0"/>
          <w:color w:val="auto"/>
          <w:sz w:val="28"/>
          <w:szCs w:val="28"/>
        </w:rPr>
        <w:t xml:space="preserve"> Quicklisp                         </w:t>
      </w:r>
    </w:p>
    <w:p w:rsidR="008930D4" w:rsidRPr="004D5320" w:rsidRDefault="00CC7E89">
      <w:pPr>
        <w:pStyle w:val="Ttulo4"/>
        <w:rPr>
          <w:rFonts w:ascii="Arial" w:eastAsia="Arial" w:hAnsi="Arial" w:cs="Arial"/>
          <w:i w:val="0"/>
          <w:color w:val="auto"/>
          <w:sz w:val="24"/>
          <w:szCs w:val="24"/>
        </w:rPr>
      </w:pPr>
      <w:bookmarkStart w:id="25" w:name="_heading=h.dz2sghnycui8" w:colFirst="0" w:colLast="0"/>
      <w:bookmarkEnd w:id="25"/>
      <w:r w:rsidRPr="004D5320">
        <w:rPr>
          <w:rFonts w:ascii="Arial" w:eastAsia="Arial" w:hAnsi="Arial" w:cs="Arial"/>
          <w:i w:val="0"/>
          <w:color w:val="auto"/>
          <w:sz w:val="24"/>
          <w:szCs w:val="24"/>
        </w:rPr>
        <w:t xml:space="preserve">4.1 Investigación de Quicklisp                        </w:t>
      </w:r>
    </w:p>
    <w:p w:rsidR="008930D4" w:rsidRPr="00EF317F" w:rsidRDefault="00CC7E89" w:rsidP="00EF317F">
      <w:pPr>
        <w:spacing w:before="240" w:after="240"/>
        <w:jc w:val="both"/>
        <w:rPr>
          <w:rFonts w:ascii="Arial" w:eastAsia="Arial" w:hAnsi="Arial" w:cs="Arial"/>
        </w:rPr>
      </w:pPr>
      <w:r w:rsidRPr="00EF317F">
        <w:rPr>
          <w:rFonts w:ascii="Arial" w:eastAsia="Arial" w:hAnsi="Arial" w:cs="Arial"/>
        </w:rPr>
        <w:t xml:space="preserve">Quicklisp es el gestor de paquetes estándar de facto para Common Lisp, disponible en quicklisp.org. Funciona de forma similar a </w:t>
      </w:r>
      <w:r w:rsidRPr="00913EEE">
        <w:rPr>
          <w:rFonts w:ascii="Roboto Mono" w:eastAsia="Roboto Mono" w:hAnsi="Roboto Mono" w:cs="Roboto Mono"/>
          <w:b/>
        </w:rPr>
        <w:t>pip</w:t>
      </w:r>
      <w:r w:rsidRPr="00EF317F">
        <w:rPr>
          <w:rFonts w:ascii="Arial" w:eastAsia="Arial" w:hAnsi="Arial" w:cs="Arial"/>
        </w:rPr>
        <w:t xml:space="preserve"> en Python o </w:t>
      </w:r>
      <w:r w:rsidRPr="00913EEE">
        <w:rPr>
          <w:rFonts w:ascii="Roboto Mono" w:eastAsia="Roboto Mono" w:hAnsi="Roboto Mono" w:cs="Roboto Mono"/>
          <w:b/>
        </w:rPr>
        <w:t>npm</w:t>
      </w:r>
      <w:r w:rsidRPr="00EF317F">
        <w:rPr>
          <w:rFonts w:ascii="Arial" w:eastAsia="Arial" w:hAnsi="Arial" w:cs="Arial"/>
        </w:rPr>
        <w:t xml:space="preserve"> en Node.js: permite instalar, cargar y gestionar librerías de terceros con una interfaz simple. Una vez instalado, cargar una librería es tan simple como ejecutar </w:t>
      </w:r>
      <w:r w:rsidRPr="00913EEE">
        <w:rPr>
          <w:rFonts w:ascii="Roboto Mono" w:eastAsia="Roboto Mono" w:hAnsi="Roboto Mono" w:cs="Roboto Mono"/>
          <w:b/>
        </w:rPr>
        <w:t>(</w:t>
      </w:r>
      <w:r w:rsidR="00913EEE" w:rsidRPr="00913EEE">
        <w:rPr>
          <w:rFonts w:ascii="Roboto Mono" w:eastAsia="Roboto Mono" w:hAnsi="Roboto Mono" w:cs="Roboto Mono"/>
          <w:b/>
        </w:rPr>
        <w:t>ql: quickload: nombre</w:t>
      </w:r>
      <w:r w:rsidRPr="00913EEE">
        <w:rPr>
          <w:rFonts w:ascii="Roboto Mono" w:eastAsia="Roboto Mono" w:hAnsi="Roboto Mono" w:cs="Roboto Mono"/>
          <w:b/>
        </w:rPr>
        <w:t>-libreria</w:t>
      </w:r>
      <w:r w:rsidRPr="00EF317F">
        <w:rPr>
          <w:rFonts w:ascii="Roboto Mono" w:eastAsia="Roboto Mono" w:hAnsi="Roboto Mono" w:cs="Roboto Mono"/>
          <w:color w:val="188038"/>
        </w:rPr>
        <w:t>)</w:t>
      </w:r>
      <w:r w:rsidRPr="00EF317F">
        <w:rPr>
          <w:rFonts w:ascii="Arial" w:eastAsia="Arial" w:hAnsi="Arial" w:cs="Arial"/>
        </w:rPr>
        <w:t xml:space="preserve"> en el REPL, lo que descarga automáticamente la librería y sus dependencias desde el repositorio central de Quicklisp. A diferencia de otros gestores, Quicklisp utiliza</w:t>
      </w:r>
      <w:r w:rsidR="009963B0">
        <w:rPr>
          <w:rFonts w:ascii="Arial" w:eastAsia="Arial" w:hAnsi="Arial" w:cs="Arial"/>
          <w:i/>
        </w:rPr>
        <w:t xml:space="preserve"> snapshot</w:t>
      </w:r>
      <w:r w:rsidRPr="00EF317F">
        <w:rPr>
          <w:rFonts w:ascii="Arial" w:eastAsia="Arial" w:hAnsi="Arial" w:cs="Arial"/>
        </w:rPr>
        <w:t xml:space="preserve"> mensuales del ecosistema de librerías, garantizando que todas las dependencias de un </w:t>
      </w:r>
      <w:r w:rsidR="00DB2717">
        <w:rPr>
          <w:rFonts w:ascii="Arial" w:eastAsia="Arial" w:hAnsi="Arial" w:cs="Arial"/>
          <w:i/>
        </w:rPr>
        <w:t>Snaps</w:t>
      </w:r>
      <w:r w:rsidR="009963B0" w:rsidRPr="009963B0">
        <w:rPr>
          <w:rFonts w:ascii="Arial" w:eastAsia="Arial" w:hAnsi="Arial" w:cs="Arial"/>
          <w:i/>
        </w:rPr>
        <w:t>ho</w:t>
      </w:r>
      <w:r w:rsidR="00913EEE" w:rsidRPr="009963B0">
        <w:rPr>
          <w:rFonts w:ascii="Arial" w:eastAsia="Arial" w:hAnsi="Arial" w:cs="Arial"/>
          <w:i/>
        </w:rPr>
        <w:t>t</w:t>
      </w:r>
      <w:r w:rsidRPr="00EF317F">
        <w:rPr>
          <w:rFonts w:ascii="Arial" w:eastAsia="Arial" w:hAnsi="Arial" w:cs="Arial"/>
        </w:rPr>
        <w:t xml:space="preserve"> sean compatibles entre sí.</w:t>
      </w:r>
    </w:p>
    <w:p w:rsidR="008930D4" w:rsidRDefault="008930D4">
      <w:pPr>
        <w:rPr>
          <w:rFonts w:ascii="Arial" w:eastAsia="Arial" w:hAnsi="Arial" w:cs="Arial"/>
          <w:sz w:val="28"/>
          <w:szCs w:val="28"/>
        </w:rPr>
      </w:pPr>
    </w:p>
    <w:p w:rsidR="008930D4" w:rsidRPr="00DB2717" w:rsidRDefault="00CC7E89" w:rsidP="00DB2717">
      <w:pPr>
        <w:pStyle w:val="Ttulo4"/>
        <w:jc w:val="both"/>
        <w:rPr>
          <w:rFonts w:ascii="Arial" w:eastAsia="Arial" w:hAnsi="Arial" w:cs="Arial"/>
          <w:i w:val="0"/>
          <w:color w:val="auto"/>
          <w:sz w:val="24"/>
          <w:szCs w:val="24"/>
        </w:rPr>
      </w:pPr>
      <w:bookmarkStart w:id="26" w:name="_heading=h.na4bzfrbzo5e" w:colFirst="0" w:colLast="0"/>
      <w:bookmarkEnd w:id="26"/>
      <w:r w:rsidRPr="00DB2717">
        <w:rPr>
          <w:rFonts w:ascii="Arial" w:eastAsia="Arial" w:hAnsi="Arial" w:cs="Arial"/>
          <w:i w:val="0"/>
          <w:color w:val="auto"/>
          <w:sz w:val="24"/>
          <w:szCs w:val="24"/>
        </w:rPr>
        <w:t>4.2 Li</w:t>
      </w:r>
      <w:r w:rsidR="00113FA8">
        <w:rPr>
          <w:rFonts w:ascii="Arial" w:eastAsia="Arial" w:hAnsi="Arial" w:cs="Arial"/>
          <w:i w:val="0"/>
          <w:color w:val="auto"/>
          <w:sz w:val="24"/>
          <w:szCs w:val="24"/>
        </w:rPr>
        <w:t xml:space="preserve">brería </w:t>
      </w:r>
      <w:r w:rsidR="008B511F">
        <w:rPr>
          <w:rFonts w:ascii="Arial" w:eastAsia="Arial" w:hAnsi="Arial" w:cs="Arial"/>
          <w:i w:val="0"/>
          <w:color w:val="auto"/>
          <w:sz w:val="24"/>
          <w:szCs w:val="24"/>
        </w:rPr>
        <w:t>seleccionada:</w:t>
      </w:r>
      <w:r w:rsidR="00113FA8">
        <w:rPr>
          <w:rFonts w:ascii="Arial" w:eastAsia="Arial" w:hAnsi="Arial" w:cs="Arial"/>
          <w:i w:val="0"/>
          <w:color w:val="auto"/>
          <w:sz w:val="24"/>
          <w:szCs w:val="24"/>
        </w:rPr>
        <w:t xml:space="preserve"> </w:t>
      </w:r>
      <w:r w:rsidRPr="00DB2717">
        <w:rPr>
          <w:rFonts w:ascii="Arial" w:eastAsia="Arial" w:hAnsi="Arial" w:cs="Arial"/>
          <w:i w:val="0"/>
          <w:color w:val="auto"/>
          <w:sz w:val="24"/>
          <w:szCs w:val="24"/>
        </w:rPr>
        <w:t xml:space="preserve">local-time                </w:t>
      </w:r>
    </w:p>
    <w:p w:rsidR="008930D4" w:rsidRPr="00DB2717" w:rsidRDefault="00CC7E89" w:rsidP="00DB2717">
      <w:pPr>
        <w:jc w:val="both"/>
        <w:rPr>
          <w:rFonts w:ascii="Arial" w:eastAsia="Arial" w:hAnsi="Arial" w:cs="Arial"/>
        </w:rPr>
      </w:pPr>
      <w:r w:rsidRPr="00DB2717">
        <w:rPr>
          <w:rFonts w:ascii="Arial" w:eastAsia="Arial" w:hAnsi="Arial" w:cs="Arial"/>
        </w:rPr>
        <w:t xml:space="preserve">De las dos opciones disponibles en la consigna </w:t>
      </w:r>
      <w:r w:rsidRPr="00DB2717">
        <w:rPr>
          <w:rFonts w:ascii="Arial" w:eastAsia="Arial" w:hAnsi="Arial" w:cs="Arial"/>
          <w:b/>
        </w:rPr>
        <w:t>(</w:t>
      </w:r>
      <w:r w:rsidRPr="00DB2717">
        <w:rPr>
          <w:rFonts w:ascii="Roboto Mono" w:eastAsia="Roboto Mono" w:hAnsi="Roboto Mono" w:cs="Roboto Mono"/>
          <w:b/>
        </w:rPr>
        <w:t>local-time</w:t>
      </w:r>
      <w:r w:rsidRPr="00DB2717">
        <w:rPr>
          <w:rFonts w:ascii="Arial" w:eastAsia="Arial" w:hAnsi="Arial" w:cs="Arial"/>
          <w:b/>
        </w:rPr>
        <w:t xml:space="preserve"> y </w:t>
      </w:r>
      <w:r w:rsidRPr="00DB2717">
        <w:rPr>
          <w:rFonts w:ascii="Roboto Mono" w:eastAsia="Roboto Mono" w:hAnsi="Roboto Mono" w:cs="Roboto Mono"/>
          <w:b/>
        </w:rPr>
        <w:t>cl-json</w:t>
      </w:r>
      <w:r w:rsidRPr="00DB2717">
        <w:rPr>
          <w:rFonts w:ascii="Arial" w:eastAsia="Arial" w:hAnsi="Arial" w:cs="Arial"/>
          <w:b/>
        </w:rPr>
        <w:t>)</w:t>
      </w:r>
      <w:r w:rsidRPr="00DB2717">
        <w:rPr>
          <w:rFonts w:ascii="Arial" w:eastAsia="Arial" w:hAnsi="Arial" w:cs="Arial"/>
        </w:rPr>
        <w:t xml:space="preserve">, el grupo seleccionó </w:t>
      </w:r>
      <w:r w:rsidRPr="00DB2717">
        <w:rPr>
          <w:rFonts w:ascii="Roboto Mono" w:eastAsia="Roboto Mono" w:hAnsi="Roboto Mono" w:cs="Roboto Mono"/>
          <w:b/>
        </w:rPr>
        <w:t>local-time</w:t>
      </w:r>
      <w:r w:rsidRPr="00DB2717">
        <w:rPr>
          <w:rFonts w:ascii="Arial" w:eastAsia="Arial" w:hAnsi="Arial" w:cs="Arial"/>
          <w:b/>
        </w:rPr>
        <w:t>.</w:t>
      </w:r>
    </w:p>
    <w:p w:rsidR="008930D4" w:rsidRDefault="008930D4">
      <w:pPr>
        <w:rPr>
          <w:rFonts w:ascii="Arial" w:eastAsia="Arial" w:hAnsi="Arial" w:cs="Arial"/>
          <w:sz w:val="28"/>
          <w:szCs w:val="28"/>
        </w:rPr>
      </w:pPr>
    </w:p>
    <w:p w:rsidR="008930D4" w:rsidRPr="008B511F" w:rsidRDefault="00CC7E89">
      <w:pPr>
        <w:pStyle w:val="Ttulo4"/>
        <w:rPr>
          <w:rFonts w:ascii="Arial" w:eastAsia="Arial" w:hAnsi="Arial" w:cs="Arial"/>
          <w:i w:val="0"/>
          <w:color w:val="auto"/>
          <w:sz w:val="24"/>
          <w:szCs w:val="24"/>
        </w:rPr>
      </w:pPr>
      <w:bookmarkStart w:id="27" w:name="_heading=h.jtslq4enr47k" w:colFirst="0" w:colLast="0"/>
      <w:bookmarkEnd w:id="27"/>
      <w:r w:rsidRPr="008B511F">
        <w:rPr>
          <w:rFonts w:ascii="Arial" w:eastAsia="Arial" w:hAnsi="Arial" w:cs="Arial"/>
          <w:i w:val="0"/>
          <w:color w:val="auto"/>
          <w:sz w:val="24"/>
          <w:szCs w:val="24"/>
        </w:rPr>
        <w:t xml:space="preserve">4.3 Justificación de la elección                      </w:t>
      </w:r>
    </w:p>
    <w:p w:rsidR="008930D4" w:rsidRPr="008B511F" w:rsidRDefault="00CC7E89" w:rsidP="008B511F">
      <w:pPr>
        <w:jc w:val="both"/>
        <w:rPr>
          <w:rFonts w:ascii="Arial" w:eastAsia="Arial" w:hAnsi="Arial" w:cs="Arial"/>
        </w:rPr>
      </w:pPr>
      <w:r w:rsidRPr="008B511F">
        <w:rPr>
          <w:rFonts w:ascii="Arial" w:eastAsia="Arial" w:hAnsi="Arial" w:cs="Arial"/>
        </w:rPr>
        <w:t xml:space="preserve">Se eligió </w:t>
      </w:r>
      <w:r w:rsidRPr="002D6E74">
        <w:rPr>
          <w:rFonts w:ascii="Roboto Mono" w:eastAsia="Roboto Mono" w:hAnsi="Roboto Mono" w:cs="Roboto Mono"/>
          <w:b/>
        </w:rPr>
        <w:t>local-time</w:t>
      </w:r>
      <w:r w:rsidRPr="002D6E74">
        <w:rPr>
          <w:rFonts w:ascii="Arial" w:eastAsia="Arial" w:hAnsi="Arial" w:cs="Arial"/>
        </w:rPr>
        <w:t xml:space="preserve"> </w:t>
      </w:r>
      <w:r w:rsidRPr="008B511F">
        <w:rPr>
          <w:rFonts w:ascii="Arial" w:eastAsia="Arial" w:hAnsi="Arial" w:cs="Arial"/>
        </w:rPr>
        <w:t xml:space="preserve">por dos razones principales. Primero, su integración es más visual y directamente verificable en la demo: el cambio de un timestamp Unix crudo como </w:t>
      </w:r>
      <w:r w:rsidRPr="002D6E74">
        <w:rPr>
          <w:rFonts w:ascii="Roboto Mono" w:eastAsia="Roboto Mono" w:hAnsi="Roboto Mono" w:cs="Roboto Mono"/>
          <w:b/>
        </w:rPr>
        <w:t>200000</w:t>
      </w:r>
      <w:r w:rsidRPr="008B511F">
        <w:rPr>
          <w:rFonts w:ascii="Arial" w:eastAsia="Arial" w:hAnsi="Arial" w:cs="Arial"/>
        </w:rPr>
        <w:t xml:space="preserve"> a una fecha legible como </w:t>
      </w:r>
      <w:r w:rsidRPr="002D6E74">
        <w:rPr>
          <w:rFonts w:ascii="Roboto Mono" w:eastAsia="Roboto Mono" w:hAnsi="Roboto Mono" w:cs="Roboto Mono"/>
          <w:b/>
        </w:rPr>
        <w:t>1970-01-03 07:33:20</w:t>
      </w:r>
      <w:r w:rsidRPr="002D6E74">
        <w:rPr>
          <w:rFonts w:ascii="Arial" w:eastAsia="Arial" w:hAnsi="Arial" w:cs="Arial"/>
        </w:rPr>
        <w:t xml:space="preserve"> </w:t>
      </w:r>
      <w:r w:rsidRPr="008B511F">
        <w:rPr>
          <w:rFonts w:ascii="Arial" w:eastAsia="Arial" w:hAnsi="Arial" w:cs="Arial"/>
        </w:rPr>
        <w:t xml:space="preserve">es inmediatamente evidente en la terminal sin necesidad de explicación adicional. Segundo, </w:t>
      </w:r>
      <w:r w:rsidRPr="002D6E74">
        <w:rPr>
          <w:rFonts w:ascii="Roboto Mono" w:eastAsia="Roboto Mono" w:hAnsi="Roboto Mono" w:cs="Roboto Mono"/>
          <w:b/>
        </w:rPr>
        <w:t>local-time</w:t>
      </w:r>
      <w:r w:rsidRPr="002D6E74">
        <w:rPr>
          <w:rFonts w:ascii="Arial" w:eastAsia="Arial" w:hAnsi="Arial" w:cs="Arial"/>
        </w:rPr>
        <w:t xml:space="preserve"> </w:t>
      </w:r>
      <w:r w:rsidRPr="008B511F">
        <w:rPr>
          <w:rFonts w:ascii="Arial" w:eastAsia="Arial" w:hAnsi="Arial" w:cs="Arial"/>
        </w:rPr>
        <w:t>se integra de forma más natural al sist</w:t>
      </w:r>
      <w:r w:rsidR="002D6E74">
        <w:rPr>
          <w:rFonts w:ascii="Arial" w:eastAsia="Arial" w:hAnsi="Arial" w:cs="Arial"/>
        </w:rPr>
        <w:t>ema de auditoría ya existente. M</w:t>
      </w:r>
      <w:r w:rsidRPr="008B511F">
        <w:rPr>
          <w:rFonts w:ascii="Arial" w:eastAsia="Arial" w:hAnsi="Arial" w:cs="Arial"/>
        </w:rPr>
        <w:t>odifica una función ya implementada en lugar de requerir una nueva capa de carga de configuración externa.</w:t>
      </w:r>
    </w:p>
    <w:p w:rsidR="008930D4" w:rsidRDefault="008930D4">
      <w:pPr>
        <w:rPr>
          <w:rFonts w:ascii="Arial" w:eastAsia="Arial" w:hAnsi="Arial" w:cs="Arial"/>
          <w:sz w:val="28"/>
          <w:szCs w:val="28"/>
        </w:rPr>
      </w:pPr>
    </w:p>
    <w:p w:rsidR="008930D4" w:rsidRPr="004F7094" w:rsidRDefault="00CC7E89">
      <w:pPr>
        <w:pStyle w:val="Ttulo4"/>
        <w:rPr>
          <w:rFonts w:ascii="Arial" w:eastAsia="Arial" w:hAnsi="Arial" w:cs="Arial"/>
          <w:i w:val="0"/>
          <w:sz w:val="24"/>
          <w:szCs w:val="24"/>
        </w:rPr>
      </w:pPr>
      <w:bookmarkStart w:id="28" w:name="_heading=h.3j4tgx2kyzwr" w:colFirst="0" w:colLast="0"/>
      <w:bookmarkEnd w:id="28"/>
      <w:r w:rsidRPr="004F7094">
        <w:rPr>
          <w:rFonts w:ascii="Arial" w:eastAsia="Arial" w:hAnsi="Arial" w:cs="Arial"/>
          <w:i w:val="0"/>
          <w:color w:val="auto"/>
          <w:sz w:val="24"/>
          <w:szCs w:val="24"/>
        </w:rPr>
        <w:t xml:space="preserve">4.4 Integración al sistema de auditoría </w:t>
      </w:r>
      <w:r w:rsidRPr="004F7094">
        <w:rPr>
          <w:rFonts w:ascii="Arial" w:eastAsia="Arial" w:hAnsi="Arial" w:cs="Arial"/>
          <w:i w:val="0"/>
          <w:sz w:val="24"/>
          <w:szCs w:val="24"/>
        </w:rPr>
        <w:t xml:space="preserve">              </w:t>
      </w:r>
    </w:p>
    <w:p w:rsidR="008930D4" w:rsidRPr="004F7094" w:rsidRDefault="00CC7E89" w:rsidP="00530D26">
      <w:pPr>
        <w:jc w:val="both"/>
        <w:rPr>
          <w:rFonts w:ascii="Arial" w:eastAsia="Arial" w:hAnsi="Arial" w:cs="Arial"/>
        </w:rPr>
      </w:pPr>
      <w:r w:rsidRPr="004F7094">
        <w:rPr>
          <w:rFonts w:ascii="Arial" w:eastAsia="Arial" w:hAnsi="Arial" w:cs="Arial"/>
        </w:rPr>
        <w:t xml:space="preserve">La integración de </w:t>
      </w:r>
      <w:r w:rsidRPr="00535DA5">
        <w:rPr>
          <w:rFonts w:ascii="Roboto Mono" w:eastAsia="Roboto Mono" w:hAnsi="Roboto Mono" w:cs="Roboto Mono"/>
          <w:b/>
        </w:rPr>
        <w:t>local-time</w:t>
      </w:r>
      <w:r w:rsidRPr="00535DA5">
        <w:rPr>
          <w:rFonts w:ascii="Arial" w:eastAsia="Arial" w:hAnsi="Arial" w:cs="Arial"/>
        </w:rPr>
        <w:t xml:space="preserve"> </w:t>
      </w:r>
      <w:r w:rsidRPr="004F7094">
        <w:rPr>
          <w:rFonts w:ascii="Arial" w:eastAsia="Arial" w:hAnsi="Arial" w:cs="Arial"/>
        </w:rPr>
        <w:t xml:space="preserve">se realizó modificando la función </w:t>
      </w:r>
      <w:r w:rsidRPr="00535DA5">
        <w:rPr>
          <w:rFonts w:ascii="Roboto Mono" w:eastAsia="Roboto Mono" w:hAnsi="Roboto Mono" w:cs="Roboto Mono"/>
          <w:b/>
        </w:rPr>
        <w:t>log-cambio-estado</w:t>
      </w:r>
      <w:r w:rsidRPr="00535DA5">
        <w:rPr>
          <w:rFonts w:ascii="Arial" w:eastAsia="Arial" w:hAnsi="Arial" w:cs="Arial"/>
        </w:rPr>
        <w:t xml:space="preserve"> </w:t>
      </w:r>
      <w:r w:rsidRPr="004F7094">
        <w:rPr>
          <w:rFonts w:ascii="Arial" w:eastAsia="Arial" w:hAnsi="Arial" w:cs="Arial"/>
        </w:rPr>
        <w:t xml:space="preserve">y la función </w:t>
      </w:r>
      <w:r w:rsidRPr="00535DA5">
        <w:rPr>
          <w:rFonts w:ascii="Roboto Mono" w:eastAsia="Roboto Mono" w:hAnsi="Roboto Mono" w:cs="Roboto Mono"/>
          <w:b/>
        </w:rPr>
        <w:t>informe</w:t>
      </w:r>
      <w:r w:rsidRPr="004F7094">
        <w:rPr>
          <w:rFonts w:ascii="Arial" w:eastAsia="Arial" w:hAnsi="Arial" w:cs="Arial"/>
        </w:rPr>
        <w:t xml:space="preserve">. En ambos casos se reemplazó la impresión directa del epoch por una conversión en dos pasos: </w:t>
      </w:r>
      <w:r w:rsidRPr="00535DA5">
        <w:rPr>
          <w:rFonts w:ascii="Roboto Mono" w:eastAsia="Roboto Mono" w:hAnsi="Roboto Mono" w:cs="Roboto Mono"/>
          <w:b/>
        </w:rPr>
        <w:t>local-</w:t>
      </w:r>
      <w:r w:rsidR="00535DA5" w:rsidRPr="00535DA5">
        <w:rPr>
          <w:rFonts w:ascii="Roboto Mono" w:eastAsia="Roboto Mono" w:hAnsi="Roboto Mono" w:cs="Roboto Mono"/>
          <w:b/>
        </w:rPr>
        <w:t>time: unix</w:t>
      </w:r>
      <w:r w:rsidRPr="00535DA5">
        <w:rPr>
          <w:rFonts w:ascii="Roboto Mono" w:eastAsia="Roboto Mono" w:hAnsi="Roboto Mono" w:cs="Roboto Mono"/>
          <w:b/>
        </w:rPr>
        <w:t>-to-timestamp</w:t>
      </w:r>
      <w:r w:rsidRPr="00535DA5">
        <w:rPr>
          <w:rFonts w:ascii="Arial" w:eastAsia="Arial" w:hAnsi="Arial" w:cs="Arial"/>
        </w:rPr>
        <w:t xml:space="preserve"> </w:t>
      </w:r>
      <w:r w:rsidRPr="004F7094">
        <w:rPr>
          <w:rFonts w:ascii="Arial" w:eastAsia="Arial" w:hAnsi="Arial" w:cs="Arial"/>
        </w:rPr>
        <w:t xml:space="preserve">convierte el entero Unix a un objeto timestamp interno de la librería, y </w:t>
      </w:r>
      <w:r w:rsidRPr="00535DA5">
        <w:rPr>
          <w:rFonts w:ascii="Roboto Mono" w:eastAsia="Roboto Mono" w:hAnsi="Roboto Mono" w:cs="Roboto Mono"/>
          <w:b/>
        </w:rPr>
        <w:t>local-</w:t>
      </w:r>
      <w:r w:rsidR="00535DA5" w:rsidRPr="00535DA5">
        <w:rPr>
          <w:rFonts w:ascii="Roboto Mono" w:eastAsia="Roboto Mono" w:hAnsi="Roboto Mono" w:cs="Roboto Mono"/>
          <w:b/>
        </w:rPr>
        <w:t>time: format</w:t>
      </w:r>
      <w:r w:rsidRPr="00535DA5">
        <w:rPr>
          <w:rFonts w:ascii="Roboto Mono" w:eastAsia="Roboto Mono" w:hAnsi="Roboto Mono" w:cs="Roboto Mono"/>
          <w:b/>
        </w:rPr>
        <w:t>-timestring</w:t>
      </w:r>
      <w:r w:rsidRPr="00535DA5">
        <w:rPr>
          <w:rFonts w:ascii="Arial" w:eastAsia="Arial" w:hAnsi="Arial" w:cs="Arial"/>
          <w:b/>
        </w:rPr>
        <w:t xml:space="preserve"> </w:t>
      </w:r>
      <w:r w:rsidRPr="004F7094">
        <w:rPr>
          <w:rFonts w:ascii="Arial" w:eastAsia="Arial" w:hAnsi="Arial" w:cs="Arial"/>
        </w:rPr>
        <w:t xml:space="preserve">formatea ese objeto al string legible con el patrón </w:t>
      </w:r>
      <w:r w:rsidRPr="00535DA5">
        <w:rPr>
          <w:rFonts w:ascii="Roboto Mono" w:eastAsia="Roboto Mono" w:hAnsi="Roboto Mono" w:cs="Roboto Mono"/>
          <w:b/>
        </w:rPr>
        <w:t>YYYY-MM-DD HH:</w:t>
      </w:r>
      <w:r w:rsidR="00530D26" w:rsidRPr="00535DA5">
        <w:rPr>
          <w:rFonts w:ascii="Roboto Mono" w:eastAsia="Roboto Mono" w:hAnsi="Roboto Mono" w:cs="Roboto Mono"/>
          <w:b/>
        </w:rPr>
        <w:t>MM: SS.</w:t>
      </w:r>
      <w:r w:rsidRPr="004F7094">
        <w:rPr>
          <w:rFonts w:ascii="Arial" w:eastAsia="Arial" w:hAnsi="Arial" w:cs="Arial"/>
        </w:rPr>
        <w:t xml:space="preserve"> La carga de la librería se realiza al inicio de la sesión con </w:t>
      </w:r>
      <w:r w:rsidRPr="00530D26">
        <w:rPr>
          <w:rFonts w:ascii="Roboto Mono" w:eastAsia="Roboto Mono" w:hAnsi="Roboto Mono" w:cs="Roboto Mono"/>
          <w:b/>
        </w:rPr>
        <w:t>(</w:t>
      </w:r>
      <w:r w:rsidR="00530D26" w:rsidRPr="00530D26">
        <w:rPr>
          <w:rFonts w:ascii="Roboto Mono" w:eastAsia="Roboto Mono" w:hAnsi="Roboto Mono" w:cs="Roboto Mono"/>
          <w:b/>
        </w:rPr>
        <w:t>ql: quickload: local</w:t>
      </w:r>
      <w:r w:rsidRPr="00530D26">
        <w:rPr>
          <w:rFonts w:ascii="Roboto Mono" w:eastAsia="Roboto Mono" w:hAnsi="Roboto Mono" w:cs="Roboto Mono"/>
          <w:b/>
        </w:rPr>
        <w:t>-time)</w:t>
      </w:r>
      <w:r w:rsidRPr="00530D26">
        <w:rPr>
          <w:rFonts w:ascii="Arial" w:eastAsia="Arial" w:hAnsi="Arial" w:cs="Arial"/>
          <w:b/>
        </w:rPr>
        <w:t>,</w:t>
      </w:r>
      <w:r w:rsidRPr="00530D26">
        <w:rPr>
          <w:rFonts w:ascii="Arial" w:eastAsia="Arial" w:hAnsi="Arial" w:cs="Arial"/>
        </w:rPr>
        <w:t xml:space="preserve"> </w:t>
      </w:r>
      <w:r w:rsidRPr="004F7094">
        <w:rPr>
          <w:rFonts w:ascii="Arial" w:eastAsia="Arial" w:hAnsi="Arial" w:cs="Arial"/>
        </w:rPr>
        <w:t xml:space="preserve">sin modificar la estructura del archivo </w:t>
      </w:r>
      <w:r w:rsidR="00530D26" w:rsidRPr="00530D26">
        <w:rPr>
          <w:rFonts w:ascii="Roboto Mono" w:eastAsia="Roboto Mono" w:hAnsi="Roboto Mono" w:cs="Roboto Mono"/>
          <w:b/>
        </w:rPr>
        <w:t>core. lisp</w:t>
      </w:r>
      <w:r w:rsidRPr="004F7094">
        <w:rPr>
          <w:rFonts w:ascii="Arial" w:eastAsia="Arial" w:hAnsi="Arial" w:cs="Arial"/>
        </w:rPr>
        <w:t>.</w:t>
      </w:r>
    </w:p>
    <w:p w:rsidR="008930D4" w:rsidRDefault="008930D4" w:rsidP="00530D26">
      <w:pPr>
        <w:pStyle w:val="Ttulo4"/>
        <w:jc w:val="both"/>
        <w:rPr>
          <w:rFonts w:ascii="Arial" w:eastAsia="Arial" w:hAnsi="Arial" w:cs="Arial"/>
          <w:sz w:val="28"/>
          <w:szCs w:val="28"/>
        </w:rPr>
      </w:pPr>
      <w:bookmarkStart w:id="29" w:name="_heading=h.j8x16m8ualmd" w:colFirst="0" w:colLast="0"/>
      <w:bookmarkEnd w:id="29"/>
    </w:p>
    <w:p w:rsidR="008930D4" w:rsidRPr="0034224F" w:rsidRDefault="0034224F">
      <w:pPr>
        <w:pStyle w:val="Ttulo4"/>
        <w:rPr>
          <w:rFonts w:ascii="Arial" w:eastAsia="Arial" w:hAnsi="Arial" w:cs="Arial"/>
          <w:i w:val="0"/>
          <w:color w:val="auto"/>
          <w:sz w:val="28"/>
          <w:szCs w:val="28"/>
        </w:rPr>
      </w:pPr>
      <w:bookmarkStart w:id="30" w:name="_heading=h.dhrtlspxkuqd" w:colFirst="0" w:colLast="0"/>
      <w:bookmarkEnd w:id="30"/>
      <w:r>
        <w:rPr>
          <w:rFonts w:ascii="Arial" w:eastAsia="Arial" w:hAnsi="Arial" w:cs="Arial"/>
          <w:i w:val="0"/>
          <w:color w:val="auto"/>
          <w:sz w:val="28"/>
          <w:szCs w:val="28"/>
        </w:rPr>
        <w:t xml:space="preserve">5. Fase </w:t>
      </w:r>
      <w:r w:rsidR="009070EA">
        <w:rPr>
          <w:rFonts w:ascii="Arial" w:eastAsia="Arial" w:hAnsi="Arial" w:cs="Arial"/>
          <w:i w:val="0"/>
          <w:color w:val="auto"/>
          <w:sz w:val="28"/>
          <w:szCs w:val="28"/>
        </w:rPr>
        <w:t>3:</w:t>
      </w:r>
      <w:r>
        <w:rPr>
          <w:rFonts w:ascii="Arial" w:eastAsia="Arial" w:hAnsi="Arial" w:cs="Arial"/>
          <w:i w:val="0"/>
          <w:color w:val="auto"/>
          <w:sz w:val="28"/>
          <w:szCs w:val="28"/>
        </w:rPr>
        <w:t xml:space="preserve"> </w:t>
      </w:r>
      <w:r w:rsidR="00CC7E89" w:rsidRPr="0034224F">
        <w:rPr>
          <w:rFonts w:ascii="Arial" w:eastAsia="Arial" w:hAnsi="Arial" w:cs="Arial"/>
          <w:i w:val="0"/>
          <w:color w:val="auto"/>
          <w:sz w:val="28"/>
          <w:szCs w:val="28"/>
        </w:rPr>
        <w:t xml:space="preserve">Estudio Comparativo: Haskell                 </w:t>
      </w:r>
    </w:p>
    <w:p w:rsidR="008930D4" w:rsidRPr="009070EA" w:rsidRDefault="00CC7E89">
      <w:pPr>
        <w:pStyle w:val="Ttulo4"/>
        <w:rPr>
          <w:rFonts w:ascii="Arial" w:eastAsia="Arial" w:hAnsi="Arial" w:cs="Arial"/>
          <w:b w:val="0"/>
          <w:bCs w:val="0"/>
          <w:i w:val="0"/>
          <w:iCs w:val="0"/>
          <w:color w:val="auto"/>
          <w:sz w:val="28"/>
          <w:szCs w:val="28"/>
        </w:rPr>
      </w:pPr>
      <w:bookmarkStart w:id="31" w:name="_heading=h.qx5r7wjl0ht2" w:colFirst="0" w:colLast="0"/>
      <w:bookmarkEnd w:id="31"/>
      <w:r w:rsidRPr="009070EA">
        <w:rPr>
          <w:rFonts w:ascii="Arial" w:eastAsia="Arial" w:hAnsi="Arial" w:cs="Arial"/>
          <w:i w:val="0"/>
          <w:color w:val="auto"/>
          <w:sz w:val="24"/>
          <w:szCs w:val="24"/>
        </w:rPr>
        <w:t xml:space="preserve">5.1 Presentación del lenguaje              </w:t>
      </w:r>
      <w:r w:rsidRPr="009070EA">
        <w:rPr>
          <w:rFonts w:ascii="Arial" w:eastAsia="Arial" w:hAnsi="Arial" w:cs="Arial"/>
          <w:b w:val="0"/>
          <w:bCs w:val="0"/>
          <w:i w:val="0"/>
          <w:iCs w:val="0"/>
          <w:color w:val="auto"/>
          <w:sz w:val="28"/>
          <w:szCs w:val="28"/>
        </w:rPr>
        <w:t xml:space="preserve">           </w:t>
      </w:r>
    </w:p>
    <w:p w:rsidR="008930D4" w:rsidRDefault="00CC7E89" w:rsidP="00B7505E">
      <w:pPr>
        <w:jc w:val="both"/>
        <w:rPr>
          <w:rFonts w:ascii="Arial" w:eastAsia="Arial" w:hAnsi="Arial" w:cs="Arial"/>
        </w:rPr>
      </w:pPr>
      <w:r w:rsidRPr="00C30212">
        <w:rPr>
          <w:rFonts w:ascii="Arial" w:eastAsia="Arial" w:hAnsi="Arial" w:cs="Arial"/>
        </w:rPr>
        <w:t xml:space="preserve">Haskell es un lenguaje de programación puramente funcional, de tipado estático fuerte con inferencia de tipos, y evaluación perezosa (lazy evaluation). Fue diseñado en 1990 por un comité académico con el objetivo de crear un lenguaje funcional estándar y abierto. A diferencia de Common Lisp, que es multiparadigma, Haskell es funcional </w:t>
      </w:r>
      <w:r w:rsidR="00B92B97">
        <w:rPr>
          <w:rFonts w:ascii="Arial" w:eastAsia="Arial" w:hAnsi="Arial" w:cs="Arial"/>
        </w:rPr>
        <w:t>puro,</w:t>
      </w:r>
      <w:r w:rsidRPr="00C30212">
        <w:rPr>
          <w:rFonts w:ascii="Arial" w:eastAsia="Arial" w:hAnsi="Arial" w:cs="Arial"/>
        </w:rPr>
        <w:t xml:space="preserve"> no existe la mutabilidad de estado y toda función es pura por defecto. Su sistema de tipos es considerado uno de los más expresivos y seguros entre los lenguajes de uso general, permitiendo al compilador detectar clases enteras de errores antes de ejecutar el programa.</w:t>
      </w:r>
    </w:p>
    <w:p w:rsidR="00AD4BE0" w:rsidRPr="00B7505E" w:rsidRDefault="00AD4BE0" w:rsidP="00B7505E">
      <w:pPr>
        <w:jc w:val="both"/>
        <w:rPr>
          <w:rFonts w:ascii="Arial" w:eastAsia="Arial" w:hAnsi="Arial" w:cs="Arial"/>
        </w:rPr>
      </w:pPr>
    </w:p>
    <w:p w:rsidR="008930D4" w:rsidRPr="00B92B97" w:rsidRDefault="00CC7E89">
      <w:pPr>
        <w:pStyle w:val="Ttulo4"/>
        <w:rPr>
          <w:rFonts w:ascii="Arial" w:eastAsia="Arial" w:hAnsi="Arial" w:cs="Arial"/>
          <w:i w:val="0"/>
          <w:sz w:val="24"/>
          <w:szCs w:val="24"/>
        </w:rPr>
      </w:pPr>
      <w:bookmarkStart w:id="32" w:name="_heading=h.2zjxtkfsrc2z" w:colFirst="0" w:colLast="0"/>
      <w:bookmarkEnd w:id="32"/>
      <w:r w:rsidRPr="00B92B97">
        <w:rPr>
          <w:rFonts w:ascii="Arial" w:eastAsia="Arial" w:hAnsi="Arial" w:cs="Arial"/>
          <w:i w:val="0"/>
          <w:color w:val="auto"/>
          <w:sz w:val="24"/>
          <w:szCs w:val="24"/>
        </w:rPr>
        <w:t xml:space="preserve">5.2 Industrias y empresas que lo utilizan      </w:t>
      </w:r>
      <w:r w:rsidRPr="00B92B97">
        <w:rPr>
          <w:rFonts w:ascii="Arial" w:eastAsia="Arial" w:hAnsi="Arial" w:cs="Arial"/>
          <w:i w:val="0"/>
          <w:sz w:val="24"/>
          <w:szCs w:val="24"/>
        </w:rPr>
        <w:t xml:space="preserve">       </w:t>
      </w:r>
    </w:p>
    <w:p w:rsidR="008930D4" w:rsidRPr="00B92B97" w:rsidRDefault="00CC7E89" w:rsidP="00B92B97">
      <w:pPr>
        <w:jc w:val="both"/>
        <w:rPr>
          <w:rFonts w:ascii="Arial" w:eastAsia="Arial" w:hAnsi="Arial" w:cs="Arial"/>
        </w:rPr>
      </w:pPr>
      <w:r w:rsidRPr="00B92B97">
        <w:rPr>
          <w:rFonts w:ascii="Arial" w:eastAsia="Arial" w:hAnsi="Arial" w:cs="Arial"/>
        </w:rPr>
        <w:t>Haskell tiene presencia destacada en industrias donde la corrección del software es crítica. En el sector financiero, Standard Chartered y Facebook (Meta) lo utilizan para sistemas de análisis y detección de spam respectivamente. GitHub lo usa en su motor de detección semántica de código. IOHK, la empresa detrás de la blockchain Cardano, desarrolla toda su infraestructura en Haskell. En el ámbito académico y de investigación es ampliamente usado como lenguaje de referencia para el estudio de sistemas de tipos y semántica de lenguajes. También ti</w:t>
      </w:r>
      <w:r w:rsidR="007E03EE">
        <w:rPr>
          <w:rFonts w:ascii="Arial" w:eastAsia="Arial" w:hAnsi="Arial" w:cs="Arial"/>
        </w:rPr>
        <w:t xml:space="preserve">ene presencia en compiladores, de </w:t>
      </w:r>
      <w:r w:rsidR="002F731E">
        <w:rPr>
          <w:rFonts w:ascii="Arial" w:eastAsia="Arial" w:hAnsi="Arial" w:cs="Arial"/>
        </w:rPr>
        <w:t>hecho,</w:t>
      </w:r>
      <w:r w:rsidR="007E03EE">
        <w:rPr>
          <w:rFonts w:ascii="Arial" w:eastAsia="Arial" w:hAnsi="Arial" w:cs="Arial"/>
        </w:rPr>
        <w:t xml:space="preserve"> </w:t>
      </w:r>
      <w:r w:rsidRPr="00B92B97">
        <w:rPr>
          <w:rFonts w:ascii="Arial" w:eastAsia="Arial" w:hAnsi="Arial" w:cs="Arial"/>
        </w:rPr>
        <w:t>GHC, el compilador principal de Haskell, está escrito en el propio Haskell.</w:t>
      </w:r>
    </w:p>
    <w:p w:rsidR="008930D4" w:rsidRDefault="008930D4">
      <w:pPr>
        <w:rPr>
          <w:rFonts w:ascii="Arial" w:eastAsia="Arial" w:hAnsi="Arial" w:cs="Arial"/>
          <w:sz w:val="28"/>
          <w:szCs w:val="28"/>
        </w:rPr>
      </w:pPr>
    </w:p>
    <w:p w:rsidR="008930D4" w:rsidRDefault="008930D4">
      <w:pPr>
        <w:rPr>
          <w:rFonts w:ascii="Arial" w:eastAsia="Arial" w:hAnsi="Arial" w:cs="Arial"/>
          <w:sz w:val="28"/>
          <w:szCs w:val="28"/>
        </w:rPr>
      </w:pPr>
    </w:p>
    <w:p w:rsidR="00B7505E" w:rsidRDefault="00B7505E">
      <w:pPr>
        <w:rPr>
          <w:rFonts w:ascii="Arial" w:eastAsia="Arial" w:hAnsi="Arial" w:cs="Arial"/>
          <w:sz w:val="28"/>
          <w:szCs w:val="28"/>
        </w:rPr>
      </w:pPr>
    </w:p>
    <w:p w:rsidR="008930D4" w:rsidRPr="003C1AC5" w:rsidRDefault="001A2F29">
      <w:pPr>
        <w:pStyle w:val="Ttulo4"/>
        <w:rPr>
          <w:rFonts w:ascii="Arial" w:eastAsia="Arial" w:hAnsi="Arial" w:cs="Arial"/>
          <w:i w:val="0"/>
          <w:color w:val="auto"/>
          <w:sz w:val="24"/>
          <w:szCs w:val="24"/>
        </w:rPr>
      </w:pPr>
      <w:bookmarkStart w:id="33" w:name="_heading=h.vu1pjp1gzu4r" w:colFirst="0" w:colLast="0"/>
      <w:bookmarkEnd w:id="33"/>
      <w:r>
        <w:rPr>
          <w:rFonts w:ascii="Arial" w:eastAsia="Arial" w:hAnsi="Arial" w:cs="Arial"/>
          <w:noProof/>
          <w:sz w:val="28"/>
          <w:szCs w:val="28"/>
        </w:rPr>
        <w:lastRenderedPageBreak/>
        <w:drawing>
          <wp:anchor distT="0" distB="0" distL="114300" distR="114300" simplePos="0" relativeHeight="251662336" behindDoc="0" locked="0" layoutInCell="1" allowOverlap="1" wp14:anchorId="0980FE24" wp14:editId="34A2563D">
            <wp:simplePos x="0" y="0"/>
            <wp:positionH relativeFrom="margin">
              <wp:align>center</wp:align>
            </wp:positionH>
            <wp:positionV relativeFrom="paragraph">
              <wp:posOffset>282575</wp:posOffset>
            </wp:positionV>
            <wp:extent cx="6770912" cy="2593984"/>
            <wp:effectExtent l="0" t="0" r="0" b="0"/>
            <wp:wrapSquare wrapText="bothSides"/>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6770912" cy="2593984"/>
                    </a:xfrm>
                    <a:prstGeom prst="rect">
                      <a:avLst/>
                    </a:prstGeom>
                    <a:ln/>
                  </pic:spPr>
                </pic:pic>
              </a:graphicData>
            </a:graphic>
          </wp:anchor>
        </w:drawing>
      </w:r>
      <w:r w:rsidR="00CC7E89" w:rsidRPr="003C1AC5">
        <w:rPr>
          <w:rFonts w:ascii="Arial" w:eastAsia="Arial" w:hAnsi="Arial" w:cs="Arial"/>
          <w:i w:val="0"/>
          <w:color w:val="auto"/>
          <w:sz w:val="24"/>
          <w:szCs w:val="24"/>
        </w:rPr>
        <w:t xml:space="preserve">5.3 Implementación de </w:t>
      </w:r>
      <w:r w:rsidR="000E080F" w:rsidRPr="003C1AC5">
        <w:rPr>
          <w:rFonts w:ascii="Arial" w:eastAsia="Arial" w:hAnsi="Arial" w:cs="Arial"/>
          <w:i w:val="0"/>
          <w:color w:val="auto"/>
          <w:sz w:val="24"/>
          <w:szCs w:val="24"/>
        </w:rPr>
        <w:t>transición</w:t>
      </w:r>
      <w:r w:rsidR="00CC7E89" w:rsidRPr="003C1AC5">
        <w:rPr>
          <w:rFonts w:ascii="Arial" w:eastAsia="Arial" w:hAnsi="Arial" w:cs="Arial"/>
          <w:i w:val="0"/>
          <w:color w:val="auto"/>
          <w:sz w:val="24"/>
          <w:szCs w:val="24"/>
        </w:rPr>
        <w:t xml:space="preserve"> en Haskell        </w:t>
      </w:r>
    </w:p>
    <w:p w:rsidR="008930D4" w:rsidRDefault="008930D4">
      <w:pPr>
        <w:rPr>
          <w:rFonts w:ascii="Arial" w:eastAsia="Arial" w:hAnsi="Arial" w:cs="Arial"/>
          <w:sz w:val="28"/>
          <w:szCs w:val="28"/>
        </w:rPr>
      </w:pPr>
    </w:p>
    <w:p w:rsidR="008930D4" w:rsidRPr="00DB03A7" w:rsidRDefault="00FA4641" w:rsidP="00014EA1">
      <w:pPr>
        <w:jc w:val="both"/>
        <w:rPr>
          <w:rFonts w:ascii="Arial" w:eastAsia="Arial" w:hAnsi="Arial" w:cs="Arial"/>
        </w:rPr>
      </w:pPr>
      <w:r w:rsidRPr="00FA4641">
        <w:rPr>
          <w:rFonts w:ascii="Arial" w:eastAsia="Arial" w:hAnsi="Arial" w:cs="Arial"/>
        </w:rPr>
        <w:t xml:space="preserve">La </w:t>
      </w:r>
      <w:r>
        <w:rPr>
          <w:rFonts w:ascii="Arial" w:eastAsia="Arial" w:hAnsi="Arial" w:cs="Arial"/>
        </w:rPr>
        <w:t>re</w:t>
      </w:r>
      <w:r w:rsidRPr="00FA4641">
        <w:rPr>
          <w:rFonts w:ascii="Arial" w:eastAsia="Arial" w:hAnsi="Arial" w:cs="Arial"/>
        </w:rPr>
        <w:t xml:space="preserve"> implementación</w:t>
      </w:r>
      <w:r w:rsidR="00CC7E89" w:rsidRPr="00FA4641">
        <w:rPr>
          <w:rFonts w:ascii="Arial" w:eastAsia="Arial" w:hAnsi="Arial" w:cs="Arial"/>
        </w:rPr>
        <w:t xml:space="preserve"> de </w:t>
      </w:r>
      <w:r w:rsidRPr="00FA4641">
        <w:rPr>
          <w:rFonts w:ascii="Roboto Mono" w:eastAsia="Roboto Mono" w:hAnsi="Roboto Mono" w:cs="Roboto Mono"/>
          <w:b/>
        </w:rPr>
        <w:t>transición</w:t>
      </w:r>
      <w:r w:rsidR="00CC7E89" w:rsidRPr="00FA4641">
        <w:rPr>
          <w:rFonts w:ascii="Arial" w:eastAsia="Arial" w:hAnsi="Arial" w:cs="Arial"/>
        </w:rPr>
        <w:t xml:space="preserve"> en Haskell utiliza </w:t>
      </w:r>
      <w:r w:rsidR="00CC7E89" w:rsidRPr="00FA4641">
        <w:rPr>
          <w:rFonts w:ascii="Arial" w:eastAsia="Arial" w:hAnsi="Arial" w:cs="Arial"/>
          <w:b/>
          <w:i/>
        </w:rPr>
        <w:t>pattern matching</w:t>
      </w:r>
      <w:r w:rsidR="00CC7E89" w:rsidRPr="00FA4641">
        <w:rPr>
          <w:rFonts w:ascii="Arial" w:eastAsia="Arial" w:hAnsi="Arial" w:cs="Arial"/>
        </w:rPr>
        <w:t xml:space="preserve"> directo e</w:t>
      </w:r>
      <w:r>
        <w:rPr>
          <w:rFonts w:ascii="Arial" w:eastAsia="Arial" w:hAnsi="Arial" w:cs="Arial"/>
        </w:rPr>
        <w:t xml:space="preserve">n los argumentos de la función, donde </w:t>
      </w:r>
      <w:r w:rsidRPr="00FA4641">
        <w:rPr>
          <w:rFonts w:ascii="Arial" w:eastAsia="Arial" w:hAnsi="Arial" w:cs="Arial"/>
        </w:rPr>
        <w:t>cada</w:t>
      </w:r>
      <w:r w:rsidR="00CC7E89" w:rsidRPr="00FA4641">
        <w:rPr>
          <w:rFonts w:ascii="Arial" w:eastAsia="Arial" w:hAnsi="Arial" w:cs="Arial"/>
        </w:rPr>
        <w:t xml:space="preserve"> línea es un caso independiente que el compilador evalúa en orden. La firma </w:t>
      </w:r>
      <w:r w:rsidR="00CC7E89" w:rsidRPr="00FA4641">
        <w:rPr>
          <w:rFonts w:ascii="Roboto Mono" w:eastAsia="Roboto Mono" w:hAnsi="Roboto Mono" w:cs="Roboto Mono"/>
          <w:b/>
        </w:rPr>
        <w:t>Color -&gt; String -&gt; (Color, String)</w:t>
      </w:r>
      <w:r w:rsidR="00CC7E89" w:rsidRPr="00FA4641">
        <w:rPr>
          <w:rFonts w:ascii="Arial" w:eastAsia="Arial" w:hAnsi="Arial" w:cs="Arial"/>
        </w:rPr>
        <w:t xml:space="preserve"> declara explícitamente los tipos: recibe un </w:t>
      </w:r>
      <w:r w:rsidR="00CC7E89" w:rsidRPr="00FA4641">
        <w:rPr>
          <w:rFonts w:ascii="Roboto Mono" w:eastAsia="Roboto Mono" w:hAnsi="Roboto Mono" w:cs="Roboto Mono"/>
          <w:b/>
        </w:rPr>
        <w:t>Color</w:t>
      </w:r>
      <w:r w:rsidR="00CC7E89" w:rsidRPr="00FA4641">
        <w:rPr>
          <w:rFonts w:ascii="Arial" w:eastAsia="Arial" w:hAnsi="Arial" w:cs="Arial"/>
        </w:rPr>
        <w:t xml:space="preserve"> y un </w:t>
      </w:r>
      <w:r w:rsidR="00CC7E89" w:rsidRPr="00FA4641">
        <w:rPr>
          <w:rFonts w:ascii="Roboto Mono" w:eastAsia="Roboto Mono" w:hAnsi="Roboto Mono" w:cs="Roboto Mono"/>
          <w:b/>
        </w:rPr>
        <w:t>String</w:t>
      </w:r>
      <w:r w:rsidR="00CC7E89" w:rsidRPr="00FA4641">
        <w:rPr>
          <w:rFonts w:ascii="Arial" w:eastAsia="Arial" w:hAnsi="Arial" w:cs="Arial"/>
        </w:rPr>
        <w:t xml:space="preserve">, y devuelve una </w:t>
      </w:r>
      <w:r w:rsidR="00CC7E89" w:rsidRPr="00014EA1">
        <w:rPr>
          <w:rFonts w:ascii="Arial" w:eastAsia="Arial" w:hAnsi="Arial" w:cs="Arial"/>
          <w:b/>
        </w:rPr>
        <w:t xml:space="preserve">tupla </w:t>
      </w:r>
      <w:r w:rsidR="00CC7E89" w:rsidRPr="00FA4641">
        <w:rPr>
          <w:rFonts w:ascii="Arial" w:eastAsia="Arial" w:hAnsi="Arial" w:cs="Arial"/>
        </w:rPr>
        <w:t xml:space="preserve">con ambos. El caso por defecto </w:t>
      </w:r>
      <w:r w:rsidRPr="00FA4641">
        <w:rPr>
          <w:rFonts w:ascii="Roboto Mono" w:eastAsia="Roboto Mono" w:hAnsi="Roboto Mono" w:cs="Roboto Mono"/>
          <w:b/>
        </w:rPr>
        <w:t>transición</w:t>
      </w:r>
      <w:r w:rsidR="00CC7E89" w:rsidRPr="00FA4641">
        <w:rPr>
          <w:rFonts w:ascii="Roboto Mono" w:eastAsia="Roboto Mono" w:hAnsi="Roboto Mono" w:cs="Roboto Mono"/>
          <w:color w:val="188038"/>
        </w:rPr>
        <w:t xml:space="preserve"> </w:t>
      </w:r>
      <w:r w:rsidR="00CC7E89" w:rsidRPr="00FA4641">
        <w:rPr>
          <w:rFonts w:ascii="Roboto Mono" w:eastAsia="Roboto Mono" w:hAnsi="Roboto Mono" w:cs="Roboto Mono"/>
          <w:b/>
        </w:rPr>
        <w:t>color</w:t>
      </w:r>
      <w:r w:rsidR="00CC7E89" w:rsidRPr="00FA4641">
        <w:rPr>
          <w:rFonts w:ascii="Roboto Mono" w:eastAsia="Roboto Mono" w:hAnsi="Roboto Mono" w:cs="Roboto Mono"/>
          <w:color w:val="188038"/>
        </w:rPr>
        <w:t xml:space="preserve"> </w:t>
      </w:r>
      <w:r w:rsidR="00CC7E89" w:rsidRPr="00FA4641">
        <w:rPr>
          <w:rFonts w:ascii="Roboto Mono" w:eastAsia="Roboto Mono" w:hAnsi="Roboto Mono" w:cs="Roboto Mono"/>
          <w:b/>
          <w:color w:val="188038"/>
        </w:rPr>
        <w:t>_</w:t>
      </w:r>
      <w:r w:rsidR="00CC7E89" w:rsidRPr="00FA4641">
        <w:rPr>
          <w:rFonts w:ascii="Arial" w:eastAsia="Arial" w:hAnsi="Arial" w:cs="Arial"/>
        </w:rPr>
        <w:t xml:space="preserve"> usa</w:t>
      </w:r>
      <w:r>
        <w:rPr>
          <w:rFonts w:ascii="Arial" w:eastAsia="Arial" w:hAnsi="Arial" w:cs="Arial"/>
        </w:rPr>
        <w:t xml:space="preserve"> (guion bajo)</w:t>
      </w:r>
      <w:r w:rsidR="00CC7E89" w:rsidRPr="00FA4641">
        <w:rPr>
          <w:rFonts w:ascii="Arial" w:eastAsia="Arial" w:hAnsi="Arial" w:cs="Arial"/>
          <w:b/>
        </w:rPr>
        <w:t xml:space="preserve"> </w:t>
      </w:r>
      <w:r w:rsidR="00CC7E89" w:rsidRPr="00FA4641">
        <w:rPr>
          <w:rFonts w:ascii="Roboto Mono" w:eastAsia="Roboto Mono" w:hAnsi="Roboto Mono" w:cs="Roboto Mono"/>
          <w:b/>
          <w:color w:val="188038"/>
        </w:rPr>
        <w:t>_</w:t>
      </w:r>
      <w:r w:rsidR="00CC7E89" w:rsidRPr="00FA4641">
        <w:rPr>
          <w:rFonts w:ascii="Arial" w:eastAsia="Arial" w:hAnsi="Arial" w:cs="Arial"/>
        </w:rPr>
        <w:t xml:space="preserve"> para ignorar el segundo argumento, equivalente al </w:t>
      </w:r>
      <w:r w:rsidR="00CC7E89" w:rsidRPr="00FA4641">
        <w:rPr>
          <w:rFonts w:ascii="Roboto Mono" w:eastAsia="Roboto Mono" w:hAnsi="Roboto Mono" w:cs="Roboto Mono"/>
          <w:b/>
        </w:rPr>
        <w:t>t</w:t>
      </w:r>
      <w:r w:rsidR="00CC7E89" w:rsidRPr="00FA4641">
        <w:rPr>
          <w:rFonts w:ascii="Arial" w:eastAsia="Arial" w:hAnsi="Arial" w:cs="Arial"/>
        </w:rPr>
        <w:t xml:space="preserve"> del </w:t>
      </w:r>
      <w:r w:rsidR="00CC7E89" w:rsidRPr="00FA4641">
        <w:rPr>
          <w:rFonts w:ascii="Roboto Mono" w:eastAsia="Roboto Mono" w:hAnsi="Roboto Mono" w:cs="Roboto Mono"/>
          <w:b/>
        </w:rPr>
        <w:t>cond</w:t>
      </w:r>
      <w:r w:rsidR="00CC7E89" w:rsidRPr="00FA4641">
        <w:rPr>
          <w:rFonts w:ascii="Arial" w:eastAsia="Arial" w:hAnsi="Arial" w:cs="Arial"/>
        </w:rPr>
        <w:t xml:space="preserve"> en Lisp. A diferencia de Common Lisp donde los estados son símbolos sin restricción de tipo, en Haskell el compilador garantiza que el primer argumento solo puede ser </w:t>
      </w:r>
      <w:r w:rsidR="00CC7E89" w:rsidRPr="00FA4641">
        <w:rPr>
          <w:rFonts w:ascii="Roboto Mono" w:eastAsia="Roboto Mono" w:hAnsi="Roboto Mono" w:cs="Roboto Mono"/>
          <w:b/>
        </w:rPr>
        <w:t>EnRojo</w:t>
      </w:r>
      <w:r w:rsidR="00CC7E89" w:rsidRPr="00FA4641">
        <w:rPr>
          <w:rFonts w:ascii="Arial" w:eastAsia="Arial" w:hAnsi="Arial" w:cs="Arial"/>
          <w:b/>
        </w:rPr>
        <w:t xml:space="preserve">, </w:t>
      </w:r>
      <w:r w:rsidR="00CC7E89" w:rsidRPr="00FA4641">
        <w:rPr>
          <w:rFonts w:ascii="Roboto Mono" w:eastAsia="Roboto Mono" w:hAnsi="Roboto Mono" w:cs="Roboto Mono"/>
          <w:b/>
        </w:rPr>
        <w:t>EnAmarillo</w:t>
      </w:r>
      <w:r w:rsidR="00CC7E89" w:rsidRPr="00FA4641">
        <w:rPr>
          <w:rFonts w:ascii="Arial" w:eastAsia="Arial" w:hAnsi="Arial" w:cs="Arial"/>
        </w:rPr>
        <w:t xml:space="preserve"> o </w:t>
      </w:r>
      <w:r w:rsidR="00CC7E89" w:rsidRPr="00FA4641">
        <w:rPr>
          <w:rFonts w:ascii="Roboto Mono" w:eastAsia="Roboto Mono" w:hAnsi="Roboto Mono" w:cs="Roboto Mono"/>
          <w:b/>
        </w:rPr>
        <w:t>EnVerde</w:t>
      </w:r>
      <w:r w:rsidR="00E61C37">
        <w:rPr>
          <w:rFonts w:ascii="Arial" w:eastAsia="Arial" w:hAnsi="Arial" w:cs="Arial"/>
        </w:rPr>
        <w:t>. En c</w:t>
      </w:r>
      <w:r w:rsidR="00CC7E89" w:rsidRPr="00FA4641">
        <w:rPr>
          <w:rFonts w:ascii="Arial" w:eastAsia="Arial" w:hAnsi="Arial" w:cs="Arial"/>
        </w:rPr>
        <w:t>ualquier otro valor es un error de compilación.</w:t>
      </w:r>
    </w:p>
    <w:p w:rsidR="002E6917" w:rsidRDefault="002E6917">
      <w:pPr>
        <w:pStyle w:val="Ttulo4"/>
        <w:rPr>
          <w:rFonts w:ascii="Arial" w:eastAsia="Arial" w:hAnsi="Arial" w:cs="Arial"/>
          <w:i w:val="0"/>
          <w:color w:val="auto"/>
          <w:sz w:val="24"/>
          <w:szCs w:val="24"/>
        </w:rPr>
      </w:pPr>
      <w:bookmarkStart w:id="34" w:name="_heading=h.68jbvnqexhhm" w:colFirst="0" w:colLast="0"/>
      <w:bookmarkEnd w:id="34"/>
    </w:p>
    <w:p w:rsidR="00BB7053" w:rsidRPr="002E6917" w:rsidRDefault="007F78A4" w:rsidP="002E6917">
      <w:pPr>
        <w:pStyle w:val="Ttulo4"/>
        <w:rPr>
          <w:rFonts w:ascii="Arial" w:eastAsia="Arial" w:hAnsi="Arial" w:cs="Arial"/>
          <w:i w:val="0"/>
          <w:color w:val="auto"/>
          <w:sz w:val="28"/>
          <w:szCs w:val="28"/>
        </w:rPr>
      </w:pPr>
      <w:r>
        <w:rPr>
          <w:rFonts w:ascii="Arial" w:eastAsia="Arial" w:hAnsi="Arial" w:cs="Arial"/>
          <w:noProof/>
          <w:sz w:val="28"/>
          <w:szCs w:val="28"/>
        </w:rPr>
        <w:drawing>
          <wp:anchor distT="0" distB="0" distL="114300" distR="114300" simplePos="0" relativeHeight="251661312" behindDoc="0" locked="0" layoutInCell="1" allowOverlap="1" wp14:anchorId="38BEF203" wp14:editId="10574146">
            <wp:simplePos x="0" y="0"/>
            <wp:positionH relativeFrom="margin">
              <wp:align>center</wp:align>
            </wp:positionH>
            <wp:positionV relativeFrom="paragraph">
              <wp:posOffset>470535</wp:posOffset>
            </wp:positionV>
            <wp:extent cx="6640882" cy="2549534"/>
            <wp:effectExtent l="0" t="0" r="7620" b="3175"/>
            <wp:wrapSquare wrapText="bothSides"/>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6640882" cy="2549534"/>
                    </a:xfrm>
                    <a:prstGeom prst="rect">
                      <a:avLst/>
                    </a:prstGeom>
                    <a:ln/>
                  </pic:spPr>
                </pic:pic>
              </a:graphicData>
            </a:graphic>
          </wp:anchor>
        </w:drawing>
      </w:r>
      <w:r w:rsidR="00CC7E89" w:rsidRPr="00014EA1">
        <w:rPr>
          <w:rFonts w:ascii="Arial" w:eastAsia="Arial" w:hAnsi="Arial" w:cs="Arial"/>
          <w:i w:val="0"/>
          <w:color w:val="auto"/>
          <w:sz w:val="24"/>
          <w:szCs w:val="24"/>
        </w:rPr>
        <w:t>5.4 Implementación de semaforo-timer en</w:t>
      </w:r>
      <w:r w:rsidR="002E6917" w:rsidRPr="00535172">
        <w:rPr>
          <w:rFonts w:ascii="Arial" w:eastAsia="Arial" w:hAnsi="Arial" w:cs="Arial"/>
          <w:i w:val="0"/>
          <w:color w:val="auto"/>
          <w:sz w:val="24"/>
          <w:szCs w:val="24"/>
        </w:rPr>
        <w:t xml:space="preserve"> Haskell</w:t>
      </w:r>
      <w:r w:rsidR="002E6917">
        <w:rPr>
          <w:rFonts w:ascii="Arial" w:eastAsia="Arial" w:hAnsi="Arial" w:cs="Arial"/>
          <w:i w:val="0"/>
          <w:color w:val="auto"/>
          <w:sz w:val="28"/>
          <w:szCs w:val="28"/>
        </w:rPr>
        <w:t xml:space="preserve"> </w:t>
      </w:r>
    </w:p>
    <w:p w:rsidR="008930D4" w:rsidRDefault="008930D4">
      <w:pPr>
        <w:rPr>
          <w:rFonts w:ascii="Arial" w:eastAsia="Arial" w:hAnsi="Arial" w:cs="Arial"/>
          <w:sz w:val="28"/>
          <w:szCs w:val="28"/>
        </w:rPr>
      </w:pPr>
    </w:p>
    <w:p w:rsidR="00B7505E" w:rsidRDefault="00CC7E89" w:rsidP="00B7505E">
      <w:pPr>
        <w:jc w:val="both"/>
        <w:rPr>
          <w:rFonts w:ascii="Arial" w:eastAsia="Arial" w:hAnsi="Arial" w:cs="Arial"/>
        </w:rPr>
      </w:pPr>
      <w:r w:rsidRPr="00584A5B">
        <w:rPr>
          <w:rFonts w:ascii="Arial" w:eastAsia="Arial" w:hAnsi="Arial" w:cs="Arial"/>
        </w:rPr>
        <w:t xml:space="preserve">La función </w:t>
      </w:r>
      <w:r w:rsidRPr="00584A5B">
        <w:rPr>
          <w:rFonts w:ascii="Roboto Mono" w:eastAsia="Roboto Mono" w:hAnsi="Roboto Mono" w:cs="Roboto Mono"/>
          <w:b/>
        </w:rPr>
        <w:t>semaforoTimer</w:t>
      </w:r>
      <w:r w:rsidRPr="00584A5B">
        <w:rPr>
          <w:rFonts w:ascii="Arial" w:eastAsia="Arial" w:hAnsi="Arial" w:cs="Arial"/>
        </w:rPr>
        <w:t xml:space="preserve"> </w:t>
      </w:r>
      <w:r w:rsidR="00584A5B">
        <w:rPr>
          <w:rFonts w:ascii="Arial" w:eastAsia="Arial" w:hAnsi="Arial" w:cs="Arial"/>
        </w:rPr>
        <w:t>se implementó mediante guardas,</w:t>
      </w:r>
      <w:r w:rsidRPr="00584A5B">
        <w:rPr>
          <w:rFonts w:ascii="Arial" w:eastAsia="Arial" w:hAnsi="Arial" w:cs="Arial"/>
        </w:rPr>
        <w:t xml:space="preserve"> una construcción de Haskell que evalúa condiciones booleanas en orden, equivalente al </w:t>
      </w:r>
      <w:r w:rsidRPr="00584A5B">
        <w:rPr>
          <w:rFonts w:ascii="Roboto Mono" w:eastAsia="Roboto Mono" w:hAnsi="Roboto Mono" w:cs="Roboto Mono"/>
          <w:b/>
        </w:rPr>
        <w:t>cond</w:t>
      </w:r>
      <w:r w:rsidRPr="00584A5B">
        <w:rPr>
          <w:rFonts w:ascii="Arial" w:eastAsia="Arial" w:hAnsi="Arial" w:cs="Arial"/>
        </w:rPr>
        <w:t xml:space="preserve"> de Lisp. La cláusula </w:t>
      </w:r>
      <w:r w:rsidRPr="00584A5B">
        <w:rPr>
          <w:rFonts w:ascii="Roboto Mono" w:eastAsia="Roboto Mono" w:hAnsi="Roboto Mono" w:cs="Roboto Mono"/>
          <w:b/>
        </w:rPr>
        <w:t>where</w:t>
      </w:r>
      <w:r w:rsidRPr="00584A5B">
        <w:rPr>
          <w:rFonts w:ascii="Arial" w:eastAsia="Arial" w:hAnsi="Arial" w:cs="Arial"/>
        </w:rPr>
        <w:t xml:space="preserve"> define </w:t>
      </w:r>
      <w:r w:rsidRPr="00584A5B">
        <w:rPr>
          <w:rFonts w:ascii="Roboto Mono" w:eastAsia="Roboto Mono" w:hAnsi="Roboto Mono" w:cs="Roboto Mono"/>
          <w:b/>
        </w:rPr>
        <w:t>offset</w:t>
      </w:r>
      <w:r w:rsidRPr="00584A5B">
        <w:rPr>
          <w:rFonts w:ascii="Arial" w:eastAsia="Arial" w:hAnsi="Arial" w:cs="Arial"/>
        </w:rPr>
        <w:t xml:space="preserve"> como variable local de solo lectura, calculando </w:t>
      </w:r>
      <w:r w:rsidRPr="00584A5B">
        <w:rPr>
          <w:rFonts w:ascii="Roboto Mono" w:eastAsia="Roboto Mono" w:hAnsi="Roboto Mono" w:cs="Roboto Mono"/>
          <w:b/>
        </w:rPr>
        <w:t>mod</w:t>
      </w:r>
      <w:r w:rsidRPr="00584A5B">
        <w:rPr>
          <w:rFonts w:ascii="Arial" w:eastAsia="Arial" w:hAnsi="Arial" w:cs="Arial"/>
        </w:rPr>
        <w:t xml:space="preserve"> una única vez y reutilizándolo en todas las guardas.</w:t>
      </w:r>
      <w:r w:rsidRPr="00584A5B">
        <w:rPr>
          <w:rFonts w:ascii="Arial" w:eastAsia="Arial" w:hAnsi="Arial" w:cs="Arial"/>
          <w:b/>
        </w:rPr>
        <w:t xml:space="preserve"> </w:t>
      </w:r>
      <w:r w:rsidRPr="00584A5B">
        <w:rPr>
          <w:rFonts w:ascii="Roboto Mono" w:eastAsia="Roboto Mono" w:hAnsi="Roboto Mono" w:cs="Roboto Mono"/>
          <w:b/>
        </w:rPr>
        <w:t>otherwise</w:t>
      </w:r>
      <w:r w:rsidRPr="00584A5B">
        <w:rPr>
          <w:rFonts w:ascii="Arial" w:eastAsia="Arial" w:hAnsi="Arial" w:cs="Arial"/>
        </w:rPr>
        <w:t xml:space="preserve"> es el caso por defecto, análogo al </w:t>
      </w:r>
      <w:r w:rsidRPr="00584A5B">
        <w:rPr>
          <w:rFonts w:ascii="Roboto Mono" w:eastAsia="Roboto Mono" w:hAnsi="Roboto Mono" w:cs="Roboto Mono"/>
          <w:b/>
        </w:rPr>
        <w:t>t</w:t>
      </w:r>
      <w:r w:rsidRPr="00584A5B">
        <w:rPr>
          <w:rFonts w:ascii="Arial" w:eastAsia="Arial" w:hAnsi="Arial" w:cs="Arial"/>
        </w:rPr>
        <w:t xml:space="preserve"> en Lisp. La firma </w:t>
      </w:r>
      <w:r w:rsidRPr="00584A5B">
        <w:rPr>
          <w:rFonts w:ascii="Roboto Mono" w:eastAsia="Roboto Mono" w:hAnsi="Roboto Mono" w:cs="Roboto Mono"/>
          <w:b/>
        </w:rPr>
        <w:t>Int -&gt;</w:t>
      </w:r>
      <w:r w:rsidRPr="00584A5B">
        <w:rPr>
          <w:rFonts w:ascii="Roboto Mono" w:eastAsia="Roboto Mono" w:hAnsi="Roboto Mono" w:cs="Roboto Mono"/>
        </w:rPr>
        <w:t xml:space="preserve"> </w:t>
      </w:r>
      <w:r w:rsidRPr="00584A5B">
        <w:rPr>
          <w:rFonts w:ascii="Roboto Mono" w:eastAsia="Roboto Mono" w:hAnsi="Roboto Mono" w:cs="Roboto Mono"/>
          <w:b/>
        </w:rPr>
        <w:t>Color</w:t>
      </w:r>
      <w:r w:rsidRPr="00584A5B">
        <w:rPr>
          <w:rFonts w:ascii="Arial" w:eastAsia="Arial" w:hAnsi="Arial" w:cs="Arial"/>
        </w:rPr>
        <w:t xml:space="preserve"> explicita que la función recibe un entero y devuelve un </w:t>
      </w:r>
      <w:r w:rsidR="00584A5B" w:rsidRPr="00584A5B">
        <w:rPr>
          <w:rFonts w:ascii="Roboto Mono" w:eastAsia="Roboto Mono" w:hAnsi="Roboto Mono" w:cs="Roboto Mono"/>
          <w:b/>
        </w:rPr>
        <w:t>Color</w:t>
      </w:r>
      <w:r w:rsidR="00584A5B">
        <w:rPr>
          <w:rFonts w:ascii="Arial" w:eastAsia="Arial" w:hAnsi="Arial" w:cs="Arial"/>
        </w:rPr>
        <w:t xml:space="preserve">, </w:t>
      </w:r>
      <w:r w:rsidR="00D9481A">
        <w:rPr>
          <w:rFonts w:ascii="Arial" w:eastAsia="Arial" w:hAnsi="Arial" w:cs="Arial"/>
        </w:rPr>
        <w:t xml:space="preserve">donde </w:t>
      </w:r>
      <w:r w:rsidR="00D9481A" w:rsidRPr="00584A5B">
        <w:rPr>
          <w:rFonts w:ascii="Arial" w:eastAsia="Arial" w:hAnsi="Arial" w:cs="Arial"/>
        </w:rPr>
        <w:t>el</w:t>
      </w:r>
      <w:r w:rsidRPr="00584A5B">
        <w:rPr>
          <w:rFonts w:ascii="Arial" w:eastAsia="Arial" w:hAnsi="Arial" w:cs="Arial"/>
        </w:rPr>
        <w:t xml:space="preserve"> compilador verifica esto en tiempo de compilación.</w:t>
      </w:r>
    </w:p>
    <w:p w:rsidR="00B7505E" w:rsidRPr="00B7505E" w:rsidRDefault="00B7505E" w:rsidP="00B7505E">
      <w:pPr>
        <w:jc w:val="both"/>
        <w:rPr>
          <w:rFonts w:ascii="Arial" w:eastAsia="Arial" w:hAnsi="Arial" w:cs="Arial"/>
        </w:rPr>
      </w:pPr>
    </w:p>
    <w:p w:rsidR="008930D4" w:rsidRPr="00763271" w:rsidRDefault="00CC7E89">
      <w:pPr>
        <w:pStyle w:val="Ttulo4"/>
        <w:rPr>
          <w:rFonts w:ascii="Arial" w:eastAsia="Arial" w:hAnsi="Arial" w:cs="Arial"/>
          <w:i w:val="0"/>
          <w:color w:val="auto"/>
          <w:sz w:val="24"/>
          <w:szCs w:val="24"/>
        </w:rPr>
      </w:pPr>
      <w:bookmarkStart w:id="35" w:name="_heading=h.cht35ozibqju" w:colFirst="0" w:colLast="0"/>
      <w:bookmarkEnd w:id="35"/>
      <w:r w:rsidRPr="00763271">
        <w:rPr>
          <w:rFonts w:ascii="Arial" w:eastAsia="Arial" w:hAnsi="Arial" w:cs="Arial"/>
          <w:i w:val="0"/>
          <w:color w:val="auto"/>
          <w:sz w:val="24"/>
          <w:szCs w:val="24"/>
        </w:rPr>
        <w:t>5.5 P</w:t>
      </w:r>
      <w:r w:rsidR="00763271">
        <w:rPr>
          <w:rFonts w:ascii="Arial" w:eastAsia="Arial" w:hAnsi="Arial" w:cs="Arial"/>
          <w:i w:val="0"/>
          <w:color w:val="auto"/>
          <w:sz w:val="24"/>
          <w:szCs w:val="24"/>
        </w:rPr>
        <w:t xml:space="preserve">regunta </w:t>
      </w:r>
      <w:r w:rsidR="00BB7053">
        <w:rPr>
          <w:rFonts w:ascii="Arial" w:eastAsia="Arial" w:hAnsi="Arial" w:cs="Arial"/>
          <w:i w:val="0"/>
          <w:color w:val="auto"/>
          <w:sz w:val="24"/>
          <w:szCs w:val="24"/>
        </w:rPr>
        <w:t>1:</w:t>
      </w:r>
      <w:r w:rsidR="00763271">
        <w:rPr>
          <w:rFonts w:ascii="Arial" w:eastAsia="Arial" w:hAnsi="Arial" w:cs="Arial"/>
          <w:i w:val="0"/>
          <w:color w:val="auto"/>
          <w:sz w:val="24"/>
          <w:szCs w:val="24"/>
        </w:rPr>
        <w:t xml:space="preserve"> </w:t>
      </w:r>
      <w:r w:rsidRPr="00763271">
        <w:rPr>
          <w:rFonts w:ascii="Arial" w:eastAsia="Arial" w:hAnsi="Arial" w:cs="Arial"/>
          <w:i w:val="0"/>
          <w:color w:val="auto"/>
          <w:sz w:val="24"/>
          <w:szCs w:val="24"/>
        </w:rPr>
        <w:t xml:space="preserve">ADTs y tipado estático               </w:t>
      </w:r>
    </w:p>
    <w:p w:rsidR="008930D4" w:rsidRPr="00820C69" w:rsidRDefault="007F78A4" w:rsidP="00820C69">
      <w:pPr>
        <w:jc w:val="both"/>
        <w:rPr>
          <w:rFonts w:ascii="Arial" w:eastAsia="Arial" w:hAnsi="Arial" w:cs="Arial"/>
        </w:rPr>
      </w:pPr>
      <w:r>
        <w:rPr>
          <w:rFonts w:ascii="Arial" w:eastAsia="Arial" w:hAnsi="Arial" w:cs="Arial"/>
          <w:noProof/>
          <w:sz w:val="28"/>
          <w:szCs w:val="28"/>
        </w:rPr>
        <w:drawing>
          <wp:anchor distT="0" distB="0" distL="114300" distR="114300" simplePos="0" relativeHeight="251660288" behindDoc="0" locked="0" layoutInCell="1" allowOverlap="1" wp14:anchorId="7C18A6D4" wp14:editId="58C50654">
            <wp:simplePos x="0" y="0"/>
            <wp:positionH relativeFrom="margin">
              <wp:align>center</wp:align>
            </wp:positionH>
            <wp:positionV relativeFrom="paragraph">
              <wp:posOffset>497840</wp:posOffset>
            </wp:positionV>
            <wp:extent cx="6703181" cy="255922"/>
            <wp:effectExtent l="0" t="0" r="2540" b="0"/>
            <wp:wrapSquare wrapText="bothSides"/>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6703181" cy="255922"/>
                    </a:xfrm>
                    <a:prstGeom prst="rect">
                      <a:avLst/>
                    </a:prstGeom>
                    <a:ln/>
                  </pic:spPr>
                </pic:pic>
              </a:graphicData>
            </a:graphic>
          </wp:anchor>
        </w:drawing>
      </w:r>
      <w:r w:rsidR="00CC7E89" w:rsidRPr="00820C69">
        <w:rPr>
          <w:rFonts w:ascii="Arial" w:eastAsia="Arial" w:hAnsi="Arial" w:cs="Arial"/>
        </w:rPr>
        <w:t>Un Algebraic Data Type (ADT) es una forma de definir tipos de datos enumerando explícitamente todos sus valores posibles. En el sistema desarrollado se definió:</w:t>
      </w:r>
    </w:p>
    <w:p w:rsidR="008930D4" w:rsidRDefault="008930D4">
      <w:pPr>
        <w:rPr>
          <w:rFonts w:ascii="Arial" w:eastAsia="Arial" w:hAnsi="Arial" w:cs="Arial"/>
          <w:sz w:val="28"/>
          <w:szCs w:val="28"/>
        </w:rPr>
      </w:pPr>
    </w:p>
    <w:p w:rsidR="008930D4" w:rsidRPr="00DF1C78" w:rsidRDefault="00CC7E89" w:rsidP="00DF1C78">
      <w:pPr>
        <w:spacing w:before="240" w:after="240"/>
        <w:jc w:val="both"/>
        <w:rPr>
          <w:rFonts w:ascii="Arial" w:eastAsia="Arial" w:hAnsi="Arial" w:cs="Arial"/>
        </w:rPr>
      </w:pPr>
      <w:r w:rsidRPr="00DF1C78">
        <w:rPr>
          <w:rFonts w:ascii="Arial" w:eastAsia="Arial" w:hAnsi="Arial" w:cs="Arial"/>
        </w:rPr>
        <w:t xml:space="preserve">Esto le indica al compilador que </w:t>
      </w:r>
      <w:r w:rsidRPr="00DF1C78">
        <w:rPr>
          <w:rFonts w:ascii="Roboto Mono" w:eastAsia="Roboto Mono" w:hAnsi="Roboto Mono" w:cs="Roboto Mono"/>
          <w:b/>
        </w:rPr>
        <w:t>Color</w:t>
      </w:r>
      <w:r w:rsidRPr="00DF1C78">
        <w:rPr>
          <w:rFonts w:ascii="Arial" w:eastAsia="Arial" w:hAnsi="Arial" w:cs="Arial"/>
        </w:rPr>
        <w:t xml:space="preserve"> puede ser exactamente una de esas tres variantes y ninguna más. El operador </w:t>
      </w:r>
      <w:r w:rsidRPr="00DF1C78">
        <w:rPr>
          <w:rFonts w:ascii="Roboto Mono" w:eastAsia="Roboto Mono" w:hAnsi="Roboto Mono" w:cs="Roboto Mono"/>
          <w:b/>
        </w:rPr>
        <w:t>|</w:t>
      </w:r>
      <w:r w:rsidR="004D6757">
        <w:rPr>
          <w:rFonts w:ascii="Arial" w:eastAsia="Arial" w:hAnsi="Arial" w:cs="Arial"/>
        </w:rPr>
        <w:t xml:space="preserve"> representa una </w:t>
      </w:r>
      <w:r w:rsidR="00317438">
        <w:rPr>
          <w:rFonts w:ascii="Arial" w:eastAsia="Arial" w:hAnsi="Arial" w:cs="Arial"/>
        </w:rPr>
        <w:t>disyunción</w:t>
      </w:r>
      <w:r w:rsidR="00317438" w:rsidRPr="00317438">
        <w:rPr>
          <w:rFonts w:ascii="Arial" w:eastAsia="Arial" w:hAnsi="Arial" w:cs="Arial"/>
          <w:b/>
        </w:rPr>
        <w:t>:</w:t>
      </w:r>
      <w:r w:rsidRPr="00DF1C78">
        <w:rPr>
          <w:rFonts w:ascii="Arial" w:eastAsia="Arial" w:hAnsi="Arial" w:cs="Arial"/>
        </w:rPr>
        <w:t xml:space="preserve"> Color es EnRojo </w:t>
      </w:r>
      <w:r w:rsidRPr="00DF1C78">
        <w:rPr>
          <w:rFonts w:ascii="Arial" w:eastAsia="Arial" w:hAnsi="Arial" w:cs="Arial"/>
          <w:i/>
          <w:iCs/>
        </w:rPr>
        <w:t>o</w:t>
      </w:r>
      <w:r w:rsidRPr="00DF1C78">
        <w:rPr>
          <w:rFonts w:ascii="Arial" w:eastAsia="Arial" w:hAnsi="Arial" w:cs="Arial"/>
        </w:rPr>
        <w:t xml:space="preserve"> EnAmarillo </w:t>
      </w:r>
      <w:r w:rsidRPr="00DF1C78">
        <w:rPr>
          <w:rFonts w:ascii="Arial" w:eastAsia="Arial" w:hAnsi="Arial" w:cs="Arial"/>
          <w:i/>
          <w:iCs/>
        </w:rPr>
        <w:t>o</w:t>
      </w:r>
      <w:r w:rsidRPr="00DF1C78">
        <w:rPr>
          <w:rFonts w:ascii="Arial" w:eastAsia="Arial" w:hAnsi="Arial" w:cs="Arial"/>
        </w:rPr>
        <w:t xml:space="preserve"> EnVerde. </w:t>
      </w:r>
      <w:r w:rsidRPr="00DF1C78">
        <w:rPr>
          <w:rFonts w:ascii="Roboto Mono" w:eastAsia="Roboto Mono" w:hAnsi="Roboto Mono" w:cs="Roboto Mono"/>
          <w:b/>
        </w:rPr>
        <w:t>deriving (Show)</w:t>
      </w:r>
      <w:r w:rsidRPr="00DF1C78">
        <w:rPr>
          <w:rFonts w:ascii="Arial" w:eastAsia="Arial" w:hAnsi="Arial" w:cs="Arial"/>
        </w:rPr>
        <w:t xml:space="preserve"> instruye al compilador a generar automáticamente una representación imprimible del tipo.</w:t>
      </w:r>
    </w:p>
    <w:p w:rsidR="008930D4" w:rsidRPr="004A37F4" w:rsidRDefault="00CC7E89" w:rsidP="004A37F4">
      <w:pPr>
        <w:spacing w:before="240" w:after="240"/>
        <w:jc w:val="both"/>
        <w:rPr>
          <w:rFonts w:ascii="Arial" w:eastAsia="Arial" w:hAnsi="Arial" w:cs="Arial"/>
        </w:rPr>
      </w:pPr>
      <w:r w:rsidRPr="00DF1C78">
        <w:rPr>
          <w:rFonts w:ascii="Arial" w:eastAsia="Arial" w:hAnsi="Arial" w:cs="Arial"/>
        </w:rPr>
        <w:lastRenderedPageBreak/>
        <w:t xml:space="preserve">La consecuencia </w:t>
      </w:r>
      <w:r w:rsidR="00E97285" w:rsidRPr="00DF1C78">
        <w:rPr>
          <w:rFonts w:ascii="Arial" w:eastAsia="Arial" w:hAnsi="Arial" w:cs="Arial"/>
        </w:rPr>
        <w:t>directa, es</w:t>
      </w:r>
      <w:r w:rsidRPr="00DF1C78">
        <w:rPr>
          <w:rFonts w:ascii="Arial" w:eastAsia="Arial" w:hAnsi="Arial" w:cs="Arial"/>
        </w:rPr>
        <w:t xml:space="preserve"> que pasar un argumento de tipo incorrecto a </w:t>
      </w:r>
      <w:r w:rsidR="00894156" w:rsidRPr="00455B69">
        <w:rPr>
          <w:rFonts w:ascii="Roboto Mono" w:eastAsia="Roboto Mono" w:hAnsi="Roboto Mono" w:cs="Roboto Mono"/>
          <w:b/>
        </w:rPr>
        <w:t>transición</w:t>
      </w:r>
      <w:r w:rsidR="00894156">
        <w:rPr>
          <w:rFonts w:ascii="Arial" w:eastAsia="Arial" w:hAnsi="Arial" w:cs="Arial"/>
        </w:rPr>
        <w:t>,</w:t>
      </w:r>
      <w:r w:rsidRPr="00DF1C78">
        <w:rPr>
          <w:rFonts w:ascii="Arial" w:eastAsia="Arial" w:hAnsi="Arial" w:cs="Arial"/>
        </w:rPr>
        <w:t xml:space="preserve"> por </w:t>
      </w:r>
      <w:r w:rsidR="00455B69" w:rsidRPr="00DF1C78">
        <w:rPr>
          <w:rFonts w:ascii="Arial" w:eastAsia="Arial" w:hAnsi="Arial" w:cs="Arial"/>
        </w:rPr>
        <w:t>ejemplo,</w:t>
      </w:r>
      <w:r w:rsidRPr="00DF1C78">
        <w:rPr>
          <w:rFonts w:ascii="Arial" w:eastAsia="Arial" w:hAnsi="Arial" w:cs="Arial"/>
        </w:rPr>
        <w:t xml:space="preserve"> un entero o un String donde se espera </w:t>
      </w:r>
      <w:r w:rsidRPr="004A37F4">
        <w:rPr>
          <w:rFonts w:ascii="Arial" w:eastAsia="Arial" w:hAnsi="Arial" w:cs="Arial"/>
        </w:rPr>
        <w:t xml:space="preserve">un </w:t>
      </w:r>
      <w:r w:rsidR="00894156" w:rsidRPr="004A37F4">
        <w:rPr>
          <w:rFonts w:ascii="Roboto Mono" w:eastAsia="Roboto Mono" w:hAnsi="Roboto Mono" w:cs="Roboto Mono"/>
          <w:b/>
        </w:rPr>
        <w:t>Color</w:t>
      </w:r>
      <w:r w:rsidR="00894156">
        <w:rPr>
          <w:rFonts w:ascii="Arial" w:eastAsia="Arial" w:hAnsi="Arial" w:cs="Arial"/>
        </w:rPr>
        <w:t>,</w:t>
      </w:r>
      <w:r w:rsidR="00A15FA3">
        <w:rPr>
          <w:rFonts w:ascii="Arial" w:eastAsia="Arial" w:hAnsi="Arial" w:cs="Arial"/>
        </w:rPr>
        <w:t xml:space="preserve"> </w:t>
      </w:r>
      <w:r w:rsidR="00894156">
        <w:rPr>
          <w:rFonts w:ascii="Arial" w:eastAsia="Arial" w:hAnsi="Arial" w:cs="Arial"/>
        </w:rPr>
        <w:t>indicando</w:t>
      </w:r>
      <w:r w:rsidR="001F2A10">
        <w:rPr>
          <w:rFonts w:ascii="Arial" w:eastAsia="Arial" w:hAnsi="Arial" w:cs="Arial"/>
        </w:rPr>
        <w:t xml:space="preserve"> </w:t>
      </w:r>
      <w:r w:rsidRPr="004A37F4">
        <w:rPr>
          <w:rFonts w:ascii="Arial" w:eastAsia="Arial" w:hAnsi="Arial" w:cs="Arial"/>
        </w:rPr>
        <w:t xml:space="preserve">un error de compilación antes de ejecutar el programa. El compilador rechaza el código. Esto contrasta con Common Lisp, donde los estados son símbolos sin restricción de tipo: es perfectamente posible llamar </w:t>
      </w:r>
      <w:r w:rsidRPr="00894156">
        <w:rPr>
          <w:rFonts w:ascii="Roboto Mono" w:eastAsia="Roboto Mono" w:hAnsi="Roboto Mono" w:cs="Roboto Mono"/>
          <w:b/>
        </w:rPr>
        <w:t>(</w:t>
      </w:r>
      <w:r w:rsidR="00F918A4" w:rsidRPr="00894156">
        <w:rPr>
          <w:rFonts w:ascii="Roboto Mono" w:eastAsia="Roboto Mono" w:hAnsi="Roboto Mono" w:cs="Roboto Mono"/>
          <w:b/>
        </w:rPr>
        <w:t>transición</w:t>
      </w:r>
      <w:r w:rsidRPr="00894156">
        <w:rPr>
          <w:rFonts w:ascii="Roboto Mono" w:eastAsia="Roboto Mono" w:hAnsi="Roboto Mono" w:cs="Roboto Mono"/>
          <w:b/>
        </w:rPr>
        <w:t xml:space="preserve"> 'en-violeta 'verde)</w:t>
      </w:r>
      <w:r w:rsidRPr="00894156">
        <w:rPr>
          <w:rFonts w:ascii="Arial" w:eastAsia="Arial" w:hAnsi="Arial" w:cs="Arial"/>
        </w:rPr>
        <w:t xml:space="preserve"> </w:t>
      </w:r>
      <w:r w:rsidRPr="004A37F4">
        <w:rPr>
          <w:rFonts w:ascii="Arial" w:eastAsia="Arial" w:hAnsi="Arial" w:cs="Arial"/>
        </w:rPr>
        <w:t xml:space="preserve">y el programa compila y ejecuta, cayendo en </w:t>
      </w:r>
      <w:r w:rsidR="00894156" w:rsidRPr="00894156">
        <w:rPr>
          <w:rFonts w:ascii="Roboto Mono" w:eastAsia="Roboto Mono" w:hAnsi="Roboto Mono" w:cs="Roboto Mono"/>
          <w:b/>
        </w:rPr>
        <w:t>acción</w:t>
      </w:r>
      <w:r w:rsidRPr="00894156">
        <w:rPr>
          <w:rFonts w:ascii="Roboto Mono" w:eastAsia="Roboto Mono" w:hAnsi="Roboto Mono" w:cs="Roboto Mono"/>
          <w:b/>
        </w:rPr>
        <w:t>-por-defecto</w:t>
      </w:r>
      <w:r w:rsidRPr="004A37F4">
        <w:rPr>
          <w:rFonts w:ascii="Arial" w:eastAsia="Arial" w:hAnsi="Arial" w:cs="Arial"/>
        </w:rPr>
        <w:t>. En Haskell ese estado inválido no puede existir en tiempo de ejecución porque el compilador lo impide en tiempo de compilación.</w:t>
      </w:r>
    </w:p>
    <w:p w:rsidR="008930D4" w:rsidRDefault="008930D4">
      <w:pPr>
        <w:rPr>
          <w:rFonts w:ascii="Arial" w:eastAsia="Arial" w:hAnsi="Arial" w:cs="Arial"/>
          <w:sz w:val="28"/>
          <w:szCs w:val="28"/>
        </w:rPr>
      </w:pPr>
    </w:p>
    <w:p w:rsidR="008930D4" w:rsidRPr="001F2A10" w:rsidRDefault="001F2A10">
      <w:pPr>
        <w:pStyle w:val="Ttulo4"/>
        <w:rPr>
          <w:rFonts w:ascii="Arial" w:eastAsia="Arial" w:hAnsi="Arial" w:cs="Arial"/>
          <w:i w:val="0"/>
          <w:color w:val="auto"/>
          <w:sz w:val="24"/>
          <w:szCs w:val="24"/>
        </w:rPr>
      </w:pPr>
      <w:bookmarkStart w:id="36" w:name="_heading=h.vnw2x3j18vr0" w:colFirst="0" w:colLast="0"/>
      <w:bookmarkEnd w:id="36"/>
      <w:r>
        <w:rPr>
          <w:rFonts w:ascii="Arial" w:eastAsia="Arial" w:hAnsi="Arial" w:cs="Arial"/>
          <w:i w:val="0"/>
          <w:color w:val="auto"/>
          <w:sz w:val="24"/>
          <w:szCs w:val="24"/>
        </w:rPr>
        <w:t>5.6 Pregunta 2:</w:t>
      </w:r>
      <w:r w:rsidR="00CC7E89" w:rsidRPr="001F2A10">
        <w:rPr>
          <w:rFonts w:ascii="Arial" w:eastAsia="Arial" w:hAnsi="Arial" w:cs="Arial"/>
          <w:i w:val="0"/>
          <w:color w:val="auto"/>
          <w:sz w:val="24"/>
          <w:szCs w:val="24"/>
        </w:rPr>
        <w:t xml:space="preserve"> Lazy Evaluation                      </w:t>
      </w:r>
    </w:p>
    <w:p w:rsidR="008930D4" w:rsidRPr="001F2A10" w:rsidRDefault="00CC7E89" w:rsidP="001F2A10">
      <w:pPr>
        <w:spacing w:before="240" w:after="240"/>
        <w:jc w:val="both"/>
        <w:rPr>
          <w:rFonts w:ascii="Arial" w:eastAsia="Arial" w:hAnsi="Arial" w:cs="Arial"/>
        </w:rPr>
      </w:pPr>
      <w:r w:rsidRPr="001F2A10">
        <w:rPr>
          <w:rFonts w:ascii="Arial" w:eastAsia="Arial" w:hAnsi="Arial" w:cs="Arial"/>
        </w:rPr>
        <w:t>La evaluación perezosa (lazy evaluation) es una estrategia de evaluación en la cual las expresiones no se computan hasta que su valor es estrictamente necesario. Haskell la implementa po</w:t>
      </w:r>
      <w:r w:rsidR="00680DB5">
        <w:rPr>
          <w:rFonts w:ascii="Arial" w:eastAsia="Arial" w:hAnsi="Arial" w:cs="Arial"/>
        </w:rPr>
        <w:t xml:space="preserve">r defecto en todo el lenguaje, </w:t>
      </w:r>
      <w:r w:rsidRPr="001F2A10">
        <w:rPr>
          <w:rFonts w:ascii="Arial" w:eastAsia="Arial" w:hAnsi="Arial" w:cs="Arial"/>
        </w:rPr>
        <w:t>a diferencia de la mayoría de los lenguajes, incluyendo Common Lisp, que usan evaluación estricta (eager evaluation), donde los argumentos se evalúan antes de pasarlos a una función.</w:t>
      </w:r>
    </w:p>
    <w:p w:rsidR="008930D4" w:rsidRPr="001F2A10" w:rsidRDefault="007F78A4" w:rsidP="001F2A10">
      <w:pPr>
        <w:spacing w:before="240" w:after="240"/>
        <w:jc w:val="both"/>
        <w:rPr>
          <w:rFonts w:ascii="Arial" w:eastAsia="Arial" w:hAnsi="Arial" w:cs="Arial"/>
        </w:rPr>
      </w:pPr>
      <w:r>
        <w:rPr>
          <w:rFonts w:ascii="Arial" w:eastAsia="Arial" w:hAnsi="Arial" w:cs="Arial"/>
          <w:noProof/>
          <w:sz w:val="28"/>
          <w:szCs w:val="28"/>
        </w:rPr>
        <w:drawing>
          <wp:anchor distT="0" distB="0" distL="114300" distR="114300" simplePos="0" relativeHeight="251658240" behindDoc="0" locked="0" layoutInCell="1" allowOverlap="1" wp14:anchorId="21BA6B0E" wp14:editId="07A9B169">
            <wp:simplePos x="0" y="0"/>
            <wp:positionH relativeFrom="margin">
              <wp:align>center</wp:align>
            </wp:positionH>
            <wp:positionV relativeFrom="paragraph">
              <wp:posOffset>572770</wp:posOffset>
            </wp:positionV>
            <wp:extent cx="6922156" cy="370279"/>
            <wp:effectExtent l="0" t="0" r="0" b="0"/>
            <wp:wrapSquare wrapText="bothSides"/>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6922156" cy="370279"/>
                    </a:xfrm>
                    <a:prstGeom prst="rect">
                      <a:avLst/>
                    </a:prstGeom>
                    <a:ln/>
                  </pic:spPr>
                </pic:pic>
              </a:graphicData>
            </a:graphic>
          </wp:anchor>
        </w:drawing>
      </w:r>
      <w:r w:rsidR="00CC7E89" w:rsidRPr="001F2A10">
        <w:rPr>
          <w:rFonts w:ascii="Arial" w:eastAsia="Arial" w:hAnsi="Arial" w:cs="Arial"/>
        </w:rPr>
        <w:t>Una consecuencia directa de la lazy evaluation es que Haskell puede trabajar con estructuras de datos conceptualmente infinitas sin agotar la memoria:</w:t>
      </w:r>
    </w:p>
    <w:p w:rsidR="008930D4" w:rsidRDefault="008930D4">
      <w:pPr>
        <w:rPr>
          <w:rFonts w:ascii="Arial" w:eastAsia="Arial" w:hAnsi="Arial" w:cs="Arial"/>
          <w:sz w:val="28"/>
          <w:szCs w:val="28"/>
        </w:rPr>
      </w:pPr>
    </w:p>
    <w:p w:rsidR="008930D4" w:rsidRPr="00F60178" w:rsidRDefault="007F78A4" w:rsidP="00F60178">
      <w:pPr>
        <w:jc w:val="both"/>
        <w:rPr>
          <w:rFonts w:ascii="Arial" w:eastAsia="Arial" w:hAnsi="Arial" w:cs="Arial"/>
        </w:rPr>
      </w:pPr>
      <w:r>
        <w:rPr>
          <w:rFonts w:ascii="Arial" w:eastAsia="Arial" w:hAnsi="Arial" w:cs="Arial"/>
          <w:noProof/>
          <w:sz w:val="28"/>
          <w:szCs w:val="28"/>
        </w:rPr>
        <w:drawing>
          <wp:anchor distT="0" distB="0" distL="114300" distR="114300" simplePos="0" relativeHeight="251659264" behindDoc="0" locked="0" layoutInCell="1" allowOverlap="1" wp14:anchorId="4128B5CE" wp14:editId="51D380B8">
            <wp:simplePos x="0" y="0"/>
            <wp:positionH relativeFrom="margin">
              <wp:align>center</wp:align>
            </wp:positionH>
            <wp:positionV relativeFrom="paragraph">
              <wp:posOffset>486410</wp:posOffset>
            </wp:positionV>
            <wp:extent cx="6898640" cy="254000"/>
            <wp:effectExtent l="0" t="0" r="0" b="0"/>
            <wp:wrapSquare wrapText="bothSides"/>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6898640" cy="254000"/>
                    </a:xfrm>
                    <a:prstGeom prst="rect">
                      <a:avLst/>
                    </a:prstGeom>
                    <a:ln/>
                  </pic:spPr>
                </pic:pic>
              </a:graphicData>
            </a:graphic>
          </wp:anchor>
        </w:drawing>
      </w:r>
      <w:r w:rsidR="00CC7E89" w:rsidRPr="00F60178">
        <w:rPr>
          <w:rFonts w:ascii="Arial" w:eastAsia="Arial" w:hAnsi="Arial" w:cs="Arial"/>
        </w:rPr>
        <w:t>En un lenguaje estricto este código intentaría generar infinitos elementos inmediatamente, agotando la memoria. En Haskell no ocurre nada hasta que alguien solicita elementos concretos:</w:t>
      </w:r>
    </w:p>
    <w:p w:rsidR="008930D4" w:rsidRDefault="008930D4">
      <w:pPr>
        <w:rPr>
          <w:rFonts w:ascii="Arial" w:eastAsia="Arial" w:hAnsi="Arial" w:cs="Arial"/>
          <w:sz w:val="28"/>
          <w:szCs w:val="28"/>
        </w:rPr>
      </w:pPr>
    </w:p>
    <w:p w:rsidR="008930D4" w:rsidRPr="009172CE" w:rsidRDefault="00CC7E89" w:rsidP="009172CE">
      <w:pPr>
        <w:spacing w:before="240" w:after="240"/>
        <w:jc w:val="both"/>
        <w:rPr>
          <w:rFonts w:ascii="Arial" w:eastAsia="Arial" w:hAnsi="Arial" w:cs="Arial"/>
        </w:rPr>
      </w:pPr>
      <w:r w:rsidRPr="009172CE">
        <w:rPr>
          <w:rFonts w:ascii="Arial" w:eastAsia="Arial" w:hAnsi="Arial" w:cs="Arial"/>
        </w:rPr>
        <w:t xml:space="preserve">Aplicado al sistema de semáforos: si existiera un flujo </w:t>
      </w:r>
      <w:r w:rsidR="0050145E">
        <w:rPr>
          <w:rFonts w:ascii="Arial" w:eastAsia="Arial" w:hAnsi="Arial" w:cs="Arial"/>
        </w:rPr>
        <w:t>continuo de eventos de tráfico (</w:t>
      </w:r>
      <w:r w:rsidR="0050145E" w:rsidRPr="009172CE">
        <w:rPr>
          <w:rFonts w:ascii="Arial" w:eastAsia="Arial" w:hAnsi="Arial" w:cs="Arial"/>
        </w:rPr>
        <w:t>un</w:t>
      </w:r>
      <w:r w:rsidRPr="009172CE">
        <w:rPr>
          <w:rFonts w:ascii="Arial" w:eastAsia="Arial" w:hAnsi="Arial" w:cs="Arial"/>
        </w:rPr>
        <w:t xml:space="preserve"> time</w:t>
      </w:r>
      <w:r w:rsidR="0050145E">
        <w:rPr>
          <w:rFonts w:ascii="Arial" w:eastAsia="Arial" w:hAnsi="Arial" w:cs="Arial"/>
        </w:rPr>
        <w:t>stamp por segundo durante años)</w:t>
      </w:r>
      <w:r w:rsidR="005A28F6">
        <w:rPr>
          <w:rFonts w:ascii="Arial" w:eastAsia="Arial" w:hAnsi="Arial" w:cs="Arial"/>
        </w:rPr>
        <w:t>,</w:t>
      </w:r>
      <w:r w:rsidRPr="009172CE">
        <w:rPr>
          <w:rFonts w:ascii="Arial" w:eastAsia="Arial" w:hAnsi="Arial" w:cs="Arial"/>
        </w:rPr>
        <w:t xml:space="preserve"> Haskell permitiría modelarlo como una lista infinita y procesar únicamente los eventos requeridos en cada momento, sin cargar el conjunto completo en memoria. El sistema consumiría recursos proporcionales a lo que se necesita procesar, no al tamaño total del flujo.</w:t>
      </w:r>
    </w:p>
    <w:p w:rsidR="008930D4" w:rsidRPr="009172CE" w:rsidRDefault="00CC7E89" w:rsidP="009172CE">
      <w:pPr>
        <w:spacing w:before="240" w:after="240"/>
        <w:jc w:val="both"/>
        <w:rPr>
          <w:rFonts w:ascii="Arial" w:eastAsia="Arial" w:hAnsi="Arial" w:cs="Arial"/>
        </w:rPr>
      </w:pPr>
      <w:r w:rsidRPr="009172CE">
        <w:rPr>
          <w:rFonts w:ascii="Arial" w:eastAsia="Arial" w:hAnsi="Arial" w:cs="Arial"/>
        </w:rPr>
        <w:t>Esta característica es particularmente valiosa en sistemas embebidos de tiempo real como el descripto en el enunciado, donde el flujo de eventos es potencialmente ilimitado y la memoria disponible es restringida.</w:t>
      </w:r>
    </w:p>
    <w:p w:rsidR="008930D4" w:rsidRDefault="008930D4">
      <w:pPr>
        <w:rPr>
          <w:rFonts w:ascii="Arial" w:eastAsia="Arial" w:hAnsi="Arial" w:cs="Arial"/>
          <w:sz w:val="28"/>
          <w:szCs w:val="28"/>
        </w:rPr>
      </w:pPr>
    </w:p>
    <w:p w:rsidR="002E6917" w:rsidRDefault="002E6917">
      <w:pPr>
        <w:rPr>
          <w:rFonts w:ascii="Arial" w:eastAsia="Arial" w:hAnsi="Arial" w:cs="Arial"/>
          <w:sz w:val="28"/>
          <w:szCs w:val="28"/>
        </w:rPr>
      </w:pPr>
    </w:p>
    <w:p w:rsidR="008930D4" w:rsidRPr="00BB7053" w:rsidRDefault="00CC7E89">
      <w:pPr>
        <w:pStyle w:val="Ttulo4"/>
        <w:rPr>
          <w:rFonts w:ascii="Arial" w:eastAsia="Arial" w:hAnsi="Arial" w:cs="Arial"/>
          <w:i w:val="0"/>
          <w:color w:val="auto"/>
          <w:sz w:val="24"/>
          <w:szCs w:val="24"/>
        </w:rPr>
      </w:pPr>
      <w:bookmarkStart w:id="37" w:name="_heading=h.rfbtfc9g5jm" w:colFirst="0" w:colLast="0"/>
      <w:bookmarkEnd w:id="37"/>
      <w:r w:rsidRPr="00BB7053">
        <w:rPr>
          <w:rFonts w:ascii="Arial" w:eastAsia="Arial" w:hAnsi="Arial" w:cs="Arial"/>
          <w:i w:val="0"/>
          <w:color w:val="auto"/>
          <w:sz w:val="24"/>
          <w:szCs w:val="24"/>
        </w:rPr>
        <w:t xml:space="preserve">5.7 Conclusión del grupo sobre Haskell                </w:t>
      </w:r>
    </w:p>
    <w:p w:rsidR="008930D4" w:rsidRPr="00BB7053" w:rsidRDefault="00CC7E89" w:rsidP="00BB7053">
      <w:pPr>
        <w:spacing w:before="240" w:after="240"/>
        <w:jc w:val="both"/>
        <w:rPr>
          <w:rFonts w:ascii="Arial" w:eastAsia="Arial" w:hAnsi="Arial" w:cs="Arial"/>
        </w:rPr>
      </w:pPr>
      <w:r w:rsidRPr="00BB7053">
        <w:rPr>
          <w:rFonts w:ascii="Arial" w:eastAsia="Arial" w:hAnsi="Arial" w:cs="Arial"/>
        </w:rPr>
        <w:t>El aspecto más sorprendente de Haskell en comparación con Common Lisp es la rigidez expresiva de su sistema de tipo</w:t>
      </w:r>
      <w:r w:rsidR="00FF4A3C">
        <w:rPr>
          <w:rFonts w:ascii="Arial" w:eastAsia="Arial" w:hAnsi="Arial" w:cs="Arial"/>
        </w:rPr>
        <w:t xml:space="preserve">s. En Lisp todo es </w:t>
      </w:r>
      <w:r w:rsidR="00FD3E27">
        <w:rPr>
          <w:rFonts w:ascii="Arial" w:eastAsia="Arial" w:hAnsi="Arial" w:cs="Arial"/>
        </w:rPr>
        <w:t>fluctuante, puesto</w:t>
      </w:r>
      <w:r w:rsidR="00FF4A3C">
        <w:rPr>
          <w:rFonts w:ascii="Arial" w:eastAsia="Arial" w:hAnsi="Arial" w:cs="Arial"/>
        </w:rPr>
        <w:t xml:space="preserve"> que </w:t>
      </w:r>
      <w:r w:rsidRPr="00BB7053">
        <w:rPr>
          <w:rFonts w:ascii="Arial" w:eastAsia="Arial" w:hAnsi="Arial" w:cs="Arial"/>
        </w:rPr>
        <w:t xml:space="preserve">un símbolo puede pasarse donde se espera cualquier cosa, y el programa decide en tiempo de ejecución qué hacer con ello. Haskell invierte completamente esa filosofía: cada valor, cada argumento y cada retorno debe pertenecer a un tipo definido explícitamente, y el compilador verifica eso antes de ejecutar una sola línea. Definir </w:t>
      </w:r>
      <w:r w:rsidRPr="00BB7053">
        <w:rPr>
          <w:rFonts w:ascii="Arial" w:eastAsia="Roboto Mono" w:hAnsi="Arial" w:cs="Arial"/>
          <w:b/>
        </w:rPr>
        <w:t>data Color = EnRojo | EnAmarillo |</w:t>
      </w:r>
      <w:r w:rsidRPr="00BB7053">
        <w:rPr>
          <w:rFonts w:ascii="Arial" w:eastAsia="Roboto Mono" w:hAnsi="Arial" w:cs="Arial"/>
        </w:rPr>
        <w:t xml:space="preserve"> </w:t>
      </w:r>
      <w:r w:rsidRPr="00BB7053">
        <w:rPr>
          <w:rFonts w:ascii="Arial" w:eastAsia="Roboto Mono" w:hAnsi="Arial" w:cs="Arial"/>
          <w:b/>
        </w:rPr>
        <w:t>EnVerde</w:t>
      </w:r>
      <w:r w:rsidR="00FD073B">
        <w:rPr>
          <w:rFonts w:ascii="Arial" w:eastAsia="Arial" w:hAnsi="Arial" w:cs="Arial"/>
        </w:rPr>
        <w:t xml:space="preserve"> no es solo </w:t>
      </w:r>
      <w:r w:rsidR="00E3152B">
        <w:rPr>
          <w:rFonts w:ascii="Arial" w:eastAsia="Arial" w:hAnsi="Arial" w:cs="Arial"/>
        </w:rPr>
        <w:t>documentación,</w:t>
      </w:r>
      <w:r w:rsidR="00FD073B">
        <w:rPr>
          <w:rFonts w:ascii="Arial" w:eastAsia="Arial" w:hAnsi="Arial" w:cs="Arial"/>
        </w:rPr>
        <w:t xml:space="preserve"> sino que </w:t>
      </w:r>
      <w:r w:rsidRPr="00BB7053">
        <w:rPr>
          <w:rFonts w:ascii="Arial" w:eastAsia="Arial" w:hAnsi="Arial" w:cs="Arial"/>
        </w:rPr>
        <w:t xml:space="preserve">es una restricción real que el compilador hace cumplir. Un estado inválido como </w:t>
      </w:r>
      <w:r w:rsidRPr="00BB7053">
        <w:rPr>
          <w:rFonts w:ascii="Arial" w:eastAsia="Roboto Mono" w:hAnsi="Arial" w:cs="Arial"/>
          <w:b/>
        </w:rPr>
        <w:t>EnVioleta</w:t>
      </w:r>
      <w:r w:rsidRPr="00BB7053">
        <w:rPr>
          <w:rFonts w:ascii="Arial" w:eastAsia="Arial" w:hAnsi="Arial" w:cs="Arial"/>
          <w:b/>
        </w:rPr>
        <w:t xml:space="preserve"> </w:t>
      </w:r>
      <w:r w:rsidRPr="00BB7053">
        <w:rPr>
          <w:rFonts w:ascii="Arial" w:eastAsia="Arial" w:hAnsi="Arial" w:cs="Arial"/>
        </w:rPr>
        <w:t>simplemente no puede existir en tiempo de ejecución.</w:t>
      </w:r>
    </w:p>
    <w:p w:rsidR="008930D4" w:rsidRPr="00BB7053" w:rsidRDefault="00CC7E89" w:rsidP="00BB7053">
      <w:pPr>
        <w:spacing w:before="240" w:after="240"/>
        <w:jc w:val="both"/>
        <w:rPr>
          <w:rFonts w:ascii="Arial" w:eastAsia="Arial" w:hAnsi="Arial" w:cs="Arial"/>
        </w:rPr>
      </w:pPr>
      <w:r w:rsidRPr="00BB7053">
        <w:rPr>
          <w:rFonts w:ascii="Arial" w:eastAsia="Arial" w:hAnsi="Arial" w:cs="Arial"/>
        </w:rPr>
        <w:t>La segunda característica destacable es la lazy evaluation, que permite trabajar con estructuras de datos de tamaño arbitrario o incluso infinito sin comprometer la memoria. Mientras que en Lisp procesar una lista muy grande implica tenerla en memoria, Haskell calcula cada elemen</w:t>
      </w:r>
      <w:r w:rsidR="00E3152B">
        <w:rPr>
          <w:rFonts w:ascii="Arial" w:eastAsia="Arial" w:hAnsi="Arial" w:cs="Arial"/>
        </w:rPr>
        <w:t xml:space="preserve">to solo cuando se lo </w:t>
      </w:r>
      <w:r w:rsidR="00C33A55">
        <w:rPr>
          <w:rFonts w:ascii="Arial" w:eastAsia="Arial" w:hAnsi="Arial" w:cs="Arial"/>
        </w:rPr>
        <w:t>necesita,</w:t>
      </w:r>
      <w:r w:rsidR="00E3152B">
        <w:rPr>
          <w:rFonts w:ascii="Arial" w:eastAsia="Arial" w:hAnsi="Arial" w:cs="Arial"/>
        </w:rPr>
        <w:t xml:space="preserve"> en </w:t>
      </w:r>
      <w:r w:rsidR="00C33A55">
        <w:rPr>
          <w:rFonts w:ascii="Arial" w:eastAsia="Arial" w:hAnsi="Arial" w:cs="Arial"/>
        </w:rPr>
        <w:t>consecuencia,</w:t>
      </w:r>
      <w:r w:rsidR="00E3152B">
        <w:rPr>
          <w:rFonts w:ascii="Arial" w:eastAsia="Arial" w:hAnsi="Arial" w:cs="Arial"/>
        </w:rPr>
        <w:t xml:space="preserve"> </w:t>
      </w:r>
      <w:r w:rsidRPr="00BB7053">
        <w:rPr>
          <w:rFonts w:ascii="Arial" w:eastAsia="Arial" w:hAnsi="Arial" w:cs="Arial"/>
        </w:rPr>
        <w:t>lo que lo hace especialmente adecuado para sistemas de tiempo real con flujos continuos de eventos, como el sistema semafórico descripto en este trabajo.</w:t>
      </w:r>
    </w:p>
    <w:p w:rsidR="008930D4" w:rsidRPr="00BB7053" w:rsidRDefault="00CC7E89" w:rsidP="00BB7053">
      <w:pPr>
        <w:spacing w:before="240" w:after="240"/>
        <w:jc w:val="both"/>
        <w:rPr>
          <w:rFonts w:ascii="Arial" w:eastAsia="Arial" w:hAnsi="Arial" w:cs="Arial"/>
        </w:rPr>
      </w:pPr>
      <w:r w:rsidRPr="00BB7053">
        <w:rPr>
          <w:rFonts w:ascii="Arial" w:eastAsia="Arial" w:hAnsi="Arial" w:cs="Arial"/>
        </w:rPr>
        <w:t>Como conclusión general, el grupo rescata que Haskell obliga a pensar el problema en términos de tipos y transformaciones antes de escribir una línea de código, lo que resulta en programas más predecibles y seguros. La curva de aprendizaje es más pronunciada que la de Lisp, pero las garantías que ofrece el compilador compensan ese esfuerzo en sistemas donde la corrección es crítica.</w:t>
      </w:r>
    </w:p>
    <w:p w:rsidR="008930D4" w:rsidRPr="00BB7053" w:rsidRDefault="008930D4" w:rsidP="00BB7053">
      <w:pPr>
        <w:spacing w:before="240" w:after="240"/>
        <w:jc w:val="both"/>
        <w:rPr>
          <w:rFonts w:ascii="Arial" w:eastAsia="Arial" w:hAnsi="Arial" w:cs="Arial"/>
        </w:rPr>
      </w:pPr>
    </w:p>
    <w:p w:rsidR="008930D4" w:rsidRPr="004E2883" w:rsidRDefault="00CC7E89">
      <w:pPr>
        <w:pStyle w:val="Ttulo4"/>
        <w:rPr>
          <w:rFonts w:ascii="Arial" w:eastAsia="Arial" w:hAnsi="Arial" w:cs="Arial"/>
          <w:i w:val="0"/>
          <w:color w:val="auto"/>
          <w:sz w:val="28"/>
          <w:szCs w:val="28"/>
        </w:rPr>
      </w:pPr>
      <w:bookmarkStart w:id="38" w:name="_heading=h.mpe4q97aruet" w:colFirst="0" w:colLast="0"/>
      <w:bookmarkEnd w:id="38"/>
      <w:r w:rsidRPr="004E2883">
        <w:rPr>
          <w:rFonts w:ascii="Arial" w:eastAsia="Arial" w:hAnsi="Arial" w:cs="Arial"/>
          <w:i w:val="0"/>
          <w:color w:val="auto"/>
          <w:sz w:val="28"/>
          <w:szCs w:val="28"/>
        </w:rPr>
        <w:t xml:space="preserve">6. Bitácora de Depuración                                </w:t>
      </w:r>
    </w:p>
    <w:p w:rsidR="008930D4" w:rsidRPr="004E2883" w:rsidRDefault="00DF3EE3">
      <w:pPr>
        <w:pStyle w:val="Ttulo4"/>
        <w:rPr>
          <w:rFonts w:ascii="Arial" w:eastAsia="Arial" w:hAnsi="Arial" w:cs="Arial"/>
          <w:i w:val="0"/>
          <w:color w:val="auto"/>
          <w:sz w:val="24"/>
          <w:szCs w:val="24"/>
        </w:rPr>
      </w:pPr>
      <w:bookmarkStart w:id="39" w:name="_heading=h.fmdu7gueuf1h" w:colFirst="0" w:colLast="0"/>
      <w:bookmarkEnd w:id="39"/>
      <w:r>
        <w:rPr>
          <w:rFonts w:ascii="Arial" w:eastAsia="Arial" w:hAnsi="Arial" w:cs="Arial"/>
          <w:i w:val="0"/>
          <w:color w:val="auto"/>
          <w:sz w:val="24"/>
          <w:szCs w:val="24"/>
        </w:rPr>
        <w:t xml:space="preserve">6.1 Bug 1: </w:t>
      </w:r>
      <w:r w:rsidR="00CC7E89" w:rsidRPr="004E2883">
        <w:rPr>
          <w:rFonts w:ascii="Arial" w:eastAsia="Arial" w:hAnsi="Arial" w:cs="Arial"/>
          <w:i w:val="0"/>
          <w:color w:val="auto"/>
          <w:sz w:val="24"/>
          <w:szCs w:val="24"/>
        </w:rPr>
        <w:t xml:space="preserve">Colisión de nombre timer con SBCL         </w:t>
      </w:r>
    </w:p>
    <w:p w:rsidR="008930D4" w:rsidRPr="004E2883" w:rsidRDefault="00CC7E89" w:rsidP="004E2883">
      <w:pPr>
        <w:jc w:val="both"/>
        <w:rPr>
          <w:rFonts w:ascii="Arial" w:eastAsia="Arial" w:hAnsi="Arial" w:cs="Arial"/>
        </w:rPr>
      </w:pPr>
      <w:r w:rsidRPr="004E2883">
        <w:rPr>
          <w:rFonts w:ascii="Arial" w:eastAsia="Arial" w:hAnsi="Arial" w:cs="Arial"/>
          <w:b/>
          <w:bCs/>
        </w:rPr>
        <w:t>Descripción:</w:t>
      </w:r>
      <w:r w:rsidRPr="004E2883">
        <w:rPr>
          <w:rFonts w:ascii="Arial" w:eastAsia="Arial" w:hAnsi="Arial" w:cs="Arial"/>
        </w:rPr>
        <w:t xml:space="preserve"> Al intentar definir la función principal del temporizador con el nombre </w:t>
      </w:r>
      <w:r w:rsidRPr="00DF3EE3">
        <w:rPr>
          <w:rFonts w:ascii="Roboto Mono" w:eastAsia="Roboto Mono" w:hAnsi="Roboto Mono" w:cs="Roboto Mono"/>
          <w:b/>
        </w:rPr>
        <w:t>timer</w:t>
      </w:r>
      <w:r w:rsidRPr="004E2883">
        <w:rPr>
          <w:rFonts w:ascii="Arial" w:eastAsia="Arial" w:hAnsi="Arial" w:cs="Arial"/>
        </w:rPr>
        <w:t>, SBCL generaba advertencias o comportamiento inesperado debido a que ese nombre colisiona con una clase interna del sistema de timers de SBCL.</w:t>
      </w:r>
    </w:p>
    <w:p w:rsidR="008930D4" w:rsidRPr="00535172" w:rsidRDefault="00CC7E89">
      <w:pPr>
        <w:spacing w:before="240" w:after="240"/>
        <w:rPr>
          <w:rFonts w:ascii="Arial" w:eastAsia="Arial" w:hAnsi="Arial" w:cs="Arial"/>
          <w:b/>
          <w:bCs/>
        </w:rPr>
      </w:pPr>
      <w:r w:rsidRPr="00535172">
        <w:rPr>
          <w:rFonts w:ascii="Arial" w:eastAsia="Arial" w:hAnsi="Arial" w:cs="Arial"/>
          <w:b/>
          <w:bCs/>
        </w:rPr>
        <w:t>Código que generó el error:</w:t>
      </w:r>
    </w:p>
    <w:p w:rsidR="008930D4" w:rsidRDefault="00CC7E89">
      <w:pPr>
        <w:rPr>
          <w:rFonts w:ascii="Arial" w:eastAsia="Arial" w:hAnsi="Arial" w:cs="Arial"/>
          <w:sz w:val="28"/>
          <w:szCs w:val="28"/>
        </w:rPr>
      </w:pPr>
      <w:r>
        <w:rPr>
          <w:rFonts w:ascii="Arial" w:eastAsia="Arial" w:hAnsi="Arial" w:cs="Arial"/>
          <w:noProof/>
          <w:sz w:val="28"/>
          <w:szCs w:val="28"/>
        </w:rPr>
        <w:drawing>
          <wp:inline distT="114300" distB="114300" distL="114300" distR="114300">
            <wp:extent cx="5729015" cy="672637"/>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29015" cy="672637"/>
                    </a:xfrm>
                    <a:prstGeom prst="rect">
                      <a:avLst/>
                    </a:prstGeom>
                    <a:ln/>
                  </pic:spPr>
                </pic:pic>
              </a:graphicData>
            </a:graphic>
          </wp:inline>
        </w:drawing>
      </w:r>
    </w:p>
    <w:p w:rsidR="00E02FAA" w:rsidRDefault="00E02FAA" w:rsidP="008F7798">
      <w:pPr>
        <w:rPr>
          <w:rFonts w:ascii="Arial" w:eastAsia="Arial" w:hAnsi="Arial" w:cs="Arial"/>
          <w:b/>
          <w:bCs/>
        </w:rPr>
      </w:pPr>
      <w:r>
        <w:rPr>
          <w:noProof/>
        </w:rPr>
        <w:lastRenderedPageBreak/>
        <w:drawing>
          <wp:anchor distT="0" distB="0" distL="114300" distR="114300" simplePos="0" relativeHeight="251663360" behindDoc="0" locked="0" layoutInCell="1" allowOverlap="1" wp14:anchorId="43ABCA05" wp14:editId="3071FF2E">
            <wp:simplePos x="0" y="0"/>
            <wp:positionH relativeFrom="margin">
              <wp:align>center</wp:align>
            </wp:positionH>
            <wp:positionV relativeFrom="paragraph">
              <wp:posOffset>6985</wp:posOffset>
            </wp:positionV>
            <wp:extent cx="4933950" cy="3379883"/>
            <wp:effectExtent l="0" t="0" r="0" b="0"/>
            <wp:wrapSquare wrapText="bothSides"/>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extLst>
                        <a:ext uri="{28A0092B-C50C-407E-A947-70E740481C1C}">
                          <a14:useLocalDpi xmlns:a14="http://schemas.microsoft.com/office/drawing/2010/main" val="0"/>
                        </a:ext>
                      </a:extLst>
                    </a:blip>
                    <a:srcRect b="20170"/>
                    <a:stretch>
                      <a:fillRect/>
                    </a:stretch>
                  </pic:blipFill>
                  <pic:spPr>
                    <a:xfrm>
                      <a:off x="0" y="0"/>
                      <a:ext cx="4933950" cy="3379883"/>
                    </a:xfrm>
                    <a:prstGeom prst="rect">
                      <a:avLst/>
                    </a:prstGeom>
                    <a:ln/>
                  </pic:spPr>
                </pic:pic>
              </a:graphicData>
            </a:graphic>
          </wp:anchor>
        </w:drawing>
      </w:r>
    </w:p>
    <w:p w:rsidR="00E02FAA" w:rsidRDefault="00E02FAA" w:rsidP="00E02FAA">
      <w:pPr>
        <w:jc w:val="both"/>
        <w:rPr>
          <w:rFonts w:ascii="Arial" w:eastAsia="Arial" w:hAnsi="Arial" w:cs="Arial"/>
        </w:rPr>
      </w:pPr>
    </w:p>
    <w:p w:rsidR="00E02FAA" w:rsidRDefault="00E02FAA" w:rsidP="008F7798">
      <w:pPr>
        <w:rPr>
          <w:rFonts w:ascii="Arial" w:eastAsia="Arial" w:hAnsi="Arial" w:cs="Arial"/>
        </w:rPr>
      </w:pPr>
    </w:p>
    <w:p w:rsidR="00E02FAA" w:rsidRDefault="00E02FAA" w:rsidP="008F7798">
      <w:pPr>
        <w:rPr>
          <w:rFonts w:ascii="Arial" w:eastAsia="Arial" w:hAnsi="Arial" w:cs="Arial"/>
          <w:b/>
        </w:rPr>
      </w:pPr>
    </w:p>
    <w:p w:rsidR="00E02FAA" w:rsidRDefault="00E02FAA" w:rsidP="008F7798">
      <w:pPr>
        <w:rPr>
          <w:rFonts w:ascii="Arial" w:eastAsia="Arial" w:hAnsi="Arial" w:cs="Arial"/>
          <w:b/>
        </w:rPr>
      </w:pPr>
    </w:p>
    <w:p w:rsidR="00E02FAA" w:rsidRDefault="00E02FAA" w:rsidP="008F7798">
      <w:pPr>
        <w:rPr>
          <w:rFonts w:ascii="Arial" w:eastAsia="Arial" w:hAnsi="Arial" w:cs="Arial"/>
          <w:b/>
        </w:rPr>
      </w:pPr>
    </w:p>
    <w:p w:rsidR="00E02FAA" w:rsidRDefault="00E02FAA" w:rsidP="008F7798">
      <w:pPr>
        <w:rPr>
          <w:rFonts w:ascii="Arial" w:eastAsia="Arial" w:hAnsi="Arial" w:cs="Arial"/>
          <w:b/>
        </w:rPr>
      </w:pPr>
    </w:p>
    <w:p w:rsidR="00E02FAA" w:rsidRDefault="00E02FAA" w:rsidP="008F7798">
      <w:pPr>
        <w:rPr>
          <w:rFonts w:ascii="Arial" w:eastAsia="Arial" w:hAnsi="Arial" w:cs="Arial"/>
          <w:b/>
        </w:rPr>
      </w:pPr>
    </w:p>
    <w:p w:rsidR="00E02FAA" w:rsidRDefault="00E02FAA" w:rsidP="008F7798">
      <w:pPr>
        <w:rPr>
          <w:rFonts w:ascii="Arial" w:eastAsia="Arial" w:hAnsi="Arial" w:cs="Arial"/>
          <w:b/>
        </w:rPr>
      </w:pPr>
    </w:p>
    <w:p w:rsidR="00E02FAA" w:rsidRDefault="00E02FAA" w:rsidP="008F7798">
      <w:pPr>
        <w:rPr>
          <w:rFonts w:ascii="Arial" w:eastAsia="Arial" w:hAnsi="Arial" w:cs="Arial"/>
          <w:b/>
        </w:rPr>
      </w:pPr>
    </w:p>
    <w:p w:rsidR="00E02FAA" w:rsidRDefault="00E02FAA" w:rsidP="008F7798">
      <w:pPr>
        <w:rPr>
          <w:rFonts w:ascii="Arial" w:eastAsia="Arial" w:hAnsi="Arial" w:cs="Arial"/>
          <w:b/>
        </w:rPr>
      </w:pPr>
    </w:p>
    <w:p w:rsidR="00E02FAA" w:rsidRDefault="00E02FAA" w:rsidP="008F7798">
      <w:pPr>
        <w:rPr>
          <w:rFonts w:ascii="Arial" w:eastAsia="Arial" w:hAnsi="Arial" w:cs="Arial"/>
          <w:b/>
        </w:rPr>
      </w:pPr>
    </w:p>
    <w:p w:rsidR="008930D4" w:rsidRPr="008F7798" w:rsidRDefault="00E02FAA" w:rsidP="008F7798">
      <w:r w:rsidRPr="00E02FAA">
        <w:rPr>
          <w:rFonts w:ascii="Arial" w:eastAsia="Arial" w:hAnsi="Arial" w:cs="Arial"/>
          <w:b/>
        </w:rPr>
        <w:t>Causa:</w:t>
      </w:r>
      <w:r w:rsidR="00CC7E89" w:rsidRPr="000A4D89">
        <w:rPr>
          <w:rFonts w:ascii="Arial" w:eastAsia="Arial" w:hAnsi="Arial" w:cs="Arial"/>
        </w:rPr>
        <w:t xml:space="preserve"> SBCL utiliza el símbolo</w:t>
      </w:r>
      <w:r w:rsidR="00CC7E89" w:rsidRPr="000A4D89">
        <w:rPr>
          <w:rFonts w:ascii="Arial" w:eastAsia="Arial" w:hAnsi="Arial" w:cs="Arial"/>
          <w:b/>
        </w:rPr>
        <w:t xml:space="preserve"> </w:t>
      </w:r>
      <w:r w:rsidR="00CC7E89" w:rsidRPr="000A4D89">
        <w:rPr>
          <w:rFonts w:ascii="Roboto Mono" w:eastAsia="Roboto Mono" w:hAnsi="Roboto Mono" w:cs="Roboto Mono"/>
          <w:b/>
        </w:rPr>
        <w:t>timer</w:t>
      </w:r>
      <w:r w:rsidR="00CC7E89" w:rsidRPr="000A4D89">
        <w:rPr>
          <w:rFonts w:ascii="Arial" w:eastAsia="Arial" w:hAnsi="Arial" w:cs="Arial"/>
        </w:rPr>
        <w:t xml:space="preserve"> internamente en sus paquetes. Al definir una función con ese nombre </w:t>
      </w:r>
      <w:r w:rsidR="000A4D89" w:rsidRPr="000A4D89">
        <w:rPr>
          <w:rFonts w:ascii="Arial" w:eastAsia="Arial" w:hAnsi="Arial" w:cs="Arial"/>
        </w:rPr>
        <w:t xml:space="preserve">en: </w:t>
      </w:r>
      <w:r w:rsidR="000A4D89" w:rsidRPr="000A4D89">
        <w:rPr>
          <w:rFonts w:ascii="Arial" w:eastAsia="Arial" w:hAnsi="Arial" w:cs="Arial"/>
          <w:b/>
        </w:rPr>
        <w:t>cl</w:t>
      </w:r>
      <w:r w:rsidR="00CC7E89" w:rsidRPr="000A4D89">
        <w:rPr>
          <w:rFonts w:ascii="Roboto Mono" w:eastAsia="Roboto Mono" w:hAnsi="Roboto Mono" w:cs="Roboto Mono"/>
          <w:b/>
        </w:rPr>
        <w:t>-user</w:t>
      </w:r>
      <w:r w:rsidR="00CC7E89" w:rsidRPr="000A4D89">
        <w:rPr>
          <w:rFonts w:ascii="Arial" w:eastAsia="Arial" w:hAnsi="Arial" w:cs="Arial"/>
        </w:rPr>
        <w:t>, se produce una colisión de namespace que genera advertencias o redefinición de comportamiento inesperado.</w:t>
      </w:r>
    </w:p>
    <w:p w:rsidR="008930D4" w:rsidRPr="00E02FAA" w:rsidRDefault="00CC7E89" w:rsidP="00E02FAA">
      <w:pPr>
        <w:spacing w:before="240" w:after="240"/>
        <w:jc w:val="both"/>
        <w:rPr>
          <w:rFonts w:ascii="Arial" w:eastAsia="Arial" w:hAnsi="Arial" w:cs="Arial"/>
        </w:rPr>
      </w:pPr>
      <w:r w:rsidRPr="000A4D89">
        <w:rPr>
          <w:rFonts w:ascii="Arial" w:eastAsia="Arial" w:hAnsi="Arial" w:cs="Arial"/>
          <w:b/>
          <w:bCs/>
        </w:rPr>
        <w:t>Solución:</w:t>
      </w:r>
      <w:r w:rsidRPr="000A4D89">
        <w:rPr>
          <w:rFonts w:ascii="Arial" w:eastAsia="Arial" w:hAnsi="Arial" w:cs="Arial"/>
        </w:rPr>
        <w:t xml:space="preserve"> Se renombró la función a </w:t>
      </w:r>
      <w:r w:rsidRPr="000A4D89">
        <w:rPr>
          <w:rFonts w:ascii="Roboto Mono" w:eastAsia="Roboto Mono" w:hAnsi="Roboto Mono" w:cs="Roboto Mono"/>
          <w:b/>
        </w:rPr>
        <w:t>semaforo-timer</w:t>
      </w:r>
      <w:r w:rsidRPr="000A4D89">
        <w:rPr>
          <w:rFonts w:ascii="Arial" w:eastAsia="Arial" w:hAnsi="Arial" w:cs="Arial"/>
        </w:rPr>
        <w:t>, prefijando con el dominio del problema para evitar cualquier colisión con símbolos del sistema. Este tipo de conflicto es un ejemplo concreto de por qué los sistemas de paquetes existen en Common Lisp.</w:t>
      </w:r>
    </w:p>
    <w:p w:rsidR="008930D4" w:rsidRPr="00BD6727" w:rsidRDefault="00CC7E89">
      <w:pPr>
        <w:pStyle w:val="Ttulo4"/>
        <w:rPr>
          <w:rFonts w:ascii="Arial" w:eastAsia="Arial" w:hAnsi="Arial" w:cs="Arial"/>
          <w:color w:val="auto"/>
          <w:sz w:val="28"/>
          <w:szCs w:val="28"/>
        </w:rPr>
      </w:pPr>
      <w:bookmarkStart w:id="40" w:name="_heading=h.3x1qzlvuogzj" w:colFirst="0" w:colLast="0"/>
      <w:bookmarkEnd w:id="40"/>
      <w:r w:rsidRPr="00BD6727">
        <w:rPr>
          <w:rFonts w:ascii="Arial" w:eastAsia="Arial" w:hAnsi="Arial" w:cs="Arial"/>
          <w:i w:val="0"/>
          <w:color w:val="auto"/>
          <w:sz w:val="24"/>
          <w:szCs w:val="24"/>
        </w:rPr>
        <w:t>6.2 B</w:t>
      </w:r>
      <w:r w:rsidR="00BD6727" w:rsidRPr="00BD6727">
        <w:rPr>
          <w:rFonts w:ascii="Arial" w:eastAsia="Arial" w:hAnsi="Arial" w:cs="Arial"/>
          <w:i w:val="0"/>
          <w:color w:val="auto"/>
          <w:sz w:val="24"/>
          <w:szCs w:val="24"/>
        </w:rPr>
        <w:t xml:space="preserve">ug </w:t>
      </w:r>
      <w:r w:rsidR="00B23FED" w:rsidRPr="00BD6727">
        <w:rPr>
          <w:rFonts w:ascii="Arial" w:eastAsia="Arial" w:hAnsi="Arial" w:cs="Arial"/>
          <w:i w:val="0"/>
          <w:color w:val="auto"/>
          <w:sz w:val="24"/>
          <w:szCs w:val="24"/>
        </w:rPr>
        <w:t>2:</w:t>
      </w:r>
      <w:r w:rsidRPr="00BD6727">
        <w:rPr>
          <w:rFonts w:ascii="Arial" w:eastAsia="Arial" w:hAnsi="Arial" w:cs="Arial"/>
          <w:i w:val="0"/>
          <w:color w:val="auto"/>
          <w:sz w:val="24"/>
          <w:szCs w:val="24"/>
        </w:rPr>
        <w:t xml:space="preserve"> Problema de paquetes en el REPL</w:t>
      </w:r>
      <w:r w:rsidRPr="00BD6727">
        <w:rPr>
          <w:rFonts w:ascii="Arial" w:eastAsia="Arial" w:hAnsi="Arial" w:cs="Arial"/>
          <w:color w:val="auto"/>
          <w:sz w:val="28"/>
          <w:szCs w:val="28"/>
        </w:rPr>
        <w:t xml:space="preserve">           </w:t>
      </w:r>
    </w:p>
    <w:p w:rsidR="00B23FED" w:rsidRDefault="00CC7E89" w:rsidP="00B23FED">
      <w:pPr>
        <w:spacing w:before="240" w:after="240"/>
        <w:jc w:val="both"/>
        <w:rPr>
          <w:rFonts w:ascii="Arial" w:eastAsia="Arial" w:hAnsi="Arial" w:cs="Arial"/>
        </w:rPr>
      </w:pPr>
      <w:r w:rsidRPr="00B23FED">
        <w:rPr>
          <w:rFonts w:ascii="Arial" w:eastAsia="Arial" w:hAnsi="Arial" w:cs="Arial"/>
          <w:b/>
          <w:bCs/>
        </w:rPr>
        <w:t>Descripción:</w:t>
      </w:r>
      <w:r w:rsidRPr="00B23FED">
        <w:rPr>
          <w:rFonts w:ascii="Arial" w:eastAsia="Arial" w:hAnsi="Arial" w:cs="Arial"/>
        </w:rPr>
        <w:t xml:space="preserve"> Al intentar organizar el código en un paquete </w:t>
      </w:r>
      <w:r w:rsidRPr="00B23FED">
        <w:rPr>
          <w:rFonts w:ascii="Roboto Mono" w:eastAsia="Roboto Mono" w:hAnsi="Roboto Mono" w:cs="Roboto Mono"/>
          <w:b/>
        </w:rPr>
        <w:t>:semaforo</w:t>
      </w:r>
      <w:r w:rsidRPr="00B23FED">
        <w:rPr>
          <w:rFonts w:ascii="Arial" w:eastAsia="Arial" w:hAnsi="Arial" w:cs="Arial"/>
        </w:rPr>
        <w:t xml:space="preserve"> para resolver el problema anterior, el REPL dejó de reconocer las funciones definidas en el archivo.</w:t>
      </w:r>
    </w:p>
    <w:p w:rsidR="008930D4" w:rsidRPr="00535172" w:rsidRDefault="00CC7E89" w:rsidP="00B23FED">
      <w:pPr>
        <w:spacing w:before="240" w:after="240"/>
        <w:jc w:val="both"/>
        <w:rPr>
          <w:rFonts w:ascii="Arial" w:eastAsia="Arial" w:hAnsi="Arial" w:cs="Arial"/>
          <w:b/>
          <w:bCs/>
        </w:rPr>
      </w:pPr>
      <w:r w:rsidRPr="00535172">
        <w:rPr>
          <w:rFonts w:ascii="Arial" w:eastAsia="Arial" w:hAnsi="Arial" w:cs="Arial"/>
          <w:b/>
          <w:bCs/>
        </w:rPr>
        <w:t>Código que generó el error:</w:t>
      </w:r>
    </w:p>
    <w:p w:rsidR="008930D4" w:rsidRDefault="009B47C1">
      <w:pPr>
        <w:spacing w:before="240" w:after="240"/>
        <w:rPr>
          <w:rFonts w:ascii="Arial" w:eastAsia="Arial" w:hAnsi="Arial" w:cs="Arial"/>
          <w:b/>
          <w:bCs/>
          <w:sz w:val="28"/>
          <w:szCs w:val="28"/>
        </w:rPr>
      </w:pPr>
      <w:r>
        <w:rPr>
          <w:rFonts w:ascii="Arial" w:eastAsia="Arial" w:hAnsi="Arial" w:cs="Arial"/>
          <w:b/>
          <w:bCs/>
          <w:noProof/>
          <w:sz w:val="28"/>
          <w:szCs w:val="28"/>
        </w:rPr>
        <w:drawing>
          <wp:inline distT="114300" distB="114300" distL="114300" distR="114300">
            <wp:extent cx="4541324" cy="1113194"/>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4541324" cy="1113194"/>
                    </a:xfrm>
                    <a:prstGeom prst="rect">
                      <a:avLst/>
                    </a:prstGeom>
                    <a:ln/>
                  </pic:spPr>
                </pic:pic>
              </a:graphicData>
            </a:graphic>
          </wp:inline>
        </w:drawing>
      </w:r>
    </w:p>
    <w:p w:rsidR="008930D4" w:rsidRPr="00B23FED" w:rsidRDefault="00CC7E89">
      <w:pPr>
        <w:spacing w:before="240" w:after="240"/>
        <w:rPr>
          <w:rFonts w:ascii="Arial" w:eastAsia="Arial" w:hAnsi="Arial" w:cs="Arial"/>
          <w:b/>
          <w:bCs/>
          <w:sz w:val="24"/>
          <w:szCs w:val="24"/>
        </w:rPr>
      </w:pPr>
      <w:r w:rsidRPr="00B23FED">
        <w:rPr>
          <w:rFonts w:ascii="Arial" w:eastAsia="Arial" w:hAnsi="Arial" w:cs="Arial"/>
          <w:b/>
          <w:bCs/>
          <w:sz w:val="24"/>
          <w:szCs w:val="24"/>
        </w:rPr>
        <w:lastRenderedPageBreak/>
        <w:t>Al llamar desde el REPL:</w:t>
      </w:r>
    </w:p>
    <w:p w:rsidR="008930D4" w:rsidRDefault="00CC7E89">
      <w:pPr>
        <w:spacing w:before="240" w:after="240"/>
        <w:rPr>
          <w:rFonts w:ascii="Arial" w:eastAsia="Arial" w:hAnsi="Arial" w:cs="Arial"/>
          <w:b/>
          <w:bCs/>
          <w:sz w:val="28"/>
          <w:szCs w:val="28"/>
        </w:rPr>
      </w:pPr>
      <w:r>
        <w:rPr>
          <w:rFonts w:ascii="Arial" w:eastAsia="Arial" w:hAnsi="Arial" w:cs="Arial"/>
          <w:b/>
          <w:bCs/>
          <w:noProof/>
          <w:sz w:val="28"/>
          <w:szCs w:val="28"/>
        </w:rPr>
        <w:drawing>
          <wp:inline distT="114300" distB="114300" distL="114300" distR="114300">
            <wp:extent cx="4847167" cy="265356"/>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4847167" cy="265356"/>
                    </a:xfrm>
                    <a:prstGeom prst="rect">
                      <a:avLst/>
                    </a:prstGeom>
                    <a:ln/>
                  </pic:spPr>
                </pic:pic>
              </a:graphicData>
            </a:graphic>
          </wp:inline>
        </w:drawing>
      </w:r>
    </w:p>
    <w:p w:rsidR="008930D4" w:rsidRPr="00725E57" w:rsidRDefault="00CC7E89" w:rsidP="00222E84">
      <w:pPr>
        <w:spacing w:before="240" w:after="240"/>
        <w:jc w:val="both"/>
        <w:rPr>
          <w:rFonts w:ascii="Arial" w:eastAsia="Arial" w:hAnsi="Arial" w:cs="Arial"/>
          <w:b/>
        </w:rPr>
      </w:pPr>
      <w:r w:rsidRPr="00725E57">
        <w:rPr>
          <w:rFonts w:ascii="Arial" w:eastAsia="Arial" w:hAnsi="Arial" w:cs="Arial"/>
          <w:b/>
        </w:rPr>
        <w:t>El error obtenido fue:</w:t>
      </w:r>
    </w:p>
    <w:p w:rsidR="008930D4" w:rsidRPr="00E02FAA" w:rsidRDefault="00CC7E89" w:rsidP="00E02FAA">
      <w:pPr>
        <w:jc w:val="both"/>
        <w:rPr>
          <w:rFonts w:ascii="Arial" w:eastAsia="Arial" w:hAnsi="Arial" w:cs="Arial"/>
        </w:rPr>
      </w:pPr>
      <w:r w:rsidRPr="00222E84">
        <w:rPr>
          <w:rFonts w:ascii="Arial" w:eastAsia="Arial" w:hAnsi="Arial" w:cs="Arial"/>
        </w:rPr>
        <w:t>The function COMMON-LISP-USER</w:t>
      </w:r>
      <w:r w:rsidRPr="00725E57">
        <w:rPr>
          <w:rFonts w:ascii="Arial" w:eastAsia="Arial" w:hAnsi="Arial" w:cs="Arial"/>
          <w:b/>
        </w:rPr>
        <w:t>::</w:t>
      </w:r>
      <w:r w:rsidRPr="00222E84">
        <w:rPr>
          <w:rFonts w:ascii="Arial" w:eastAsia="Arial" w:hAnsi="Arial" w:cs="Arial"/>
        </w:rPr>
        <w:t>TRANSICION is undefined. Restarts 0: [continue] Retry using TRANSICION. 1: [useValue] Use specified function 2: [abort] abort thread</w:t>
      </w:r>
    </w:p>
    <w:p w:rsidR="008930D4" w:rsidRPr="00CE2694" w:rsidRDefault="00CC7E89" w:rsidP="00CE2694">
      <w:pPr>
        <w:spacing w:before="240" w:after="240"/>
        <w:jc w:val="both"/>
        <w:rPr>
          <w:rFonts w:ascii="Arial" w:eastAsia="Arial" w:hAnsi="Arial" w:cs="Arial"/>
        </w:rPr>
      </w:pPr>
      <w:r w:rsidRPr="00535172">
        <w:rPr>
          <w:rFonts w:ascii="Arial" w:eastAsia="Arial" w:hAnsi="Arial" w:cs="Arial"/>
          <w:b/>
          <w:bCs/>
        </w:rPr>
        <w:t>Causa:</w:t>
      </w:r>
      <w:r>
        <w:rPr>
          <w:rFonts w:ascii="Arial" w:eastAsia="Arial" w:hAnsi="Arial" w:cs="Arial"/>
          <w:sz w:val="28"/>
          <w:szCs w:val="28"/>
        </w:rPr>
        <w:t xml:space="preserve"> </w:t>
      </w:r>
      <w:r w:rsidRPr="00CE2694">
        <w:rPr>
          <w:rFonts w:ascii="Arial" w:eastAsia="Arial" w:hAnsi="Arial" w:cs="Arial"/>
        </w:rPr>
        <w:t xml:space="preserve">El REPL del plugin Alive para VS Code opera en el paquete </w:t>
      </w:r>
      <w:r w:rsidR="00C13292">
        <w:rPr>
          <w:rFonts w:ascii="Arial" w:eastAsia="Arial" w:hAnsi="Arial" w:cs="Arial"/>
        </w:rPr>
        <w:t xml:space="preserve"> </w:t>
      </w:r>
      <w:r w:rsidRPr="00C13292">
        <w:rPr>
          <w:rFonts w:ascii="Roboto Mono" w:eastAsia="Roboto Mono" w:hAnsi="Roboto Mono" w:cs="Roboto Mono"/>
          <w:b/>
        </w:rPr>
        <w:t>:cl-user</w:t>
      </w:r>
      <w:r w:rsidRPr="00C13292">
        <w:rPr>
          <w:rFonts w:ascii="Arial" w:eastAsia="Arial" w:hAnsi="Arial" w:cs="Arial"/>
        </w:rPr>
        <w:t xml:space="preserve"> </w:t>
      </w:r>
      <w:r w:rsidRPr="00CE2694">
        <w:rPr>
          <w:rFonts w:ascii="Arial" w:eastAsia="Arial" w:hAnsi="Arial" w:cs="Arial"/>
        </w:rPr>
        <w:t xml:space="preserve">por defecto y no respeta el </w:t>
      </w:r>
      <w:r w:rsidRPr="00C13292">
        <w:rPr>
          <w:rFonts w:ascii="Roboto Mono" w:eastAsia="Roboto Mono" w:hAnsi="Roboto Mono" w:cs="Roboto Mono"/>
          <w:b/>
        </w:rPr>
        <w:t>in-package</w:t>
      </w:r>
      <w:r w:rsidRPr="00C13292">
        <w:rPr>
          <w:rFonts w:ascii="Arial" w:eastAsia="Arial" w:hAnsi="Arial" w:cs="Arial"/>
        </w:rPr>
        <w:t xml:space="preserve"> </w:t>
      </w:r>
      <w:r w:rsidRPr="00CE2694">
        <w:rPr>
          <w:rFonts w:ascii="Arial" w:eastAsia="Arial" w:hAnsi="Arial" w:cs="Arial"/>
        </w:rPr>
        <w:t xml:space="preserve">evaluado manualmente. Las funciones quedaban definidas en </w:t>
      </w:r>
      <w:r w:rsidRPr="00C13292">
        <w:rPr>
          <w:rFonts w:ascii="Roboto Mono" w:eastAsia="Roboto Mono" w:hAnsi="Roboto Mono" w:cs="Roboto Mono"/>
          <w:b/>
        </w:rPr>
        <w:t>:</w:t>
      </w:r>
      <w:r w:rsidR="00C13292" w:rsidRPr="00C13292">
        <w:rPr>
          <w:rFonts w:ascii="Roboto Mono" w:eastAsia="Roboto Mono" w:hAnsi="Roboto Mono" w:cs="Roboto Mono"/>
          <w:b/>
        </w:rPr>
        <w:t>semaforo,</w:t>
      </w:r>
      <w:r w:rsidRPr="00C13292">
        <w:rPr>
          <w:rFonts w:ascii="Arial" w:eastAsia="Arial" w:hAnsi="Arial" w:cs="Arial"/>
        </w:rPr>
        <w:t xml:space="preserve"> </w:t>
      </w:r>
      <w:r w:rsidRPr="00CE2694">
        <w:rPr>
          <w:rFonts w:ascii="Arial" w:eastAsia="Arial" w:hAnsi="Arial" w:cs="Arial"/>
        </w:rPr>
        <w:t xml:space="preserve">pero se llamaban desde </w:t>
      </w:r>
      <w:r w:rsidRPr="00C13292">
        <w:rPr>
          <w:rFonts w:ascii="Roboto Mono" w:eastAsia="Roboto Mono" w:hAnsi="Roboto Mono" w:cs="Roboto Mono"/>
          <w:b/>
        </w:rPr>
        <w:t>:cl-user</w:t>
      </w:r>
      <w:r w:rsidRPr="00CE2694">
        <w:rPr>
          <w:rFonts w:ascii="Arial" w:eastAsia="Arial" w:hAnsi="Arial" w:cs="Arial"/>
        </w:rPr>
        <w:t>, donde no existían.</w:t>
      </w:r>
    </w:p>
    <w:p w:rsidR="008930D4" w:rsidRPr="00E02FAA" w:rsidRDefault="00CC7E89" w:rsidP="00E02FAA">
      <w:pPr>
        <w:spacing w:before="240" w:after="240"/>
        <w:jc w:val="both"/>
        <w:rPr>
          <w:rFonts w:ascii="Arial" w:eastAsia="Arial" w:hAnsi="Arial" w:cs="Arial"/>
        </w:rPr>
      </w:pPr>
      <w:r w:rsidRPr="00535172">
        <w:rPr>
          <w:rFonts w:ascii="Arial" w:eastAsia="Arial" w:hAnsi="Arial" w:cs="Arial"/>
          <w:b/>
          <w:bCs/>
        </w:rPr>
        <w:t>Solución:</w:t>
      </w:r>
      <w:r>
        <w:rPr>
          <w:rFonts w:ascii="Arial" w:eastAsia="Arial" w:hAnsi="Arial" w:cs="Arial"/>
          <w:sz w:val="28"/>
          <w:szCs w:val="28"/>
        </w:rPr>
        <w:t xml:space="preserve"> </w:t>
      </w:r>
      <w:r w:rsidRPr="00CE2694">
        <w:rPr>
          <w:rFonts w:ascii="Arial" w:eastAsia="Arial" w:hAnsi="Arial" w:cs="Arial"/>
        </w:rPr>
        <w:t xml:space="preserve">Se descartó el uso de paquetes por ser innecesario para el alcance del TP. Se eliminó el </w:t>
      </w:r>
      <w:r w:rsidRPr="00AD4BE0">
        <w:rPr>
          <w:rFonts w:ascii="Roboto Mono" w:eastAsia="Roboto Mono" w:hAnsi="Roboto Mono" w:cs="Roboto Mono"/>
          <w:b/>
        </w:rPr>
        <w:t>defpackage</w:t>
      </w:r>
      <w:r w:rsidRPr="00CE2694">
        <w:rPr>
          <w:rFonts w:ascii="Arial" w:eastAsia="Arial" w:hAnsi="Arial" w:cs="Arial"/>
        </w:rPr>
        <w:t xml:space="preserve"> y el </w:t>
      </w:r>
      <w:r w:rsidRPr="00AD4BE0">
        <w:rPr>
          <w:rFonts w:ascii="Roboto Mono" w:eastAsia="Roboto Mono" w:hAnsi="Roboto Mono" w:cs="Roboto Mono"/>
          <w:b/>
        </w:rPr>
        <w:t>in-package</w:t>
      </w:r>
      <w:r w:rsidRPr="00CE2694">
        <w:rPr>
          <w:rFonts w:ascii="Arial" w:eastAsia="Arial" w:hAnsi="Arial" w:cs="Arial"/>
        </w:rPr>
        <w:t xml:space="preserve">, y todas las funciones quedaron en </w:t>
      </w:r>
      <w:r w:rsidRPr="00AD4BE0">
        <w:rPr>
          <w:rFonts w:ascii="Roboto Mono" w:eastAsia="Roboto Mono" w:hAnsi="Roboto Mono" w:cs="Roboto Mono"/>
          <w:b/>
        </w:rPr>
        <w:t>:cl-user</w:t>
      </w:r>
      <w:r w:rsidRPr="00CE2694">
        <w:rPr>
          <w:rFonts w:ascii="Arial" w:eastAsia="Arial" w:hAnsi="Arial" w:cs="Arial"/>
        </w:rPr>
        <w:t xml:space="preserve">. El archivo se carga completo con </w:t>
      </w:r>
      <w:r w:rsidRPr="00AD4BE0">
        <w:rPr>
          <w:rFonts w:ascii="Roboto Mono" w:eastAsia="Roboto Mono" w:hAnsi="Roboto Mono" w:cs="Roboto Mono"/>
          <w:b/>
        </w:rPr>
        <w:t>(load "core.lisp")</w:t>
      </w:r>
      <w:r w:rsidRPr="00AD4BE0">
        <w:rPr>
          <w:rFonts w:ascii="Arial" w:eastAsia="Arial" w:hAnsi="Arial" w:cs="Arial"/>
        </w:rPr>
        <w:t xml:space="preserve"> </w:t>
      </w:r>
      <w:r w:rsidRPr="00CE2694">
        <w:rPr>
          <w:rFonts w:ascii="Arial" w:eastAsia="Arial" w:hAnsi="Arial" w:cs="Arial"/>
        </w:rPr>
        <w:t>desde el REPL para garantizar que todas las definiciones estén disponibles en el paquete activo.</w:t>
      </w:r>
    </w:p>
    <w:p w:rsidR="008930D4" w:rsidRPr="00512161" w:rsidRDefault="00512161">
      <w:pPr>
        <w:pStyle w:val="Ttulo4"/>
        <w:rPr>
          <w:rFonts w:ascii="Arial" w:eastAsia="Arial" w:hAnsi="Arial" w:cs="Arial"/>
          <w:i w:val="0"/>
          <w:color w:val="auto"/>
          <w:sz w:val="24"/>
          <w:szCs w:val="24"/>
        </w:rPr>
      </w:pPr>
      <w:bookmarkStart w:id="41" w:name="_heading=h.s4ll65cwf417" w:colFirst="0" w:colLast="0"/>
      <w:bookmarkEnd w:id="41"/>
      <w:r>
        <w:rPr>
          <w:rFonts w:ascii="Arial" w:eastAsia="Arial" w:hAnsi="Arial" w:cs="Arial"/>
          <w:i w:val="0"/>
          <w:color w:val="auto"/>
          <w:sz w:val="24"/>
          <w:szCs w:val="24"/>
        </w:rPr>
        <w:t xml:space="preserve">6.3 Bug </w:t>
      </w:r>
      <w:r w:rsidR="00F61FDD">
        <w:rPr>
          <w:rFonts w:ascii="Arial" w:eastAsia="Arial" w:hAnsi="Arial" w:cs="Arial"/>
          <w:i w:val="0"/>
          <w:color w:val="auto"/>
          <w:sz w:val="24"/>
          <w:szCs w:val="24"/>
        </w:rPr>
        <w:t>3:</w:t>
      </w:r>
      <w:r w:rsidR="00CC7E89" w:rsidRPr="00512161">
        <w:rPr>
          <w:rFonts w:ascii="Arial" w:eastAsia="Arial" w:hAnsi="Arial" w:cs="Arial"/>
          <w:i w:val="0"/>
          <w:color w:val="auto"/>
          <w:sz w:val="24"/>
          <w:szCs w:val="24"/>
        </w:rPr>
        <w:t xml:space="preserve"> floor retorna múltiples valores           </w:t>
      </w:r>
    </w:p>
    <w:p w:rsidR="00F61FDD" w:rsidRPr="00A6637E" w:rsidRDefault="00CC7E89" w:rsidP="00A6637E">
      <w:pPr>
        <w:jc w:val="both"/>
        <w:rPr>
          <w:rFonts w:ascii="Arial" w:eastAsia="Arial" w:hAnsi="Arial" w:cs="Arial"/>
        </w:rPr>
      </w:pPr>
      <w:r w:rsidRPr="00F61FDD">
        <w:rPr>
          <w:rFonts w:ascii="Arial" w:eastAsia="Arial" w:hAnsi="Arial" w:cs="Arial"/>
          <w:b/>
          <w:bCs/>
        </w:rPr>
        <w:t>Descripción:</w:t>
      </w:r>
      <w:r w:rsidRPr="00F61FDD">
        <w:rPr>
          <w:rFonts w:ascii="Arial" w:eastAsia="Arial" w:hAnsi="Arial" w:cs="Arial"/>
        </w:rPr>
        <w:t xml:space="preserve"> Al usar </w:t>
      </w:r>
      <w:r w:rsidRPr="00F61FDD">
        <w:rPr>
          <w:rFonts w:ascii="Roboto Mono" w:eastAsia="Roboto Mono" w:hAnsi="Roboto Mono" w:cs="Roboto Mono"/>
          <w:b/>
        </w:rPr>
        <w:t>floor</w:t>
      </w:r>
      <w:r w:rsidRPr="00F61FDD">
        <w:rPr>
          <w:rFonts w:ascii="Arial" w:eastAsia="Arial" w:hAnsi="Arial" w:cs="Arial"/>
        </w:rPr>
        <w:t xml:space="preserve"> dentro de </w:t>
      </w:r>
      <w:r w:rsidRPr="00F61FDD">
        <w:rPr>
          <w:rFonts w:ascii="Roboto Mono" w:eastAsia="Roboto Mono" w:hAnsi="Roboto Mono" w:cs="Roboto Mono"/>
          <w:b/>
        </w:rPr>
        <w:t>list</w:t>
      </w:r>
      <w:r w:rsidRPr="00F61FDD">
        <w:rPr>
          <w:rFonts w:ascii="Arial" w:eastAsia="Arial" w:hAnsi="Arial" w:cs="Arial"/>
        </w:rPr>
        <w:t xml:space="preserve"> para construir el resultado de </w:t>
      </w:r>
      <w:r w:rsidRPr="00F61FDD">
        <w:rPr>
          <w:rFonts w:ascii="Roboto Mono" w:eastAsia="Roboto Mono" w:hAnsi="Roboto Mono" w:cs="Roboto Mono"/>
          <w:b/>
        </w:rPr>
        <w:t>duracion-ciclo</w:t>
      </w:r>
      <w:r w:rsidRPr="00F61FDD">
        <w:rPr>
          <w:rFonts w:ascii="Arial" w:eastAsia="Arial" w:hAnsi="Arial" w:cs="Arial"/>
          <w:b/>
        </w:rPr>
        <w:t xml:space="preserve">, </w:t>
      </w:r>
      <w:r w:rsidRPr="00F61FDD">
        <w:rPr>
          <w:rFonts w:ascii="Arial" w:eastAsia="Arial" w:hAnsi="Arial" w:cs="Arial"/>
        </w:rPr>
        <w:t>la lista resultante tenía un elemento extra inesperado.</w:t>
      </w:r>
    </w:p>
    <w:p w:rsidR="008930D4" w:rsidRPr="00535172" w:rsidRDefault="001234A2">
      <w:pPr>
        <w:spacing w:before="240" w:after="240"/>
        <w:rPr>
          <w:rFonts w:ascii="Arial" w:eastAsia="Arial" w:hAnsi="Arial" w:cs="Arial"/>
          <w:b/>
          <w:bCs/>
        </w:rPr>
      </w:pPr>
      <w:r w:rsidRPr="00535172">
        <w:rPr>
          <w:rFonts w:ascii="Arial" w:eastAsia="Arial" w:hAnsi="Arial" w:cs="Arial"/>
          <w:noProof/>
        </w:rPr>
        <w:drawing>
          <wp:anchor distT="0" distB="0" distL="114300" distR="114300" simplePos="0" relativeHeight="251664384" behindDoc="0" locked="0" layoutInCell="1" allowOverlap="1" wp14:anchorId="07B9874B" wp14:editId="738804C9">
            <wp:simplePos x="0" y="0"/>
            <wp:positionH relativeFrom="margin">
              <wp:align>right</wp:align>
            </wp:positionH>
            <wp:positionV relativeFrom="paragraph">
              <wp:posOffset>300355</wp:posOffset>
            </wp:positionV>
            <wp:extent cx="6115050" cy="914400"/>
            <wp:effectExtent l="0" t="0" r="0" b="0"/>
            <wp:wrapSquare wrapText="bothSides"/>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6115050" cy="914400"/>
                    </a:xfrm>
                    <a:prstGeom prst="rect">
                      <a:avLst/>
                    </a:prstGeom>
                    <a:ln/>
                  </pic:spPr>
                </pic:pic>
              </a:graphicData>
            </a:graphic>
          </wp:anchor>
        </w:drawing>
      </w:r>
      <w:r w:rsidR="00CC7E89" w:rsidRPr="00535172">
        <w:rPr>
          <w:rFonts w:ascii="Arial" w:eastAsia="Arial" w:hAnsi="Arial" w:cs="Arial"/>
          <w:b/>
          <w:bCs/>
        </w:rPr>
        <w:t>Código que generó el error:</w:t>
      </w:r>
    </w:p>
    <w:p w:rsidR="008930D4" w:rsidRDefault="009B47C1">
      <w:pPr>
        <w:rPr>
          <w:rFonts w:ascii="Arial" w:eastAsia="Arial" w:hAnsi="Arial" w:cs="Arial"/>
          <w:sz w:val="28"/>
          <w:szCs w:val="28"/>
        </w:rPr>
      </w:pPr>
      <w:r>
        <w:rPr>
          <w:rFonts w:ascii="Arial" w:eastAsia="Arial" w:hAnsi="Arial" w:cs="Arial"/>
          <w:noProof/>
          <w:sz w:val="28"/>
          <w:szCs w:val="28"/>
        </w:rPr>
        <w:drawing>
          <wp:anchor distT="0" distB="0" distL="114300" distR="114300" simplePos="0" relativeHeight="251665408" behindDoc="0" locked="0" layoutInCell="1" allowOverlap="1" wp14:anchorId="6A98AA6B" wp14:editId="7DCEC4A0">
            <wp:simplePos x="0" y="0"/>
            <wp:positionH relativeFrom="margin">
              <wp:align>center</wp:align>
            </wp:positionH>
            <wp:positionV relativeFrom="paragraph">
              <wp:posOffset>1194435</wp:posOffset>
            </wp:positionV>
            <wp:extent cx="5128895" cy="1733550"/>
            <wp:effectExtent l="0" t="0" r="0" b="0"/>
            <wp:wrapSquare wrapText="bothSides"/>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5128895" cy="1733550"/>
                    </a:xfrm>
                    <a:prstGeom prst="rect">
                      <a:avLst/>
                    </a:prstGeom>
                    <a:ln/>
                  </pic:spPr>
                </pic:pic>
              </a:graphicData>
            </a:graphic>
          </wp:anchor>
        </w:drawing>
      </w:r>
    </w:p>
    <w:p w:rsidR="008930D4" w:rsidRDefault="008930D4">
      <w:pPr>
        <w:rPr>
          <w:rFonts w:ascii="Arial" w:eastAsia="Arial" w:hAnsi="Arial" w:cs="Arial"/>
          <w:sz w:val="28"/>
          <w:szCs w:val="28"/>
        </w:rPr>
      </w:pPr>
    </w:p>
    <w:p w:rsidR="008930D4" w:rsidRDefault="008930D4">
      <w:pPr>
        <w:rPr>
          <w:rFonts w:ascii="Arial" w:eastAsia="Arial" w:hAnsi="Arial" w:cs="Arial"/>
          <w:sz w:val="28"/>
          <w:szCs w:val="28"/>
        </w:rPr>
      </w:pPr>
    </w:p>
    <w:p w:rsidR="008930D4" w:rsidRDefault="008930D4">
      <w:pPr>
        <w:rPr>
          <w:rFonts w:ascii="Arial" w:eastAsia="Arial" w:hAnsi="Arial" w:cs="Arial"/>
          <w:sz w:val="28"/>
          <w:szCs w:val="28"/>
        </w:rPr>
      </w:pPr>
    </w:p>
    <w:p w:rsidR="008930D4" w:rsidRDefault="008930D4">
      <w:pPr>
        <w:rPr>
          <w:rFonts w:ascii="Arial" w:eastAsia="Arial" w:hAnsi="Arial" w:cs="Arial"/>
          <w:sz w:val="28"/>
          <w:szCs w:val="28"/>
        </w:rPr>
      </w:pPr>
    </w:p>
    <w:p w:rsidR="009B47C1" w:rsidRDefault="009B47C1">
      <w:pPr>
        <w:pStyle w:val="Ttulo4"/>
        <w:rPr>
          <w:rFonts w:ascii="Arial" w:eastAsia="Arial" w:hAnsi="Arial" w:cs="Arial"/>
          <w:sz w:val="28"/>
          <w:szCs w:val="28"/>
        </w:rPr>
      </w:pPr>
      <w:bookmarkStart w:id="42" w:name="_heading=h.6304qpm0mrlp" w:colFirst="0" w:colLast="0"/>
      <w:bookmarkEnd w:id="42"/>
    </w:p>
    <w:p w:rsidR="009B47C1" w:rsidRDefault="009B47C1">
      <w:pPr>
        <w:pStyle w:val="Ttulo4"/>
        <w:rPr>
          <w:rFonts w:ascii="Arial" w:eastAsia="Arial" w:hAnsi="Arial" w:cs="Arial"/>
          <w:sz w:val="28"/>
          <w:szCs w:val="28"/>
        </w:rPr>
      </w:pPr>
    </w:p>
    <w:p w:rsidR="008930D4" w:rsidRPr="00DA073C" w:rsidRDefault="00CC7E89">
      <w:pPr>
        <w:pStyle w:val="Ttulo4"/>
        <w:rPr>
          <w:rFonts w:ascii="Arial" w:eastAsia="Arial" w:hAnsi="Arial" w:cs="Arial"/>
          <w:i w:val="0"/>
          <w:color w:val="auto"/>
          <w:sz w:val="24"/>
          <w:szCs w:val="24"/>
        </w:rPr>
      </w:pPr>
      <w:r w:rsidRPr="00DA073C">
        <w:rPr>
          <w:rFonts w:ascii="Arial" w:eastAsia="Arial" w:hAnsi="Arial" w:cs="Arial"/>
          <w:i w:val="0"/>
          <w:color w:val="auto"/>
          <w:sz w:val="28"/>
          <w:szCs w:val="28"/>
        </w:rPr>
        <w:t xml:space="preserve">6.4 </w:t>
      </w:r>
      <w:r w:rsidR="00DA073C">
        <w:rPr>
          <w:rFonts w:ascii="Arial" w:eastAsia="Arial" w:hAnsi="Arial" w:cs="Arial"/>
          <w:i w:val="0"/>
          <w:color w:val="auto"/>
          <w:sz w:val="24"/>
          <w:szCs w:val="24"/>
        </w:rPr>
        <w:t>Bug 4: Constantes</w:t>
      </w:r>
      <w:r w:rsidRPr="00DA073C">
        <w:rPr>
          <w:rFonts w:ascii="Arial" w:eastAsia="Arial" w:hAnsi="Arial" w:cs="Arial"/>
          <w:i w:val="0"/>
          <w:color w:val="auto"/>
          <w:sz w:val="24"/>
          <w:szCs w:val="24"/>
        </w:rPr>
        <w:t xml:space="preserve"> no evaluadas en lista literal  </w:t>
      </w:r>
    </w:p>
    <w:p w:rsidR="008930D4" w:rsidRPr="00DA073C" w:rsidRDefault="00CC7E89">
      <w:pPr>
        <w:spacing w:before="240" w:after="240"/>
        <w:rPr>
          <w:rFonts w:ascii="Arial" w:eastAsia="Arial" w:hAnsi="Arial" w:cs="Arial"/>
        </w:rPr>
      </w:pPr>
      <w:r w:rsidRPr="00DA073C">
        <w:rPr>
          <w:rFonts w:ascii="Arial" w:eastAsia="Arial" w:hAnsi="Arial" w:cs="Arial"/>
          <w:b/>
          <w:bCs/>
        </w:rPr>
        <w:t>Causa:</w:t>
      </w:r>
      <w:r w:rsidRPr="00DA073C">
        <w:rPr>
          <w:rFonts w:ascii="Arial" w:eastAsia="Arial" w:hAnsi="Arial" w:cs="Arial"/>
        </w:rPr>
        <w:t xml:space="preserve"> En Common Lisp,</w:t>
      </w:r>
      <w:r w:rsidRPr="00DA073C">
        <w:rPr>
          <w:rFonts w:ascii="Arial" w:eastAsia="Arial" w:hAnsi="Arial" w:cs="Arial"/>
          <w:b/>
        </w:rPr>
        <w:t xml:space="preserve"> </w:t>
      </w:r>
      <w:r w:rsidRPr="00DA073C">
        <w:rPr>
          <w:rFonts w:ascii="Arial" w:eastAsia="Roboto Mono" w:hAnsi="Arial" w:cs="Arial"/>
          <w:b/>
        </w:rPr>
        <w:t>floor</w:t>
      </w:r>
      <w:r w:rsidRPr="00DA073C">
        <w:rPr>
          <w:rFonts w:ascii="Arial" w:eastAsia="Arial" w:hAnsi="Arial" w:cs="Arial"/>
        </w:rPr>
        <w:t xml:space="preserve"> es una función</w:t>
      </w:r>
      <w:r w:rsidR="00DA4C1D">
        <w:rPr>
          <w:rFonts w:ascii="Arial" w:eastAsia="Arial" w:hAnsi="Arial" w:cs="Arial"/>
        </w:rPr>
        <w:t xml:space="preserve"> que retorna múltiples valores, es decir </w:t>
      </w:r>
      <w:r w:rsidR="00DA4C1D" w:rsidRPr="00DA073C">
        <w:rPr>
          <w:rFonts w:ascii="Arial" w:eastAsia="Arial" w:hAnsi="Arial" w:cs="Arial"/>
        </w:rPr>
        <w:t>el</w:t>
      </w:r>
      <w:r w:rsidRPr="00DA073C">
        <w:rPr>
          <w:rFonts w:ascii="Arial" w:eastAsia="Arial" w:hAnsi="Arial" w:cs="Arial"/>
        </w:rPr>
        <w:t xml:space="preserve"> cociente y el resto de la división entera. Al pasarlo directamente dentro de </w:t>
      </w:r>
      <w:r w:rsidRPr="00DA073C">
        <w:rPr>
          <w:rFonts w:ascii="Arial" w:eastAsia="Roboto Mono" w:hAnsi="Arial" w:cs="Arial"/>
          <w:b/>
        </w:rPr>
        <w:t>list</w:t>
      </w:r>
      <w:r w:rsidRPr="00DA073C">
        <w:rPr>
          <w:rFonts w:ascii="Arial" w:eastAsia="Arial" w:hAnsi="Arial" w:cs="Arial"/>
        </w:rPr>
        <w:t>, ambos valores se insertaron como elementos separados, produciendo una lista de tres elementos en lugar de dos.</w:t>
      </w:r>
    </w:p>
    <w:p w:rsidR="008930D4" w:rsidRPr="00DA073C" w:rsidRDefault="00DF3EE3">
      <w:pPr>
        <w:spacing w:before="240" w:after="240"/>
        <w:rPr>
          <w:rFonts w:ascii="Arial" w:eastAsia="Arial" w:hAnsi="Arial" w:cs="Arial"/>
        </w:rPr>
      </w:pPr>
      <w:r>
        <w:rPr>
          <w:rFonts w:ascii="Arial" w:eastAsia="Arial" w:hAnsi="Arial" w:cs="Arial"/>
          <w:noProof/>
          <w:sz w:val="28"/>
          <w:szCs w:val="28"/>
        </w:rPr>
        <w:drawing>
          <wp:anchor distT="0" distB="0" distL="114300" distR="114300" simplePos="0" relativeHeight="251666432" behindDoc="0" locked="0" layoutInCell="1" allowOverlap="1" wp14:anchorId="420C44C5" wp14:editId="6BB72396">
            <wp:simplePos x="0" y="0"/>
            <wp:positionH relativeFrom="margin">
              <wp:align>center</wp:align>
            </wp:positionH>
            <wp:positionV relativeFrom="paragraph">
              <wp:posOffset>533400</wp:posOffset>
            </wp:positionV>
            <wp:extent cx="6696749" cy="1470534"/>
            <wp:effectExtent l="0" t="0" r="0" b="0"/>
            <wp:wrapSquare wrapText="bothSides"/>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6696749" cy="1470534"/>
                    </a:xfrm>
                    <a:prstGeom prst="rect">
                      <a:avLst/>
                    </a:prstGeom>
                    <a:ln/>
                  </pic:spPr>
                </pic:pic>
              </a:graphicData>
            </a:graphic>
          </wp:anchor>
        </w:drawing>
      </w:r>
      <w:r w:rsidR="00CC7E89" w:rsidRPr="00DA073C">
        <w:rPr>
          <w:rFonts w:ascii="Arial" w:eastAsia="Arial" w:hAnsi="Arial" w:cs="Arial"/>
          <w:b/>
          <w:bCs/>
        </w:rPr>
        <w:t>Solución:</w:t>
      </w:r>
      <w:r w:rsidR="00CC7E89" w:rsidRPr="00DA073C">
        <w:rPr>
          <w:rFonts w:ascii="Arial" w:eastAsia="Arial" w:hAnsi="Arial" w:cs="Arial"/>
        </w:rPr>
        <w:t xml:space="preserve"> Se utilizó </w:t>
      </w:r>
      <w:r w:rsidR="00CC7E89" w:rsidRPr="00DA073C">
        <w:rPr>
          <w:rFonts w:ascii="Arial" w:eastAsia="Roboto Mono" w:hAnsi="Arial" w:cs="Arial"/>
          <w:b/>
        </w:rPr>
        <w:t>nth-value 0</w:t>
      </w:r>
      <w:r w:rsidR="00CC7E89" w:rsidRPr="00DA073C">
        <w:rPr>
          <w:rFonts w:ascii="Arial" w:eastAsia="Arial" w:hAnsi="Arial" w:cs="Arial"/>
        </w:rPr>
        <w:t xml:space="preserve"> para extraer únicamente el primer valor retornado por </w:t>
      </w:r>
      <w:r w:rsidR="00DA4C1D" w:rsidRPr="00DA073C">
        <w:rPr>
          <w:rFonts w:ascii="Arial" w:eastAsia="Roboto Mono" w:hAnsi="Arial" w:cs="Arial"/>
          <w:b/>
        </w:rPr>
        <w:t>floor</w:t>
      </w:r>
      <w:r w:rsidR="00DA4C1D">
        <w:rPr>
          <w:rFonts w:ascii="Arial" w:eastAsia="Arial" w:hAnsi="Arial" w:cs="Arial"/>
        </w:rPr>
        <w:t xml:space="preserve">, es decir </w:t>
      </w:r>
      <w:r w:rsidR="00DA4C1D" w:rsidRPr="00DA073C">
        <w:rPr>
          <w:rFonts w:ascii="Arial" w:eastAsia="Arial" w:hAnsi="Arial" w:cs="Arial"/>
        </w:rPr>
        <w:t>el</w:t>
      </w:r>
      <w:r w:rsidR="00DA4C1D">
        <w:rPr>
          <w:rFonts w:ascii="Arial" w:eastAsia="Arial" w:hAnsi="Arial" w:cs="Arial"/>
        </w:rPr>
        <w:t xml:space="preserve"> cociente, y </w:t>
      </w:r>
      <w:r w:rsidR="00CC7E89" w:rsidRPr="00DA073C">
        <w:rPr>
          <w:rFonts w:ascii="Arial" w:eastAsia="Arial" w:hAnsi="Arial" w:cs="Arial"/>
        </w:rPr>
        <w:t>descartando el resto:</w:t>
      </w:r>
    </w:p>
    <w:p w:rsidR="008930D4" w:rsidRDefault="008930D4">
      <w:pPr>
        <w:rPr>
          <w:rFonts w:ascii="Arial" w:eastAsia="Arial" w:hAnsi="Arial" w:cs="Arial"/>
          <w:sz w:val="28"/>
          <w:szCs w:val="28"/>
        </w:rPr>
      </w:pPr>
    </w:p>
    <w:p w:rsidR="008930D4" w:rsidRDefault="008930D4">
      <w:pPr>
        <w:pStyle w:val="Ttulo4"/>
        <w:rPr>
          <w:rFonts w:ascii="Arial" w:eastAsia="Arial" w:hAnsi="Arial" w:cs="Arial"/>
          <w:sz w:val="28"/>
          <w:szCs w:val="28"/>
        </w:rPr>
      </w:pPr>
      <w:bookmarkStart w:id="43" w:name="_heading=h.ume7hdqpjbtq" w:colFirst="0" w:colLast="0"/>
      <w:bookmarkEnd w:id="43"/>
    </w:p>
    <w:p w:rsidR="008930D4" w:rsidRPr="00193685" w:rsidRDefault="00CC7E89">
      <w:pPr>
        <w:pStyle w:val="Ttulo4"/>
        <w:rPr>
          <w:rFonts w:ascii="Arial" w:eastAsia="Arial" w:hAnsi="Arial" w:cs="Arial"/>
          <w:i w:val="0"/>
          <w:color w:val="auto"/>
          <w:sz w:val="28"/>
          <w:szCs w:val="28"/>
        </w:rPr>
      </w:pPr>
      <w:bookmarkStart w:id="44" w:name="_heading=h.5t5nf6hxs67" w:colFirst="0" w:colLast="0"/>
      <w:bookmarkEnd w:id="44"/>
      <w:r w:rsidRPr="00193685">
        <w:rPr>
          <w:rFonts w:ascii="Arial" w:eastAsia="Arial" w:hAnsi="Arial" w:cs="Arial"/>
          <w:i w:val="0"/>
          <w:color w:val="auto"/>
          <w:sz w:val="28"/>
          <w:szCs w:val="28"/>
        </w:rPr>
        <w:t xml:space="preserve">7. Uso de Inteligencia Artificial                        </w:t>
      </w:r>
    </w:p>
    <w:p w:rsidR="008930D4" w:rsidRPr="00193685" w:rsidRDefault="00CC7E89">
      <w:pPr>
        <w:pStyle w:val="Ttulo4"/>
        <w:rPr>
          <w:rFonts w:ascii="Arial" w:eastAsia="Arial" w:hAnsi="Arial" w:cs="Arial"/>
          <w:b w:val="0"/>
          <w:bCs w:val="0"/>
          <w:i w:val="0"/>
          <w:iCs w:val="0"/>
          <w:color w:val="auto"/>
          <w:sz w:val="28"/>
          <w:szCs w:val="28"/>
        </w:rPr>
      </w:pPr>
      <w:bookmarkStart w:id="45" w:name="_heading=h.brx56g7oh3uk" w:colFirst="0" w:colLast="0"/>
      <w:bookmarkEnd w:id="45"/>
      <w:r w:rsidRPr="00193685">
        <w:rPr>
          <w:rFonts w:ascii="Arial" w:eastAsia="Arial" w:hAnsi="Arial" w:cs="Arial"/>
          <w:i w:val="0"/>
          <w:color w:val="auto"/>
          <w:sz w:val="24"/>
          <w:szCs w:val="24"/>
        </w:rPr>
        <w:t xml:space="preserve">7.1 Herramientas utilizadas                         </w:t>
      </w:r>
      <w:r w:rsidRPr="00193685">
        <w:rPr>
          <w:rFonts w:ascii="Arial" w:eastAsia="Arial" w:hAnsi="Arial" w:cs="Arial"/>
          <w:b w:val="0"/>
          <w:bCs w:val="0"/>
          <w:i w:val="0"/>
          <w:iCs w:val="0"/>
          <w:color w:val="auto"/>
          <w:sz w:val="28"/>
          <w:szCs w:val="28"/>
        </w:rPr>
        <w:t xml:space="preserve">  </w:t>
      </w:r>
    </w:p>
    <w:p w:rsidR="008930D4" w:rsidRPr="00193685" w:rsidRDefault="00CC7E89" w:rsidP="007F7AD8">
      <w:pPr>
        <w:jc w:val="both"/>
        <w:rPr>
          <w:rFonts w:ascii="Arial" w:eastAsia="Arial" w:hAnsi="Arial" w:cs="Arial"/>
        </w:rPr>
      </w:pPr>
      <w:r w:rsidRPr="00193685">
        <w:rPr>
          <w:rFonts w:ascii="Arial" w:eastAsia="Arial" w:hAnsi="Arial" w:cs="Arial"/>
        </w:rPr>
        <w:t>Durante el desarrollo del proyecto se utilizó Claude (Anthropic) como herramienta de asistencia. No se utilizaron herramientas de generación automática de código</w:t>
      </w:r>
      <w:r w:rsidR="00193685">
        <w:rPr>
          <w:rFonts w:ascii="Arial" w:eastAsia="Arial" w:hAnsi="Arial" w:cs="Arial"/>
        </w:rPr>
        <w:t>,</w:t>
      </w:r>
      <w:r w:rsidRPr="00193685">
        <w:rPr>
          <w:rFonts w:ascii="Arial" w:eastAsia="Arial" w:hAnsi="Arial" w:cs="Arial"/>
        </w:rPr>
        <w:t xml:space="preserve"> como GitHub Copilot</w:t>
      </w:r>
      <w:r w:rsidR="00193685">
        <w:rPr>
          <w:rFonts w:ascii="Arial" w:eastAsia="Arial" w:hAnsi="Arial" w:cs="Arial"/>
        </w:rPr>
        <w:t>,</w:t>
      </w:r>
      <w:r w:rsidRPr="00193685">
        <w:rPr>
          <w:rFonts w:ascii="Arial" w:eastAsia="Arial" w:hAnsi="Arial" w:cs="Arial"/>
        </w:rPr>
        <w:t xml:space="preserve"> ni se generaron bloques completos de código mediante prompts directos al enunciado.</w:t>
      </w:r>
    </w:p>
    <w:p w:rsidR="008930D4" w:rsidRDefault="008930D4">
      <w:pPr>
        <w:rPr>
          <w:rFonts w:ascii="Arial" w:eastAsia="Arial" w:hAnsi="Arial" w:cs="Arial"/>
          <w:sz w:val="28"/>
          <w:szCs w:val="28"/>
        </w:rPr>
      </w:pPr>
    </w:p>
    <w:p w:rsidR="008930D4" w:rsidRPr="00193685" w:rsidRDefault="00CC7E89">
      <w:pPr>
        <w:pStyle w:val="Ttulo4"/>
        <w:rPr>
          <w:rFonts w:ascii="Arial" w:eastAsia="Arial" w:hAnsi="Arial" w:cs="Arial"/>
          <w:i w:val="0"/>
          <w:sz w:val="24"/>
          <w:szCs w:val="24"/>
        </w:rPr>
      </w:pPr>
      <w:bookmarkStart w:id="46" w:name="_heading=h.1a32w6acz63r" w:colFirst="0" w:colLast="0"/>
      <w:bookmarkEnd w:id="46"/>
      <w:r w:rsidRPr="00193685">
        <w:rPr>
          <w:rFonts w:ascii="Arial" w:eastAsia="Arial" w:hAnsi="Arial" w:cs="Arial"/>
          <w:i w:val="0"/>
          <w:color w:val="auto"/>
          <w:sz w:val="24"/>
          <w:szCs w:val="24"/>
        </w:rPr>
        <w:t xml:space="preserve">7.2 Partes del proceso donde se utilizó </w:t>
      </w:r>
      <w:r w:rsidRPr="00193685">
        <w:rPr>
          <w:rFonts w:ascii="Arial" w:eastAsia="Arial" w:hAnsi="Arial" w:cs="Arial"/>
          <w:i w:val="0"/>
          <w:sz w:val="24"/>
          <w:szCs w:val="24"/>
        </w:rPr>
        <w:t xml:space="preserve">              </w:t>
      </w:r>
    </w:p>
    <w:p w:rsidR="008930D4" w:rsidRPr="007F7AD8" w:rsidRDefault="00CC7E89" w:rsidP="007F7AD8">
      <w:pPr>
        <w:spacing w:before="240" w:after="240"/>
        <w:jc w:val="both"/>
        <w:rPr>
          <w:rFonts w:ascii="Arial" w:eastAsia="Arial" w:hAnsi="Arial" w:cs="Arial"/>
        </w:rPr>
      </w:pPr>
      <w:r w:rsidRPr="007F7AD8">
        <w:rPr>
          <w:rFonts w:ascii="Arial" w:eastAsia="Arial" w:hAnsi="Arial" w:cs="Arial"/>
        </w:rPr>
        <w:t xml:space="preserve">La IA fue utilizada en modalidad co-piloto a lo largo del desarrollo: como tutor dinámico para explicar conceptos del paradigma funcional (símbolos vs strings, </w:t>
      </w:r>
      <w:r w:rsidRPr="00DE5832">
        <w:rPr>
          <w:rFonts w:ascii="Arial" w:eastAsia="Roboto Mono" w:hAnsi="Arial" w:cs="Arial"/>
          <w:b/>
        </w:rPr>
        <w:t>eq</w:t>
      </w:r>
      <w:r w:rsidRPr="00DE5832">
        <w:rPr>
          <w:rFonts w:ascii="Arial" w:eastAsia="Arial" w:hAnsi="Arial" w:cs="Arial"/>
          <w:b/>
        </w:rPr>
        <w:t xml:space="preserve"> </w:t>
      </w:r>
      <w:r w:rsidRPr="007F7AD8">
        <w:rPr>
          <w:rFonts w:ascii="Arial" w:eastAsia="Arial" w:hAnsi="Arial" w:cs="Arial"/>
        </w:rPr>
        <w:t xml:space="preserve">vs </w:t>
      </w:r>
      <w:r w:rsidRPr="00DE5832">
        <w:rPr>
          <w:rFonts w:ascii="Arial" w:eastAsia="Roboto Mono" w:hAnsi="Arial" w:cs="Arial"/>
          <w:b/>
        </w:rPr>
        <w:t>equalp</w:t>
      </w:r>
      <w:r w:rsidRPr="007F7AD8">
        <w:rPr>
          <w:rFonts w:ascii="Arial" w:eastAsia="Arial" w:hAnsi="Arial" w:cs="Arial"/>
        </w:rPr>
        <w:t>, múltiples valores de</w:t>
      </w:r>
      <w:r w:rsidRPr="00DE5832">
        <w:rPr>
          <w:rFonts w:ascii="Arial" w:eastAsia="Arial" w:hAnsi="Arial" w:cs="Arial"/>
          <w:b/>
        </w:rPr>
        <w:t xml:space="preserve"> </w:t>
      </w:r>
      <w:r w:rsidRPr="00DE5832">
        <w:rPr>
          <w:rFonts w:ascii="Arial" w:eastAsia="Roboto Mono" w:hAnsi="Arial" w:cs="Arial"/>
          <w:b/>
        </w:rPr>
        <w:t>floor</w:t>
      </w:r>
      <w:r w:rsidRPr="007F7AD8">
        <w:rPr>
          <w:rFonts w:ascii="Arial" w:eastAsia="Arial" w:hAnsi="Arial" w:cs="Arial"/>
        </w:rPr>
        <w:t>, lazy evaluation en Haskell), como detector de errores sintácticos y conceptuales durante la implementación de cada función, y como asistente de redac</w:t>
      </w:r>
      <w:r w:rsidR="00D565D1">
        <w:rPr>
          <w:rFonts w:ascii="Arial" w:eastAsia="Arial" w:hAnsi="Arial" w:cs="Arial"/>
        </w:rPr>
        <w:t xml:space="preserve">ción para el presente informe , </w:t>
      </w:r>
      <w:r w:rsidRPr="007F7AD8">
        <w:rPr>
          <w:rFonts w:ascii="Arial" w:eastAsia="Arial" w:hAnsi="Arial" w:cs="Arial"/>
        </w:rPr>
        <w:lastRenderedPageBreak/>
        <w:t>donde el contenido y las conclusiones son propios del grupo y la IA colaboró en la estructuración y redacción formal.</w:t>
      </w:r>
    </w:p>
    <w:p w:rsidR="008930D4" w:rsidRPr="007F7AD8" w:rsidRDefault="00CC7E89" w:rsidP="007F7AD8">
      <w:pPr>
        <w:spacing w:before="240" w:after="240"/>
        <w:jc w:val="both"/>
        <w:rPr>
          <w:rFonts w:ascii="Arial" w:eastAsia="Arial" w:hAnsi="Arial" w:cs="Arial"/>
        </w:rPr>
      </w:pPr>
      <w:r w:rsidRPr="007F7AD8">
        <w:rPr>
          <w:rFonts w:ascii="Arial" w:eastAsia="Arial" w:hAnsi="Arial" w:cs="Arial"/>
        </w:rPr>
        <w:t>La lógica de cada función fue diseñada, escrita y corregida por el grupo. En ningún caso se proporcionó el enunciado completo a la IA solicitando una solución automática.</w:t>
      </w:r>
    </w:p>
    <w:p w:rsidR="008930D4" w:rsidRDefault="008930D4">
      <w:pPr>
        <w:rPr>
          <w:rFonts w:ascii="Arial" w:eastAsia="Arial" w:hAnsi="Arial" w:cs="Arial"/>
          <w:sz w:val="28"/>
          <w:szCs w:val="28"/>
        </w:rPr>
      </w:pPr>
    </w:p>
    <w:p w:rsidR="008930D4" w:rsidRPr="00D565D1" w:rsidRDefault="00CC7E89">
      <w:pPr>
        <w:pStyle w:val="Ttulo4"/>
        <w:rPr>
          <w:rFonts w:ascii="Arial" w:eastAsia="Arial" w:hAnsi="Arial" w:cs="Arial"/>
          <w:i w:val="0"/>
          <w:color w:val="auto"/>
          <w:sz w:val="24"/>
          <w:szCs w:val="24"/>
        </w:rPr>
      </w:pPr>
      <w:bookmarkStart w:id="47" w:name="_heading=h.vwwklvg4b9c8" w:colFirst="0" w:colLast="0"/>
      <w:bookmarkEnd w:id="47"/>
      <w:r w:rsidRPr="00D565D1">
        <w:rPr>
          <w:rFonts w:ascii="Arial" w:eastAsia="Arial" w:hAnsi="Arial" w:cs="Arial"/>
          <w:i w:val="0"/>
          <w:color w:val="auto"/>
          <w:sz w:val="24"/>
          <w:szCs w:val="24"/>
        </w:rPr>
        <w:t xml:space="preserve">7.3 Decisiones tomadas exclusivamente por el equipo   </w:t>
      </w:r>
    </w:p>
    <w:p w:rsidR="008930D4" w:rsidRPr="00D565D1" w:rsidRDefault="00CC7E89" w:rsidP="00D565D1">
      <w:pPr>
        <w:jc w:val="both"/>
        <w:rPr>
          <w:rFonts w:ascii="Arial" w:eastAsia="Arial" w:hAnsi="Arial" w:cs="Arial"/>
        </w:rPr>
      </w:pPr>
      <w:r w:rsidRPr="00D565D1">
        <w:rPr>
          <w:rFonts w:ascii="Arial" w:eastAsia="Arial" w:hAnsi="Arial" w:cs="Arial"/>
        </w:rPr>
        <w:t xml:space="preserve">La decisión técnica más relevante tomada de forma autónoma fue la incorporación de validación de tipos mediante </w:t>
      </w:r>
      <w:r w:rsidRPr="00D565D1">
        <w:rPr>
          <w:rFonts w:ascii="Roboto Mono" w:eastAsia="Roboto Mono" w:hAnsi="Roboto Mono" w:cs="Roboto Mono"/>
          <w:b/>
        </w:rPr>
        <w:t>integerp</w:t>
      </w:r>
      <w:r w:rsidRPr="00D565D1">
        <w:rPr>
          <w:rFonts w:ascii="Arial" w:eastAsia="Arial" w:hAnsi="Arial" w:cs="Arial"/>
        </w:rPr>
        <w:t xml:space="preserve"> en las funciones que reciben timestamps y duraciones numéricas. Esta decisión no fue sugerida externamente sino adoptada por el grupo como medida de robustez para garantizar comportamiento pred</w:t>
      </w:r>
      <w:r w:rsidR="00886907">
        <w:rPr>
          <w:rFonts w:ascii="Arial" w:eastAsia="Arial" w:hAnsi="Arial" w:cs="Arial"/>
        </w:rPr>
        <w:t>ecible durante la demo en vivo, ya que se priorizo</w:t>
      </w:r>
      <w:r w:rsidRPr="00D565D1">
        <w:rPr>
          <w:rFonts w:ascii="Arial" w:eastAsia="Arial" w:hAnsi="Arial" w:cs="Arial"/>
        </w:rPr>
        <w:t xml:space="preserve"> que el sistema retorne </w:t>
      </w:r>
      <w:r w:rsidRPr="00886907">
        <w:rPr>
          <w:rFonts w:ascii="Roboto Mono" w:eastAsia="Roboto Mono" w:hAnsi="Roboto Mono" w:cs="Roboto Mono"/>
          <w:b/>
        </w:rPr>
        <w:t>NIL</w:t>
      </w:r>
      <w:r w:rsidRPr="00D565D1">
        <w:rPr>
          <w:rFonts w:ascii="Arial" w:eastAsia="Arial" w:hAnsi="Arial" w:cs="Arial"/>
        </w:rPr>
        <w:t xml:space="preserve"> silenciosamente ante argumentos inválidos en lugar de lanzar un error en pantalla. También fue decisión del grupo utilizar </w:t>
      </w:r>
      <w:r w:rsidRPr="00886907">
        <w:rPr>
          <w:rFonts w:ascii="Roboto Mono" w:eastAsia="Roboto Mono" w:hAnsi="Roboto Mono" w:cs="Roboto Mono"/>
          <w:b/>
        </w:rPr>
        <w:t>defconstant</w:t>
      </w:r>
      <w:r w:rsidRPr="00D565D1">
        <w:rPr>
          <w:rFonts w:ascii="Arial" w:eastAsia="Arial" w:hAnsi="Arial" w:cs="Arial"/>
        </w:rPr>
        <w:t xml:space="preserve"> en lugar de números directamente en el código, y renombrar </w:t>
      </w:r>
      <w:r w:rsidRPr="00886907">
        <w:rPr>
          <w:rFonts w:ascii="Roboto Mono" w:eastAsia="Roboto Mono" w:hAnsi="Roboto Mono" w:cs="Roboto Mono"/>
          <w:b/>
        </w:rPr>
        <w:t>timer</w:t>
      </w:r>
      <w:r w:rsidRPr="00D565D1">
        <w:rPr>
          <w:rFonts w:ascii="Arial" w:eastAsia="Arial" w:hAnsi="Arial" w:cs="Arial"/>
        </w:rPr>
        <w:t xml:space="preserve"> a </w:t>
      </w:r>
      <w:r w:rsidRPr="00886907">
        <w:rPr>
          <w:rFonts w:ascii="Roboto Mono" w:eastAsia="Roboto Mono" w:hAnsi="Roboto Mono" w:cs="Roboto Mono"/>
          <w:b/>
        </w:rPr>
        <w:t>semaforo-timer</w:t>
      </w:r>
      <w:r w:rsidRPr="00886907">
        <w:rPr>
          <w:rFonts w:ascii="Arial" w:eastAsia="Arial" w:hAnsi="Arial" w:cs="Arial"/>
          <w:b/>
        </w:rPr>
        <w:t xml:space="preserve"> </w:t>
      </w:r>
      <w:r w:rsidRPr="00D565D1">
        <w:rPr>
          <w:rFonts w:ascii="Arial" w:eastAsia="Arial" w:hAnsi="Arial" w:cs="Arial"/>
        </w:rPr>
        <w:t>para evitar colisiones de namespace con SBCL.</w:t>
      </w:r>
    </w:p>
    <w:p w:rsidR="008930D4" w:rsidRDefault="008930D4">
      <w:pPr>
        <w:pStyle w:val="Ttulo4"/>
        <w:rPr>
          <w:rFonts w:ascii="Arial" w:eastAsia="Arial" w:hAnsi="Arial" w:cs="Arial"/>
          <w:sz w:val="28"/>
          <w:szCs w:val="28"/>
        </w:rPr>
      </w:pPr>
      <w:bookmarkStart w:id="48" w:name="_heading=h.g79oo54v22ut" w:colFirst="0" w:colLast="0"/>
      <w:bookmarkEnd w:id="48"/>
    </w:p>
    <w:p w:rsidR="006B0003" w:rsidRPr="006B0003" w:rsidRDefault="006B0003" w:rsidP="006B0003"/>
    <w:p w:rsidR="008930D4" w:rsidRPr="00CB390C" w:rsidRDefault="00CC7E89">
      <w:pPr>
        <w:pStyle w:val="Ttulo4"/>
        <w:rPr>
          <w:rFonts w:ascii="Arial" w:eastAsia="Arial" w:hAnsi="Arial" w:cs="Arial"/>
          <w:b w:val="0"/>
          <w:i w:val="0"/>
          <w:color w:val="auto"/>
          <w:sz w:val="28"/>
          <w:szCs w:val="28"/>
        </w:rPr>
      </w:pPr>
      <w:bookmarkStart w:id="49" w:name="_heading=h.vkmjy8vbew9x" w:colFirst="0" w:colLast="0"/>
      <w:bookmarkEnd w:id="49"/>
      <w:r w:rsidRPr="00CB390C">
        <w:rPr>
          <w:rFonts w:ascii="Arial" w:eastAsia="Arial" w:hAnsi="Arial" w:cs="Arial"/>
          <w:i w:val="0"/>
          <w:color w:val="auto"/>
          <w:sz w:val="28"/>
          <w:szCs w:val="28"/>
        </w:rPr>
        <w:t xml:space="preserve">8. Conclusión                                            </w:t>
      </w:r>
    </w:p>
    <w:p w:rsidR="008930D4" w:rsidRPr="006B0003" w:rsidRDefault="00CC7E89" w:rsidP="006B0003">
      <w:pPr>
        <w:pStyle w:val="Ttulo4"/>
        <w:jc w:val="both"/>
        <w:rPr>
          <w:rFonts w:ascii="Arial" w:eastAsia="Arial" w:hAnsi="Arial" w:cs="Arial"/>
          <w:i w:val="0"/>
          <w:color w:val="auto"/>
          <w:sz w:val="24"/>
          <w:szCs w:val="24"/>
        </w:rPr>
      </w:pPr>
      <w:bookmarkStart w:id="50" w:name="_heading=h.x7i1x9sfst4w" w:colFirst="0" w:colLast="0"/>
      <w:bookmarkEnd w:id="50"/>
      <w:r w:rsidRPr="006B0003">
        <w:rPr>
          <w:rFonts w:ascii="Arial" w:eastAsia="Arial" w:hAnsi="Arial" w:cs="Arial"/>
          <w:i w:val="0"/>
          <w:color w:val="auto"/>
          <w:sz w:val="24"/>
          <w:szCs w:val="24"/>
        </w:rPr>
        <w:t xml:space="preserve">8.1 Resultados del proyecto                           </w:t>
      </w:r>
    </w:p>
    <w:p w:rsidR="008930D4" w:rsidRPr="006B0003" w:rsidRDefault="00CC7E89" w:rsidP="006B0003">
      <w:pPr>
        <w:jc w:val="both"/>
        <w:rPr>
          <w:rFonts w:ascii="Arial" w:eastAsia="Arial" w:hAnsi="Arial" w:cs="Arial"/>
        </w:rPr>
      </w:pPr>
      <w:r w:rsidRPr="006B0003">
        <w:rPr>
          <w:rFonts w:ascii="Arial" w:eastAsia="Arial" w:hAnsi="Arial" w:cs="Arial"/>
        </w:rPr>
        <w:t xml:space="preserve">Se implementó exitosamente el sistema de semáforos inteligentes en Common Lisp, cubriendo la totalidad de los requerimientos funcionales (1 al 6), ambas extensiones de la Iteración 2, la integración de la librería </w:t>
      </w:r>
      <w:r w:rsidRPr="006B0003">
        <w:rPr>
          <w:rFonts w:ascii="Roboto Mono" w:eastAsia="Roboto Mono" w:hAnsi="Roboto Mono" w:cs="Roboto Mono"/>
          <w:b/>
        </w:rPr>
        <w:t>local-time</w:t>
      </w:r>
      <w:r w:rsidRPr="006B0003">
        <w:rPr>
          <w:rFonts w:ascii="Arial" w:eastAsia="Arial" w:hAnsi="Arial" w:cs="Arial"/>
        </w:rPr>
        <w:t xml:space="preserve"> mediante Quicklisp, y la </w:t>
      </w:r>
      <w:r w:rsidR="006B0003" w:rsidRPr="006B0003">
        <w:rPr>
          <w:rFonts w:ascii="Arial" w:eastAsia="Arial" w:hAnsi="Arial" w:cs="Arial"/>
        </w:rPr>
        <w:t>re implementación</w:t>
      </w:r>
      <w:r w:rsidRPr="006B0003">
        <w:rPr>
          <w:rFonts w:ascii="Arial" w:eastAsia="Arial" w:hAnsi="Arial" w:cs="Arial"/>
        </w:rPr>
        <w:t xml:space="preserve"> comparativa de </w:t>
      </w:r>
      <w:r w:rsidRPr="006B0003">
        <w:rPr>
          <w:rFonts w:ascii="Roboto Mono" w:eastAsia="Roboto Mono" w:hAnsi="Roboto Mono" w:cs="Roboto Mono"/>
          <w:b/>
        </w:rPr>
        <w:t>transicion</w:t>
      </w:r>
      <w:r w:rsidRPr="006B0003">
        <w:rPr>
          <w:rFonts w:ascii="Arial" w:eastAsia="Arial" w:hAnsi="Arial" w:cs="Arial"/>
        </w:rPr>
        <w:t xml:space="preserve"> y </w:t>
      </w:r>
      <w:r w:rsidRPr="006B0003">
        <w:rPr>
          <w:rFonts w:ascii="Roboto Mono" w:eastAsia="Roboto Mono" w:hAnsi="Roboto Mono" w:cs="Roboto Mono"/>
          <w:b/>
        </w:rPr>
        <w:t>semaforoTimer</w:t>
      </w:r>
      <w:r w:rsidRPr="006B0003">
        <w:rPr>
          <w:rFonts w:ascii="Arial" w:eastAsia="Arial" w:hAnsi="Arial" w:cs="Arial"/>
        </w:rPr>
        <w:t xml:space="preserve"> en Haskell. El sistema respeta estrictamente las restricciones del paradigma funcional: inmutabilidad absoluta, ausencia de bucles imperativos y clasificación taxonómica de cada función. El repositorio público en GitHub refleja el proceso de desarrollo incremental mediante commits descriptivos de cada integrante del grupo.</w:t>
      </w:r>
    </w:p>
    <w:p w:rsidR="008930D4" w:rsidRDefault="008930D4">
      <w:pPr>
        <w:rPr>
          <w:rFonts w:ascii="Arial" w:eastAsia="Arial" w:hAnsi="Arial" w:cs="Arial"/>
          <w:sz w:val="28"/>
          <w:szCs w:val="28"/>
        </w:rPr>
      </w:pPr>
    </w:p>
    <w:p w:rsidR="008930D4" w:rsidRPr="00550676" w:rsidRDefault="00CC7E89">
      <w:pPr>
        <w:pStyle w:val="Ttulo4"/>
        <w:rPr>
          <w:rFonts w:ascii="Arial" w:eastAsia="Arial" w:hAnsi="Arial" w:cs="Arial"/>
          <w:b w:val="0"/>
          <w:bCs w:val="0"/>
          <w:i w:val="0"/>
          <w:iCs w:val="0"/>
          <w:color w:val="auto"/>
          <w:sz w:val="28"/>
          <w:szCs w:val="28"/>
        </w:rPr>
      </w:pPr>
      <w:bookmarkStart w:id="51" w:name="_heading=h.j38tocc5u0mj" w:colFirst="0" w:colLast="0"/>
      <w:bookmarkEnd w:id="51"/>
      <w:r w:rsidRPr="00550676">
        <w:rPr>
          <w:rFonts w:ascii="Arial" w:eastAsia="Arial" w:hAnsi="Arial" w:cs="Arial"/>
          <w:i w:val="0"/>
          <w:color w:val="auto"/>
          <w:sz w:val="24"/>
          <w:szCs w:val="24"/>
        </w:rPr>
        <w:t xml:space="preserve">8.2 Aprendizajes </w:t>
      </w:r>
      <w:r w:rsidR="00550676" w:rsidRPr="00550676">
        <w:rPr>
          <w:rFonts w:ascii="Arial" w:eastAsia="Arial" w:hAnsi="Arial" w:cs="Arial"/>
          <w:i w:val="0"/>
          <w:color w:val="auto"/>
          <w:sz w:val="24"/>
          <w:szCs w:val="24"/>
        </w:rPr>
        <w:t>del</w:t>
      </w:r>
      <w:r w:rsidRPr="00550676">
        <w:rPr>
          <w:rFonts w:ascii="Arial" w:eastAsia="Arial" w:hAnsi="Arial" w:cs="Arial"/>
          <w:i w:val="0"/>
          <w:color w:val="auto"/>
          <w:sz w:val="24"/>
          <w:szCs w:val="24"/>
        </w:rPr>
        <w:t xml:space="preserve"> grupo      </w:t>
      </w:r>
      <w:r w:rsidRPr="00550676">
        <w:rPr>
          <w:rFonts w:ascii="Arial" w:eastAsia="Arial" w:hAnsi="Arial" w:cs="Arial"/>
          <w:b w:val="0"/>
          <w:bCs w:val="0"/>
          <w:i w:val="0"/>
          <w:iCs w:val="0"/>
          <w:color w:val="auto"/>
          <w:sz w:val="28"/>
          <w:szCs w:val="28"/>
        </w:rPr>
        <w:t xml:space="preserve">                      </w:t>
      </w:r>
    </w:p>
    <w:p w:rsidR="008930D4" w:rsidRPr="00550676" w:rsidRDefault="00CC7E89" w:rsidP="00550676">
      <w:pPr>
        <w:spacing w:before="240" w:after="240"/>
        <w:jc w:val="both"/>
        <w:rPr>
          <w:rFonts w:ascii="Arial" w:eastAsia="Arial" w:hAnsi="Arial" w:cs="Arial"/>
        </w:rPr>
      </w:pPr>
      <w:r w:rsidRPr="00550676">
        <w:rPr>
          <w:rFonts w:ascii="Arial" w:eastAsia="Arial" w:hAnsi="Arial" w:cs="Arial"/>
        </w:rPr>
        <w:t>El desarrollo de este trabajo práctico dejó aprendizajes en varios niveles. A nivel técnico, el grupo reforzó los conceptos fundame</w:t>
      </w:r>
      <w:r w:rsidR="000316AB">
        <w:rPr>
          <w:rFonts w:ascii="Arial" w:eastAsia="Arial" w:hAnsi="Arial" w:cs="Arial"/>
        </w:rPr>
        <w:t xml:space="preserve">ntales del paradigma </w:t>
      </w:r>
      <w:r w:rsidR="00A12F11">
        <w:rPr>
          <w:rFonts w:ascii="Arial" w:eastAsia="Arial" w:hAnsi="Arial" w:cs="Arial"/>
        </w:rPr>
        <w:t>funcional,</w:t>
      </w:r>
      <w:r w:rsidR="000316AB">
        <w:rPr>
          <w:rFonts w:ascii="Arial" w:eastAsia="Arial" w:hAnsi="Arial" w:cs="Arial"/>
        </w:rPr>
        <w:t xml:space="preserve"> </w:t>
      </w:r>
      <w:r w:rsidR="00A12F11">
        <w:rPr>
          <w:rFonts w:ascii="Arial" w:eastAsia="Arial" w:hAnsi="Arial" w:cs="Arial"/>
        </w:rPr>
        <w:t xml:space="preserve">como </w:t>
      </w:r>
      <w:r w:rsidR="00A12F11" w:rsidRPr="00550676">
        <w:rPr>
          <w:rFonts w:ascii="Arial" w:eastAsia="Arial" w:hAnsi="Arial" w:cs="Arial"/>
        </w:rPr>
        <w:t>funciones</w:t>
      </w:r>
      <w:r w:rsidRPr="00550676">
        <w:rPr>
          <w:rFonts w:ascii="Arial" w:eastAsia="Arial" w:hAnsi="Arial" w:cs="Arial"/>
        </w:rPr>
        <w:t xml:space="preserve"> puras, inmutabilidad, composición</w:t>
      </w:r>
      <w:r w:rsidR="000316AB">
        <w:rPr>
          <w:rFonts w:ascii="Arial" w:eastAsia="Arial" w:hAnsi="Arial" w:cs="Arial"/>
        </w:rPr>
        <w:t xml:space="preserve"> y funciones de orden </w:t>
      </w:r>
      <w:r w:rsidR="00A12F11">
        <w:rPr>
          <w:rFonts w:ascii="Arial" w:eastAsia="Arial" w:hAnsi="Arial" w:cs="Arial"/>
        </w:rPr>
        <w:t>superior,</w:t>
      </w:r>
      <w:r w:rsidRPr="00550676">
        <w:rPr>
          <w:rFonts w:ascii="Arial" w:eastAsia="Arial" w:hAnsi="Arial" w:cs="Arial"/>
        </w:rPr>
        <w:t xml:space="preserve"> aplicándolos a un problema concreto del mundo real en lugar de ejercicios abstractos. La exposición a Haskell permitió contrastar dos filosofías distintas dentro del mismo paradigma: la flexibilidad dinámica de Common Lisp frente </w:t>
      </w:r>
      <w:r w:rsidRPr="00550676">
        <w:rPr>
          <w:rFonts w:ascii="Arial" w:eastAsia="Arial" w:hAnsi="Arial" w:cs="Arial"/>
        </w:rPr>
        <w:lastRenderedPageBreak/>
        <w:t>al rigor estático de Haskell, donde el compilador actúa como primera línea de defensa contra estados inválidos.</w:t>
      </w:r>
    </w:p>
    <w:p w:rsidR="008930D4" w:rsidRPr="00550676" w:rsidRDefault="00CC7E89" w:rsidP="00550676">
      <w:pPr>
        <w:spacing w:before="240" w:after="240"/>
        <w:jc w:val="both"/>
        <w:rPr>
          <w:rFonts w:ascii="Arial" w:eastAsia="Arial" w:hAnsi="Arial" w:cs="Arial"/>
        </w:rPr>
      </w:pPr>
      <w:r w:rsidRPr="00550676">
        <w:rPr>
          <w:rFonts w:ascii="Arial" w:eastAsia="Arial" w:hAnsi="Arial" w:cs="Arial"/>
        </w:rPr>
        <w:t>A nivel metodológico, el grupo desarrolló autonomía para aprender sintaxis y semántica de un lenguaje no visto previamente, descomponiendo el problema en funciones independientes y verificables. La adopción de Git y GitHub como herramientas de trabajo colaborativo representa un aprendizaje transversal aplicable a cualquier ámbito del desarrollo de software profesional.</w:t>
      </w:r>
    </w:p>
    <w:p w:rsidR="008930D4" w:rsidRDefault="008930D4">
      <w:pPr>
        <w:rPr>
          <w:rFonts w:ascii="Arial" w:eastAsia="Arial" w:hAnsi="Arial" w:cs="Arial"/>
          <w:sz w:val="28"/>
          <w:szCs w:val="28"/>
        </w:rPr>
      </w:pPr>
    </w:p>
    <w:p w:rsidR="008930D4" w:rsidRPr="00FA1702" w:rsidRDefault="00CC7E89">
      <w:pPr>
        <w:pStyle w:val="Ttulo4"/>
        <w:rPr>
          <w:rFonts w:ascii="Arial" w:eastAsia="Arial" w:hAnsi="Arial" w:cs="Arial"/>
          <w:i w:val="0"/>
          <w:color w:val="auto"/>
          <w:sz w:val="24"/>
          <w:szCs w:val="24"/>
        </w:rPr>
      </w:pPr>
      <w:bookmarkStart w:id="52" w:name="_heading=h.trb6wsgyyfld" w:colFirst="0" w:colLast="0"/>
      <w:bookmarkEnd w:id="52"/>
      <w:r w:rsidRPr="00FA1702">
        <w:rPr>
          <w:rFonts w:ascii="Arial" w:eastAsia="Arial" w:hAnsi="Arial" w:cs="Arial"/>
          <w:i w:val="0"/>
          <w:color w:val="auto"/>
          <w:sz w:val="24"/>
          <w:szCs w:val="24"/>
        </w:rPr>
        <w:t xml:space="preserve">8.3 Mejoras futuras                                   </w:t>
      </w:r>
    </w:p>
    <w:p w:rsidR="008930D4" w:rsidRPr="00FA1702" w:rsidRDefault="00CC7E89" w:rsidP="00FA1702">
      <w:pPr>
        <w:jc w:val="both"/>
        <w:rPr>
          <w:rFonts w:ascii="Arial" w:eastAsia="Arial" w:hAnsi="Arial" w:cs="Arial"/>
        </w:rPr>
      </w:pPr>
      <w:r w:rsidRPr="00FA1702">
        <w:rPr>
          <w:rFonts w:ascii="Arial" w:eastAsia="Arial" w:hAnsi="Arial" w:cs="Arial"/>
        </w:rPr>
        <w:t xml:space="preserve">En iteraciones futuras el sistema podría extenderse en varias direcciones. A nivel de hardware, podría integrarse con plataformas como Arduino o Raspberry Pi para controlar semáforos físicos reales, convirtiendo el núcleo lógico desarrollado en un sistema embebido funcional. A nivel de persistencia, los </w:t>
      </w:r>
      <w:r w:rsidRPr="00FA1702">
        <w:rPr>
          <w:rFonts w:ascii="Arial" w:eastAsia="Arial" w:hAnsi="Arial" w:cs="Arial"/>
          <w:b/>
        </w:rPr>
        <w:t>logs</w:t>
      </w:r>
      <w:r w:rsidRPr="00FA1702">
        <w:rPr>
          <w:rFonts w:ascii="Arial" w:eastAsia="Arial" w:hAnsi="Arial" w:cs="Arial"/>
        </w:rPr>
        <w:t xml:space="preserve"> actualmente guardados en archivo de texto plano podrían migrarse a una base de datos relacional como </w:t>
      </w:r>
      <w:r w:rsidRPr="00FA1702">
        <w:rPr>
          <w:rFonts w:ascii="Arial" w:eastAsia="Arial" w:hAnsi="Arial" w:cs="Arial"/>
          <w:b/>
        </w:rPr>
        <w:t>SQLite</w:t>
      </w:r>
      <w:r w:rsidRPr="00FA1702">
        <w:rPr>
          <w:rFonts w:ascii="Arial" w:eastAsia="Arial" w:hAnsi="Arial" w:cs="Arial"/>
        </w:rPr>
        <w:t>, permitiendo consultas históricas más eficientes para el equipo de auditoría forense. Finalmente, el sistema podría incor</w:t>
      </w:r>
      <w:r w:rsidR="00FA1702">
        <w:rPr>
          <w:rFonts w:ascii="Arial" w:eastAsia="Arial" w:hAnsi="Arial" w:cs="Arial"/>
        </w:rPr>
        <w:t xml:space="preserve">porar programación por </w:t>
      </w:r>
      <w:r w:rsidR="00DF786A">
        <w:rPr>
          <w:rFonts w:ascii="Arial" w:eastAsia="Arial" w:hAnsi="Arial" w:cs="Arial"/>
        </w:rPr>
        <w:t>eventos,</w:t>
      </w:r>
      <w:r w:rsidR="00FA1702">
        <w:rPr>
          <w:rFonts w:ascii="Arial" w:eastAsia="Arial" w:hAnsi="Arial" w:cs="Arial"/>
        </w:rPr>
        <w:t xml:space="preserve"> </w:t>
      </w:r>
      <w:r w:rsidR="00DF786A">
        <w:rPr>
          <w:rFonts w:ascii="Arial" w:eastAsia="Arial" w:hAnsi="Arial" w:cs="Arial"/>
        </w:rPr>
        <w:t xml:space="preserve">mediante </w:t>
      </w:r>
      <w:r w:rsidR="00DF786A" w:rsidRPr="00FA1702">
        <w:rPr>
          <w:rFonts w:ascii="Arial" w:eastAsia="Arial" w:hAnsi="Arial" w:cs="Arial"/>
        </w:rPr>
        <w:t>una</w:t>
      </w:r>
      <w:r w:rsidRPr="00FA1702">
        <w:rPr>
          <w:rFonts w:ascii="Arial" w:eastAsia="Arial" w:hAnsi="Arial" w:cs="Arial"/>
        </w:rPr>
        <w:t xml:space="preserve"> función que se invoque automáticamente cada N segundos, detecte el cambio de estado y registre la tran</w:t>
      </w:r>
      <w:r w:rsidR="007A210A">
        <w:rPr>
          <w:rFonts w:ascii="Arial" w:eastAsia="Arial" w:hAnsi="Arial" w:cs="Arial"/>
        </w:rPr>
        <w:t xml:space="preserve">sición sin intervención </w:t>
      </w:r>
      <w:r w:rsidR="007447B7">
        <w:rPr>
          <w:rFonts w:ascii="Arial" w:eastAsia="Arial" w:hAnsi="Arial" w:cs="Arial"/>
        </w:rPr>
        <w:t>manual,</w:t>
      </w:r>
      <w:r w:rsidRPr="00FA1702">
        <w:rPr>
          <w:rFonts w:ascii="Arial" w:eastAsia="Arial" w:hAnsi="Arial" w:cs="Arial"/>
        </w:rPr>
        <w:t xml:space="preserve"> acercándose al comportamiento de un sistema de control de tráfico real.</w:t>
      </w:r>
    </w:p>
    <w:p w:rsidR="008930D4" w:rsidRDefault="008930D4">
      <w:pPr>
        <w:pStyle w:val="Ttulo4"/>
        <w:rPr>
          <w:rFonts w:ascii="Arial" w:eastAsia="Arial" w:hAnsi="Arial" w:cs="Arial"/>
          <w:sz w:val="28"/>
          <w:szCs w:val="28"/>
        </w:rPr>
      </w:pPr>
      <w:bookmarkStart w:id="53" w:name="_heading=h.t4qq79uy4kuq" w:colFirst="0" w:colLast="0"/>
      <w:bookmarkEnd w:id="53"/>
    </w:p>
    <w:p w:rsidR="008930D4" w:rsidRDefault="008930D4"/>
    <w:p w:rsidR="008930D4" w:rsidRDefault="008930D4"/>
    <w:p w:rsidR="008930D4" w:rsidRDefault="008930D4"/>
    <w:p w:rsidR="008930D4" w:rsidRPr="00370212" w:rsidRDefault="00CC7E89">
      <w:pPr>
        <w:pStyle w:val="Ttulo4"/>
        <w:rPr>
          <w:rFonts w:ascii="Arial" w:eastAsia="Arial" w:hAnsi="Arial" w:cs="Arial"/>
          <w:i w:val="0"/>
          <w:color w:val="auto"/>
          <w:sz w:val="28"/>
          <w:szCs w:val="28"/>
        </w:rPr>
      </w:pPr>
      <w:bookmarkStart w:id="54" w:name="_heading=h.bpw1uq7j2v7j" w:colFirst="0" w:colLast="0"/>
      <w:bookmarkEnd w:id="54"/>
      <w:r w:rsidRPr="00370212">
        <w:rPr>
          <w:rFonts w:ascii="Arial" w:eastAsia="Arial" w:hAnsi="Arial" w:cs="Arial"/>
          <w:i w:val="0"/>
          <w:color w:val="auto"/>
          <w:sz w:val="28"/>
          <w:szCs w:val="28"/>
        </w:rPr>
        <w:lastRenderedPageBreak/>
        <w:t xml:space="preserve">9. Bibliografía                                          </w:t>
      </w:r>
    </w:p>
    <w:p w:rsidR="00B35685" w:rsidRPr="00F625DB" w:rsidRDefault="00B35685" w:rsidP="00B35685">
      <w:pPr>
        <w:pStyle w:val="Ttulo4"/>
        <w:rPr>
          <w:rFonts w:ascii="Arial" w:eastAsia="Arial" w:hAnsi="Arial" w:cs="Arial"/>
          <w:color w:val="auto"/>
        </w:rPr>
      </w:pPr>
      <w:bookmarkStart w:id="55" w:name="_heading=h.u9szompm08uq" w:colFirst="0" w:colLast="0"/>
      <w:bookmarkEnd w:id="55"/>
      <w:r w:rsidRPr="00B35685">
        <w:rPr>
          <w:rFonts w:ascii="Arial" w:eastAsia="Arial" w:hAnsi="Arial" w:cs="Arial"/>
          <w:b w:val="0"/>
          <w:i w:val="0"/>
          <w:color w:val="auto"/>
        </w:rPr>
        <w:t>[1]</w:t>
      </w:r>
      <w:r w:rsidR="00715A33">
        <w:rPr>
          <w:rFonts w:ascii="Arial" w:eastAsia="Arial" w:hAnsi="Arial" w:cs="Arial"/>
          <w:b w:val="0"/>
          <w:i w:val="0"/>
          <w:color w:val="auto"/>
        </w:rPr>
        <w:t xml:space="preserve"> Anthropic, </w:t>
      </w:r>
      <w:r w:rsidRPr="00B35685">
        <w:rPr>
          <w:rFonts w:ascii="Arial" w:eastAsia="Arial" w:hAnsi="Arial" w:cs="Arial"/>
          <w:b w:val="0"/>
          <w:i w:val="0"/>
          <w:color w:val="auto"/>
        </w:rPr>
        <w:t>Claude (modelo de lenguaje de gran escala)</w:t>
      </w:r>
      <w:r w:rsidR="00715A33">
        <w:rPr>
          <w:rFonts w:ascii="Arial" w:eastAsia="Arial" w:hAnsi="Arial" w:cs="Arial"/>
          <w:b w:val="0"/>
          <w:i w:val="0"/>
          <w:color w:val="auto"/>
        </w:rPr>
        <w:t>,</w:t>
      </w:r>
      <w:r w:rsidRPr="00B35685">
        <w:rPr>
          <w:rFonts w:ascii="Arial" w:eastAsia="Arial" w:hAnsi="Arial" w:cs="Arial"/>
          <w:b w:val="0"/>
          <w:i w:val="0"/>
          <w:color w:val="auto"/>
        </w:rPr>
        <w:t xml:space="preserve"> claude.ai, 2025. [En línea]. Disponible en</w:t>
      </w:r>
      <w:r w:rsidRPr="00F625DB">
        <w:rPr>
          <w:rFonts w:ascii="Arial" w:eastAsia="Arial" w:hAnsi="Arial" w:cs="Arial"/>
          <w:b w:val="0"/>
          <w:i w:val="0"/>
          <w:color w:val="auto"/>
        </w:rPr>
        <w:t>:</w:t>
      </w:r>
      <w:r w:rsidRPr="00F625DB">
        <w:rPr>
          <w:rFonts w:ascii="Arial" w:eastAsia="Arial" w:hAnsi="Arial" w:cs="Arial"/>
          <w:color w:val="auto"/>
          <w:sz w:val="28"/>
          <w:szCs w:val="28"/>
        </w:rPr>
        <w:t xml:space="preserve"> </w:t>
      </w:r>
      <w:r w:rsidRPr="00F625DB">
        <w:rPr>
          <w:rFonts w:ascii="Arial" w:eastAsia="Arial" w:hAnsi="Arial" w:cs="Arial"/>
          <w:b w:val="0"/>
          <w:i w:val="0"/>
          <w:color w:val="auto"/>
        </w:rPr>
        <w:t>https://claude.ai</w:t>
      </w:r>
    </w:p>
    <w:p w:rsidR="00B35685" w:rsidRPr="00F625DB" w:rsidRDefault="00B35685" w:rsidP="00B35685">
      <w:pPr>
        <w:pStyle w:val="Ttulo4"/>
        <w:rPr>
          <w:rFonts w:ascii="Arial" w:eastAsia="Arial" w:hAnsi="Arial" w:cs="Arial"/>
          <w:b w:val="0"/>
          <w:i w:val="0"/>
          <w:color w:val="auto"/>
        </w:rPr>
      </w:pPr>
      <w:r w:rsidRPr="00F625DB">
        <w:rPr>
          <w:rFonts w:ascii="Arial" w:eastAsia="Arial" w:hAnsi="Arial" w:cs="Arial"/>
          <w:b w:val="0"/>
          <w:i w:val="0"/>
          <w:color w:val="auto"/>
        </w:rPr>
        <w:t>[2]</w:t>
      </w:r>
      <w:r w:rsidR="00715A33">
        <w:rPr>
          <w:rFonts w:ascii="Arial" w:eastAsia="Arial" w:hAnsi="Arial" w:cs="Arial"/>
          <w:b w:val="0"/>
          <w:i w:val="0"/>
          <w:color w:val="auto"/>
        </w:rPr>
        <w:t xml:space="preserve"> Common Lisp Documentation, </w:t>
      </w:r>
      <w:r w:rsidRPr="00F625DB">
        <w:rPr>
          <w:rFonts w:ascii="Arial" w:eastAsia="Arial" w:hAnsi="Arial" w:cs="Arial"/>
          <w:b w:val="0"/>
          <w:i w:val="0"/>
          <w:color w:val="auto"/>
        </w:rPr>
        <w:t>Lisp Docs — Community-driven Common Lisp documentation</w:t>
      </w:r>
      <w:r w:rsidR="00715A33">
        <w:rPr>
          <w:rFonts w:ascii="Arial" w:eastAsia="Arial" w:hAnsi="Arial" w:cs="Arial"/>
          <w:b w:val="0"/>
          <w:i w:val="0"/>
          <w:color w:val="auto"/>
        </w:rPr>
        <w:t>.</w:t>
      </w:r>
      <w:r w:rsidRPr="00F625DB">
        <w:rPr>
          <w:rFonts w:ascii="Arial" w:eastAsia="Arial" w:hAnsi="Arial" w:cs="Arial"/>
          <w:b w:val="0"/>
          <w:i w:val="0"/>
          <w:color w:val="auto"/>
        </w:rPr>
        <w:t xml:space="preserve"> [En línea]. Disponible en: https://lisp-docs.github.io/</w:t>
      </w:r>
    </w:p>
    <w:p w:rsidR="00B35685" w:rsidRPr="00F625DB" w:rsidRDefault="00B35685" w:rsidP="00B35685">
      <w:pPr>
        <w:pStyle w:val="Ttulo4"/>
        <w:rPr>
          <w:rFonts w:ascii="Arial" w:eastAsia="Arial" w:hAnsi="Arial" w:cs="Arial"/>
          <w:b w:val="0"/>
          <w:i w:val="0"/>
          <w:color w:val="auto"/>
        </w:rPr>
      </w:pPr>
      <w:r w:rsidRPr="00F625DB">
        <w:rPr>
          <w:rFonts w:ascii="Arial" w:eastAsia="Arial" w:hAnsi="Arial" w:cs="Arial"/>
          <w:b w:val="0"/>
          <w:i w:val="0"/>
          <w:color w:val="auto"/>
        </w:rPr>
        <w:t>[3]</w:t>
      </w:r>
      <w:r w:rsidR="00715A33">
        <w:rPr>
          <w:rFonts w:ascii="Arial" w:eastAsia="Arial" w:hAnsi="Arial" w:cs="Arial"/>
          <w:b w:val="0"/>
          <w:i w:val="0"/>
          <w:color w:val="auto"/>
        </w:rPr>
        <w:t xml:space="preserve"> Haskell Wiki, </w:t>
      </w:r>
      <w:r w:rsidRPr="00F625DB">
        <w:rPr>
          <w:rFonts w:ascii="Arial" w:eastAsia="Arial" w:hAnsi="Arial" w:cs="Arial"/>
          <w:b w:val="0"/>
          <w:i w:val="0"/>
          <w:color w:val="auto"/>
        </w:rPr>
        <w:t>Aprende Haskell en 10 minutos</w:t>
      </w:r>
      <w:r w:rsidR="00715A33">
        <w:rPr>
          <w:rFonts w:ascii="Arial" w:eastAsia="Arial" w:hAnsi="Arial" w:cs="Arial"/>
          <w:b w:val="0"/>
          <w:i w:val="0"/>
          <w:color w:val="auto"/>
        </w:rPr>
        <w:t>.</w:t>
      </w:r>
      <w:r w:rsidRPr="00F625DB">
        <w:rPr>
          <w:rFonts w:ascii="Arial" w:eastAsia="Arial" w:hAnsi="Arial" w:cs="Arial"/>
          <w:b w:val="0"/>
          <w:i w:val="0"/>
          <w:color w:val="auto"/>
        </w:rPr>
        <w:t xml:space="preserve"> [En línea]. Disponible en: https://wiki.haskell.org/Aprende_Haskell_en_10_minutos</w:t>
      </w:r>
    </w:p>
    <w:p w:rsidR="00B35685" w:rsidRPr="00F625DB" w:rsidRDefault="00B35685" w:rsidP="00B35685">
      <w:pPr>
        <w:pStyle w:val="Ttulo4"/>
        <w:rPr>
          <w:rFonts w:ascii="Arial" w:eastAsia="Arial" w:hAnsi="Arial" w:cs="Arial"/>
          <w:b w:val="0"/>
          <w:i w:val="0"/>
          <w:color w:val="auto"/>
        </w:rPr>
      </w:pPr>
      <w:r w:rsidRPr="00F625DB">
        <w:rPr>
          <w:rFonts w:ascii="Arial" w:eastAsia="Arial" w:hAnsi="Arial" w:cs="Arial"/>
          <w:b w:val="0"/>
          <w:i w:val="0"/>
          <w:color w:val="auto"/>
        </w:rPr>
        <w:t>[4] B. Mour</w:t>
      </w:r>
      <w:r w:rsidR="00715A33">
        <w:rPr>
          <w:rFonts w:ascii="Arial" w:eastAsia="Arial" w:hAnsi="Arial" w:cs="Arial"/>
          <w:b w:val="0"/>
          <w:i w:val="0"/>
          <w:color w:val="auto"/>
        </w:rPr>
        <w:t xml:space="preserve">e, </w:t>
      </w:r>
      <w:r w:rsidRPr="00F625DB">
        <w:rPr>
          <w:rFonts w:ascii="Arial" w:eastAsia="Arial" w:hAnsi="Arial" w:cs="Arial"/>
          <w:b w:val="0"/>
          <w:i w:val="0"/>
          <w:color w:val="auto"/>
        </w:rPr>
        <w:t>Git y GitHub desde cero</w:t>
      </w:r>
      <w:r w:rsidR="00715A33">
        <w:rPr>
          <w:rFonts w:ascii="Arial" w:eastAsia="Arial" w:hAnsi="Arial" w:cs="Arial"/>
          <w:b w:val="0"/>
          <w:i w:val="0"/>
          <w:color w:val="auto"/>
        </w:rPr>
        <w:t>,</w:t>
      </w:r>
      <w:r w:rsidRPr="00F625DB">
        <w:rPr>
          <w:rFonts w:ascii="Arial" w:eastAsia="Arial" w:hAnsi="Arial" w:cs="Arial"/>
          <w:b w:val="0"/>
          <w:i w:val="0"/>
          <w:color w:val="auto"/>
        </w:rPr>
        <w:t xml:space="preserve"> YouTube, 2022. [En línea]. Disponible en:</w:t>
      </w:r>
      <w:r w:rsidRPr="00F625DB">
        <w:rPr>
          <w:rFonts w:ascii="Arial" w:eastAsia="Arial" w:hAnsi="Arial" w:cs="Arial"/>
          <w:color w:val="auto"/>
          <w:sz w:val="28"/>
          <w:szCs w:val="28"/>
        </w:rPr>
        <w:t xml:space="preserve"> </w:t>
      </w:r>
      <w:r w:rsidRPr="00F625DB">
        <w:rPr>
          <w:rFonts w:ascii="Arial" w:eastAsia="Arial" w:hAnsi="Arial" w:cs="Arial"/>
          <w:b w:val="0"/>
          <w:i w:val="0"/>
          <w:color w:val="auto"/>
        </w:rPr>
        <w:t>https://www.youtube.com/watch?v=3GymExBkKjE</w:t>
      </w:r>
    </w:p>
    <w:p w:rsidR="00B35685" w:rsidRPr="00F625DB" w:rsidRDefault="00B35685" w:rsidP="00B35685">
      <w:pPr>
        <w:pStyle w:val="Ttulo4"/>
        <w:rPr>
          <w:rFonts w:ascii="Arial" w:eastAsia="Arial" w:hAnsi="Arial" w:cs="Arial"/>
          <w:b w:val="0"/>
          <w:i w:val="0"/>
          <w:color w:val="auto"/>
        </w:rPr>
      </w:pPr>
      <w:r w:rsidRPr="00F625DB">
        <w:rPr>
          <w:rFonts w:ascii="Arial" w:eastAsia="Arial" w:hAnsi="Arial" w:cs="Arial"/>
          <w:b w:val="0"/>
          <w:i w:val="0"/>
          <w:color w:val="auto"/>
        </w:rPr>
        <w:t>[5]</w:t>
      </w:r>
      <w:r w:rsidR="00715A33">
        <w:rPr>
          <w:rFonts w:ascii="Arial" w:eastAsia="Arial" w:hAnsi="Arial" w:cs="Arial"/>
          <w:b w:val="0"/>
          <w:i w:val="0"/>
          <w:color w:val="auto"/>
        </w:rPr>
        <w:t xml:space="preserve"> Try Haskell, </w:t>
      </w:r>
      <w:r w:rsidRPr="00F625DB">
        <w:rPr>
          <w:rFonts w:ascii="Arial" w:eastAsia="Arial" w:hAnsi="Arial" w:cs="Arial"/>
          <w:b w:val="0"/>
          <w:i w:val="0"/>
          <w:color w:val="auto"/>
        </w:rPr>
        <w:t>Haskell Playground</w:t>
      </w:r>
      <w:r w:rsidR="00715A33">
        <w:rPr>
          <w:rFonts w:ascii="Arial" w:eastAsia="Arial" w:hAnsi="Arial" w:cs="Arial"/>
          <w:b w:val="0"/>
          <w:i w:val="0"/>
          <w:color w:val="auto"/>
        </w:rPr>
        <w:t>.</w:t>
      </w:r>
      <w:r w:rsidRPr="00F625DB">
        <w:rPr>
          <w:rFonts w:ascii="Arial" w:eastAsia="Arial" w:hAnsi="Arial" w:cs="Arial"/>
          <w:b w:val="0"/>
          <w:i w:val="0"/>
          <w:color w:val="auto"/>
        </w:rPr>
        <w:t xml:space="preserve"> [En línea]. Disponible en: https://play.haskell.org</w:t>
      </w:r>
    </w:p>
    <w:p w:rsidR="00B35685" w:rsidRPr="00F625DB" w:rsidRDefault="00B35685" w:rsidP="00B35685">
      <w:pPr>
        <w:pStyle w:val="Ttulo4"/>
        <w:rPr>
          <w:rFonts w:ascii="Arial" w:eastAsia="Arial" w:hAnsi="Arial" w:cs="Arial"/>
          <w:color w:val="auto"/>
          <w:sz w:val="28"/>
          <w:szCs w:val="28"/>
        </w:rPr>
      </w:pPr>
      <w:r w:rsidRPr="00F625DB">
        <w:rPr>
          <w:rFonts w:ascii="Arial" w:eastAsia="Arial" w:hAnsi="Arial" w:cs="Arial"/>
          <w:b w:val="0"/>
          <w:i w:val="0"/>
          <w:color w:val="auto"/>
        </w:rPr>
        <w:t>[6]</w:t>
      </w:r>
      <w:r w:rsidR="00715A33">
        <w:rPr>
          <w:rFonts w:ascii="Arial" w:eastAsia="Arial" w:hAnsi="Arial" w:cs="Arial"/>
          <w:b w:val="0"/>
          <w:i w:val="0"/>
          <w:color w:val="auto"/>
        </w:rPr>
        <w:t xml:space="preserve"> Quicklisp, </w:t>
      </w:r>
      <w:r w:rsidRPr="00F625DB">
        <w:rPr>
          <w:rFonts w:ascii="Arial" w:eastAsia="Arial" w:hAnsi="Arial" w:cs="Arial"/>
          <w:b w:val="0"/>
          <w:i w:val="0"/>
          <w:color w:val="auto"/>
        </w:rPr>
        <w:t>Quicklisp — the Common Lisp package manager</w:t>
      </w:r>
      <w:r w:rsidR="00715A33">
        <w:rPr>
          <w:rFonts w:ascii="Arial" w:eastAsia="Arial" w:hAnsi="Arial" w:cs="Arial"/>
          <w:b w:val="0"/>
          <w:i w:val="0"/>
          <w:color w:val="auto"/>
        </w:rPr>
        <w:t>.</w:t>
      </w:r>
      <w:r w:rsidRPr="00F625DB">
        <w:rPr>
          <w:rFonts w:ascii="Arial" w:eastAsia="Arial" w:hAnsi="Arial" w:cs="Arial"/>
          <w:b w:val="0"/>
          <w:i w:val="0"/>
          <w:color w:val="auto"/>
        </w:rPr>
        <w:t xml:space="preserve"> [En línea]. Disponible en:</w:t>
      </w:r>
      <w:r w:rsidRPr="00F625DB">
        <w:rPr>
          <w:rFonts w:ascii="Arial" w:eastAsia="Arial" w:hAnsi="Arial" w:cs="Arial"/>
          <w:color w:val="auto"/>
          <w:sz w:val="28"/>
          <w:szCs w:val="28"/>
        </w:rPr>
        <w:t xml:space="preserve"> </w:t>
      </w:r>
      <w:r w:rsidRPr="00F625DB">
        <w:rPr>
          <w:rFonts w:ascii="Arial" w:eastAsia="Arial" w:hAnsi="Arial" w:cs="Arial"/>
          <w:b w:val="0"/>
          <w:i w:val="0"/>
          <w:color w:val="auto"/>
        </w:rPr>
        <w:t>https://www.quicklisp.org</w:t>
      </w:r>
    </w:p>
    <w:p w:rsidR="008930D4" w:rsidRPr="00F625DB" w:rsidRDefault="008930D4">
      <w:pPr>
        <w:pStyle w:val="Ttulo4"/>
        <w:rPr>
          <w:rFonts w:ascii="Arial" w:eastAsia="Arial" w:hAnsi="Arial" w:cs="Arial"/>
          <w:color w:val="auto"/>
          <w:sz w:val="28"/>
          <w:szCs w:val="28"/>
        </w:rPr>
      </w:pPr>
    </w:p>
    <w:p w:rsidR="008930D4" w:rsidRPr="00745CB7" w:rsidRDefault="00CC7E89">
      <w:pPr>
        <w:pStyle w:val="Ttulo4"/>
        <w:rPr>
          <w:rFonts w:ascii="Arial" w:eastAsia="Arial" w:hAnsi="Arial" w:cs="Arial"/>
          <w:i w:val="0"/>
          <w:color w:val="auto"/>
          <w:sz w:val="28"/>
          <w:szCs w:val="28"/>
        </w:rPr>
      </w:pPr>
      <w:bookmarkStart w:id="56" w:name="_heading=h.g0okcegscfuv" w:colFirst="0" w:colLast="0"/>
      <w:bookmarkEnd w:id="56"/>
      <w:r w:rsidRPr="00745CB7">
        <w:rPr>
          <w:rFonts w:ascii="Arial" w:eastAsia="Arial" w:hAnsi="Arial" w:cs="Arial"/>
          <w:i w:val="0"/>
          <w:color w:val="auto"/>
          <w:sz w:val="28"/>
          <w:szCs w:val="28"/>
        </w:rPr>
        <w:t xml:space="preserve">10. Anexo                                                </w:t>
      </w:r>
    </w:p>
    <w:p w:rsidR="008930D4" w:rsidRPr="00745CB7" w:rsidRDefault="00CC7E89">
      <w:pPr>
        <w:pStyle w:val="Ttulo4"/>
        <w:rPr>
          <w:rFonts w:ascii="Arial" w:eastAsia="Arial" w:hAnsi="Arial" w:cs="Arial"/>
          <w:i w:val="0"/>
          <w:color w:val="auto"/>
          <w:sz w:val="24"/>
          <w:szCs w:val="24"/>
        </w:rPr>
      </w:pPr>
      <w:bookmarkStart w:id="57" w:name="_heading=h.honn1hleab8l" w:colFirst="0" w:colLast="0"/>
      <w:bookmarkEnd w:id="57"/>
      <w:r w:rsidRPr="00745CB7">
        <w:rPr>
          <w:rFonts w:ascii="Arial" w:eastAsia="Arial" w:hAnsi="Arial" w:cs="Arial"/>
          <w:i w:val="0"/>
          <w:color w:val="auto"/>
          <w:sz w:val="24"/>
          <w:szCs w:val="24"/>
        </w:rPr>
        <w:t xml:space="preserve">Código fuente core.lisp                            </w:t>
      </w:r>
    </w:p>
    <w:p w:rsidR="008930D4" w:rsidRPr="00564CBA" w:rsidRDefault="00234FE7" w:rsidP="00234FE7">
      <w:pPr>
        <w:spacing w:after="0"/>
        <w:rPr>
          <w:rFonts w:ascii="Arial" w:eastAsia="Arial" w:hAnsi="Arial" w:cs="Arial"/>
        </w:rPr>
      </w:pPr>
      <w:r>
        <w:rPr>
          <w:rFonts w:ascii="Arial" w:eastAsia="Arial" w:hAnsi="Arial" w:cs="Arial"/>
        </w:rPr>
        <w:t xml:space="preserve">[1] </w:t>
      </w:r>
      <w:r w:rsidR="001A39B1">
        <w:rPr>
          <w:rFonts w:ascii="Arial" w:eastAsia="Arial" w:hAnsi="Arial" w:cs="Arial"/>
        </w:rPr>
        <w:t xml:space="preserve"> </w:t>
      </w:r>
      <w:r w:rsidR="00564CBA" w:rsidRPr="00564CBA">
        <w:rPr>
          <w:rFonts w:ascii="Arial" w:eastAsia="Arial" w:hAnsi="Arial" w:cs="Arial"/>
        </w:rPr>
        <w:t>https://github.com/MiltonRodx/TPI</w:t>
      </w:r>
      <w:bookmarkStart w:id="58" w:name="_GoBack"/>
      <w:bookmarkEnd w:id="58"/>
      <w:r w:rsidR="00564CBA">
        <w:rPr>
          <w:rFonts w:ascii="Arial" w:eastAsia="Arial" w:hAnsi="Arial" w:cs="Arial"/>
        </w:rPr>
        <w:t xml:space="preserve">-Funcional-2026-Grupo-Numero31: </w:t>
      </w:r>
      <w:r w:rsidR="00CC7E89" w:rsidRPr="00564CBA">
        <w:rPr>
          <w:rFonts w:ascii="Arial" w:eastAsia="Arial" w:hAnsi="Arial" w:cs="Arial"/>
        </w:rPr>
        <w:t>repositorio en GitHub</w:t>
      </w:r>
    </w:p>
    <w:p w:rsidR="008930D4" w:rsidRPr="00564CBA" w:rsidRDefault="00234FE7" w:rsidP="00234FE7">
      <w:pPr>
        <w:spacing w:after="240"/>
        <w:rPr>
          <w:rFonts w:ascii="Arial" w:eastAsia="Arial" w:hAnsi="Arial" w:cs="Arial"/>
        </w:rPr>
      </w:pPr>
      <w:r w:rsidRPr="00234FE7">
        <w:rPr>
          <w:rFonts w:ascii="Roboto Mono" w:eastAsia="Roboto Mono" w:hAnsi="Roboto Mono" w:cs="Roboto Mono"/>
        </w:rPr>
        <w:t>[2]</w:t>
      </w:r>
      <w:r>
        <w:rPr>
          <w:rFonts w:ascii="Roboto Mono" w:eastAsia="Roboto Mono" w:hAnsi="Roboto Mono" w:cs="Roboto Mono"/>
          <w:b/>
        </w:rPr>
        <w:t xml:space="preserve"> </w:t>
      </w:r>
      <w:r w:rsidR="00564CBA" w:rsidRPr="00735AB8">
        <w:rPr>
          <w:rFonts w:ascii="Roboto Mono" w:eastAsia="Roboto Mono" w:hAnsi="Roboto Mono" w:cs="Roboto Mono"/>
          <w:b/>
        </w:rPr>
        <w:t>lisp/core.lisp</w:t>
      </w:r>
      <w:r w:rsidR="00564CBA">
        <w:rPr>
          <w:rFonts w:ascii="Arial" w:eastAsia="Arial" w:hAnsi="Arial" w:cs="Arial"/>
        </w:rPr>
        <w:t>:</w:t>
      </w:r>
      <w:r w:rsidR="00CC7E89" w:rsidRPr="00564CBA">
        <w:rPr>
          <w:rFonts w:ascii="Arial" w:eastAsia="Arial" w:hAnsi="Arial" w:cs="Arial"/>
        </w:rPr>
        <w:t xml:space="preserve"> implementación completa del sistema en Common Lisp</w:t>
      </w:r>
    </w:p>
    <w:p w:rsidR="008930D4" w:rsidRPr="00745CB7" w:rsidRDefault="00CC7E89">
      <w:pPr>
        <w:pStyle w:val="Ttulo4"/>
        <w:rPr>
          <w:rFonts w:ascii="Arial" w:eastAsia="Arial" w:hAnsi="Arial" w:cs="Arial"/>
          <w:i w:val="0"/>
          <w:color w:val="auto"/>
          <w:sz w:val="24"/>
          <w:szCs w:val="24"/>
        </w:rPr>
      </w:pPr>
      <w:bookmarkStart w:id="59" w:name="_heading=h.gdkp06eioyz" w:colFirst="0" w:colLast="0"/>
      <w:bookmarkEnd w:id="59"/>
      <w:r w:rsidRPr="00745CB7">
        <w:rPr>
          <w:rFonts w:ascii="Arial" w:eastAsia="Arial" w:hAnsi="Arial" w:cs="Arial"/>
          <w:i w:val="0"/>
          <w:color w:val="auto"/>
          <w:sz w:val="24"/>
          <w:szCs w:val="24"/>
        </w:rPr>
        <w:t xml:space="preserve">Código fuente </w:t>
      </w:r>
      <w:r w:rsidR="00735AB8">
        <w:rPr>
          <w:rFonts w:ascii="Arial" w:eastAsia="Arial" w:hAnsi="Arial" w:cs="Arial"/>
          <w:i w:val="0"/>
          <w:color w:val="auto"/>
          <w:sz w:val="24"/>
          <w:szCs w:val="24"/>
        </w:rPr>
        <w:t>solucio</w:t>
      </w:r>
      <w:r w:rsidR="00735AB8" w:rsidRPr="00745CB7">
        <w:rPr>
          <w:rFonts w:ascii="Arial" w:eastAsia="Arial" w:hAnsi="Arial" w:cs="Arial"/>
          <w:i w:val="0"/>
          <w:color w:val="auto"/>
          <w:sz w:val="24"/>
          <w:szCs w:val="24"/>
        </w:rPr>
        <w:t>n</w:t>
      </w:r>
      <w:r w:rsidR="00735AB8">
        <w:rPr>
          <w:rFonts w:ascii="Arial" w:eastAsia="Arial" w:hAnsi="Arial" w:cs="Arial"/>
          <w:i w:val="0"/>
          <w:color w:val="auto"/>
          <w:sz w:val="24"/>
          <w:szCs w:val="24"/>
        </w:rPr>
        <w:t>.</w:t>
      </w:r>
      <w:r w:rsidR="00735AB8" w:rsidRPr="00745CB7">
        <w:rPr>
          <w:rFonts w:ascii="Arial" w:eastAsia="Arial" w:hAnsi="Arial" w:cs="Arial"/>
          <w:i w:val="0"/>
          <w:color w:val="auto"/>
          <w:sz w:val="24"/>
          <w:szCs w:val="24"/>
        </w:rPr>
        <w:t>hs</w:t>
      </w:r>
      <w:r w:rsidRPr="00745CB7">
        <w:rPr>
          <w:rFonts w:ascii="Arial" w:eastAsia="Arial" w:hAnsi="Arial" w:cs="Arial"/>
          <w:i w:val="0"/>
          <w:color w:val="auto"/>
          <w:sz w:val="24"/>
          <w:szCs w:val="24"/>
        </w:rPr>
        <w:t xml:space="preserve">                          </w:t>
      </w:r>
    </w:p>
    <w:p w:rsidR="008930D4" w:rsidRPr="00735AB8" w:rsidRDefault="00234FE7" w:rsidP="00234FE7">
      <w:pPr>
        <w:spacing w:before="240" w:after="240"/>
        <w:rPr>
          <w:rFonts w:ascii="Arial" w:eastAsia="Arial" w:hAnsi="Arial" w:cs="Arial"/>
        </w:rPr>
      </w:pPr>
      <w:r w:rsidRPr="00234FE7">
        <w:rPr>
          <w:rFonts w:ascii="Roboto Mono" w:eastAsia="Roboto Mono" w:hAnsi="Roboto Mono" w:cs="Roboto Mono"/>
        </w:rPr>
        <w:t>[1]</w:t>
      </w:r>
      <w:r>
        <w:rPr>
          <w:rFonts w:ascii="Roboto Mono" w:eastAsia="Roboto Mono" w:hAnsi="Roboto Mono" w:cs="Roboto Mono"/>
          <w:b/>
        </w:rPr>
        <w:t xml:space="preserve"> </w:t>
      </w:r>
      <w:r w:rsidR="00CC7E89" w:rsidRPr="00735AB8">
        <w:rPr>
          <w:rFonts w:ascii="Roboto Mono" w:eastAsia="Roboto Mono" w:hAnsi="Roboto Mono" w:cs="Roboto Mono"/>
          <w:b/>
        </w:rPr>
        <w:t>comparativa/</w:t>
      </w:r>
      <w:r w:rsidR="00735AB8">
        <w:rPr>
          <w:rFonts w:ascii="Roboto Mono" w:eastAsia="Roboto Mono" w:hAnsi="Roboto Mono" w:cs="Roboto Mono"/>
          <w:b/>
        </w:rPr>
        <w:t>solucion.</w:t>
      </w:r>
      <w:r w:rsidR="00735AB8" w:rsidRPr="00735AB8">
        <w:rPr>
          <w:rFonts w:ascii="Roboto Mono" w:eastAsia="Roboto Mono" w:hAnsi="Roboto Mono" w:cs="Roboto Mono"/>
          <w:b/>
        </w:rPr>
        <w:t>hs</w:t>
      </w:r>
      <w:r w:rsidR="00735AB8">
        <w:rPr>
          <w:rFonts w:ascii="Arial" w:eastAsia="Arial" w:hAnsi="Arial" w:cs="Arial"/>
        </w:rPr>
        <w:t xml:space="preserve">: </w:t>
      </w:r>
      <w:r w:rsidR="00735AB8" w:rsidRPr="00735AB8">
        <w:rPr>
          <w:rFonts w:ascii="Arial" w:eastAsia="Arial" w:hAnsi="Arial" w:cs="Arial"/>
        </w:rPr>
        <w:t>re implementación</w:t>
      </w:r>
      <w:r w:rsidR="00CC7E89" w:rsidRPr="00735AB8">
        <w:rPr>
          <w:rFonts w:ascii="Arial" w:eastAsia="Arial" w:hAnsi="Arial" w:cs="Arial"/>
        </w:rPr>
        <w:t xml:space="preserve"> de</w:t>
      </w:r>
      <w:r w:rsidR="00CC7E89" w:rsidRPr="00735AB8">
        <w:rPr>
          <w:rFonts w:ascii="Arial" w:eastAsia="Arial" w:hAnsi="Arial" w:cs="Arial"/>
          <w:b/>
        </w:rPr>
        <w:t xml:space="preserve"> </w:t>
      </w:r>
      <w:r w:rsidR="00CC7E89" w:rsidRPr="00735AB8">
        <w:rPr>
          <w:rFonts w:ascii="Roboto Mono" w:eastAsia="Roboto Mono" w:hAnsi="Roboto Mono" w:cs="Roboto Mono"/>
          <w:b/>
        </w:rPr>
        <w:t>transicion</w:t>
      </w:r>
      <w:r w:rsidR="00CC7E89" w:rsidRPr="00735AB8">
        <w:rPr>
          <w:rFonts w:ascii="Arial" w:eastAsia="Arial" w:hAnsi="Arial" w:cs="Arial"/>
        </w:rPr>
        <w:t xml:space="preserve"> y </w:t>
      </w:r>
      <w:r w:rsidR="00CC7E89" w:rsidRPr="00735AB8">
        <w:rPr>
          <w:rFonts w:ascii="Roboto Mono" w:eastAsia="Roboto Mono" w:hAnsi="Roboto Mono" w:cs="Roboto Mono"/>
          <w:b/>
        </w:rPr>
        <w:t>semaforoTimer</w:t>
      </w:r>
      <w:r w:rsidR="00CC7E89" w:rsidRPr="00735AB8">
        <w:rPr>
          <w:rFonts w:ascii="Arial" w:eastAsia="Arial" w:hAnsi="Arial" w:cs="Arial"/>
          <w:b/>
        </w:rPr>
        <w:t xml:space="preserve"> </w:t>
      </w:r>
      <w:r w:rsidR="00CC7E89" w:rsidRPr="00735AB8">
        <w:rPr>
          <w:rFonts w:ascii="Arial" w:eastAsia="Arial" w:hAnsi="Arial" w:cs="Arial"/>
        </w:rPr>
        <w:t>en Haskell</w:t>
      </w:r>
    </w:p>
    <w:p w:rsidR="008930D4" w:rsidRDefault="008930D4">
      <w:pPr>
        <w:spacing w:before="240" w:after="240"/>
        <w:rPr>
          <w:rFonts w:ascii="Arial" w:eastAsia="Arial" w:hAnsi="Arial" w:cs="Arial"/>
          <w:sz w:val="28"/>
          <w:szCs w:val="28"/>
        </w:rPr>
      </w:pPr>
    </w:p>
    <w:p w:rsidR="008930D4" w:rsidRDefault="008930D4">
      <w:pPr>
        <w:spacing w:before="240" w:after="240"/>
        <w:rPr>
          <w:rFonts w:ascii="Arial" w:eastAsia="Arial" w:hAnsi="Arial" w:cs="Arial"/>
          <w:sz w:val="28"/>
          <w:szCs w:val="28"/>
        </w:rPr>
      </w:pPr>
    </w:p>
    <w:p w:rsidR="008930D4" w:rsidRPr="003F4047" w:rsidRDefault="00CC7E89">
      <w:pPr>
        <w:pStyle w:val="Ttulo4"/>
        <w:rPr>
          <w:rFonts w:ascii="Arial" w:eastAsia="Arial" w:hAnsi="Arial" w:cs="Arial"/>
          <w:i w:val="0"/>
          <w:color w:val="auto"/>
          <w:sz w:val="28"/>
          <w:szCs w:val="28"/>
        </w:rPr>
      </w:pPr>
      <w:bookmarkStart w:id="60" w:name="_heading=h.n86ocl7clvfs" w:colFirst="0" w:colLast="0"/>
      <w:bookmarkEnd w:id="60"/>
      <w:r w:rsidRPr="003F4047">
        <w:rPr>
          <w:rFonts w:ascii="Arial" w:eastAsia="Arial" w:hAnsi="Arial" w:cs="Arial"/>
          <w:i w:val="0"/>
          <w:color w:val="auto"/>
          <w:sz w:val="28"/>
          <w:szCs w:val="28"/>
        </w:rPr>
        <w:lastRenderedPageBreak/>
        <w:t>Capturas de ejecución</w:t>
      </w:r>
    </w:p>
    <w:p w:rsidR="008930D4" w:rsidRDefault="00CC7E89">
      <w:pPr>
        <w:rPr>
          <w:rFonts w:ascii="Arial" w:eastAsia="Arial" w:hAnsi="Arial" w:cs="Arial"/>
          <w:sz w:val="28"/>
          <w:szCs w:val="28"/>
        </w:rPr>
      </w:pPr>
      <w:r>
        <w:rPr>
          <w:rFonts w:ascii="Arial" w:eastAsia="Arial" w:hAnsi="Arial" w:cs="Arial"/>
          <w:noProof/>
          <w:sz w:val="28"/>
          <w:szCs w:val="28"/>
        </w:rPr>
        <w:drawing>
          <wp:inline distT="114300" distB="114300" distL="114300" distR="114300">
            <wp:extent cx="6686181" cy="6915159"/>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6686181" cy="6915159"/>
                    </a:xfrm>
                    <a:prstGeom prst="rect">
                      <a:avLst/>
                    </a:prstGeom>
                    <a:ln/>
                  </pic:spPr>
                </pic:pic>
              </a:graphicData>
            </a:graphic>
          </wp:inline>
        </w:drawing>
      </w:r>
    </w:p>
    <w:p w:rsidR="008930D4" w:rsidRDefault="008930D4">
      <w:pPr>
        <w:rPr>
          <w:rFonts w:ascii="Arial" w:eastAsia="Arial" w:hAnsi="Arial" w:cs="Arial"/>
          <w:sz w:val="28"/>
          <w:szCs w:val="28"/>
        </w:rPr>
      </w:pPr>
    </w:p>
    <w:p w:rsidR="008930D4" w:rsidRDefault="008930D4">
      <w:pPr>
        <w:rPr>
          <w:rFonts w:ascii="Arial" w:eastAsia="Arial" w:hAnsi="Arial" w:cs="Arial"/>
          <w:sz w:val="28"/>
          <w:szCs w:val="28"/>
        </w:rPr>
      </w:pPr>
    </w:p>
    <w:p w:rsidR="008930D4" w:rsidRDefault="00CC7E89">
      <w:pPr>
        <w:rPr>
          <w:rFonts w:ascii="Arial" w:eastAsia="Arial" w:hAnsi="Arial" w:cs="Arial"/>
          <w:sz w:val="28"/>
          <w:szCs w:val="28"/>
        </w:rPr>
      </w:pPr>
      <w:r>
        <w:rPr>
          <w:rFonts w:ascii="Arial" w:eastAsia="Arial" w:hAnsi="Arial" w:cs="Arial"/>
          <w:noProof/>
          <w:sz w:val="28"/>
          <w:szCs w:val="28"/>
        </w:rPr>
        <w:drawing>
          <wp:inline distT="114300" distB="114300" distL="114300" distR="114300">
            <wp:extent cx="6625167" cy="1963889"/>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6625167" cy="1963889"/>
                    </a:xfrm>
                    <a:prstGeom prst="rect">
                      <a:avLst/>
                    </a:prstGeom>
                    <a:ln/>
                  </pic:spPr>
                </pic:pic>
              </a:graphicData>
            </a:graphic>
          </wp:inline>
        </w:drawing>
      </w:r>
    </w:p>
    <w:p w:rsidR="008930D4" w:rsidRDefault="00CC7E89">
      <w:pPr>
        <w:rPr>
          <w:rFonts w:ascii="Arial" w:eastAsia="Arial" w:hAnsi="Arial" w:cs="Arial"/>
          <w:sz w:val="28"/>
          <w:szCs w:val="28"/>
        </w:rPr>
      </w:pPr>
      <w:r>
        <w:rPr>
          <w:rFonts w:ascii="Arial" w:eastAsia="Arial" w:hAnsi="Arial" w:cs="Arial"/>
          <w:noProof/>
          <w:sz w:val="28"/>
          <w:szCs w:val="28"/>
        </w:rPr>
        <w:drawing>
          <wp:inline distT="114300" distB="114300" distL="114300" distR="114300">
            <wp:extent cx="6552578" cy="725584"/>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6552578" cy="725584"/>
                    </a:xfrm>
                    <a:prstGeom prst="rect">
                      <a:avLst/>
                    </a:prstGeom>
                    <a:ln/>
                  </pic:spPr>
                </pic:pic>
              </a:graphicData>
            </a:graphic>
          </wp:inline>
        </w:drawing>
      </w:r>
    </w:p>
    <w:p w:rsidR="008930D4" w:rsidRDefault="008930D4">
      <w:pPr>
        <w:rPr>
          <w:rFonts w:ascii="Arial" w:eastAsia="Arial" w:hAnsi="Arial" w:cs="Arial"/>
          <w:sz w:val="28"/>
          <w:szCs w:val="28"/>
        </w:rPr>
      </w:pPr>
    </w:p>
    <w:p w:rsidR="008930D4" w:rsidRPr="003F4047" w:rsidRDefault="00CC7E89">
      <w:pPr>
        <w:pStyle w:val="Ttulo4"/>
        <w:rPr>
          <w:rFonts w:ascii="Arial" w:eastAsia="Arial" w:hAnsi="Arial" w:cs="Arial"/>
          <w:i w:val="0"/>
          <w:color w:val="auto"/>
          <w:sz w:val="28"/>
          <w:szCs w:val="28"/>
        </w:rPr>
      </w:pPr>
      <w:bookmarkStart w:id="61" w:name="_heading=h.h9mz7zv771yd" w:colFirst="0" w:colLast="0"/>
      <w:bookmarkEnd w:id="61"/>
      <w:r w:rsidRPr="003F4047">
        <w:rPr>
          <w:rFonts w:ascii="Arial" w:eastAsia="Arial" w:hAnsi="Arial" w:cs="Arial"/>
          <w:i w:val="0"/>
          <w:color w:val="auto"/>
          <w:sz w:val="28"/>
          <w:szCs w:val="28"/>
        </w:rPr>
        <w:t>Repositorio público</w:t>
      </w:r>
    </w:p>
    <w:p w:rsidR="008930D4" w:rsidRDefault="003F4047">
      <w:pPr>
        <w:rPr>
          <w:rFonts w:ascii="Arial" w:eastAsia="Arial" w:hAnsi="Arial" w:cs="Arial"/>
          <w:sz w:val="28"/>
          <w:szCs w:val="28"/>
        </w:rPr>
      </w:pPr>
      <w:r>
        <w:t>[1]</w:t>
      </w:r>
      <w:r w:rsidR="003241EC">
        <w:t xml:space="preserve"> </w:t>
      </w:r>
      <w:hyperlink r:id="rId24">
        <w:r w:rsidR="00CC7E89" w:rsidRPr="003F4047">
          <w:rPr>
            <w:rFonts w:ascii="Arial" w:eastAsia="Arial" w:hAnsi="Arial" w:cs="Arial"/>
          </w:rPr>
          <w:t>https://github.com/MiltonRodx/TPI-Funcional-2026-Grupo-Numero31</w:t>
        </w:r>
      </w:hyperlink>
      <w:r w:rsidR="00CC7E89" w:rsidRPr="003F4047">
        <w:rPr>
          <w:rFonts w:ascii="Arial" w:eastAsia="Arial" w:hAnsi="Arial" w:cs="Arial"/>
          <w:sz w:val="28"/>
          <w:szCs w:val="28"/>
        </w:rPr>
        <w:t xml:space="preserve"> </w:t>
      </w:r>
    </w:p>
    <w:p w:rsidR="008930D4" w:rsidRDefault="008930D4">
      <w:pPr>
        <w:rPr>
          <w:rFonts w:ascii="Arial" w:eastAsia="Arial" w:hAnsi="Arial" w:cs="Arial"/>
          <w:sz w:val="28"/>
          <w:szCs w:val="28"/>
        </w:rPr>
      </w:pPr>
    </w:p>
    <w:p w:rsidR="008930D4" w:rsidRPr="003F4047" w:rsidRDefault="00CC7E89">
      <w:pPr>
        <w:pStyle w:val="Ttulo4"/>
        <w:spacing w:before="240" w:after="240"/>
        <w:rPr>
          <w:rFonts w:ascii="Arial" w:eastAsia="Arial" w:hAnsi="Arial" w:cs="Arial"/>
          <w:i w:val="0"/>
          <w:color w:val="auto"/>
          <w:sz w:val="28"/>
          <w:szCs w:val="28"/>
        </w:rPr>
      </w:pPr>
      <w:bookmarkStart w:id="62" w:name="_heading=h.jets7th121k3" w:colFirst="0" w:colLast="0"/>
      <w:bookmarkEnd w:id="62"/>
      <w:r w:rsidRPr="003F4047">
        <w:rPr>
          <w:rFonts w:ascii="Arial" w:eastAsia="Arial" w:hAnsi="Arial" w:cs="Arial"/>
          <w:i w:val="0"/>
          <w:color w:val="auto"/>
          <w:sz w:val="28"/>
          <w:szCs w:val="28"/>
        </w:rPr>
        <w:t>Video demo</w:t>
      </w:r>
    </w:p>
    <w:p w:rsidR="008930D4" w:rsidRDefault="008930D4"/>
    <w:p w:rsidR="008930D4" w:rsidRDefault="008930D4">
      <w:pPr>
        <w:rPr>
          <w:rFonts w:ascii="Arial" w:eastAsia="Arial" w:hAnsi="Arial" w:cs="Arial"/>
          <w:sz w:val="28"/>
          <w:szCs w:val="28"/>
        </w:rPr>
      </w:pPr>
    </w:p>
    <w:sectPr w:rsidR="008930D4" w:rsidSect="00422CE4">
      <w:headerReference w:type="default" r:id="rId25"/>
      <w:pgSz w:w="12240" w:h="15840"/>
      <w:pgMar w:top="1701" w:right="1418" w:bottom="1418" w:left="141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0A70" w:rsidRDefault="00620A70">
      <w:pPr>
        <w:spacing w:after="0" w:line="240" w:lineRule="auto"/>
      </w:pPr>
      <w:r>
        <w:separator/>
      </w:r>
    </w:p>
  </w:endnote>
  <w:endnote w:type="continuationSeparator" w:id="0">
    <w:p w:rsidR="00620A70" w:rsidRDefault="00620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BEB0BF5-1726-4CF5-AE59-0EB22EA3F9B0}"/>
    <w:embedBold r:id="rId2" w:fontKey="{A42CB17C-BD51-40A7-9ED8-38EAF75CF30A}"/>
  </w:font>
  <w:font w:name="Calibri">
    <w:panose1 w:val="020F0502020204030204"/>
    <w:charset w:val="00"/>
    <w:family w:val="swiss"/>
    <w:pitch w:val="variable"/>
    <w:sig w:usb0="E4002EFF" w:usb1="C000247B" w:usb2="00000009" w:usb3="00000000" w:csb0="000001FF" w:csb1="00000000"/>
    <w:embedRegular r:id="rId3" w:fontKey="{044A1102-94AA-4C08-B168-9CE318EE38A5}"/>
    <w:embedBold r:id="rId4" w:fontKey="{1C59338D-F998-4C42-9DE2-2F0BDC10BAF0}"/>
    <w:embedItalic r:id="rId5" w:fontKey="{5782C914-8178-4DEB-AB73-0B59776E77BA}"/>
    <w:embedBoldItalic r:id="rId6" w:fontKey="{CA3DAA90-B339-4341-949A-03D19AE50F16}"/>
  </w:font>
  <w:font w:name="Arial">
    <w:panose1 w:val="020B0604020202020204"/>
    <w:charset w:val="00"/>
    <w:family w:val="swiss"/>
    <w:pitch w:val="variable"/>
    <w:sig w:usb0="E0002EFF" w:usb1="C000785B" w:usb2="00000009" w:usb3="00000000" w:csb0="000001FF" w:csb1="00000000"/>
  </w:font>
  <w:font w:name="Roboto Mono">
    <w:altName w:val="Times New Roman"/>
    <w:charset w:val="00"/>
    <w:family w:val="auto"/>
    <w:pitch w:val="default"/>
    <w:embedRegular r:id="rId7" w:fontKey="{E8B9BF02-F122-40CA-9C26-D5CF465A2B77}"/>
    <w:embedBold r:id="rId8" w:fontKey="{E7224FF2-CBA5-4F06-BFC4-5F172D7B1462}"/>
  </w:font>
  <w:font w:name="Arial Unicode MS">
    <w:panose1 w:val="020B0604020202020204"/>
    <w:charset w:val="80"/>
    <w:family w:val="swiss"/>
    <w:pitch w:val="variable"/>
    <w:sig w:usb0="F7FFAEFF" w:usb1="F9DFFFFF" w:usb2="0000007F" w:usb3="00000000" w:csb0="003F01FF" w:csb1="00000000"/>
  </w:font>
  <w:font w:name="Nova Mono">
    <w:altName w:val="Times New Roman"/>
    <w:charset w:val="00"/>
    <w:family w:val="auto"/>
    <w:pitch w:val="default"/>
    <w:embedRegular r:id="rId9" w:fontKey="{32FDE93B-C516-4B16-A81B-9D01AA8CB997}"/>
    <w:embedBold r:id="rId10" w:fontKey="{9769D91D-8E02-4D01-BF69-C19F7A614C8A}"/>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0A70" w:rsidRDefault="00620A70">
      <w:pPr>
        <w:spacing w:after="0" w:line="240" w:lineRule="auto"/>
      </w:pPr>
      <w:r>
        <w:separator/>
      </w:r>
    </w:p>
  </w:footnote>
  <w:footnote w:type="continuationSeparator" w:id="0">
    <w:p w:rsidR="00620A70" w:rsidRDefault="00620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30D4" w:rsidRDefault="00CC7E89">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extent cx="2480487" cy="620121"/>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2480487" cy="620121"/>
                  </a:xfrm>
                  <a:prstGeom prst="rect">
                    <a:avLst/>
                  </a:prstGeom>
                  <a:ln/>
                </pic:spPr>
              </pic:pic>
            </a:graphicData>
          </a:graphic>
        </wp:inline>
      </w:drawing>
    </w:r>
  </w:p>
  <w:p w:rsidR="008930D4" w:rsidRDefault="008930D4">
    <w:pPr>
      <w:pBdr>
        <w:top w:val="nil"/>
        <w:left w:val="nil"/>
        <w:bottom w:val="nil"/>
        <w:right w:val="nil"/>
        <w:between w:val="nil"/>
      </w:pBdr>
      <w:tabs>
        <w:tab w:val="center" w:pos="4680"/>
        <w:tab w:val="right" w:pos="9360"/>
      </w:tabs>
      <w:spacing w:after="0" w:line="240" w:lineRule="auto"/>
      <w:rPr>
        <w:color w:val="000000"/>
      </w:rPr>
    </w:pPr>
  </w:p>
  <w:p w:rsidR="008930D4" w:rsidRDefault="008930D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674795"/>
    <w:multiLevelType w:val="multilevel"/>
    <w:tmpl w:val="E18A0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902FAD"/>
    <w:multiLevelType w:val="multilevel"/>
    <w:tmpl w:val="927AF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F261F5"/>
    <w:multiLevelType w:val="multilevel"/>
    <w:tmpl w:val="A586B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84F3769"/>
    <w:multiLevelType w:val="multilevel"/>
    <w:tmpl w:val="DFA68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0D4"/>
    <w:rsid w:val="0000188F"/>
    <w:rsid w:val="00006D23"/>
    <w:rsid w:val="00014D50"/>
    <w:rsid w:val="00014EA1"/>
    <w:rsid w:val="000316AB"/>
    <w:rsid w:val="00081918"/>
    <w:rsid w:val="00093B2B"/>
    <w:rsid w:val="000A4D89"/>
    <w:rsid w:val="000A581E"/>
    <w:rsid w:val="000C23CF"/>
    <w:rsid w:val="000E080F"/>
    <w:rsid w:val="000E1D3F"/>
    <w:rsid w:val="000E49BF"/>
    <w:rsid w:val="000F5B0D"/>
    <w:rsid w:val="00113FA8"/>
    <w:rsid w:val="001234A2"/>
    <w:rsid w:val="0014168F"/>
    <w:rsid w:val="00193685"/>
    <w:rsid w:val="001968C3"/>
    <w:rsid w:val="001A2F29"/>
    <w:rsid w:val="001A39B1"/>
    <w:rsid w:val="001B6E9A"/>
    <w:rsid w:val="001D21D8"/>
    <w:rsid w:val="001D424C"/>
    <w:rsid w:val="001D6B56"/>
    <w:rsid w:val="001F2A10"/>
    <w:rsid w:val="001F7574"/>
    <w:rsid w:val="00200BEE"/>
    <w:rsid w:val="00222E84"/>
    <w:rsid w:val="002326C7"/>
    <w:rsid w:val="00234FE7"/>
    <w:rsid w:val="00263C6F"/>
    <w:rsid w:val="002B29CB"/>
    <w:rsid w:val="002D6E74"/>
    <w:rsid w:val="002E5C95"/>
    <w:rsid w:val="002E6917"/>
    <w:rsid w:val="002F5B23"/>
    <w:rsid w:val="002F731E"/>
    <w:rsid w:val="00315E6F"/>
    <w:rsid w:val="00317438"/>
    <w:rsid w:val="003241EC"/>
    <w:rsid w:val="0034224F"/>
    <w:rsid w:val="003605DB"/>
    <w:rsid w:val="00370212"/>
    <w:rsid w:val="00374BBB"/>
    <w:rsid w:val="003A0CDD"/>
    <w:rsid w:val="003B4408"/>
    <w:rsid w:val="003C1AC5"/>
    <w:rsid w:val="003F4047"/>
    <w:rsid w:val="00405DB2"/>
    <w:rsid w:val="00410383"/>
    <w:rsid w:val="00422CE4"/>
    <w:rsid w:val="00455B69"/>
    <w:rsid w:val="004A37F4"/>
    <w:rsid w:val="004C396D"/>
    <w:rsid w:val="004D5320"/>
    <w:rsid w:val="004D6757"/>
    <w:rsid w:val="004E2883"/>
    <w:rsid w:val="004F7094"/>
    <w:rsid w:val="0050145E"/>
    <w:rsid w:val="00505714"/>
    <w:rsid w:val="00512161"/>
    <w:rsid w:val="00515F13"/>
    <w:rsid w:val="00530D26"/>
    <w:rsid w:val="00535172"/>
    <w:rsid w:val="00535DA5"/>
    <w:rsid w:val="00550676"/>
    <w:rsid w:val="00564CBA"/>
    <w:rsid w:val="00584A5B"/>
    <w:rsid w:val="005A28F6"/>
    <w:rsid w:val="005D3295"/>
    <w:rsid w:val="005D6A22"/>
    <w:rsid w:val="005E135C"/>
    <w:rsid w:val="0061136C"/>
    <w:rsid w:val="00620A70"/>
    <w:rsid w:val="00676318"/>
    <w:rsid w:val="00680DB5"/>
    <w:rsid w:val="00682AEE"/>
    <w:rsid w:val="006B0003"/>
    <w:rsid w:val="006C4F39"/>
    <w:rsid w:val="006E0575"/>
    <w:rsid w:val="00707B09"/>
    <w:rsid w:val="00715A33"/>
    <w:rsid w:val="00725E57"/>
    <w:rsid w:val="007327BC"/>
    <w:rsid w:val="00735AB8"/>
    <w:rsid w:val="007447B7"/>
    <w:rsid w:val="00745CB7"/>
    <w:rsid w:val="00763271"/>
    <w:rsid w:val="00774A58"/>
    <w:rsid w:val="00775075"/>
    <w:rsid w:val="007942F0"/>
    <w:rsid w:val="007977E5"/>
    <w:rsid w:val="007A210A"/>
    <w:rsid w:val="007B3DDA"/>
    <w:rsid w:val="007B72A2"/>
    <w:rsid w:val="007D07FF"/>
    <w:rsid w:val="007E03EE"/>
    <w:rsid w:val="007E7D47"/>
    <w:rsid w:val="007F78A4"/>
    <w:rsid w:val="007F7AD8"/>
    <w:rsid w:val="008150E5"/>
    <w:rsid w:val="00820C69"/>
    <w:rsid w:val="00837568"/>
    <w:rsid w:val="008411C5"/>
    <w:rsid w:val="00886907"/>
    <w:rsid w:val="00892169"/>
    <w:rsid w:val="008930D4"/>
    <w:rsid w:val="00894156"/>
    <w:rsid w:val="008A2427"/>
    <w:rsid w:val="008B511F"/>
    <w:rsid w:val="008C459E"/>
    <w:rsid w:val="008F7798"/>
    <w:rsid w:val="009070EA"/>
    <w:rsid w:val="00913EEE"/>
    <w:rsid w:val="009172CE"/>
    <w:rsid w:val="00934DE9"/>
    <w:rsid w:val="00941BE4"/>
    <w:rsid w:val="0098628C"/>
    <w:rsid w:val="009963B0"/>
    <w:rsid w:val="009A3AF8"/>
    <w:rsid w:val="009B47C1"/>
    <w:rsid w:val="009F0035"/>
    <w:rsid w:val="00A12F11"/>
    <w:rsid w:val="00A15FA3"/>
    <w:rsid w:val="00A6410A"/>
    <w:rsid w:val="00A6637E"/>
    <w:rsid w:val="00A7393C"/>
    <w:rsid w:val="00AB0646"/>
    <w:rsid w:val="00AD4BE0"/>
    <w:rsid w:val="00B23FED"/>
    <w:rsid w:val="00B3380B"/>
    <w:rsid w:val="00B35685"/>
    <w:rsid w:val="00B7505E"/>
    <w:rsid w:val="00B92B97"/>
    <w:rsid w:val="00BB7053"/>
    <w:rsid w:val="00BD6727"/>
    <w:rsid w:val="00BE5193"/>
    <w:rsid w:val="00C061B0"/>
    <w:rsid w:val="00C13292"/>
    <w:rsid w:val="00C1380F"/>
    <w:rsid w:val="00C30212"/>
    <w:rsid w:val="00C33A55"/>
    <w:rsid w:val="00C43869"/>
    <w:rsid w:val="00C83C81"/>
    <w:rsid w:val="00CB390C"/>
    <w:rsid w:val="00CC50D8"/>
    <w:rsid w:val="00CC7E89"/>
    <w:rsid w:val="00CE2694"/>
    <w:rsid w:val="00CF40CE"/>
    <w:rsid w:val="00D565D1"/>
    <w:rsid w:val="00D76F16"/>
    <w:rsid w:val="00D9481A"/>
    <w:rsid w:val="00DA073C"/>
    <w:rsid w:val="00DA2CEA"/>
    <w:rsid w:val="00DA4C1D"/>
    <w:rsid w:val="00DB03A7"/>
    <w:rsid w:val="00DB2717"/>
    <w:rsid w:val="00DE5832"/>
    <w:rsid w:val="00DF1C78"/>
    <w:rsid w:val="00DF3EE3"/>
    <w:rsid w:val="00DF786A"/>
    <w:rsid w:val="00E02FAA"/>
    <w:rsid w:val="00E3152B"/>
    <w:rsid w:val="00E4444A"/>
    <w:rsid w:val="00E61C37"/>
    <w:rsid w:val="00E91092"/>
    <w:rsid w:val="00E97285"/>
    <w:rsid w:val="00EF317F"/>
    <w:rsid w:val="00F142CB"/>
    <w:rsid w:val="00F20234"/>
    <w:rsid w:val="00F26888"/>
    <w:rsid w:val="00F60178"/>
    <w:rsid w:val="00F61FDD"/>
    <w:rsid w:val="00F625DB"/>
    <w:rsid w:val="00F918A4"/>
    <w:rsid w:val="00FA1702"/>
    <w:rsid w:val="00FA4641"/>
    <w:rsid w:val="00FB65F6"/>
    <w:rsid w:val="00FC7684"/>
    <w:rsid w:val="00FD073B"/>
    <w:rsid w:val="00FD3E27"/>
    <w:rsid w:val="00FF4A3C"/>
    <w:rsid w:val="00FF6E3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02A2E"/>
  <w15:docId w15:val="{685E9E19-5267-47D7-BAB6-3851DB4E4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s-AR" w:eastAsia="es-A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pPr>
      <w:keepNext/>
      <w:keepLines/>
      <w:spacing w:before="200" w:after="0"/>
      <w:outlineLvl w:val="4"/>
    </w:pPr>
    <w:rPr>
      <w:rFonts w:ascii="Calibri" w:eastAsia="Calibri" w:hAnsi="Calibri" w:cs="Calibri"/>
      <w:color w:val="243F61"/>
    </w:rPr>
  </w:style>
  <w:style w:type="paragraph" w:styleId="Ttulo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rPr>
      <w:rFonts w:ascii="Calibri" w:eastAsia="Calibri" w:hAnsi="Calibri" w:cs="Calibri"/>
      <w:i/>
      <w:iCs/>
      <w:color w:val="4F81BD"/>
      <w:sz w:val="24"/>
      <w:szCs w:val="24"/>
    </w:rPr>
  </w:style>
  <w:style w:type="character" w:styleId="Hipervnculo">
    <w:name w:val="Hyperlink"/>
    <w:basedOn w:val="Fuentedeprrafopredeter"/>
    <w:uiPriority w:val="99"/>
    <w:unhideWhenUsed/>
    <w:rsid w:val="00B356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39193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MiltonRodx/TPI-Funcional-2026-Grupo-Numero3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hsfjQRKtuY1kBhKsBiArTqcbNw==">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826</TotalTime>
  <Pages>23</Pages>
  <Words>5588</Words>
  <Characters>30734</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Usuario</cp:lastModifiedBy>
  <cp:revision>173</cp:revision>
  <dcterms:created xsi:type="dcterms:W3CDTF">2026-06-02T18:13:00Z</dcterms:created>
  <dcterms:modified xsi:type="dcterms:W3CDTF">2026-06-11T20:32:00Z</dcterms:modified>
</cp:coreProperties>
</file>