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31" w:rsidRPr="00792731" w:rsidRDefault="00792731" w:rsidP="00792731">
      <w:pPr>
        <w:jc w:val="center"/>
        <w:rPr>
          <w:b/>
          <w:i/>
          <w:u w:val="single"/>
        </w:rPr>
      </w:pPr>
      <w:r w:rsidRPr="00792731">
        <w:rPr>
          <w:b/>
          <w:i/>
          <w:u w:val="single"/>
        </w:rPr>
        <w:t>SPRINT N</w:t>
      </w:r>
      <w:r>
        <w:rPr>
          <w:b/>
          <w:i/>
          <w:u w:val="single"/>
        </w:rPr>
        <w:t>”</w:t>
      </w:r>
      <w:bookmarkStart w:id="0" w:name="_GoBack"/>
      <w:bookmarkEnd w:id="0"/>
      <w:r w:rsidRPr="00792731">
        <w:rPr>
          <w:b/>
          <w:i/>
          <w:u w:val="single"/>
        </w:rPr>
        <w:t>2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F0B83" w:rsidTr="00AF0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F0B83" w:rsidRDefault="00AF0B83" w:rsidP="00792731">
            <w:pPr>
              <w:jc w:val="center"/>
            </w:pPr>
            <w:proofErr w:type="spellStart"/>
            <w:r>
              <w:t>Tareas</w:t>
            </w:r>
            <w:proofErr w:type="spellEnd"/>
          </w:p>
        </w:tc>
        <w:tc>
          <w:tcPr>
            <w:tcW w:w="2394" w:type="dxa"/>
          </w:tcPr>
          <w:p w:rsidR="00AF0B83" w:rsidRDefault="00AF0B83" w:rsidP="00792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2394" w:type="dxa"/>
          </w:tcPr>
          <w:p w:rsidR="00AF0B83" w:rsidRDefault="00AF0B83" w:rsidP="00792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394" w:type="dxa"/>
          </w:tcPr>
          <w:p w:rsidR="00AF0B83" w:rsidRDefault="00AF0B83" w:rsidP="00792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</w:tr>
      <w:tr w:rsidR="00AF0B83" w:rsidRPr="00AF0B83" w:rsidTr="00A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F0B83" w:rsidRPr="00AF0B83" w:rsidRDefault="00AF0B83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Vista de</w:t>
            </w:r>
            <w:r w:rsidRPr="00AF0B83">
              <w:rPr>
                <w:b w:val="0"/>
                <w:lang w:val="es-ES"/>
              </w:rPr>
              <w:t xml:space="preserve"> resultados de las publicaciones.</w:t>
            </w:r>
          </w:p>
        </w:tc>
        <w:tc>
          <w:tcPr>
            <w:tcW w:w="2394" w:type="dxa"/>
          </w:tcPr>
          <w:p w:rsidR="00AF0B83" w:rsidRPr="00AF0B83" w:rsidRDefault="00AF0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Mostrar tanto los libros, tutoriales, cursos y artículos con sus respectivos enlaces de descripción en la </w:t>
            </w:r>
            <w:r w:rsidR="00792731">
              <w:rPr>
                <w:lang w:val="es-ES"/>
              </w:rPr>
              <w:t>página</w:t>
            </w:r>
            <w:r>
              <w:rPr>
                <w:lang w:val="es-ES"/>
              </w:rPr>
              <w:t xml:space="preserve"> principal.</w:t>
            </w:r>
          </w:p>
        </w:tc>
        <w:tc>
          <w:tcPr>
            <w:tcW w:w="2394" w:type="dxa"/>
          </w:tcPr>
          <w:p w:rsidR="00AF0B83" w:rsidRPr="00AF0B83" w:rsidRDefault="00AF0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 a la base de datos.</w:t>
            </w:r>
          </w:p>
        </w:tc>
        <w:tc>
          <w:tcPr>
            <w:tcW w:w="2394" w:type="dxa"/>
          </w:tcPr>
          <w:p w:rsidR="00AF0B83" w:rsidRPr="00AF0B83" w:rsidRDefault="00AF0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día.</w:t>
            </w:r>
          </w:p>
        </w:tc>
      </w:tr>
      <w:tr w:rsidR="00AF0B83" w:rsidRPr="00AF0B83" w:rsidTr="00AF0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F0B83" w:rsidRPr="00792731" w:rsidRDefault="00E71360" w:rsidP="00792731">
            <w:pPr>
              <w:rPr>
                <w:b w:val="0"/>
                <w:lang w:val="es-ES"/>
              </w:rPr>
            </w:pPr>
            <w:r w:rsidRPr="00792731">
              <w:rPr>
                <w:b w:val="0"/>
                <w:lang w:val="es-ES"/>
              </w:rPr>
              <w:t>Comentarios.</w:t>
            </w:r>
          </w:p>
        </w:tc>
        <w:tc>
          <w:tcPr>
            <w:tcW w:w="2394" w:type="dxa"/>
          </w:tcPr>
          <w:p w:rsidR="00AF0B83" w:rsidRPr="00AF0B83" w:rsidRDefault="00D42E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el respectivo formulario para el registro de comentarios.</w:t>
            </w:r>
          </w:p>
        </w:tc>
        <w:tc>
          <w:tcPr>
            <w:tcW w:w="2394" w:type="dxa"/>
          </w:tcPr>
          <w:p w:rsidR="00AF0B83" w:rsidRPr="00AF0B83" w:rsidRDefault="007927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Implementación.</w:t>
            </w:r>
          </w:p>
        </w:tc>
        <w:tc>
          <w:tcPr>
            <w:tcW w:w="2394" w:type="dxa"/>
          </w:tcPr>
          <w:p w:rsidR="00AF0B83" w:rsidRPr="00AF0B83" w:rsidRDefault="007927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 Días.</w:t>
            </w:r>
          </w:p>
        </w:tc>
      </w:tr>
      <w:tr w:rsidR="00792731" w:rsidRPr="00AF0B83" w:rsidTr="00A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92731" w:rsidRPr="00792731" w:rsidRDefault="00792731" w:rsidP="00792731">
            <w:pPr>
              <w:rPr>
                <w:b w:val="0"/>
                <w:lang w:val="es-ES"/>
              </w:rPr>
            </w:pPr>
            <w:r w:rsidRPr="00792731">
              <w:rPr>
                <w:b w:val="0"/>
                <w:lang w:val="es-ES"/>
              </w:rPr>
              <w:t>Contenido de Comentarios.</w:t>
            </w:r>
          </w:p>
        </w:tc>
        <w:tc>
          <w:tcPr>
            <w:tcW w:w="2394" w:type="dxa"/>
          </w:tcPr>
          <w:p w:rsidR="00792731" w:rsidRPr="00AF0B83" w:rsidRDefault="00792731" w:rsidP="00D4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podrá visualizar todos los comentarios con sus respectivas publicaciones para las cuales se comento.</w:t>
            </w:r>
          </w:p>
        </w:tc>
        <w:tc>
          <w:tcPr>
            <w:tcW w:w="2394" w:type="dxa"/>
          </w:tcPr>
          <w:p w:rsidR="00792731" w:rsidRPr="00AF0B83" w:rsidRDefault="00792731" w:rsidP="0025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 a la base de datos.</w:t>
            </w:r>
          </w:p>
        </w:tc>
        <w:tc>
          <w:tcPr>
            <w:tcW w:w="2394" w:type="dxa"/>
          </w:tcPr>
          <w:p w:rsidR="00792731" w:rsidRPr="00AF0B83" w:rsidRDefault="0079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r>
              <w:rPr>
                <w:lang w:val="es-ES"/>
              </w:rPr>
              <w:t>Días</w:t>
            </w:r>
            <w:r>
              <w:rPr>
                <w:lang w:val="es-ES"/>
              </w:rPr>
              <w:t>.</w:t>
            </w:r>
          </w:p>
        </w:tc>
      </w:tr>
      <w:tr w:rsidR="00792731" w:rsidRPr="00AF0B83" w:rsidTr="00AF0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92731" w:rsidRPr="00792731" w:rsidRDefault="00792731" w:rsidP="00792731">
            <w:pPr>
              <w:rPr>
                <w:b w:val="0"/>
                <w:lang w:val="es-ES"/>
              </w:rPr>
            </w:pPr>
            <w:proofErr w:type="spellStart"/>
            <w:r w:rsidRPr="00792731">
              <w:rPr>
                <w:b w:val="0"/>
                <w:lang w:val="es-ES"/>
              </w:rPr>
              <w:t>Busqueda</w:t>
            </w:r>
            <w:proofErr w:type="spellEnd"/>
            <w:r w:rsidRPr="00792731">
              <w:rPr>
                <w:b w:val="0"/>
                <w:lang w:val="es-ES"/>
              </w:rPr>
              <w:t xml:space="preserve"> de Contenidos.</w:t>
            </w:r>
          </w:p>
        </w:tc>
        <w:tc>
          <w:tcPr>
            <w:tcW w:w="2394" w:type="dxa"/>
          </w:tcPr>
          <w:p w:rsidR="00792731" w:rsidRPr="00D42EE0" w:rsidRDefault="007927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D42EE0">
              <w:rPr>
                <w:lang w:val="es-ES"/>
              </w:rPr>
              <w:t>Tanto el usuario registrado como usuario autenticado podrán buscar contenidos específicos</w:t>
            </w:r>
            <w:r>
              <w:rPr>
                <w:lang w:val="es-ES"/>
              </w:rPr>
              <w:t>.</w:t>
            </w:r>
          </w:p>
        </w:tc>
        <w:tc>
          <w:tcPr>
            <w:tcW w:w="2394" w:type="dxa"/>
          </w:tcPr>
          <w:p w:rsidR="00792731" w:rsidRPr="00AF0B83" w:rsidRDefault="00792731" w:rsidP="00254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 a la base de datos.</w:t>
            </w:r>
          </w:p>
        </w:tc>
        <w:tc>
          <w:tcPr>
            <w:tcW w:w="2394" w:type="dxa"/>
          </w:tcPr>
          <w:p w:rsidR="00792731" w:rsidRPr="00AF0B83" w:rsidRDefault="007927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r>
              <w:rPr>
                <w:lang w:val="es-ES"/>
              </w:rPr>
              <w:t>Días</w:t>
            </w:r>
            <w:r>
              <w:rPr>
                <w:lang w:val="es-ES"/>
              </w:rPr>
              <w:t>.</w:t>
            </w:r>
          </w:p>
        </w:tc>
      </w:tr>
      <w:tr w:rsidR="00792731" w:rsidRPr="00AF0B83" w:rsidTr="00A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92731" w:rsidRPr="00792731" w:rsidRDefault="00792731" w:rsidP="00792731">
            <w:pPr>
              <w:rPr>
                <w:b w:val="0"/>
                <w:lang w:val="es-ES"/>
              </w:rPr>
            </w:pPr>
            <w:proofErr w:type="spellStart"/>
            <w:r w:rsidRPr="00792731">
              <w:rPr>
                <w:b w:val="0"/>
                <w:lang w:val="es-ES"/>
              </w:rPr>
              <w:t>Moderacion</w:t>
            </w:r>
            <w:proofErr w:type="spellEnd"/>
            <w:r w:rsidRPr="00792731">
              <w:rPr>
                <w:b w:val="0"/>
                <w:lang w:val="es-ES"/>
              </w:rPr>
              <w:t xml:space="preserve"> de comentarios.</w:t>
            </w:r>
          </w:p>
        </w:tc>
        <w:tc>
          <w:tcPr>
            <w:tcW w:w="2394" w:type="dxa"/>
          </w:tcPr>
          <w:p w:rsidR="00792731" w:rsidRPr="00D42EE0" w:rsidRDefault="00792731" w:rsidP="00D42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Pr="00D42EE0">
              <w:rPr>
                <w:lang w:val="es-ES"/>
              </w:rPr>
              <w:t>encuentre ofensivas algunas palabras, este se ejecutara por el administrador debido a la carga de proceso que esto requiere</w:t>
            </w:r>
            <w:r>
              <w:rPr>
                <w:lang w:val="es-ES"/>
              </w:rPr>
              <w:t>.</w:t>
            </w:r>
            <w:r w:rsidRPr="00D42EE0">
              <w:rPr>
                <w:lang w:val="es-ES"/>
              </w:rPr>
              <w:t xml:space="preserve"> </w:t>
            </w:r>
          </w:p>
        </w:tc>
        <w:tc>
          <w:tcPr>
            <w:tcW w:w="2394" w:type="dxa"/>
          </w:tcPr>
          <w:p w:rsidR="00792731" w:rsidRPr="00AF0B83" w:rsidRDefault="00792731" w:rsidP="0079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 a la base de datos</w:t>
            </w:r>
            <w:r>
              <w:rPr>
                <w:lang w:val="es-ES"/>
              </w:rPr>
              <w:t xml:space="preserve"> y su respectiva </w:t>
            </w:r>
            <w:proofErr w:type="spellStart"/>
            <w:r>
              <w:rPr>
                <w:lang w:val="es-ES"/>
              </w:rPr>
              <w:t>moderacion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394" w:type="dxa"/>
          </w:tcPr>
          <w:p w:rsidR="00792731" w:rsidRPr="00AF0B83" w:rsidRDefault="0079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r>
              <w:rPr>
                <w:lang w:val="es-ES"/>
              </w:rPr>
              <w:t>Días</w:t>
            </w:r>
            <w:r>
              <w:rPr>
                <w:lang w:val="es-ES"/>
              </w:rPr>
              <w:t>.</w:t>
            </w:r>
          </w:p>
        </w:tc>
      </w:tr>
      <w:tr w:rsidR="00792731" w:rsidRPr="00AF0B83" w:rsidTr="00AF0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92731" w:rsidRPr="00792731" w:rsidRDefault="00792731" w:rsidP="00792731">
            <w:pPr>
              <w:rPr>
                <w:b w:val="0"/>
                <w:lang w:val="es-ES"/>
              </w:rPr>
            </w:pPr>
          </w:p>
        </w:tc>
        <w:tc>
          <w:tcPr>
            <w:tcW w:w="2394" w:type="dxa"/>
          </w:tcPr>
          <w:p w:rsidR="00792731" w:rsidRPr="00AF0B83" w:rsidRDefault="007927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94" w:type="dxa"/>
          </w:tcPr>
          <w:p w:rsidR="00792731" w:rsidRPr="00AF0B83" w:rsidRDefault="007927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94" w:type="dxa"/>
          </w:tcPr>
          <w:p w:rsidR="00792731" w:rsidRPr="00AF0B83" w:rsidRDefault="007927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92731" w:rsidRPr="00AF0B83" w:rsidTr="00A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92731" w:rsidRPr="00792731" w:rsidRDefault="00792731" w:rsidP="00792731">
            <w:pPr>
              <w:rPr>
                <w:b w:val="0"/>
                <w:lang w:val="es-ES"/>
              </w:rPr>
            </w:pPr>
          </w:p>
        </w:tc>
        <w:tc>
          <w:tcPr>
            <w:tcW w:w="2394" w:type="dxa"/>
          </w:tcPr>
          <w:p w:rsidR="00792731" w:rsidRPr="00AF0B83" w:rsidRDefault="0079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94" w:type="dxa"/>
          </w:tcPr>
          <w:p w:rsidR="00792731" w:rsidRPr="00AF0B83" w:rsidRDefault="0079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394" w:type="dxa"/>
          </w:tcPr>
          <w:p w:rsidR="00792731" w:rsidRPr="00AF0B83" w:rsidRDefault="0079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16FE9" w:rsidRPr="00AF0B83" w:rsidRDefault="00B16FE9">
      <w:pPr>
        <w:rPr>
          <w:lang w:val="es-ES"/>
        </w:rPr>
      </w:pPr>
    </w:p>
    <w:sectPr w:rsidR="00B16FE9" w:rsidRPr="00AF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83"/>
    <w:rsid w:val="00792731"/>
    <w:rsid w:val="00AF0B83"/>
    <w:rsid w:val="00B16FE9"/>
    <w:rsid w:val="00D42EE0"/>
    <w:rsid w:val="00E7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0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AF0B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0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AF0B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MILTON</cp:lastModifiedBy>
  <cp:revision>1</cp:revision>
  <dcterms:created xsi:type="dcterms:W3CDTF">2012-06-11T19:36:00Z</dcterms:created>
  <dcterms:modified xsi:type="dcterms:W3CDTF">2012-06-11T20:57:00Z</dcterms:modified>
</cp:coreProperties>
</file>