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Architecture for a Brussels-Focused EU-Affairs Vacancy Intelligence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Ingestion Framework and Coverage-First Sourcing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an automated vacancy ingestion platform for Brussels-based European Union (EU) affairs requires a systematic, coverage-first sourcing strategy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target ecosystem comprises hundreds of highly specialized entities, including non-governmental organizations (NGOs), think tanks, trade associations, public affairs consultancies, corporate law firms, and European public institutions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a self-funded solo maintainer, managing this ingestion pipeline requires a clear prioritization of structured, unauthenticated data feeds (such as APIs, RSS feeds, and sitemaps) over computationally expensive and brittle HTML screen scraping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of analysis performed in mid-2026, the primary aggregators listing Brussels and EU-affairs vacancies vary significantly in their technical interfaces and data accessibility. Understanding these differences allows the system to prioritize lower-cost, highly reliable integration pathways.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Regional Aggregators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EuroBrussels:</w:t>
      </w:r>
      <w:r w:rsidDel="00000000" w:rsidR="00000000" w:rsidRPr="00000000">
        <w:rPr>
          <w:rFonts w:ascii="Google Sans" w:cs="Google Sans" w:eastAsia="Google Sans" w:hAnsi="Google Sans"/>
          <w:color w:val="1f1f1f"/>
          <w:rtl w:val="0"/>
        </w:rPr>
        <w:t xml:space="preserve"> This platform is the primary aggregator for EU policy, legal, and economic vacancies in the Brussels bubble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does not expose an official, unauthenticated public REST API. Historically, and as verified in current 2026 operations, tracking changes on EuroBrussels requires either crawling its structured category sitemaps or setting up low-frequency parser scripts targeting its index pages, such as /jobs/internship or /jobs/ngo-and-political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site structure is relatively stable but is protected by commercial terms of use that prohibit aggressive automated harvesting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EURACTIV Jobs:</w:t>
      </w:r>
      <w:r w:rsidDel="00000000" w:rsidR="00000000" w:rsidRPr="00000000">
        <w:rPr>
          <w:rFonts w:ascii="Google Sans" w:cs="Google Sans" w:eastAsia="Google Sans" w:hAnsi="Google Sans"/>
          <w:color w:val="1f1f1f"/>
          <w:rtl w:val="0"/>
        </w:rPr>
        <w:t xml:space="preserve"> EURACTIV Jobs is a core portal for trade associations, consultancies, and policy roles in Brussels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relies heavily on a premium listing model and distributes vacancies through a structured, bi-weekly "Jobletter" newsletter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Technically, EURACTIV Jobs runs on a highly structured web framework where vacancies can be parsed efficiently via sitemaps or target category pages (such as /city/brussels/ and /job-type/full-time/)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There is no public JSON API, meaning sitemap-based extraction is the preferred approach for unauthenticated tracking.</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Development and Policy Portals</w:t>
      </w:r>
    </w:p>
    <w:p w:rsidR="00000000" w:rsidDel="00000000" w:rsidP="00000000" w:rsidRDefault="00000000" w:rsidRPr="00000000" w14:paraId="00000009">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Devex:</w:t>
      </w:r>
      <w:r w:rsidDel="00000000" w:rsidR="00000000" w:rsidRPr="00000000">
        <w:rPr>
          <w:rFonts w:ascii="Google Sans" w:cs="Google Sans" w:eastAsia="Google Sans" w:hAnsi="Google Sans"/>
          <w:color w:val="1f1f1f"/>
          <w:rtl w:val="0"/>
        </w:rPr>
        <w:t xml:space="preserve"> This database is the standard for international development, global policy, and consultancies operating in Brussels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Devex provides an official developer API (devex.com API) that allows programmatically querying and extracting structured global opportunities, tenders, and job postings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official integration path is highly reliable and eliminates the need for DOM parsing or headless browsers on this domain.</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Idealist:</w:t>
      </w:r>
      <w:r w:rsidDel="00000000" w:rsidR="00000000" w:rsidRPr="00000000">
        <w:rPr>
          <w:rFonts w:ascii="Google Sans" w:cs="Google Sans" w:eastAsia="Google Sans" w:hAnsi="Google Sans"/>
          <w:color w:val="1f1f1f"/>
          <w:rtl w:val="0"/>
        </w:rPr>
        <w:t xml:space="preserve"> Primarily focused on non-profit and civil society vacancies, Idealist is a highly valuable source for the NGO sector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Idealist exposes structured sitemaps and localized feeds, allowing the pipeline to ingest new vacancy notifications using standard XML parsers without parsing heavy, client-rendered web pages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Generalist Networks</w:t>
      </w:r>
    </w:p>
    <w:p w:rsidR="00000000" w:rsidDel="00000000" w:rsidP="00000000" w:rsidRDefault="00000000" w:rsidRPr="00000000" w14:paraId="0000000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LinkedIn and Indeed:</w:t>
      </w:r>
      <w:r w:rsidDel="00000000" w:rsidR="00000000" w:rsidRPr="00000000">
        <w:rPr>
          <w:rFonts w:ascii="Google Sans" w:cs="Google Sans" w:eastAsia="Google Sans" w:hAnsi="Google Sans"/>
          <w:color w:val="1f1f1f"/>
          <w:rtl w:val="0"/>
        </w:rPr>
        <w:t xml:space="preserve"> These corporate networks contain a massive volume of Brussels-based roles, but they are protected by advanced anti-scraping mechanisms, including dynamic JavaScript challenges, Cloudflare Bot Fight Mode, and mandatory login walls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They do not offer unauthenticated public APIs for bulk extraction. For a solo maintainer, continuous ingestion from these generalist platforms is computationally expensive and difficult to maintain. The ingestion pipeline should treat LinkedIn and Indeed as fallback targets, using site-specific query strings (e.g., site:linkedin.com/jobs/view paired with target organization parameters) only when direct tracking fails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Source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Brussels Bubble Target Sectors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Interface Options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Method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EuroBrussels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Lobbies, NGOs, Trade Associations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XML Sitemaps, HTML Categories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Sitemap Parser / HTML Scraping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EURACTIV Jobs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Policy Consultancies, Associations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HTML Categories, /city/brussels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Sitemap Parser / HTML Scraping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Devex</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International Orgs, Development Lobbies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Official devex.com API</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REST API Polling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Idealist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NGOs, Foundations, Think Tanks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Structured Feeds, XML Sitemaps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RSS/XML Feed Parsing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LinkedIn &amp; Indeed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Corporate Public Affairs, Law Firms</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Browser Automation, Google Dorks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Headless Browser / Search Engine Fallback</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Applicant Tracking System Detection and Structured Extraction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pipeline reliability and reduce compute costs, the system avoids parsing generic career pages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Instead, it uses a routing layer to identify which Applicant Tracking System (ATS) a target organization employs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 then queries the unauthenticated public endpoints that these systems expose to support client-side rendering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ATS Passive Detection Signatures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ingestion engine processes a target organization's careers homepage, it evaluates several passive signatures to identify the underlying ATS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URL Routing Patterns:</w:t>
      </w:r>
      <w:r w:rsidDel="00000000" w:rsidR="00000000" w:rsidRPr="00000000">
        <w:rPr>
          <w:rFonts w:ascii="Google Sans" w:cs="Google Sans" w:eastAsia="Google Sans" w:hAnsi="Google Sans"/>
          <w:color w:val="1f1f1f"/>
          <w:rtl w:val="0"/>
        </w:rPr>
        <w:t xml:space="preserve"> The system checks the destination landing page or redirect target for specific domain signatures (such as boards.greenhouse.io, jobs.lever.co, myworkdayjobs.com, or {tenant}.jobs.personio.de)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DOM and Script Markers:</w:t>
      </w:r>
      <w:r w:rsidDel="00000000" w:rsidR="00000000" w:rsidRPr="00000000">
        <w:rPr>
          <w:rFonts w:ascii="Google Sans" w:cs="Google Sans" w:eastAsia="Google Sans" w:hAnsi="Google Sans"/>
          <w:color w:val="1f1f1f"/>
          <w:rtl w:val="0"/>
        </w:rPr>
        <w:t xml:space="preserve"> The system scans the HTML of the careers page for global JavaScript window objects (e.g., window.ashby or window.lever), embedded iframe source configurations (such as Teamtailor scripts on scripts.teamtailor-cdn.com), or specific container selectors (e.g., #recruitee-widget)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Standardized Public Endpoint Configurations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system identifies the target organization's ATS, it constructs a direct query to the corresponding unauthenticated public API or XML feed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approach retrieves structured job metadata without requiring headless browser execution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Greenhouse serves structured, unauthenticated JSON payloads for all published roles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By extracting the organization's unique board token from its career URL, the pipeline constructs a direct query to retrieve job descriptions, metadata, and application links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https://boards-api.greenhouse.io/v1/boards/{board_token}/jobs?content=true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22]</w:t>
      </w:r>
    </w:p>
    <w:p w:rsidR="00000000" w:rsidDel="00000000" w:rsidP="00000000" w:rsidRDefault="00000000" w:rsidRPr="00000000" w14:paraId="0000003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 exposes its client-side posting API publicly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pipeline queries this endpoint using the organization's identifier to retrieve structured metadata, including commitment types, departments, and salary ranges where available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https://api.lever.co/v0/postings/{company_name}?mode=json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p w:rsidR="00000000" w:rsidDel="00000000" w:rsidP="00000000" w:rsidRDefault="00000000" w:rsidRPr="00000000" w14:paraId="0000003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Ashby</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Ashby provides structured unauthenticated payloads with clean support for compensation ranges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system extracts the job board identifier to execute a direct REST query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https://api.ashbyhq.com/posting-api/job-board/{client_name}?includeCompensation=true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23]</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functions as an enterprise single-page application (SPA) and does not support simple unauthenticated GET requests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it exposes a Candidate Experience Service (CXS) JSON API used by its search interface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To extract open roles, the system parses the tenant and site identifiers from the URL (such as https://{tenant}.wd3.myworkdayjobs.com/en-US/{site})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and submits a structured POST query to the listings endpoint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https://{tenant}.{server}.myworkdayjobs.com/wday/cxs/{tenant}/{site}/jobs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25]</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request body must include standard pagination and filtering parameters: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"appliedFacets"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"limit"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"offset"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"searchText"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this listings endpoint returns only basic metadata (such as titles and locations), the pipeline must loop through the results and issue concurrent GET requests to retrieve full HTML descriptions and requisition details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https://{tenant}.{server}.myworkdayjobs.com/wday/cxs/{tenant}/{site}/job/{externalPath}</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 25]</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SmartRecruiters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SmartRecruiters provides a public, unauthenticated Posting API that supports client-side rendering</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pipeline queries this endpoint with the organization's unique identifier to retrieve structured JSON payloads containing role departments, countries, and full descriptions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https://api.smartrecruiters.com/v1/companies/{company_identifier}/postings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 29]</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Personio</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Personio serves open positions via a public XML feed, which is the standard integration route for European SMEs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feed returns detailed job classifications, departments, and seniority levels without authentication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https://{company}.jobs.personio.de/xml?language=en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31]</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Recruitee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Recruitee exposes an open client-side endpoint for active listings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Polling this API returns structured JSON data containing titles, locations, departments, and application links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https://{company}.recruitee.com/api/offers/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 21]</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Teamtailor</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Teamtailor serves its public job data through a relational JSON API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While administrative write operations require authorized tokens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unauthenticated client-side readers can extract all published roles by querying the jobs resource directly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https://api.teamtailor.com/v1/jobs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20, 33]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Applicant Tracking System (ATS)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Identifiable Career URL / DOM Signature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Unauthenticated API Endpoint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Response Format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Greenhouse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boards.greenhouse.io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https://boards-api.greenhouse.io/v1/boards/{board_token}/jobs?content=true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 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jobs.lever.co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https://api.lever.co/v0/postings/{company_name}?mode=json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Ashby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jobs.ashbyhq.com</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https://api.ashbyhq.com/posting-api/job-board/{client_name}?includeCompensation=true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 23]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Workday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myworkdayjobs.com</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 https://{tenant}.{server}.myworkdayjobs.com/wday/cxs/{tenant}/{site}/jobs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24, 25]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w:t>
            </w:r>
            <w:r w:rsidDel="00000000" w:rsidR="00000000" w:rsidRPr="00000000">
              <w:rPr>
                <w:rFonts w:ascii="Google Sans" w:cs="Google Sans" w:eastAsia="Google Sans" w:hAnsi="Google Sans"/>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SmartRecruiters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smartrecruiters.com</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https://api.smartrecruiters.com/v1/companies/{company}/postings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27,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Personio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jobs.personio.de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https://{company}.jobs.personio.de/xml?language=en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 31]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XML</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Recruitee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recruitee.com</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https://{company}.recruitee.com/api/offers/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18, 21]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Teamtailor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teamtailor.com</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GET https://api.teamtailor.com/v1/jobs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20, 33]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JSON</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Long-Tail Scrape Engine and Change-Detection Architecture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portion of Brussels-based EU-affairs organizations (particularly smaller trade associations, niche lobbies, and boutique consultancies) do not use enterprise applicant tracking systems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they host their vacancy pages directly on self-managed content management systems (such as WordPress or Webflow) or plain static HTML pages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For these custom sources, the system implements a sitemap-driven, resource-efficient crawl and change-detection pipeline.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Target Web Server (Custom HTML) │</w:t>
        <w:br w:type="textWrapping"/>
        <w:t xml:space="preserve">                  └────────────────┬────────────────┘</w:t>
        <w:br w:type="textWrapping"/>
        <w:t xml:space="preserve">                                   │</w:t>
        <w:br w:type="textWrapping"/>
        <w:t xml:space="preserve">                   Issue HTTP HEAD / conditional GET</w:t>
        <w:br w:type="textWrapping"/>
        <w:t xml:space="preserve">                 with If-Modified-Since / ETag headers</w:t>
        <w:br w:type="textWrapping"/>
        <w:t xml:space="preserve">                                   │</w:t>
        <w:br w:type="textWrapping"/>
        <w:t xml:space="preserve">                     ┌─────────────┴─────────────┐</w:t>
        <w:br w:type="textWrapping"/>
        <w:t xml:space="preserve">                     │                           │</w:t>
        <w:br w:type="textWrapping"/>
        <w:t xml:space="preserve">            304 Not Modified             200 OK (New Payload)</w:t>
        <w:br w:type="textWrapping"/>
        <w:t xml:space="preserve">                     ▼                           ▼</w:t>
        <w:br w:type="textWrapping"/>
        <w:t xml:space="preserve">             [ Terminate Run ]         Isolate main content </w:t>
        <w:br w:type="textWrapping"/>
        <w:t xml:space="preserve">                                       container via CSS selector</w:t>
        <w:br w:type="textWrapping"/>
        <w:t xml:space="preserve">                                                 │</w:t>
        <w:br w:type="textWrapping"/>
        <w:t xml:space="preserve">                                                 ▼</w:t>
        <w:br w:type="textWrapping"/>
        <w:t xml:space="preserve">                                        Strip dynamic elements</w:t>
        <w:br w:type="textWrapping"/>
        <w:t xml:space="preserve">                                      (headers, sidebars, CSRF tokens)</w:t>
        <w:br w:type="textWrapping"/>
        <w:t xml:space="preserve">                                                 │</w:t>
        <w:br w:type="textWrapping"/>
        <w:t xml:space="preserve">                                                 ▼</w:t>
        <w:br w:type="textWrapping"/>
        <w:t xml:space="preserve">                                        Compare SHA-256 hash</w:t>
        <w:br w:type="textWrapping"/>
        <w:t xml:space="preserve">                                        to stored database state</w:t>
        <w:br w:type="textWrapping"/>
        <w:t xml:space="preserve">                                                 │</w:t>
        <w:br w:type="textWrapping"/>
        <w:t xml:space="preserve">                                 ┌───────────────┴───────────────┐</w:t>
        <w:br w:type="textWrapping"/>
        <w:t xml:space="preserve">                                 │                               │</w:t>
        <w:br w:type="textWrapping"/>
        <w:t xml:space="preserve">                            No Hash Match                   Hash Match</w:t>
        <w:br w:type="textWrapping"/>
        <w:t xml:space="preserve">                                 ▼                               ▼</w:t>
        <w:br w:type="textWrapping"/>
        <w:t xml:space="preserve">                         [ Classify &amp; Parse ]            [ Terminate Run ]</w:t>
        <w:br w:type="textWrapping"/>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Discovery and Crawling Mechanics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avoid crawling the entire domain, the pipeline starts by evaluating the target's XML sitemap (usually located at /sitemap.xml or referenced in /robots.txt)</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engine filters the sitemap's URL list using regex patterns to match standard career path keywords: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3122"/>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905500" cy="72312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matching URL is found, the crawler uses conditional HTTP GET headers to minimize bandwidth usage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It passes the If-None-Match header (containing the previously stored ETag value) and the If-Modified-Since header (containing the timestamp of the last successful crawl)</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If the server supports these headers and the content has not changed, it returns an HTTP 304 Not Modified status, allowing the engine to terminate the request immediately without downloading the HTML body.</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Targeted HTML Diffing and Content Extraction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server returns an HTTP 200 OK response with a new payload, the engine must isolate the core content before checking for changes. Raw HTML frequently contains dynamic elements (such as CSRF tokens, session keys, timestamps, widget states, and relative links) that change on every request and trigger false positives during simple diffing.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this, the parsing engine uses specific CSS selectors (such as main, article, div#content, or custom configuration overrides) to extract only the main text container. It strips scripting tags, navigational menus, sidebars, and comments. The engine then computes a SHA-256 hash of this cleaned, plain text and compares it to the hash of the previous run stored in the database. If the hash matches, the run is terminated. If there is no hash match, the system parses the content to classify the role.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Classification and Information Extraction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unstructured text lacks predefined fields, the platform applies standardized natural language heuristics and regex patterns to classify and extract role parameters.</w:t>
      </w:r>
    </w:p>
    <w:p w:rsidR="00000000" w:rsidDel="00000000" w:rsidP="00000000" w:rsidRDefault="00000000" w:rsidRPr="00000000" w14:paraId="000000A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Role Experience Level</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classifies the required experience level of a vacancy by scanning the job title and body for standard terms:</w:t>
      </w:r>
    </w:p>
    <w:p w:rsidR="00000000" w:rsidDel="00000000" w:rsidP="00000000" w:rsidRDefault="00000000" w:rsidRPr="00000000" w14:paraId="000000A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Internship / Traineeship:</w:t>
      </w:r>
      <w:r w:rsidDel="00000000" w:rsidR="00000000" w:rsidRPr="00000000">
        <w:rPr>
          <w:rFonts w:ascii="Google Sans" w:cs="Google Sans" w:eastAsia="Google Sans" w:hAnsi="Google Sans"/>
          <w:color w:val="1f1f1f"/>
          <w:rtl w:val="0"/>
        </w:rPr>
        <w:t xml:space="preserve"> Highly prevalent in Brussels (especially Traineeships and "stages")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pipeline identifies these using patterns matching intern, trainee, stage, stg, tirocinio, fellowship, or praktikant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Junior Level:</w:t>
      </w:r>
      <w:r w:rsidDel="00000000" w:rsidR="00000000" w:rsidRPr="00000000">
        <w:rPr>
          <w:rFonts w:ascii="Google Sans" w:cs="Google Sans" w:eastAsia="Google Sans" w:hAnsi="Google Sans"/>
          <w:color w:val="1f1f1f"/>
          <w:rtl w:val="0"/>
        </w:rPr>
        <w:t xml:space="preserve"> Targeted at early-career professionals (0 to 3 years of experience)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pipeline identifies these using patterns matching junior, assistant, associate, officer, or explicit requirements for 0-1 year or 1-3 years of experience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Mid-Level:</w:t>
      </w:r>
      <w:r w:rsidDel="00000000" w:rsidR="00000000" w:rsidRPr="00000000">
        <w:rPr>
          <w:rFonts w:ascii="Google Sans" w:cs="Google Sans" w:eastAsia="Google Sans" w:hAnsi="Google Sans"/>
          <w:color w:val="1f1f1f"/>
          <w:rtl w:val="0"/>
        </w:rPr>
        <w:t xml:space="preserve"> Targeted at experienced professionals (3 to 7 years of experience)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The pipeline identifies these using patterns matching advisor, consultant, manager, specialist, or explicit requirements for 3-5 years or 5-7 years of experience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Affairs Sector</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categorizes vacancies into policy and sector domains by scanning the text for industry-specific terminology:</w:t>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Environment and Climate:</w:t>
      </w:r>
      <w:r w:rsidDel="00000000" w:rsidR="00000000" w:rsidRPr="00000000">
        <w:rPr>
          <w:rFonts w:ascii="Google Sans" w:cs="Google Sans" w:eastAsia="Google Sans" w:hAnsi="Google Sans"/>
          <w:color w:val="1f1f1f"/>
          <w:rtl w:val="0"/>
        </w:rPr>
        <w:t xml:space="preserve"> Scans for keywords like climate, environment, sustainability, circular economy, energy, reach, or taxonomy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Digital and AI Policy:</w:t>
      </w:r>
      <w:r w:rsidDel="00000000" w:rsidR="00000000" w:rsidRPr="00000000">
        <w:rPr>
          <w:rFonts w:ascii="Google Sans" w:cs="Google Sans" w:eastAsia="Google Sans" w:hAnsi="Google Sans"/>
          <w:color w:val="1f1f1f"/>
          <w:rtl w:val="0"/>
        </w:rPr>
        <w:t xml:space="preserve"> Scans for keywords like digital services act, artificial intelligence, data protection, gdpr, telecommunications, or cybersecurity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Economic and Monetary Affairs:</w:t>
      </w:r>
      <w:r w:rsidDel="00000000" w:rsidR="00000000" w:rsidRPr="00000000">
        <w:rPr>
          <w:rFonts w:ascii="Google Sans" w:cs="Google Sans" w:eastAsia="Google Sans" w:hAnsi="Google Sans"/>
          <w:color w:val="1f1f1f"/>
          <w:rtl w:val="0"/>
        </w:rPr>
        <w:t xml:space="preserve"> Scans for keywords like monetary, finance, banking, taxation, economic forecast, or competition policy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Closing Date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the application deadline is critical to prevent candidates from applying to expired roles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system isolates sentences containing deadline indicators (e.g., closing date, apply before, preferably before, deadline, or recruitment@)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then uses regex patterns to extract and normalize standard European date formats (such as DD/MM/YYYY, DD.MM.YYYY, or text representations like August 23, 2026) into standard ISO 8601 strings (e.g., 2026-08-23)</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no explicit date is found, the system defaults to a 60-day expiration window from the date the role was first detected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Integration, Deduplication, and Entity Resolution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Ingesting job vacancies from multiple aggregators and direct organization career portals inevitably introduces duplicate postings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ensure a clean and consolidated jobs database, the platform implements an automated text normalization and entity-resolution pipeline.</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 Normalization Pipeline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Raw data from external sources is parsed and normalized to resolve formatting discrepancies across different platforms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preprocessing pipeline executes several standard normalization steps:</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whitespace Consolidation:</w:t>
      </w:r>
      <w:r w:rsidDel="00000000" w:rsidR="00000000" w:rsidRPr="00000000">
        <w:rPr>
          <w:rFonts w:ascii="Google Sans" w:cs="Google Sans" w:eastAsia="Google Sans" w:hAnsi="Google Sans"/>
          <w:color w:val="1f1f1f"/>
          <w:rtl w:val="0"/>
        </w:rPr>
        <w:t xml:space="preserve"> Collapses multiple spaces and carriage returns into single spaces.</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Standardization:</w:t>
      </w:r>
      <w:r w:rsidDel="00000000" w:rsidR="00000000" w:rsidRPr="00000000">
        <w:rPr>
          <w:rFonts w:ascii="Google Sans" w:cs="Google Sans" w:eastAsia="Google Sans" w:hAnsi="Google Sans"/>
          <w:color w:val="1f1f1f"/>
          <w:rtl w:val="0"/>
        </w:rPr>
        <w:t xml:space="preserve"> Strips punctuation and converts text to lowercase.</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Location Mapping:</w:t>
      </w:r>
      <w:r w:rsidDel="00000000" w:rsidR="00000000" w:rsidRPr="00000000">
        <w:rPr>
          <w:rFonts w:ascii="Google Sans" w:cs="Google Sans" w:eastAsia="Google Sans" w:hAnsi="Google Sans"/>
          <w:color w:val="1f1f1f"/>
          <w:rtl w:val="0"/>
        </w:rPr>
        <w:t xml:space="preserve"> Converts free-form location text into a standardized City, Country format (e.g., "bru", "bxl", "bruxelles", and "brussels, belgium" are all mapped to "Brussels, Belgium")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Organization Resolution:</w:t>
      </w:r>
      <w:r w:rsidDel="00000000" w:rsidR="00000000" w:rsidRPr="00000000">
        <w:rPr>
          <w:rFonts w:ascii="Google Sans" w:cs="Google Sans" w:eastAsia="Google Sans" w:hAnsi="Google Sans"/>
          <w:color w:val="1f1f1f"/>
          <w:rtl w:val="0"/>
        </w:rPr>
        <w:t xml:space="preserve"> Maps variations of organization names to a canonical company name (e.g., "BUSINESSEUROPE" and "Business Europe" are both resolved to "businesseurope")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Canonical Fingerprinting and Merge Logic</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identify duplicate postings across different aggregators and direct sources, the platform computes a canonical key using a SHA-1 hash of the normalized organization, title, and primary location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2312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723122"/>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newly ingested vacancy generates a canonical key that already exists in the database, the system initiates a merge process rather than creating a duplicate entry:</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Source Tracking:</w:t>
      </w:r>
      <w:r w:rsidDel="00000000" w:rsidR="00000000" w:rsidRPr="00000000">
        <w:rPr>
          <w:rFonts w:ascii="Google Sans" w:cs="Google Sans" w:eastAsia="Google Sans" w:hAnsi="Google Sans"/>
          <w:color w:val="1f1f1f"/>
          <w:rtl w:val="0"/>
        </w:rPr>
        <w:t xml:space="preserve"> The system appends the new source URL to the sources tracking array on the existing record, maintaining a clear lineage of where the job was discovered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Metadata Enrichment:</w:t>
      </w:r>
      <w:r w:rsidDel="00000000" w:rsidR="00000000" w:rsidRPr="00000000">
        <w:rPr>
          <w:rFonts w:ascii="Google Sans" w:cs="Google Sans" w:eastAsia="Google Sans" w:hAnsi="Google Sans"/>
          <w:color w:val="1f1f1f"/>
          <w:rtl w:val="0"/>
        </w:rPr>
        <w:t xml:space="preserve"> The system compares the text length of the existing and new job descriptions. It updates the master record with the longer, more detailed description to ensure completeness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Deadline Resolution:</w:t>
      </w:r>
      <w:r w:rsidDel="00000000" w:rsidR="00000000" w:rsidRPr="00000000">
        <w:rPr>
          <w:rFonts w:ascii="Google Sans" w:cs="Google Sans" w:eastAsia="Google Sans" w:hAnsi="Google Sans"/>
          <w:color w:val="1f1f1f"/>
          <w:rtl w:val="0"/>
        </w:rPr>
        <w:t xml:space="preserve"> If the duplicate sources list different application deadlines, the system stores the earliest valid date to reduce the risk of showing expired positions.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Multi-Location and Requisition ID Tracking</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tracking systems (especially Workday) often post single job openings that are available in multiple locations, listing each location as a separate entry in search results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The pipeline handles this by parsing the job's unique requisition ID (e.g., JR328V or similar patterns in the details payload)</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system detects multiple listings from the same employer that share a requisition ID, it groups them into a single database record. The primary location is retained, and additional sites are normalized and stored in a structured string array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ensures the frontend displays a single, consolidated job posting with all available locations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Scheduler and Orchestration Engine Trade-Offs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of orchestration engine directly impacts the reliability, cost, and maintenance overhead of a platform managed by a solo developer. For a system processing several hundred sources on a weekly refresh cycle, three primary scheduling options are evaluated.</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Evaluation Metric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Cron on Small Shared VPS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GitHub Actions (GHA)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Serverless Cron on Railway (PaaS)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(~$4.00 - $5.00 / month)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Free for public repositories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(Pay-per-execution, ~$1.00 - $3.00)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Maintenance Burden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(Requires OS updates &amp; security patches)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 (Zero system administration)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Extremely Low (Zero infrastructure management)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Anti-Bot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(Static server IP is easily flagged)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(Shared GitHub runner IPs are frequently blocked)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Low-Medium (Serverless execution IPs rotate periodically)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 Management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(Requires manual SSH or log rotators)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(GitHub console history)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Centralized (Persistent log streams and alerts)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Setup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(Standard crontab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(Requires workflow YAML configuration)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(Git push trigger with simple cron setup)</w:t>
            </w:r>
          </w:p>
        </w:tc>
      </w:tr>
    </w:tbl>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 on a Small Shared VPS</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Running a cron daemon on a standard, low-cost virtual private server (such as a $5.00/month DigitalOcean Droplet or Hetzner Cloud instance) is a traditional hosting model. This configuration gives the developer full control over system libraries and direct access to local system logs, making it easy to test and debug scraping scripts locally.</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drawback is the administrative overhead: the developer must manually configure, secure, and update the operating system. Furthermore, a virtual private server relies on a single, static IP address that is highly susceptible to firewall bans and IP reputation blocks on target job portals.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Actions Scheduled Workflows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GitHub Actions provides a free, fully managed container runner for scheduled workflows. It eliminates infrastructure maintenance overhead, as the runtime environment is managed entirely by GitHub.</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disadvantage is that GitHub's runner IP addresses are public and shared by thousands of automated workflows. Consequently, major security gateways (such as Cloudflare and Akamai) routinely block these IP ranges. Running scraping scripts from GitHub Actions frequently results in high request failure rates on protected job boards.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Serverless Cron on PaaS (Railway)</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solo maintainer, scheduling serverless tasks on a platform-as-a-service like Railway is an attractive solution. It combines Git-integrated deployments, centralized logging, and a serverless execution model. The code is packaged into lightweight containers that run on a schedule, minimizing idle compute costs and offering better IP rotation than a static VPS.</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Compute Sizing, Resource Budgets, and Infrastructure Economics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Designing a resource-efficient architecture is critical to keep operational costs low for a self-funded solo maintainer. Because the system targets a fixed list of approximately 500 sources queried on a weekly basis, its scale is highly manageable.</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 Data and Bandwidth Sizing</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compute and bandwidth profile is calculated based on a weekly refresh cycle targeting 500 sources.</w:t>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 Composition:</w:t>
      </w:r>
      <w:r w:rsidDel="00000000" w:rsidR="00000000" w:rsidRPr="00000000">
        <w:rPr>
          <w:rFonts w:ascii="Google Sans" w:cs="Google Sans" w:eastAsia="Google Sans" w:hAnsi="Google Sans"/>
          <w:color w:val="1f1f1f"/>
          <w:rtl w:val="0"/>
        </w:rPr>
        <w:t xml:space="preserve"> Based on typical distributions of Brussels-based organizations, the 500 sources are estimated to consist of:</w:t>
      </w:r>
    </w:p>
    <w:p w:rsidR="00000000" w:rsidDel="00000000" w:rsidP="00000000" w:rsidRDefault="00000000" w:rsidRPr="00000000" w14:paraId="000000E7">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50 direct ATS platforms (e.g., Greenhouse, Lever, Ashby, SmartRecruiters, Personio)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E8">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50 Workday enterprise sites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E9">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10 commercial aggregators (EuroBrussels, EURACTIV, Devex)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A">
      <w:pPr>
        <w:numPr>
          <w:ilvl w:val="1"/>
          <w:numId w:val="14"/>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390 self-hosted HTML domains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Request Volume:</w:t>
      </w:r>
    </w:p>
    <w:p w:rsidR="00000000" w:rsidDel="00000000" w:rsidP="00000000" w:rsidRDefault="00000000" w:rsidRPr="00000000" w14:paraId="000000EC">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Direct ATS endpoints yield their entire job catalog in a single query, resulting in 50 requests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Workday sites require listing pagination (average 2 pages) and detail-page fetches (averaging 15 jobs per site), yielding: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0111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70111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Aggregators require category-level crawling, averaging 50 requests.</w:t>
      </w:r>
    </w:p>
    <w:p w:rsidR="00000000" w:rsidDel="00000000" w:rsidP="00000000" w:rsidRDefault="00000000" w:rsidRPr="00000000" w14:paraId="000000EF">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Self-hosted sites require initial HEAD requests or sitemap parses, resulting in 390 requests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Full HTML fetches are only executed when a change is detected (estimated at 15% of targets weekly, adding 59 requests).</w:t>
      </w:r>
    </w:p>
    <w:p w:rsidR="00000000" w:rsidDel="00000000" w:rsidP="00000000" w:rsidRDefault="00000000" w:rsidRPr="00000000" w14:paraId="000000F0">
      <w:pPr>
        <w:numPr>
          <w:ilvl w:val="1"/>
          <w:numId w:val="1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This results in a total of approximately 1,399 requests per weekly run.</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Monthly Volume:</w:t>
      </w:r>
      <w:r w:rsidDel="00000000" w:rsidR="00000000" w:rsidRPr="00000000">
        <w:rPr>
          <w:rFonts w:ascii="Google Sans" w:cs="Google Sans" w:eastAsia="Google Sans" w:hAnsi="Google Sans"/>
          <w:color w:val="1f1f1f"/>
          <w:rtl w:val="0"/>
        </w:rPr>
        <w:t xml:space="preserve"> ~5,596 total requests.</w:t>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Bandwidth Sizing:</w:t>
      </w:r>
      <w:r w:rsidDel="00000000" w:rsidR="00000000" w:rsidRPr="00000000">
        <w:rPr>
          <w:rFonts w:ascii="Google Sans" w:cs="Google Sans" w:eastAsia="Google Sans" w:hAnsi="Google Sans"/>
          <w:color w:val="1f1f1f"/>
          <w:rtl w:val="0"/>
        </w:rPr>
        <w:t xml:space="preserve"> With structured API payloads averaging 150 KB and cleaned HTML payloads averaging 100 KB, the weekly bandwidth consumption 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6364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05500" cy="76364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3338"/>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05500" cy="65333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and CPU Allocations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Lightweight, asynchronous scripting engines (such as Node.js with Axios/Puppeteer-core or Python with Asyncio/HTTPX) can process 1,400 network requests in 10 to 15 minutes using sliding-window concurrency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Program executions at this scale require minimal memory:</w:t>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Memory Usage:</w:t>
      </w:r>
      <w:r w:rsidDel="00000000" w:rsidR="00000000" w:rsidRPr="00000000">
        <w:rPr>
          <w:rFonts w:ascii="Google Sans" w:cs="Google Sans" w:eastAsia="Google Sans" w:hAnsi="Google Sans"/>
          <w:color w:val="1f1f1f"/>
          <w:rtl w:val="0"/>
        </w:rPr>
        <w:t xml:space="preserve"> Well under 512 MB of RAM</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as data is processed in streams and written directly to the database rather than being held in memory.</w:t>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Serverless Cost Calculation:</w:t>
      </w:r>
      <w:r w:rsidDel="00000000" w:rsidR="00000000" w:rsidRPr="00000000">
        <w:rPr>
          <w:rFonts w:ascii="Google Sans" w:cs="Google Sans" w:eastAsia="Google Sans" w:hAnsi="Google Sans"/>
          <w:color w:val="1f1f1f"/>
          <w:rtl w:val="0"/>
        </w:rPr>
        <w:t xml:space="preserve"> Running a 15-minute execution once a week on a serverless container (configured with 1 vCPU and 512 MB RAM) consumes: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3338"/>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05500" cy="6533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53338"/>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05500" cy="65333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At a typical rate of $0.00023 per GB-second, this execution costs less than $0.42 per month.</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Infrastructure Viability and Dedicated Hardware Evaluation</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this scale, a dedicated physical server is an operational anti-pattern. Since the job tracking script runs once a week and completes in 15 minutes, a dedicated server would sit idle 99% of the time, resulting in unnecessary hosting costs and maintenance overhead.</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a serverless deployment or a small shared Virtual Private Server (VPS) is the most efficient hosting model for this workload.</w:t>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Break-Even: Self-Hosting vs. Managed Scraping Services</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solo developer, evaluating whether to use a managed scraping service (such as Apify, Bright Data, or ScrapingBee) depends on the complexity of the target websites rather than simple request volume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Low-Risk API Segment:</w:t>
      </w:r>
      <w:r w:rsidDel="00000000" w:rsidR="00000000" w:rsidRPr="00000000">
        <w:rPr>
          <w:rFonts w:ascii="Google Sans" w:cs="Google Sans" w:eastAsia="Google Sans" w:hAnsi="Google Sans"/>
          <w:color w:val="1f1f1f"/>
          <w:rtl w:val="0"/>
        </w:rPr>
        <w:t xml:space="preserve"> For the 50 direct ATS targets and the 390 self-hosted HTML sites that do not block crawlers, self-hosting is highly cost-effective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infrastructure cost is virtually zero, and maintenance is minimal because structured API interfaces are highly stable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High-Risk Protected Segment:</w:t>
      </w:r>
      <w:r w:rsidDel="00000000" w:rsidR="00000000" w:rsidRPr="00000000">
        <w:rPr>
          <w:rFonts w:ascii="Google Sans" w:cs="Google Sans" w:eastAsia="Google Sans" w:hAnsi="Google Sans"/>
          <w:color w:val="1f1f1f"/>
          <w:rtl w:val="0"/>
        </w:rPr>
        <w:t xml:space="preserve"> For complex target websites that employ sophisticated anti-bot detection and layout obfuscation (such as LinkedIn or Indeed), building and maintaining custom headless browser configurations, bypass strategies, and residential IP proxy pools requires significant time and financial investment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Economic Break-Even Threshold:</w:t>
      </w:r>
      <w:r w:rsidDel="00000000" w:rsidR="00000000" w:rsidRPr="00000000">
        <w:rPr>
          <w:rFonts w:ascii="Google Sans" w:cs="Google Sans" w:eastAsia="Google Sans" w:hAnsi="Google Sans"/>
          <w:color w:val="1f1f1f"/>
          <w:rtl w:val="0"/>
        </w:rPr>
        <w:t xml:space="preserve"> Managed scraping services typically charge a baseline subscription fee of $10.00 to $30.00 per month</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If more than 15% to 20% of the target portfolio consists of protected websites that require headless browser rendering, the developer's manual maintenance time quickly exceeds the cost of a managed scraping API. At this point, outsourcing the complex scraping tasks becomes the more economical choice, allowing the developer to focus on data integration and platform features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Self-Hosted Architecture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Service (API-First Hybrid)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Financial Impact / Trade-Off</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Compute Node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$5.00 / month (Shared VPS)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 (Local running or GHA)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VPS requires manual server administration and OS updates.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 (Supabase Free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 (Supabase Free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PostgreSQL indexing remains consistent across both options.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Proxy Pool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 (Direct execution)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 / month (Residential)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Paid proxies are required to bypass blocks on protected sites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Anti-Bot Decryption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 (Custom JS/Puppeteer)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$12.00 / month (Apify/ScrapingBee)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Outsourcing saves significant development time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Monthly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$5.00 / 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$27.00 / Month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Self-hosted is cheaper but requires more maintenance time.</w:t>
            </w:r>
          </w:p>
        </w:tc>
      </w:tr>
    </w:tbl>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Anti-Bot Engineering and Web Citizenship</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professionally designed crawler must operate as a good web citizen to avoid triggering security alerts or IP blocks on target servers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User-Agent Headers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engine identifies itself clearly to website administrators by sending a custom User-Agent header with every outgoing request. This header provides a brief explanation of the bot's purpose and a contact email address: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User-Agent: EUBubbleJobTracker/1.0 (+mailto:crawler-admin@example.org; Vacancy Ingestion Bot)</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transparency allows web administrators to identify the crawler in their traffic logs and contact the operator directly if the bot's request rate causes performance issues, reducing the risk of a silent IP ban.</w:t>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Respecting Robots.txt and Rate Limits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crawler is configured to check each target domain's /robots.txt file before initiating requests. It reads and respects standard directives:</w:t>
      </w:r>
    </w:p>
    <w:p w:rsidR="00000000" w:rsidDel="00000000" w:rsidP="00000000" w:rsidRDefault="00000000" w:rsidRPr="00000000" w14:paraId="00000120">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Disallow Rules:</w:t>
      </w:r>
      <w:r w:rsidDel="00000000" w:rsidR="00000000" w:rsidRPr="00000000">
        <w:rPr>
          <w:rFonts w:ascii="Google Sans" w:cs="Google Sans" w:eastAsia="Google Sans" w:hAnsi="Google Sans"/>
          <w:color w:val="1f1f1f"/>
          <w:rtl w:val="0"/>
        </w:rPr>
        <w:t xml:space="preserve"> If an organization explicitly blocks crawlers from accessing its careers folder (e.g., Disallow: /jobs/), the system skips that domain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Crawl-Delay Directives:</w:t>
      </w:r>
      <w:r w:rsidDel="00000000" w:rsidR="00000000" w:rsidRPr="00000000">
        <w:rPr>
          <w:rFonts w:ascii="Google Sans" w:cs="Google Sans" w:eastAsia="Google Sans" w:hAnsi="Google Sans"/>
          <w:color w:val="1f1f1f"/>
          <w:rtl w:val="0"/>
        </w:rPr>
        <w:t xml:space="preserve"> If a target site specifies a delay rate in its robots.txt file, the crawler adjusts its execution loop to match</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If no delay is specified, the system applies a default 2-second delay between requests to prevent overwhelming the host.</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Backoff and Jitter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request patterns that resemble Distributed Denial of Service (DDoS) attacks, the crawler uses two traffic-shaping techniques:</w:t>
      </w:r>
    </w:p>
    <w:p w:rsidR="00000000" w:rsidDel="00000000" w:rsidP="00000000" w:rsidRDefault="00000000" w:rsidRPr="00000000" w14:paraId="00000124">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Randomized Request Jitter:</w:t>
      </w:r>
      <w:r w:rsidDel="00000000" w:rsidR="00000000" w:rsidRPr="00000000">
        <w:rPr>
          <w:rFonts w:ascii="Google Sans" w:cs="Google Sans" w:eastAsia="Google Sans" w:hAnsi="Google Sans"/>
          <w:color w:val="1f1f1f"/>
          <w:rtl w:val="0"/>
        </w:rPr>
        <w:t xml:space="preserve"> The engine injects a random delay (jitter) of 1 to 5 seconds between sequential requests, mimicking human browsing behavior.</w:t>
      </w:r>
    </w:p>
    <w:p w:rsidR="00000000" w:rsidDel="00000000" w:rsidP="00000000" w:rsidRDefault="00000000" w:rsidRPr="00000000" w14:paraId="00000125">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Exponential Backoff:</w:t>
      </w:r>
      <w:r w:rsidDel="00000000" w:rsidR="00000000" w:rsidRPr="00000000">
        <w:rPr>
          <w:rFonts w:ascii="Google Sans" w:cs="Google Sans" w:eastAsia="Google Sans" w:hAnsi="Google Sans"/>
          <w:color w:val="1f1f1f"/>
          <w:rtl w:val="0"/>
        </w:rPr>
        <w:t xml:space="preserve"> If a target web server returns an HTTP 429 Too Many Requests or 503 Service Unavailable status, the system pauses execution for that host</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It retries the request using an exponential delay scale, up to a maximum limit before skipping the target for that run: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6706"/>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05500" cy="626706"/>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Legal and Regulatory Compliance Framework</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scraping in Belgium is governed by a combination of intellectual property laws, the European Database Directive, the Text and Data Mining (TDM) exception, and the General Data Protection Regulation (GDPR)</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operator should consult qualified legal counsel for specific operational decisions.</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 WEB SCRAPING TARGET ]</w:t>
        <w:br w:type="textWrapping"/>
        <w:t xml:space="preserve">                                    │</w:t>
        <w:br w:type="textWrapping"/>
        <w:t xml:space="preserve">                  Does target contain Personal Data (PII)?</w:t>
        <w:br w:type="textWrapping"/>
        <w:t xml:space="preserve">                   (e.g., recruiter names, direct emails)</w:t>
        <w:br w:type="textWrapping"/>
        <w:t xml:space="preserve">                                    │</w:t>
        <w:br w:type="textWrapping"/>
        <w:t xml:space="preserve">                     ┌──────────────┴──────────────┐</w:t>
        <w:br w:type="textWrapping"/>
        <w:t xml:space="preserve">                    YES                            NO</w:t>
        <w:br w:type="textWrapping"/>
        <w:t xml:space="preserve">                     ▼                             ▼</w:t>
        <w:br w:type="textWrapping"/>
        <w:t xml:space="preserve">        Are GDPR safeguards active?        Is Database Right active?</w:t>
        <w:br w:type="textWrapping"/>
        <w:t xml:space="preserve">      (Data minimisation &amp; sanitization)  (Belgian Code of Economic Law) [cite: 50]</w:t>
        <w:br w:type="textWrapping"/>
        <w:t xml:space="preserve">                     │                             │</w:t>
        <w:br w:type="textWrapping"/>
        <w:t xml:space="preserve">             ┌───────┴───────┐             ┌───────┴───────┐</w:t>
        <w:br w:type="textWrapping"/>
        <w:t xml:space="preserve">            YES              NO           YES              NO</w:t>
        <w:br w:type="textWrapping"/>
        <w:t xml:space="preserve">             ▼               ▼             ▼               ▼</w:t>
        <w:br w:type="textWrapping"/>
        <w:t xml:space="preserve">         [ Compliant ]   [ Breach ]   Has owner opted  Are Terms of</w:t>
        <w:br w:type="textWrapping"/>
        <w:t xml:space="preserve">                                      out via TDM?     Service binding?</w:t>
        <w:br w:type="textWrapping"/>
        <w:t xml:space="preserve">                                           │               │</w:t>
        <w:br w:type="textWrapping"/>
        <w:t xml:space="preserve">                                     ┌─────┴─────┐   ┌─────┴─────┐</w:t>
        <w:br w:type="textWrapping"/>
        <w:t xml:space="preserve">                                    YES          NO YES          NO</w:t>
        <w:br w:type="textWrapping"/>
        <w:t xml:space="preserve">                                     ▼           ▼   ▼           ▼</w:t>
        <w:br w:type="textWrapping"/>
        <w:t xml:space="preserve">                                 [ Block ] [Scrape] [Block] [Scrape] [cite: 35, 52]</w:t>
        <w:br w:type="textWrapping"/>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Database Directive and Sui Generis Protection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Article 7 of the European Database Directive (96/9/EC)</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transposed into Belgian law under Article XI.305 through XI.310 of the Code of Economic Law</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database creators who make a "substantial investment" in obtaining, verifying, or presenting data are protected against unauthorized extraction of its contents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Key EU rulings clarify this boundary:</w:t>
      </w:r>
    </w:p>
    <w:p w:rsidR="00000000" w:rsidDel="00000000" w:rsidP="00000000" w:rsidRDefault="00000000" w:rsidRPr="00000000" w14:paraId="000001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British Horseracing Board (BHB) v William Hill:</w:t>
      </w:r>
      <w:r w:rsidDel="00000000" w:rsidR="00000000" w:rsidRPr="00000000">
        <w:rPr>
          <w:rFonts w:ascii="Google Sans" w:cs="Google Sans" w:eastAsia="Google Sans" w:hAnsi="Google Sans"/>
          <w:color w:val="1f1f1f"/>
          <w:rtl w:val="0"/>
        </w:rPr>
        <w:t xml:space="preserve"> Establishes that the database right only protects the compilation of pre-existing data, not the creation of new data</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While direct employers compile their own vacancy listings, aggregators like EuroBrussels compile pre-existing data, making them highly protected under the </w:t>
      </w:r>
      <w:r w:rsidDel="00000000" w:rsidR="00000000" w:rsidRPr="00000000">
        <w:rPr>
          <w:rFonts w:ascii="Google Sans" w:cs="Google Sans" w:eastAsia="Google Sans" w:hAnsi="Google Sans"/>
          <w:i w:val="1"/>
          <w:iCs w:val="1"/>
          <w:color w:val="1f1f1f"/>
          <w:rtl w:val="0"/>
        </w:rPr>
        <w:t xml:space="preserve">sui generis</w:t>
      </w:r>
      <w:r w:rsidDel="00000000" w:rsidR="00000000" w:rsidRPr="00000000">
        <w:rPr>
          <w:rFonts w:ascii="Google Sans" w:cs="Google Sans" w:eastAsia="Google Sans" w:hAnsi="Google Sans"/>
          <w:color w:val="1f1f1f"/>
          <w:rtl w:val="0"/>
        </w:rPr>
        <w:t xml:space="preserve"> right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Ryanair v PR Aviation:</w:t>
      </w:r>
      <w:r w:rsidDel="00000000" w:rsidR="00000000" w:rsidRPr="00000000">
        <w:rPr>
          <w:rFonts w:ascii="Google Sans" w:cs="Google Sans" w:eastAsia="Google Sans" w:hAnsi="Google Sans"/>
          <w:color w:val="1f1f1f"/>
          <w:rtl w:val="0"/>
        </w:rPr>
        <w:t xml:space="preserve"> Clarifies that if a database does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qualify for copyright or </w:t>
      </w:r>
      <w:r w:rsidDel="00000000" w:rsidR="00000000" w:rsidRPr="00000000">
        <w:rPr>
          <w:rFonts w:ascii="Google Sans" w:cs="Google Sans" w:eastAsia="Google Sans" w:hAnsi="Google Sans"/>
          <w:i w:val="1"/>
          <w:iCs w:val="1"/>
          <w:color w:val="1f1f1f"/>
          <w:rtl w:val="0"/>
        </w:rPr>
        <w:t xml:space="preserve">sui generis</w:t>
      </w:r>
      <w:r w:rsidDel="00000000" w:rsidR="00000000" w:rsidRPr="00000000">
        <w:rPr>
          <w:rFonts w:ascii="Google Sans" w:cs="Google Sans" w:eastAsia="Google Sans" w:hAnsi="Google Sans"/>
          <w:color w:val="1f1f1f"/>
          <w:rtl w:val="0"/>
        </w:rPr>
        <w:t xml:space="preserve"> protection, the database owner can contractually restrict scraping through website Terms of Service (ToS), provided the user accepted those terms (such as by ticking a box or through clear browse-wrap notification)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In Belgium, website terms are generally enforceable if they are properly notified to the user</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CV-Online Latvia v Melons:</w:t>
      </w:r>
      <w:r w:rsidDel="00000000" w:rsidR="00000000" w:rsidRPr="00000000">
        <w:rPr>
          <w:rFonts w:ascii="Google Sans" w:cs="Google Sans" w:eastAsia="Google Sans" w:hAnsi="Google Sans"/>
          <w:color w:val="1f1f1f"/>
          <w:rtl w:val="0"/>
        </w:rPr>
        <w:t xml:space="preserve"> Clarifies that specialized search engines and aggregators are generally free to crawl and index public databases, provided their activities do not harm the owner's ability to recoup their original investment</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Innoweb v Wegener:</w:t>
      </w:r>
      <w:r w:rsidDel="00000000" w:rsidR="00000000" w:rsidRPr="00000000">
        <w:rPr>
          <w:rFonts w:ascii="Google Sans" w:cs="Google Sans" w:eastAsia="Google Sans" w:hAnsi="Google Sans"/>
          <w:color w:val="1f1f1f"/>
          <w:rtl w:val="0"/>
        </w:rPr>
        <w:t xml:space="preserve"> Holds that dedicated meta-search engines that replicate the core search functionality of a target database and divert direct traffic infringe upon the database owner's rights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i w:val="1"/>
          <w:iCs w:val="1"/>
          <w:color w:val="1f1f1f"/>
          <w:rtl w:val="0"/>
        </w:rPr>
        <w:t xml:space="preserve">La Centrale:</w:t>
      </w:r>
      <w:r w:rsidDel="00000000" w:rsidR="00000000" w:rsidRPr="00000000">
        <w:rPr>
          <w:rFonts w:ascii="Google Sans" w:cs="Google Sans" w:eastAsia="Google Sans" w:hAnsi="Google Sans"/>
          <w:color w:val="1f1f1f"/>
          <w:rtl w:val="0"/>
        </w:rPr>
        <w:t xml:space="preserve"> A 2025 French Supreme Court ruling confirmed that database owners can block automated harvesting under the </w:t>
      </w:r>
      <w:r w:rsidDel="00000000" w:rsidR="00000000" w:rsidRPr="00000000">
        <w:rPr>
          <w:rFonts w:ascii="Google Sans" w:cs="Google Sans" w:eastAsia="Google Sans" w:hAnsi="Google Sans"/>
          <w:i w:val="1"/>
          <w:iCs w:val="1"/>
          <w:color w:val="1f1f1f"/>
          <w:rtl w:val="0"/>
        </w:rPr>
        <w:t xml:space="preserve">sui generis</w:t>
      </w:r>
      <w:r w:rsidDel="00000000" w:rsidR="00000000" w:rsidRPr="00000000">
        <w:rPr>
          <w:rFonts w:ascii="Google Sans" w:cs="Google Sans" w:eastAsia="Google Sans" w:hAnsi="Google Sans"/>
          <w:color w:val="1f1f1f"/>
          <w:rtl w:val="0"/>
        </w:rPr>
        <w:t xml:space="preserve"> right if they can demonstrate that the scraping directly reduces website traffic and harms their ability to recoup their original investment</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minimize legal risks, the platform targets direct organization career pages rather than central job boards and aggregators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Text and Data Mining (TDM) Opt-Out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Article 4 of the EU Digital Single Market (DSM) Directive, transposed in Belgium under Article XI.190, 20° of the Code of Economic Law, establishes a mandatory exception that permits text and data mining (including web scraping) for commercial purposes</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However, this exception only applies if the rightsholder has not expressly opted out of mining using appropriate, machine-readable means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Hamburg Regional Court's 2024 decision in </w:t>
      </w:r>
      <w:r w:rsidDel="00000000" w:rsidR="00000000" w:rsidRPr="00000000">
        <w:rPr>
          <w:rFonts w:ascii="Google Sans" w:cs="Google Sans" w:eastAsia="Google Sans" w:hAnsi="Google Sans"/>
          <w:i w:val="1"/>
          <w:iCs w:val="1"/>
          <w:color w:val="1f1f1f"/>
          <w:rtl w:val="0"/>
        </w:rPr>
        <w:t xml:space="preserve">Kneschke v LAION</w:t>
      </w:r>
      <w:r w:rsidDel="00000000" w:rsidR="00000000" w:rsidRPr="00000000">
        <w:rPr>
          <w:rFonts w:ascii="Google Sans" w:cs="Google Sans" w:eastAsia="Google Sans" w:hAnsi="Google Sans"/>
          <w:color w:val="1f1f1f"/>
          <w:rtl w:val="0"/>
        </w:rPr>
        <w:t xml:space="preserve"> evaluated the machine-readability of natural language versus structured opt-outs, highlighting that while early guidelines favored robots.txt, courts are beginning to accept clear natural language terms as machine-understandable</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 Under the EU AI Act (enforced in August 2026), AI developers must implement clear policies to respect machine-readable opt-outs (such as robots.txt or ai.txt), making compliance with these standards critical</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ensures compliance by checking and respecting the /robots.txt file of every target domain. If an organization has explicitly opted out using these standard protocols, the crawler skips that site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GDPR Compliance and Personal Data Protection</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European Data Protection Board (EDPB) released guidelines in July 2026 confirming that the GDPR applies to any automated extraction of personal data from public web pages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Job postings often contain personal information, such as recruiter names, contact email addresses, and direct phone numbers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Storing this contact information in a database represents the processing of personal data, which requires a valid lawful basis under Article 6 (such as legitimate interest, which requires balancing and transparency)</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To minimize legal exposure under GDPR and the Belgian Data Protection Authority (DPA), the system must employ strict data-minimization techniques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Field Whitelisting:</w:t>
      </w:r>
      <w:r w:rsidDel="00000000" w:rsidR="00000000" w:rsidRPr="00000000">
        <w:rPr>
          <w:rFonts w:ascii="Google Sans" w:cs="Google Sans" w:eastAsia="Google Sans" w:hAnsi="Google Sans"/>
          <w:color w:val="1f1f1f"/>
          <w:rtl w:val="0"/>
        </w:rPr>
        <w:t xml:space="preserve"> The database schema is configured to store only non-personal business metadata, such as Job Title, Department, Workplace Type, Location, and Apply URL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Regex-Based Redaction:</w:t>
      </w:r>
      <w:r w:rsidDel="00000000" w:rsidR="00000000" w:rsidRPr="00000000">
        <w:rPr>
          <w:rFonts w:ascii="Google Sans" w:cs="Google Sans" w:eastAsia="Google Sans" w:hAnsi="Google Sans"/>
          <w:color w:val="1f1f1f"/>
          <w:rtl w:val="0"/>
        </w:rPr>
        <w:t xml:space="preserve"> When full job descriptions are fetched for indexing, they are immediately run through local regex filters to redact phone numbers, email addresses, and personal names before the data is written to the database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Storage Limitation:</w:t>
      </w:r>
      <w:r w:rsidDel="00000000" w:rsidR="00000000" w:rsidRPr="00000000">
        <w:rPr>
          <w:rFonts w:ascii="Google Sans" w:cs="Google Sans" w:eastAsia="Google Sans" w:hAnsi="Google Sans"/>
          <w:color w:val="1f1f1f"/>
          <w:rtl w:val="0"/>
        </w:rPr>
        <w:t xml:space="preserve"> The system does not store applicant profiles, resumes, or hiring manager details. It processes only the structured job description text and its public apply URL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Operational Reference Architecture</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platform uses a modular, event-driven design to ensure clean separation of concerns and maintainable operation for a solo developer.</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 SCHEDULE TRIGGER ]</w:t>
        <w:br w:type="textWrapping"/>
        <w:t xml:space="preserve">                               (Weekly Serverless Cron)</w:t>
        <w:br w:type="textWrapping"/>
        <w:t xml:space="preserve">                                         │</w:t>
        <w:br w:type="textWrapping"/>
        <w:t xml:space="preserve">                                         ▼</w:t>
        <w:br w:type="textWrapping"/>
        <w:t xml:space="preserve">                             ┌───────────────────────┐</w:t>
        <w:br w:type="textWrapping"/>
        <w:t xml:space="preserve">                             │ Target Discovery Node │</w:t>
        <w:br w:type="textWrapping"/>
        <w:t xml:space="preserve">                             └───────────┬───────────┘</w:t>
        <w:br w:type="textWrapping"/>
        <w:t xml:space="preserve">                                         │ (Target URLs)</w:t>
        <w:br w:type="textWrapping"/>
        <w:t xml:space="preserve">                                         ▼</w:t>
        <w:br w:type="textWrapping"/>
        <w:t xml:space="preserve">                             ┌───────────────────────┐</w:t>
        <w:br w:type="textWrapping"/>
        <w:t xml:space="preserve">                             │  ATS Routing Layer    │</w:t>
        <w:br w:type="textWrapping"/>
        <w:t xml:space="preserve">                             └───────────┬───────────┘</w:t>
        <w:br w:type="textWrapping"/>
        <w:t xml:space="preserve">                                         │</w:t>
        <w:br w:type="textWrapping"/>
        <w:t xml:space="preserve">                 ┌───────────────────────┼───────────────────────┐</w:t>
        <w:br w:type="textWrapping"/>
        <w:t xml:space="preserve">                 │                       │                       │</w:t>
        <w:br w:type="textWrapping"/>
        <w:t xml:space="preserve">          Greenhouse/Lever/              │                   Workday CXS</w:t>
        <w:br w:type="textWrapping"/>
        <w:t xml:space="preserve">          Ashby/SmartRecruiters          │                     API</w:t>
        <w:br w:type="textWrapping"/>
        <w:t xml:space="preserve">                 │                       │                       │</w:t>
        <w:br w:type="textWrapping"/>
        <w:t xml:space="preserve">                 ▼                       ▼                       ▼</w:t>
        <w:br w:type="textWrapping"/>
        <w:t xml:space="preserve">          ┌─────────────┐         ┌─────────────┐         ┌─────────────┐</w:t>
        <w:br w:type="textWrapping"/>
        <w:t xml:space="preserve">          │  Direct API │         │  Personio/  │         │ Workday CXS │</w:t>
        <w:br w:type="textWrapping"/>
        <w:t xml:space="preserve">          │   Fetcher   │         │  Recruitee  │         │   Fetcher   │</w:t>
        <w:br w:type="textWrapping"/>
        <w:t xml:space="preserve">          └──────┬──────┘         └──────┬──────┘         └──────┬──────┘</w:t>
        <w:br w:type="textWrapping"/>
        <w:t xml:space="preserve">                 │                       │                       │</w:t>
        <w:br w:type="textWrapping"/>
        <w:t xml:space="preserve">                 └───────────────────────┼───────────────────────┘</w:t>
        <w:br w:type="textWrapping"/>
        <w:t xml:space="preserve">                                         │ (Raw JSON/XML Payload)</w:t>
        <w:br w:type="textWrapping"/>
        <w:t xml:space="preserve">                                         ▼</w:t>
        <w:br w:type="textWrapping"/>
        <w:t xml:space="preserve">                             ┌───────────────────────┐</w:t>
        <w:br w:type="textWrapping"/>
        <w:t xml:space="preserve">                             │  Data Normalization   │</w:t>
        <w:br w:type="textWrapping"/>
        <w:t xml:space="preserve">                             │       Pipeline        │</w:t>
        <w:br w:type="textWrapping"/>
        <w:t xml:space="preserve">                             └───────────┬───────────┘</w:t>
        <w:br w:type="textWrapping"/>
        <w:t xml:space="preserve">                                         │</w:t>
        <w:br w:type="textWrapping"/>
        <w:t xml:space="preserve">                                         ▼</w:t>
        <w:br w:type="textWrapping"/>
        <w:t xml:space="preserve">                             ┌───────────────────────┐</w:t>
        <w:br w:type="textWrapping"/>
        <w:t xml:space="preserve">                             │  Deduplication &amp; Hash │</w:t>
        <w:br w:type="textWrapping"/>
        <w:t xml:space="preserve">                             │      Evaluation       │</w:t>
        <w:br w:type="textWrapping"/>
        <w:t xml:space="preserve">                             └───────────┬───────────┘</w:t>
        <w:br w:type="textWrapping"/>
        <w:t xml:space="preserve">                                         │</w:t>
        <w:br w:type="textWrapping"/>
        <w:t xml:space="preserve">                                         ▼</w:t>
        <w:br w:type="textWrapping"/>
        <w:t xml:space="preserve">                             ┌───────────────────────┐</w:t>
        <w:br w:type="textWrapping"/>
        <w:t xml:space="preserve">                             │   Data Minimization   │</w:t>
        <w:br w:type="textWrapping"/>
        <w:t xml:space="preserve">                             │  &amp; Redaction Filter   │</w:t>
        <w:br w:type="textWrapping"/>
        <w:t xml:space="preserve">                             └───────────┬───────────┘</w:t>
        <w:br w:type="textWrapping"/>
        <w:t xml:space="preserve">                                         │ (Sanitized Data)</w:t>
        <w:br w:type="textWrapping"/>
        <w:t xml:space="preserve">                                         ▼</w:t>
        <w:br w:type="textWrapping"/>
        <w:t xml:space="preserve">                                  [( PostgreSQL )]</w:t>
        <w:br w:type="textWrapping"/>
      </w:r>
    </w:p>
    <w:p w:rsidR="00000000" w:rsidDel="00000000" w:rsidP="00000000" w:rsidRDefault="00000000" w:rsidRPr="00000000" w14:paraId="000001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Ingestion Modules and Code Schemas</w:t>
      </w:r>
    </w:p>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Workday CXS JSON API Fetcher</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executes a POST request to retrieve job listings from Workday's unauthenticated candidate interface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Below is the Python code used to parse the URL, fetch listings, and extract the job details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w:t>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requests</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parse_workday_url</w:t>
      </w:r>
      <w:r w:rsidDel="00000000" w:rsidR="00000000" w:rsidRPr="00000000">
        <w:rPr>
          <w:rFonts w:ascii="Google Sans" w:cs="Google Sans" w:eastAsia="Google Sans" w:hAnsi="Google Sans"/>
          <w:i w:val="0"/>
          <w:iCs w:val="0"/>
          <w:color w:val="ffffff"/>
          <w:sz w:val="20"/>
          <w:szCs w:val="20"/>
          <w:shd w:fill="141414" w:val="clear"/>
          <w:rtl w:val="0"/>
        </w:rPr>
        <w:t xml:space="preserve">(url: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dict: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Extracts the tenant and site identifiers from a standard Workday URL</w:t>
      </w:r>
      <w:r w:rsidDel="00000000" w:rsidR="00000000" w:rsidRPr="00000000">
        <w:rPr>
          <w:rFonts w:ascii="Google Sans" w:cs="Google Sans" w:eastAsia="Google Sans" w:hAnsi="Google Sans"/>
          <w:color w:val="1f1f1f"/>
          <w:shd w:fill="141414" w:val="clear"/>
          <w:rtl w:val="0"/>
        </w:rPr>
        <w:br w:type="textWrapping"/>
        <w:t xml:space="preserve">    pattern = </w:t>
      </w:r>
      <w:r w:rsidDel="00000000" w:rsidR="00000000" w:rsidRPr="00000000">
        <w:rPr>
          <w:rFonts w:ascii="Google Sans" w:cs="Google Sans" w:eastAsia="Google Sans" w:hAnsi="Google Sans"/>
          <w:i w:val="0"/>
          <w:iCs w:val="0"/>
          <w:color w:val="60d673"/>
          <w:sz w:val="20"/>
          <w:szCs w:val="20"/>
          <w:shd w:fill="141414" w:val="clear"/>
          <w:rtl w:val="0"/>
        </w:rPr>
        <w:t xml:space="preserve">r'https://([^.]+)\.wd\d+\.myworkdayjobs\.com/(?:[a-z]{2}-[A-Z]{2}/)?([^/]+)'</w:t>
      </w:r>
      <w:r w:rsidDel="00000000" w:rsidR="00000000" w:rsidRPr="00000000">
        <w:rPr>
          <w:rFonts w:ascii="Google Sans" w:cs="Google Sans" w:eastAsia="Google Sans" w:hAnsi="Google Sans"/>
          <w:color w:val="1f1f1f"/>
          <w:shd w:fill="141414" w:val="clear"/>
          <w:rtl w:val="0"/>
        </w:rPr>
        <w:br w:type="textWrapping"/>
        <w:t xml:space="preserve">    match = re.match(pattern, url)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match:</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"tenant"</w:t>
      </w:r>
      <w:r w:rsidDel="00000000" w:rsidR="00000000" w:rsidRPr="00000000">
        <w:rPr>
          <w:rFonts w:ascii="Google Sans" w:cs="Google Sans" w:eastAsia="Google Sans" w:hAnsi="Google Sans"/>
          <w:color w:val="1f1f1f"/>
          <w:shd w:fill="141414" w:val="clear"/>
          <w:rtl w:val="0"/>
        </w:rPr>
        <w:t xml:space="preserve">: match.group(</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"site"</w:t>
      </w:r>
      <w:r w:rsidDel="00000000" w:rsidR="00000000" w:rsidRPr="00000000">
        <w:rPr>
          <w:rFonts w:ascii="Google Sans" w:cs="Google Sans" w:eastAsia="Google Sans" w:hAnsi="Google Sans"/>
          <w:color w:val="1f1f1f"/>
          <w:shd w:fill="141414" w:val="clear"/>
          <w:rtl w:val="0"/>
        </w:rPr>
        <w:t xml:space="preserve">: match.group(</w:t>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"host"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f"https://{match.group(</w:t>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i w:val="0"/>
          <w:iCs w:val="0"/>
          <w:color w:val="60d673"/>
          <w:sz w:val="20"/>
          <w:szCs w:val="20"/>
          <w:shd w:fill="141414" w:val="clear"/>
          <w:rtl w:val="0"/>
        </w:rPr>
        <w:t xml:space="preserve">)}.wd3.myworkdayjobs.com"</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fetch_workday_jobs</w:t>
      </w:r>
      <w:r w:rsidDel="00000000" w:rsidR="00000000" w:rsidRPr="00000000">
        <w:rPr>
          <w:rFonts w:ascii="Google Sans" w:cs="Google Sans" w:eastAsia="Google Sans" w:hAnsi="Google Sans"/>
          <w:i w:val="0"/>
          <w:iCs w:val="0"/>
          <w:color w:val="ffffff"/>
          <w:sz w:val="20"/>
          <w:szCs w:val="20"/>
          <w:shd w:fill="141414" w:val="clear"/>
          <w:rtl w:val="0"/>
        </w:rPr>
        <w:t xml:space="preserve">(url: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limit: </w:t>
      </w:r>
      <w:r w:rsidDel="00000000" w:rsidR="00000000" w:rsidRPr="00000000">
        <w:rPr>
          <w:rFonts w:ascii="Google Sans" w:cs="Google Sans" w:eastAsia="Google Sans" w:hAnsi="Google Sans"/>
          <w:i w:val="0"/>
          <w:iCs w:val="0"/>
          <w:color w:val="ff5a59"/>
          <w:sz w:val="20"/>
          <w:szCs w:val="20"/>
          <w:shd w:fill="141414" w:val="clear"/>
          <w:rtl w:val="0"/>
        </w:rPr>
        <w:t xml:space="preserve">int</w:t>
      </w:r>
      <w:r w:rsidDel="00000000" w:rsidR="00000000" w:rsidRPr="00000000">
        <w:rPr>
          <w:rFonts w:ascii="Google Sans" w:cs="Google Sans" w:eastAsia="Google Sans" w:hAnsi="Google Sans"/>
          <w:i w:val="0"/>
          <w:iCs w:val="0"/>
          <w:color w:val="ffffff"/>
          <w:sz w:val="20"/>
          <w:szCs w:val="20"/>
          <w:shd w:fill="141414" w:val="clear"/>
          <w:rtl w:val="0"/>
        </w:rPr>
        <w:t xml:space="preserve"> = </w:t>
      </w:r>
      <w:r w:rsidDel="00000000" w:rsidR="00000000" w:rsidRPr="00000000">
        <w:rPr>
          <w:rFonts w:ascii="Google Sans" w:cs="Google Sans" w:eastAsia="Google Sans" w:hAnsi="Google Sans"/>
          <w:i w:val="0"/>
          <w:iCs w:val="0"/>
          <w:color w:val="ff96da"/>
          <w:sz w:val="20"/>
          <w:szCs w:val="20"/>
          <w:shd w:fill="141414" w:val="clear"/>
          <w:rtl w:val="0"/>
        </w:rPr>
        <w:t xml:space="preserve">20</w:t>
      </w:r>
      <w:r w:rsidDel="00000000" w:rsidR="00000000" w:rsidRPr="00000000">
        <w:rPr>
          <w:rFonts w:ascii="Google Sans" w:cs="Google Sans" w:eastAsia="Google Sans" w:hAnsi="Google Sans"/>
          <w:i w:val="0"/>
          <w:iCs w:val="0"/>
          <w:color w:val="ffffff"/>
          <w:sz w:val="20"/>
          <w:szCs w:val="20"/>
          <w:shd w:fill="141414" w:val="clear"/>
          <w:rtl w:val="0"/>
        </w:rPr>
        <w:t xml:space="preserve">) -&gt; list:</w:t>
      </w:r>
      <w:r w:rsidDel="00000000" w:rsidR="00000000" w:rsidRPr="00000000">
        <w:rPr>
          <w:rFonts w:ascii="Google Sans" w:cs="Google Sans" w:eastAsia="Google Sans" w:hAnsi="Google Sans"/>
          <w:color w:val="1f1f1f"/>
          <w:shd w:fill="141414" w:val="clear"/>
          <w:rtl w:val="0"/>
        </w:rPr>
        <w:br w:type="textWrapping"/>
        <w:t xml:space="preserve">    url_details = parse_workday_url(url)</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if</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not</w:t>
      </w:r>
      <w:r w:rsidDel="00000000" w:rsidR="00000000" w:rsidRPr="00000000">
        <w:rPr>
          <w:rFonts w:ascii="Google Sans" w:cs="Google Sans" w:eastAsia="Google Sans" w:hAnsi="Google Sans"/>
          <w:color w:val="1f1f1f"/>
          <w:shd w:fill="141414" w:val="clear"/>
          <w:rtl w:val="0"/>
        </w:rPr>
        <w:t xml:space="preserve"> url_details: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api_endpoint = </w:t>
      </w:r>
      <w:r w:rsidDel="00000000" w:rsidR="00000000" w:rsidRPr="00000000">
        <w:rPr>
          <w:rFonts w:ascii="Google Sans" w:cs="Google Sans" w:eastAsia="Google Sans" w:hAnsi="Google Sans"/>
          <w:i w:val="0"/>
          <w:iCs w:val="0"/>
          <w:color w:val="60d673"/>
          <w:sz w:val="20"/>
          <w:szCs w:val="20"/>
          <w:shd w:fill="141414" w:val="clear"/>
          <w:rtl w:val="0"/>
        </w:rPr>
        <w:t xml:space="preserve">f"{url_details['host']}/wday/cxs/{url_details['tenant']}/{url_details['site']}/jobs"</w:t>
      </w:r>
      <w:r w:rsidDel="00000000" w:rsidR="00000000" w:rsidRPr="00000000">
        <w:rPr>
          <w:rFonts w:ascii="Google Sans" w:cs="Google Sans" w:eastAsia="Google Sans" w:hAnsi="Google Sans"/>
          <w:color w:val="1f1f1f"/>
          <w:shd w:fill="141414" w:val="clear"/>
          <w:rtl w:val="0"/>
        </w:rPr>
        <w:br w:type="textWrapping"/>
        <w:t xml:space="preserve">    headers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"Accept"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"application/json"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"Content-Type"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"application/json"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"Accept-Language"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"en-US"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"User-Agent"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"EUBubbleJobTracker/1.0 (+mailto:crawler-admin@example.org)"</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payload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"appliedFacets"</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"limit"</w:t>
      </w:r>
      <w:r w:rsidDel="00000000" w:rsidR="00000000" w:rsidRPr="00000000">
        <w:rPr>
          <w:rFonts w:ascii="Google Sans" w:cs="Google Sans" w:eastAsia="Google Sans" w:hAnsi="Google Sans"/>
          <w:color w:val="1f1f1f"/>
          <w:shd w:fill="141414" w:val="clear"/>
          <w:rtl w:val="0"/>
        </w:rPr>
        <w:t xml:space="preserve">: limit,</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"offset"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"searchText"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response = requests.post(api_endpoint, json=payload, headers=headers)</w:t>
        <w:br w:type="textWrapping"/>
        <w:t xml:space="preserve">    response.raise_for_status()</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response.json().get(</w:t>
      </w:r>
      <w:r w:rsidDel="00000000" w:rsidR="00000000" w:rsidRPr="00000000">
        <w:rPr>
          <w:rFonts w:ascii="Google Sans" w:cs="Google Sans" w:eastAsia="Google Sans" w:hAnsi="Google Sans"/>
          <w:i w:val="0"/>
          <w:iCs w:val="0"/>
          <w:color w:val="60d673"/>
          <w:sz w:val="20"/>
          <w:szCs w:val="20"/>
          <w:shd w:fill="141414" w:val="clear"/>
          <w:rtl w:val="0"/>
        </w:rPr>
        <w:t xml:space="preserve">"jobPostings"</w:t>
      </w:r>
      <w:r w:rsidDel="00000000" w:rsidR="00000000" w:rsidRPr="00000000">
        <w:rPr>
          <w:rFonts w:ascii="Google Sans" w:cs="Google Sans" w:eastAsia="Google Sans" w:hAnsi="Google Sans"/>
          <w:color w:val="1f1f1f"/>
          <w:shd w:fill="141414" w:val="clear"/>
          <w:rtl w:val="0"/>
        </w:rPr>
        <w:t xml:space="preserve">, [])</w:t>
        <w:br w:type="textWrapping"/>
      </w:r>
    </w:p>
    <w:p w:rsidR="00000000" w:rsidDel="00000000" w:rsidP="00000000" w:rsidRDefault="00000000" w:rsidRPr="00000000" w14:paraId="0000014D">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GDPR Redaction and Sanitization Pipeline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compliance with the GDPR, the ingestion pipeline processes all incoming job descriptions to strip out contact phone numbers, email addresses, and personal names before writing the data to the database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re</w:t>
        <w:br w:type="textWrapping"/>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redact_personal_data</w:t>
      </w:r>
      <w:r w:rsidDel="00000000" w:rsidR="00000000" w:rsidRPr="00000000">
        <w:rPr>
          <w:rFonts w:ascii="Google Sans" w:cs="Google Sans" w:eastAsia="Google Sans" w:hAnsi="Google Sans"/>
          <w:i w:val="0"/>
          <w:iCs w:val="0"/>
          <w:color w:val="ffffff"/>
          <w:sz w:val="20"/>
          <w:szCs w:val="20"/>
          <w:shd w:fill="141414" w:val="clear"/>
          <w:rtl w:val="0"/>
        </w:rPr>
        <w:t xml:space="preserve">(description_html: </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i w:val="0"/>
          <w:iCs w:val="0"/>
          <w:color w:val="ffffff"/>
          <w:sz w:val="20"/>
          <w:szCs w:val="20"/>
          <w:shd w:fill="141414" w:val="clear"/>
          <w:rtl w:val="0"/>
        </w:rPr>
        <w:t xml:space="preserve">) -&gt; str:</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Redacts email addresses</w:t>
      </w:r>
      <w:r w:rsidDel="00000000" w:rsidR="00000000" w:rsidRPr="00000000">
        <w:rPr>
          <w:rFonts w:ascii="Google Sans" w:cs="Google Sans" w:eastAsia="Google Sans" w:hAnsi="Google Sans"/>
          <w:color w:val="1f1f1f"/>
          <w:shd w:fill="141414" w:val="clear"/>
          <w:rtl w:val="0"/>
        </w:rPr>
        <w:br w:type="textWrapping"/>
        <w:t xml:space="preserve">    email_pattern = </w:t>
      </w:r>
      <w:r w:rsidDel="00000000" w:rsidR="00000000" w:rsidRPr="00000000">
        <w:rPr>
          <w:rFonts w:ascii="Google Sans" w:cs="Google Sans" w:eastAsia="Google Sans" w:hAnsi="Google Sans"/>
          <w:i w:val="0"/>
          <w:iCs w:val="0"/>
          <w:color w:val="60d673"/>
          <w:sz w:val="20"/>
          <w:szCs w:val="20"/>
          <w:shd w:fill="141414" w:val="clear"/>
          <w:rtl w:val="0"/>
        </w:rPr>
        <w:t xml:space="preserve">r'[a-zA-Z0-9._%+-]+@[a-zA-Z0-9.-]+\.[a-zA-Z]{2,}'</w:t>
      </w:r>
      <w:r w:rsidDel="00000000" w:rsidR="00000000" w:rsidRPr="00000000">
        <w:rPr>
          <w:rFonts w:ascii="Google Sans" w:cs="Google Sans" w:eastAsia="Google Sans" w:hAnsi="Google Sans"/>
          <w:color w:val="1f1f1f"/>
          <w:shd w:fill="141414" w:val="clear"/>
          <w:rtl w:val="0"/>
        </w:rPr>
        <w:br w:type="textWrapping"/>
        <w:t xml:space="preserve">    sanitized_text = re.sub(email_pattern, </w:t>
      </w:r>
      <w:r w:rsidDel="00000000" w:rsidR="00000000" w:rsidRPr="00000000">
        <w:rPr>
          <w:rFonts w:ascii="Google Sans" w:cs="Google Sans" w:eastAsia="Google Sans" w:hAnsi="Google Sans"/>
          <w:i w:val="0"/>
          <w:iCs w:val="0"/>
          <w:color w:val="60d673"/>
          <w:sz w:val="20"/>
          <w:szCs w:val="20"/>
          <w:shd w:fill="141414" w:val="clear"/>
          <w:rtl w:val="0"/>
        </w:rPr>
        <w:t xml:space="preserve">"[EMAIL_REDACTED]"</w:t>
      </w:r>
      <w:r w:rsidDel="00000000" w:rsidR="00000000" w:rsidRPr="00000000">
        <w:rPr>
          <w:rFonts w:ascii="Google Sans" w:cs="Google Sans" w:eastAsia="Google Sans" w:hAnsi="Google Sans"/>
          <w:color w:val="1f1f1f"/>
          <w:shd w:fill="141414" w:val="clear"/>
          <w:rtl w:val="0"/>
        </w:rPr>
        <w:t xml:space="preserve">, description_html)</w:t>
        <w:br w:type="textWrapping"/>
        <w:t xml:space="preserve">    </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Redacts standard international and European phone number formats</w:t>
      </w:r>
      <w:r w:rsidDel="00000000" w:rsidR="00000000" w:rsidRPr="00000000">
        <w:rPr>
          <w:rFonts w:ascii="Google Sans" w:cs="Google Sans" w:eastAsia="Google Sans" w:hAnsi="Google Sans"/>
          <w:color w:val="1f1f1f"/>
          <w:shd w:fill="141414" w:val="clear"/>
          <w:rtl w:val="0"/>
        </w:rPr>
        <w:br w:type="textWrapping"/>
        <w:t xml:space="preserve">    phone_pattern = </w:t>
      </w:r>
      <w:r w:rsidDel="00000000" w:rsidR="00000000" w:rsidRPr="00000000">
        <w:rPr>
          <w:rFonts w:ascii="Google Sans" w:cs="Google Sans" w:eastAsia="Google Sans" w:hAnsi="Google Sans"/>
          <w:i w:val="0"/>
          <w:iCs w:val="0"/>
          <w:color w:val="60d673"/>
          <w:sz w:val="20"/>
          <w:szCs w:val="20"/>
          <w:shd w:fill="141414" w:val="clear"/>
          <w:rtl w:val="0"/>
        </w:rPr>
        <w:t xml:space="preserve">r'\+?\b[0-9]{1,4}[-.\s]?\(?[0-9]{1,3}\)?[-.\s]?[0-9]{1,4}[-.\s]?[0-9]{1,4}\b'</w:t>
      </w:r>
      <w:r w:rsidDel="00000000" w:rsidR="00000000" w:rsidRPr="00000000">
        <w:rPr>
          <w:rFonts w:ascii="Google Sans" w:cs="Google Sans" w:eastAsia="Google Sans" w:hAnsi="Google Sans"/>
          <w:color w:val="1f1f1f"/>
          <w:shd w:fill="141414" w:val="clear"/>
          <w:rtl w:val="0"/>
        </w:rPr>
        <w:br w:type="textWrapping"/>
        <w:t xml:space="preserve">    sanitized_text = re.sub(phone_pattern, </w:t>
      </w:r>
      <w:r w:rsidDel="00000000" w:rsidR="00000000" w:rsidRPr="00000000">
        <w:rPr>
          <w:rFonts w:ascii="Google Sans" w:cs="Google Sans" w:eastAsia="Google Sans" w:hAnsi="Google Sans"/>
          <w:i w:val="0"/>
          <w:iCs w:val="0"/>
          <w:color w:val="60d673"/>
          <w:sz w:val="20"/>
          <w:szCs w:val="20"/>
          <w:shd w:fill="141414" w:val="clear"/>
          <w:rtl w:val="0"/>
        </w:rPr>
        <w:t xml:space="preserve">"[PHONE_REDACTED]"</w:t>
      </w:r>
      <w:r w:rsidDel="00000000" w:rsidR="00000000" w:rsidRPr="00000000">
        <w:rPr>
          <w:rFonts w:ascii="Google Sans" w:cs="Google Sans" w:eastAsia="Google Sans" w:hAnsi="Google Sans"/>
          <w:color w:val="1f1f1f"/>
          <w:shd w:fill="141414" w:val="clear"/>
          <w:rtl w:val="0"/>
        </w:rPr>
        <w:t xml:space="preserve">, sanitized_text)</w:t>
        <w:br w:type="textWrapping"/>
        <w:t xml:space="preserve">    </w:t>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sanitized_text</w:t>
        <w:br w:type="textWrapping"/>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Build-versus-Buy Strategic Decision Matrix</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minimize maintenance and operational overhead, the platform uses a hybrid build-and-buy model.</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Functional Target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Build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Buy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Decision Metric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Standard ATS Platforms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a lightweight client using standard GET/POST endpoints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required.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Public JSON/XML feeds are highly stable and free to access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Self-Hosted Sites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Build sitemap parsers and a conditional HTML diffing pipeline</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required.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custom WordPress or Webflow pages require custom selectors that are best maintained locally</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Protected Platforms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Avoid building custom bypasses for protected sites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Buy credits for managed APIs (like ScrapingBee or Apify)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Outsourcing bypasses for LinkedIn or Indeed saves significant development time and hosting costs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Not required.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 free tiers on managed database platforms (like Supabase PostgreSQL).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Managed cloud databases provide robust indexing, backups, and security out-of-the-box.</w:t>
            </w:r>
          </w:p>
        </w:tc>
      </w:tr>
    </w:tbl>
    <w:p w:rsidR="00000000" w:rsidDel="00000000" w:rsidP="00000000" w:rsidRDefault="00000000" w:rsidRPr="00000000" w14:paraId="000001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Cost Sizing and Projections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monthly operational costs are calculated for a weekly refresh cycle targeting 500 sources.</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Infrastructure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Weekly Metrics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Monthly Pricing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Projected Cost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Compute hosting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Railway Serverless execution</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1,400 requests / 15-minute run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$0.00023 / GB-second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storage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Supabase PostgreSQL Managed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 MB stored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Free base tier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Managed APIs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ScrapingBee / Bright Data API (Fallback)</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 requests targeting protected sites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 / 10,000 requests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$2.70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Proxy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server routing (For free ATS endpoints)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 requests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Registrar registry fees (Targeting a .be domain)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Annual subscription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Operational Cost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$4.90 / Month</w:t>
            </w:r>
          </w:p>
        </w:tc>
      </w:tr>
    </w:tbl>
    <w:p w:rsidR="00000000" w:rsidDel="00000000" w:rsidP="00000000" w:rsidRDefault="00000000" w:rsidRPr="00000000" w14:paraId="000001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and Engineering Compliance Checklist</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structured verification process ensures the platform remains compliant with European and Belgian laws.</w:t>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Verify User-Agent Identification:</w:t>
      </w:r>
      <w:r w:rsidDel="00000000" w:rsidR="00000000" w:rsidRPr="00000000">
        <w:rPr>
          <w:rFonts w:ascii="Google Sans" w:cs="Google Sans" w:eastAsia="Google Sans" w:hAnsi="Google Sans"/>
          <w:color w:val="1f1f1f"/>
          <w:rtl w:val="0"/>
        </w:rPr>
        <w:t xml:space="preserve"> Ensure the user-agent header clearly identifies the bot and includes a contact email address for administrators.</w:t>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Read and Respect Robots.txt:</w:t>
      </w:r>
      <w:r w:rsidDel="00000000" w:rsidR="00000000" w:rsidRPr="00000000">
        <w:rPr>
          <w:rFonts w:ascii="Google Sans" w:cs="Google Sans" w:eastAsia="Google Sans" w:hAnsi="Google Sans"/>
          <w:color w:val="1f1f1f"/>
          <w:rtl w:val="0"/>
        </w:rPr>
        <w:t xml:space="preserve"> Program the crawler to check and respect standard Disallow and Crawl-Delay directives in robots.txt on every target domain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Apply Text and Data Mining Rules:</w:t>
      </w:r>
      <w:r w:rsidDel="00000000" w:rsidR="00000000" w:rsidRPr="00000000">
        <w:rPr>
          <w:rFonts w:ascii="Google Sans" w:cs="Google Sans" w:eastAsia="Google Sans" w:hAnsi="Google Sans"/>
          <w:color w:val="1f1f1f"/>
          <w:rtl w:val="0"/>
        </w:rPr>
        <w:t xml:space="preserve"> Ensure the crawler respects automated TDM opt-outs, skipping domains that block crawlers under Article 4 of the DSM Directive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Implement Exponential Backoff:</w:t>
      </w:r>
      <w:r w:rsidDel="00000000" w:rsidR="00000000" w:rsidRPr="00000000">
        <w:rPr>
          <w:rFonts w:ascii="Google Sans" w:cs="Google Sans" w:eastAsia="Google Sans" w:hAnsi="Google Sans"/>
          <w:color w:val="1f1f1f"/>
          <w:rtl w:val="0"/>
        </w:rPr>
        <w:t xml:space="preserve"> Verify that the system pauses and retries requests using exponential backoff when encountering HTTP 429 rate-limit errors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Redact Contact Information:</w:t>
      </w:r>
      <w:r w:rsidDel="00000000" w:rsidR="00000000" w:rsidRPr="00000000">
        <w:rPr>
          <w:rFonts w:ascii="Google Sans" w:cs="Google Sans" w:eastAsia="Google Sans" w:hAnsi="Google Sans"/>
          <w:color w:val="1f1f1f"/>
          <w:rtl w:val="0"/>
        </w:rPr>
        <w:t xml:space="preserve"> Run all extracted descriptions through local regex filters to redact phone numbers and email addresses before database insertion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Enforce Whitelist-Only Schema:</w:t>
      </w:r>
      <w:r w:rsidDel="00000000" w:rsidR="00000000" w:rsidRPr="00000000">
        <w:rPr>
          <w:rFonts w:ascii="Google Sans" w:cs="Google Sans" w:eastAsia="Google Sans" w:hAnsi="Google Sans"/>
          <w:color w:val="1f1f1f"/>
          <w:rtl w:val="0"/>
        </w:rPr>
        <w:t xml:space="preserve"> Restrict database storage to non-personal job metadata (Job Title, Department, Workplace Type, Location, and Apply URL)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Isolate Aggregator Scraping:</w:t>
      </w:r>
      <w:r w:rsidDel="00000000" w:rsidR="00000000" w:rsidRPr="00000000">
        <w:rPr>
          <w:rFonts w:ascii="Google Sans" w:cs="Google Sans" w:eastAsia="Google Sans" w:hAnsi="Google Sans"/>
          <w:color w:val="1f1f1f"/>
          <w:rtl w:val="0"/>
        </w:rPr>
        <w:t xml:space="preserve"> Restrict scraping of aggregated portals to prevent potential disputes regarding </w:t>
      </w:r>
      <w:r w:rsidDel="00000000" w:rsidR="00000000" w:rsidRPr="00000000">
        <w:rPr>
          <w:rFonts w:ascii="Google Sans" w:cs="Google Sans" w:eastAsia="Google Sans" w:hAnsi="Google Sans"/>
          <w:i w:val="1"/>
          <w:iCs w:val="1"/>
          <w:color w:val="1f1f1f"/>
          <w:rtl w:val="0"/>
        </w:rPr>
        <w:t xml:space="preserve">sui generis</w:t>
      </w:r>
      <w:r w:rsidDel="00000000" w:rsidR="00000000" w:rsidRPr="00000000">
        <w:rPr>
          <w:rFonts w:ascii="Google Sans" w:cs="Google Sans" w:eastAsia="Google Sans" w:hAnsi="Google Sans"/>
          <w:color w:val="1f1f1f"/>
          <w:rtl w:val="0"/>
        </w:rPr>
        <w:t xml:space="preserve"> database rights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Compliance Conclusions</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vacancy tracking platform for Brussels-based EU affairs is highly viable for a solo developer if the system is designed to minimize compute costs and legal risks. By prioritizing direct, unauthenticated ATS endpoints and structured feeds over generic HTML scraping, the engine can track hundreds of organizations reliably at a near-zero infrastructure cost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compliance perspective, respecting robots.txt directives, honoring TDM exceptions, and implementing automatic regex-based redaction of recruiter contacts ensures the platform complies with both GDPR and the Belgian Code of Economic Law</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For a self-funded solo maintainer, a hybrid build-and-buy architecture—combining a serverless task scheduler with managed scraping APIs for complex targets—provides the most sustainable and maintainable path forward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D">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European Job Boards? | HR Insights Blog - Hirebee.ai, </w:t>
      </w:r>
      <w:hyperlink r:id="rId14">
        <w:r w:rsidDel="00000000" w:rsidR="00000000" w:rsidRPr="00000000">
          <w:rPr>
            <w:rFonts w:ascii="Google Sans" w:cs="Google Sans" w:eastAsia="Google Sans" w:hAnsi="Google Sans"/>
            <w:color w:val="0000ee"/>
            <w:sz w:val="24"/>
            <w:szCs w:val="24"/>
            <w:u w:val="single"/>
            <w:rtl w:val="0"/>
          </w:rPr>
          <w:t xml:space="preserve">https://hirebee.ai/blog/job-distribution-with-hirebee/uncovering-the-10-top-job-boards-for-europe</w:t>
        </w:r>
      </w:hyperlink>
      <w:r w:rsidDel="00000000" w:rsidR="00000000" w:rsidRPr="00000000">
        <w:rPr>
          <w:rtl w:val="0"/>
        </w:rPr>
      </w:r>
    </w:p>
    <w:p w:rsidR="00000000" w:rsidDel="00000000" w:rsidP="00000000" w:rsidRDefault="00000000" w:rsidRPr="00000000" w14:paraId="000001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Job Market of Brussels: 3000 European Associations Powering Europe's Policy Ecosystem - Euractiv Jobs, </w:t>
      </w:r>
      <w:hyperlink r:id="rId15">
        <w:r w:rsidDel="00000000" w:rsidR="00000000" w:rsidRPr="00000000">
          <w:rPr>
            <w:rFonts w:ascii="Google Sans" w:cs="Google Sans" w:eastAsia="Google Sans" w:hAnsi="Google Sans"/>
            <w:color w:val="0000ee"/>
            <w:sz w:val="24"/>
            <w:szCs w:val="24"/>
            <w:u w:val="single"/>
            <w:rtl w:val="0"/>
          </w:rPr>
          <w:t xml:space="preserve">https://jobs.euractiv.com/the-hidden-job-market-of-brussels-3000-european-associations-powering-europes-policy-ecosystem/</w:t>
        </w:r>
      </w:hyperlink>
      <w:r w:rsidDel="00000000" w:rsidR="00000000" w:rsidRPr="00000000">
        <w:rPr>
          <w:rtl w:val="0"/>
        </w:rPr>
      </w:r>
    </w:p>
    <w:p w:rsidR="00000000" w:rsidDel="00000000" w:rsidP="00000000" w:rsidRDefault="00000000" w:rsidRPr="00000000" w14:paraId="000001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Production-Ready Job Board Scraper with Python - DEV Community, </w:t>
      </w:r>
      <w:hyperlink r:id="rId16">
        <w:r w:rsidDel="00000000" w:rsidR="00000000" w:rsidRPr="00000000">
          <w:rPr>
            <w:rFonts w:ascii="Google Sans" w:cs="Google Sans" w:eastAsia="Google Sans" w:hAnsi="Google Sans"/>
            <w:color w:val="0000ee"/>
            <w:sz w:val="24"/>
            <w:szCs w:val="24"/>
            <w:u w:val="single"/>
            <w:rtl w:val="0"/>
          </w:rPr>
          <w:t xml:space="preserve">https://dev.to/hasdata_com/building-a-production-ready-job-board-scraper-with-python-pgd</w:t>
        </w:r>
      </w:hyperlink>
      <w:r w:rsidDel="00000000" w:rsidR="00000000" w:rsidRPr="00000000">
        <w:rPr>
          <w:rtl w:val="0"/>
        </w:rPr>
      </w:r>
    </w:p>
    <w:p w:rsidR="00000000" w:rsidDel="00000000" w:rsidP="00000000" w:rsidRDefault="00000000" w:rsidRPr="00000000" w14:paraId="000001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EuroBrussels: Find EU Jobs in Brussels and EU Institutions, </w:t>
      </w:r>
      <w:hyperlink r:id="rId17">
        <w:r w:rsidDel="00000000" w:rsidR="00000000" w:rsidRPr="00000000">
          <w:rPr>
            <w:rFonts w:ascii="Google Sans" w:cs="Google Sans" w:eastAsia="Google Sans" w:hAnsi="Google Sans"/>
            <w:color w:val="0000ee"/>
            <w:sz w:val="24"/>
            <w:szCs w:val="24"/>
            <w:u w:val="single"/>
            <w:rtl w:val="0"/>
          </w:rPr>
          <w:t xml:space="preserve">https://www.eurobrussels.com/</w:t>
        </w:r>
      </w:hyperlink>
      <w:r w:rsidDel="00000000" w:rsidR="00000000" w:rsidRPr="00000000">
        <w:rPr>
          <w:rtl w:val="0"/>
        </w:rPr>
      </w:r>
    </w:p>
    <w:p w:rsidR="00000000" w:rsidDel="00000000" w:rsidP="00000000" w:rsidRDefault="00000000" w:rsidRPr="00000000" w14:paraId="000001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 in European affairs in Brussels and EU Institutions, </w:t>
      </w:r>
      <w:hyperlink r:id="rId18">
        <w:r w:rsidDel="00000000" w:rsidR="00000000" w:rsidRPr="00000000">
          <w:rPr>
            <w:rFonts w:ascii="Google Sans" w:cs="Google Sans" w:eastAsia="Google Sans" w:hAnsi="Google Sans"/>
            <w:color w:val="0000ee"/>
            <w:sz w:val="24"/>
            <w:szCs w:val="24"/>
            <w:u w:val="single"/>
            <w:rtl w:val="0"/>
          </w:rPr>
          <w:t xml:space="preserve">https://eurobrussels.com.sitescorechecker.com/</w:t>
        </w:r>
      </w:hyperlink>
      <w:r w:rsidDel="00000000" w:rsidR="00000000" w:rsidRPr="00000000">
        <w:rPr>
          <w:rtl w:val="0"/>
        </w:rPr>
      </w:r>
    </w:p>
    <w:p w:rsidR="00000000" w:rsidDel="00000000" w:rsidP="00000000" w:rsidRDefault="00000000" w:rsidRPr="00000000" w14:paraId="000001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JobBoardGeek: Managing an empire of niche sites: how EuroJobSites does it, </w:t>
      </w:r>
      <w:hyperlink r:id="rId19">
        <w:r w:rsidDel="00000000" w:rsidR="00000000" w:rsidRPr="00000000">
          <w:rPr>
            <w:rFonts w:ascii="Google Sans" w:cs="Google Sans" w:eastAsia="Google Sans" w:hAnsi="Google Sans"/>
            <w:color w:val="0000ee"/>
            <w:sz w:val="24"/>
            <w:szCs w:val="24"/>
            <w:u w:val="single"/>
            <w:rtl w:val="0"/>
          </w:rPr>
          <w:t xml:space="preserve">https://www.jobboarddoctor.com/2022/08/04/jobboardgeek-managing-an-empire-of-niche-sites-how-eurojobsites-does-it/</w:t>
        </w:r>
      </w:hyperlink>
      <w:r w:rsidDel="00000000" w:rsidR="00000000" w:rsidRPr="00000000">
        <w:rPr>
          <w:rtl w:val="0"/>
        </w:rPr>
      </w:r>
    </w:p>
    <w:p w:rsidR="00000000" w:rsidDel="00000000" w:rsidP="00000000" w:rsidRDefault="00000000" w:rsidRPr="00000000" w14:paraId="000001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Jobletter newsletter - Euractiv, </w:t>
      </w:r>
      <w:hyperlink r:id="rId20">
        <w:r w:rsidDel="00000000" w:rsidR="00000000" w:rsidRPr="00000000">
          <w:rPr>
            <w:rFonts w:ascii="Google Sans" w:cs="Google Sans" w:eastAsia="Google Sans" w:hAnsi="Google Sans"/>
            <w:color w:val="0000ee"/>
            <w:sz w:val="24"/>
            <w:szCs w:val="24"/>
            <w:u w:val="single"/>
            <w:rtl w:val="0"/>
          </w:rPr>
          <w:t xml:space="preserve">https://www.euractiv.com/jobletter-newsletter/</w:t>
        </w:r>
      </w:hyperlink>
      <w:r w:rsidDel="00000000" w:rsidR="00000000" w:rsidRPr="00000000">
        <w:rPr>
          <w:rtl w:val="0"/>
        </w:rPr>
      </w:r>
    </w:p>
    <w:p w:rsidR="00000000" w:rsidDel="00000000" w:rsidP="00000000" w:rsidRDefault="00000000" w:rsidRPr="00000000" w14:paraId="000001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 a job - Euractiv Jobs, </w:t>
      </w:r>
      <w:hyperlink r:id="rId21">
        <w:r w:rsidDel="00000000" w:rsidR="00000000" w:rsidRPr="00000000">
          <w:rPr>
            <w:rFonts w:ascii="Google Sans" w:cs="Google Sans" w:eastAsia="Google Sans" w:hAnsi="Google Sans"/>
            <w:color w:val="0000ee"/>
            <w:sz w:val="24"/>
            <w:szCs w:val="24"/>
            <w:u w:val="single"/>
            <w:rtl w:val="0"/>
          </w:rPr>
          <w:t xml:space="preserve">https://jobs.euractiv.com/post-a-job/</w:t>
        </w:r>
      </w:hyperlink>
      <w:r w:rsidDel="00000000" w:rsidR="00000000" w:rsidRPr="00000000">
        <w:rPr>
          <w:rtl w:val="0"/>
        </w:rPr>
      </w:r>
    </w:p>
    <w:p w:rsidR="00000000" w:rsidDel="00000000" w:rsidP="00000000" w:rsidRDefault="00000000" w:rsidRPr="00000000" w14:paraId="000001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Belgium - Euractiv Jobs, </w:t>
      </w:r>
      <w:hyperlink r:id="rId22">
        <w:r w:rsidDel="00000000" w:rsidR="00000000" w:rsidRPr="00000000">
          <w:rPr>
            <w:rFonts w:ascii="Google Sans" w:cs="Google Sans" w:eastAsia="Google Sans" w:hAnsi="Google Sans"/>
            <w:color w:val="0000ee"/>
            <w:sz w:val="24"/>
            <w:szCs w:val="24"/>
            <w:u w:val="single"/>
            <w:rtl w:val="0"/>
          </w:rPr>
          <w:t xml:space="preserve">https://jobs.euractiv.com/country/belgium/</w:t>
        </w:r>
      </w:hyperlink>
      <w:r w:rsidDel="00000000" w:rsidR="00000000" w:rsidRPr="00000000">
        <w:rPr>
          <w:rtl w:val="0"/>
        </w:rPr>
      </w:r>
    </w:p>
    <w:p w:rsidR="00000000" w:rsidDel="00000000" w:rsidP="00000000" w:rsidRDefault="00000000" w:rsidRPr="00000000" w14:paraId="000001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Time - Euractiv Jobs, </w:t>
      </w:r>
      <w:hyperlink r:id="rId23">
        <w:r w:rsidDel="00000000" w:rsidR="00000000" w:rsidRPr="00000000">
          <w:rPr>
            <w:rFonts w:ascii="Google Sans" w:cs="Google Sans" w:eastAsia="Google Sans" w:hAnsi="Google Sans"/>
            <w:color w:val="0000ee"/>
            <w:sz w:val="24"/>
            <w:szCs w:val="24"/>
            <w:u w:val="single"/>
            <w:rtl w:val="0"/>
          </w:rPr>
          <w:t xml:space="preserve">https://jobs.euractiv.com/job-type/full-time/</w:t>
        </w:r>
      </w:hyperlink>
      <w:r w:rsidDel="00000000" w:rsidR="00000000" w:rsidRPr="00000000">
        <w:rPr>
          <w:rtl w:val="0"/>
        </w:rPr>
      </w:r>
    </w:p>
    <w:p w:rsidR="00000000" w:rsidDel="00000000" w:rsidP="00000000" w:rsidRDefault="00000000" w:rsidRPr="00000000" w14:paraId="000001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Brussels - Euractiv Jobs, </w:t>
      </w:r>
      <w:hyperlink r:id="rId24">
        <w:r w:rsidDel="00000000" w:rsidR="00000000" w:rsidRPr="00000000">
          <w:rPr>
            <w:rFonts w:ascii="Google Sans" w:cs="Google Sans" w:eastAsia="Google Sans" w:hAnsi="Google Sans"/>
            <w:color w:val="0000ee"/>
            <w:sz w:val="24"/>
            <w:szCs w:val="24"/>
            <w:u w:val="single"/>
            <w:rtl w:val="0"/>
          </w:rPr>
          <w:t xml:space="preserve">https://jobs.euractiv.com/city/brussels/</w:t>
        </w:r>
      </w:hyperlink>
      <w:r w:rsidDel="00000000" w:rsidR="00000000" w:rsidRPr="00000000">
        <w:rPr>
          <w:rtl w:val="0"/>
        </w:rPr>
      </w:r>
    </w:p>
    <w:p w:rsidR="00000000" w:rsidDel="00000000" w:rsidP="00000000" w:rsidRDefault="00000000" w:rsidRPr="00000000" w14:paraId="000001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Devex | Devex, </w:t>
      </w:r>
      <w:hyperlink r:id="rId25">
        <w:r w:rsidDel="00000000" w:rsidR="00000000" w:rsidRPr="00000000">
          <w:rPr>
            <w:rFonts w:ascii="Google Sans" w:cs="Google Sans" w:eastAsia="Google Sans" w:hAnsi="Google Sans"/>
            <w:color w:val="0000ee"/>
            <w:sz w:val="24"/>
            <w:szCs w:val="24"/>
            <w:u w:val="single"/>
            <w:rtl w:val="0"/>
          </w:rPr>
          <w:t xml:space="preserve">https://www.devex.com/</w:t>
        </w:r>
      </w:hyperlink>
      <w:r w:rsidDel="00000000" w:rsidR="00000000" w:rsidRPr="00000000">
        <w:rPr>
          <w:rtl w:val="0"/>
        </w:rPr>
      </w:r>
    </w:p>
    <w:p w:rsidR="00000000" w:rsidDel="00000000" w:rsidP="00000000" w:rsidRDefault="00000000" w:rsidRPr="00000000" w14:paraId="000001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Procurement &amp; Tenders | International IDEA, </w:t>
      </w:r>
      <w:hyperlink r:id="rId26">
        <w:r w:rsidDel="00000000" w:rsidR="00000000" w:rsidRPr="00000000">
          <w:rPr>
            <w:rFonts w:ascii="Google Sans" w:cs="Google Sans" w:eastAsia="Google Sans" w:hAnsi="Google Sans"/>
            <w:color w:val="0000ee"/>
            <w:sz w:val="24"/>
            <w:szCs w:val="24"/>
            <w:u w:val="single"/>
            <w:rtl w:val="0"/>
          </w:rPr>
          <w:t xml:space="preserve">https://www.idea.int/procurement-and-tenders</w:t>
        </w:r>
      </w:hyperlink>
      <w:r w:rsidDel="00000000" w:rsidR="00000000" w:rsidRPr="00000000">
        <w:rPr>
          <w:rtl w:val="0"/>
        </w:rPr>
      </w:r>
    </w:p>
    <w:p w:rsidR="00000000" w:rsidDel="00000000" w:rsidP="00000000" w:rsidRDefault="00000000" w:rsidRPr="00000000" w14:paraId="000001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African Development Bank (AfDB) API · Parse - Parse.bot, </w:t>
      </w:r>
      <w:hyperlink r:id="rId27">
        <w:r w:rsidDel="00000000" w:rsidR="00000000" w:rsidRPr="00000000">
          <w:rPr>
            <w:rFonts w:ascii="Google Sans" w:cs="Google Sans" w:eastAsia="Google Sans" w:hAnsi="Google Sans"/>
            <w:color w:val="0000ee"/>
            <w:sz w:val="24"/>
            <w:szCs w:val="24"/>
            <w:u w:val="single"/>
            <w:rtl w:val="0"/>
          </w:rPr>
          <w:t xml:space="preserve">https://parse.bot/marketplace/c180481b-e1a9-4f3b-b780-f3e72fb2333c/afdb-org-api</w:t>
        </w:r>
      </w:hyperlink>
      <w:r w:rsidDel="00000000" w:rsidR="00000000" w:rsidRPr="00000000">
        <w:rPr>
          <w:rtl w:val="0"/>
        </w:rPr>
      </w:r>
    </w:p>
    <w:p w:rsidR="00000000" w:rsidDel="00000000" w:rsidP="00000000" w:rsidRDefault="00000000" w:rsidRPr="00000000" w14:paraId="000001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Internships and Job Opportunities — Department of Social Sciences - Institut für Sozialwissenschaften - Humboldt-Universität zu Berlin, </w:t>
      </w:r>
      <w:hyperlink r:id="rId28">
        <w:r w:rsidDel="00000000" w:rsidR="00000000" w:rsidRPr="00000000">
          <w:rPr>
            <w:rFonts w:ascii="Google Sans" w:cs="Google Sans" w:eastAsia="Google Sans" w:hAnsi="Google Sans"/>
            <w:color w:val="0000ee"/>
            <w:sz w:val="24"/>
            <w:szCs w:val="24"/>
            <w:u w:val="single"/>
            <w:rtl w:val="0"/>
          </w:rPr>
          <w:t xml:space="preserve">https://www.sowi.hu-berlin.de/en/studies/studiengaenge-en/ma/tam/student-services/internship</w:t>
        </w:r>
      </w:hyperlink>
      <w:r w:rsidDel="00000000" w:rsidR="00000000" w:rsidRPr="00000000">
        <w:rPr>
          <w:rtl w:val="0"/>
        </w:rPr>
      </w:r>
    </w:p>
    <w:p w:rsidR="00000000" w:rsidDel="00000000" w:rsidP="00000000" w:rsidRDefault="00000000" w:rsidRPr="00000000" w14:paraId="000001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ATS Resume Checker USA: Workday, Greenhouse, Lever and More - WisGrowth, </w:t>
      </w:r>
      <w:hyperlink r:id="rId29">
        <w:r w:rsidDel="00000000" w:rsidR="00000000" w:rsidRPr="00000000">
          <w:rPr>
            <w:rFonts w:ascii="Google Sans" w:cs="Google Sans" w:eastAsia="Google Sans" w:hAnsi="Google Sans"/>
            <w:color w:val="0000ee"/>
            <w:sz w:val="24"/>
            <w:szCs w:val="24"/>
            <w:u w:val="single"/>
            <w:rtl w:val="0"/>
          </w:rPr>
          <w:t xml:space="preserve">https://www.wisgrowth.com/ats-resume-checker-usa</w:t>
        </w:r>
      </w:hyperlink>
      <w:r w:rsidDel="00000000" w:rsidR="00000000" w:rsidRPr="00000000">
        <w:rPr>
          <w:rtl w:val="0"/>
        </w:rPr>
      </w:r>
    </w:p>
    <w:p w:rsidR="00000000" w:rsidDel="00000000" w:rsidP="00000000" w:rsidRDefault="00000000" w:rsidRPr="00000000" w14:paraId="000001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 Board Scraper — Greenhouse, Lever, Ashby &amp; Workday - Apify, </w:t>
      </w:r>
      <w:hyperlink r:id="rId30">
        <w:r w:rsidDel="00000000" w:rsidR="00000000" w:rsidRPr="00000000">
          <w:rPr>
            <w:rFonts w:ascii="Google Sans" w:cs="Google Sans" w:eastAsia="Google Sans" w:hAnsi="Google Sans"/>
            <w:color w:val="0000ee"/>
            <w:sz w:val="24"/>
            <w:szCs w:val="24"/>
            <w:u w:val="single"/>
            <w:rtl w:val="0"/>
          </w:rPr>
          <w:t xml:space="preserve">https://apify.com/pentababy/ats-job-board-scraper</w:t>
        </w:r>
      </w:hyperlink>
      <w:r w:rsidDel="00000000" w:rsidR="00000000" w:rsidRPr="00000000">
        <w:rPr>
          <w:rtl w:val="0"/>
        </w:rPr>
      </w:r>
    </w:p>
    <w:p w:rsidR="00000000" w:rsidDel="00000000" w:rsidP="00000000" w:rsidRDefault="00000000" w:rsidRPr="00000000" w14:paraId="000001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ATS Platforms with Public Job Posting APIs [2026] - Cavuno, </w:t>
      </w:r>
      <w:hyperlink r:id="rId31">
        <w:r w:rsidDel="00000000" w:rsidR="00000000" w:rsidRPr="00000000">
          <w:rPr>
            <w:rFonts w:ascii="Google Sans" w:cs="Google Sans" w:eastAsia="Google Sans" w:hAnsi="Google Sans"/>
            <w:color w:val="0000ee"/>
            <w:sz w:val="24"/>
            <w:szCs w:val="24"/>
            <w:u w:val="single"/>
            <w:rtl w:val="0"/>
          </w:rPr>
          <w:t xml:space="preserve">https://cavuno.com/blog/ats-platforms-public-job-posting-apis</w:t>
        </w:r>
      </w:hyperlink>
      <w:r w:rsidDel="00000000" w:rsidR="00000000" w:rsidRPr="00000000">
        <w:rPr>
          <w:rtl w:val="0"/>
        </w:rPr>
      </w:r>
    </w:p>
    <w:p w:rsidR="00000000" w:rsidDel="00000000" w:rsidP="00000000" w:rsidRDefault="00000000" w:rsidRPr="00000000" w14:paraId="000001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Personio Jobs Scraper API - Postings + Departments to JSON - Apify, </w:t>
      </w:r>
      <w:hyperlink r:id="rId32">
        <w:r w:rsidDel="00000000" w:rsidR="00000000" w:rsidRPr="00000000">
          <w:rPr>
            <w:rFonts w:ascii="Google Sans" w:cs="Google Sans" w:eastAsia="Google Sans" w:hAnsi="Google Sans"/>
            <w:color w:val="0000ee"/>
            <w:sz w:val="24"/>
            <w:szCs w:val="24"/>
            <w:u w:val="single"/>
            <w:rtl w:val="0"/>
          </w:rPr>
          <w:t xml:space="preserve">https://apify.com/freshactors/personio-jobs-scraper</w:t>
        </w:r>
      </w:hyperlink>
      <w:r w:rsidDel="00000000" w:rsidR="00000000" w:rsidRPr="00000000">
        <w:rPr>
          <w:rtl w:val="0"/>
        </w:rPr>
      </w:r>
    </w:p>
    <w:p w:rsidR="00000000" w:rsidDel="00000000" w:rsidP="00000000" w:rsidRDefault="00000000" w:rsidRPr="00000000" w14:paraId="000001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Teamtailor API, </w:t>
      </w:r>
      <w:hyperlink r:id="rId33">
        <w:r w:rsidDel="00000000" w:rsidR="00000000" w:rsidRPr="00000000">
          <w:rPr>
            <w:rFonts w:ascii="Google Sans" w:cs="Google Sans" w:eastAsia="Google Sans" w:hAnsi="Google Sans"/>
            <w:color w:val="0000ee"/>
            <w:sz w:val="24"/>
            <w:szCs w:val="24"/>
            <w:u w:val="single"/>
            <w:rtl w:val="0"/>
          </w:rPr>
          <w:t xml:space="preserve">https://docs.teamtailor.com/</w:t>
        </w:r>
      </w:hyperlink>
      <w:r w:rsidDel="00000000" w:rsidR="00000000" w:rsidRPr="00000000">
        <w:rPr>
          <w:rtl w:val="0"/>
        </w:rPr>
      </w:r>
    </w:p>
    <w:p w:rsidR="00000000" w:rsidDel="00000000" w:rsidP="00000000" w:rsidRDefault="00000000" w:rsidRPr="00000000" w14:paraId="000001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Integrate Recruitee with Webflow | Quick connect guide, </w:t>
      </w:r>
      <w:hyperlink r:id="rId34">
        <w:r w:rsidDel="00000000" w:rsidR="00000000" w:rsidRPr="00000000">
          <w:rPr>
            <w:rFonts w:ascii="Google Sans" w:cs="Google Sans" w:eastAsia="Google Sans" w:hAnsi="Google Sans"/>
            <w:color w:val="0000ee"/>
            <w:sz w:val="24"/>
            <w:szCs w:val="24"/>
            <w:u w:val="single"/>
            <w:rtl w:val="0"/>
          </w:rPr>
          <w:t xml:space="preserve">https://webflow.com/integrations/recruitee</w:t>
        </w:r>
      </w:hyperlink>
      <w:r w:rsidDel="00000000" w:rsidR="00000000" w:rsidRPr="00000000">
        <w:rPr>
          <w:rtl w:val="0"/>
        </w:rPr>
      </w:r>
    </w:p>
    <w:p w:rsidR="00000000" w:rsidDel="00000000" w:rsidP="00000000" w:rsidRDefault="00000000" w:rsidRPr="00000000" w14:paraId="000001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Greenhouse Jobs API - Job Data Feeds - Fantastic.jobs, </w:t>
      </w:r>
      <w:hyperlink r:id="rId35">
        <w:r w:rsidDel="00000000" w:rsidR="00000000" w:rsidRPr="00000000">
          <w:rPr>
            <w:rFonts w:ascii="Google Sans" w:cs="Google Sans" w:eastAsia="Google Sans" w:hAnsi="Google Sans"/>
            <w:color w:val="0000ee"/>
            <w:sz w:val="24"/>
            <w:szCs w:val="24"/>
            <w:u w:val="single"/>
            <w:rtl w:val="0"/>
          </w:rPr>
          <w:t xml:space="preserve">https://fantastic.jobs/ats/greenhouse</w:t>
        </w:r>
      </w:hyperlink>
      <w:r w:rsidDel="00000000" w:rsidR="00000000" w:rsidRPr="00000000">
        <w:rPr>
          <w:rtl w:val="0"/>
        </w:rPr>
      </w:r>
    </w:p>
    <w:p w:rsidR="00000000" w:rsidDel="00000000" w:rsidP="00000000" w:rsidRDefault="00000000" w:rsidRPr="00000000" w14:paraId="000001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Ashby Jobs API - Job Data Feeds - Fantastic.jobs, </w:t>
      </w:r>
      <w:hyperlink r:id="rId36">
        <w:r w:rsidDel="00000000" w:rsidR="00000000" w:rsidRPr="00000000">
          <w:rPr>
            <w:rFonts w:ascii="Google Sans" w:cs="Google Sans" w:eastAsia="Google Sans" w:hAnsi="Google Sans"/>
            <w:color w:val="0000ee"/>
            <w:sz w:val="24"/>
            <w:szCs w:val="24"/>
            <w:u w:val="single"/>
            <w:rtl w:val="0"/>
          </w:rPr>
          <w:t xml:space="preserve">https://fantastic.jobs/ats/ashby</w:t>
        </w:r>
      </w:hyperlink>
      <w:r w:rsidDel="00000000" w:rsidR="00000000" w:rsidRPr="00000000">
        <w:rPr>
          <w:rtl w:val="0"/>
        </w:rPr>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Workday Jobs Scraper — Any Company (/w EMAILS) - Apify, </w:t>
      </w:r>
      <w:hyperlink r:id="rId37">
        <w:r w:rsidDel="00000000" w:rsidR="00000000" w:rsidRPr="00000000">
          <w:rPr>
            <w:rFonts w:ascii="Google Sans" w:cs="Google Sans" w:eastAsia="Google Sans" w:hAnsi="Google Sans"/>
            <w:color w:val="0000ee"/>
            <w:sz w:val="24"/>
            <w:szCs w:val="24"/>
            <w:u w:val="single"/>
            <w:rtl w:val="0"/>
          </w:rPr>
          <w:t xml:space="preserve">https://apify.com/memo23/workday-jobs-scraper</w:t>
        </w:r>
      </w:hyperlink>
      <w:r w:rsidDel="00000000" w:rsidR="00000000" w:rsidRPr="00000000">
        <w:rPr>
          <w:rtl w:val="0"/>
        </w:rPr>
      </w:r>
    </w:p>
    <w:p w:rsidR="00000000" w:rsidDel="00000000" w:rsidP="00000000" w:rsidRDefault="00000000" w:rsidRPr="00000000" w14:paraId="000001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Workday Scraper API: Extract Jobs from Workday Career Sites - Jobo AI, </w:t>
      </w:r>
      <w:hyperlink r:id="rId38">
        <w:r w:rsidDel="00000000" w:rsidR="00000000" w:rsidRPr="00000000">
          <w:rPr>
            <w:rFonts w:ascii="Google Sans" w:cs="Google Sans" w:eastAsia="Google Sans" w:hAnsi="Google Sans"/>
            <w:color w:val="0000ee"/>
            <w:sz w:val="24"/>
            <w:szCs w:val="24"/>
            <w:u w:val="single"/>
            <w:rtl w:val="0"/>
          </w:rPr>
          <w:t xml:space="preserve">https://jobo.world/ats/workday</w:t>
        </w:r>
      </w:hyperlink>
      <w:r w:rsidDel="00000000" w:rsidR="00000000" w:rsidRPr="00000000">
        <w:rPr>
          <w:rtl w:val="0"/>
        </w:rPr>
      </w:r>
    </w:p>
    <w:p w:rsidR="00000000" w:rsidDel="00000000" w:rsidP="00000000" w:rsidRDefault="00000000" w:rsidRPr="00000000" w14:paraId="000001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Workday API support to scan.mjs · Issue #533 · santifer/career-ops - GitHub, </w:t>
      </w:r>
      <w:hyperlink r:id="rId39">
        <w:r w:rsidDel="00000000" w:rsidR="00000000" w:rsidRPr="00000000">
          <w:rPr>
            <w:rFonts w:ascii="Google Sans" w:cs="Google Sans" w:eastAsia="Google Sans" w:hAnsi="Google Sans"/>
            <w:color w:val="0000ee"/>
            <w:sz w:val="24"/>
            <w:szCs w:val="24"/>
            <w:u w:val="single"/>
            <w:rtl w:val="0"/>
          </w:rPr>
          <w:t xml:space="preserve">https://github.com/santifer/career-ops/issues/533</w:t>
        </w:r>
      </w:hyperlink>
      <w:r w:rsidDel="00000000" w:rsidR="00000000" w:rsidRPr="00000000">
        <w:rPr>
          <w:rtl w:val="0"/>
        </w:rPr>
      </w:r>
    </w:p>
    <w:p w:rsidR="00000000" w:rsidDel="00000000" w:rsidP="00000000" w:rsidRDefault="00000000" w:rsidRPr="00000000" w14:paraId="000001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Endpoints - The SmartRecruiters API Platform, </w:t>
      </w:r>
      <w:hyperlink r:id="rId40">
        <w:r w:rsidDel="00000000" w:rsidR="00000000" w:rsidRPr="00000000">
          <w:rPr>
            <w:rFonts w:ascii="Google Sans" w:cs="Google Sans" w:eastAsia="Google Sans" w:hAnsi="Google Sans"/>
            <w:color w:val="0000ee"/>
            <w:sz w:val="24"/>
            <w:szCs w:val="24"/>
            <w:u w:val="single"/>
            <w:rtl w:val="0"/>
          </w:rPr>
          <w:t xml:space="preserve">https://developers.smartrecruiters.com/docs/endpoints</w:t>
        </w:r>
      </w:hyperlink>
      <w:r w:rsidDel="00000000" w:rsidR="00000000" w:rsidRPr="00000000">
        <w:rPr>
          <w:rtl w:val="0"/>
        </w:rPr>
      </w:r>
    </w:p>
    <w:p w:rsidR="00000000" w:rsidDel="00000000" w:rsidP="00000000" w:rsidRDefault="00000000" w:rsidRPr="00000000" w14:paraId="000001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SmartRecruiters Jobs Scraper API - Export Postings to JSON - Apify, </w:t>
      </w:r>
      <w:hyperlink r:id="rId41">
        <w:r w:rsidDel="00000000" w:rsidR="00000000" w:rsidRPr="00000000">
          <w:rPr>
            <w:rFonts w:ascii="Google Sans" w:cs="Google Sans" w:eastAsia="Google Sans" w:hAnsi="Google Sans"/>
            <w:color w:val="0000ee"/>
            <w:sz w:val="24"/>
            <w:szCs w:val="24"/>
            <w:u w:val="single"/>
            <w:rtl w:val="0"/>
          </w:rPr>
          <w:t xml:space="preserve">https://apify.com/freshactors/smartrecruiters-jobs-scraper</w:t>
        </w:r>
      </w:hyperlink>
      <w:r w:rsidDel="00000000" w:rsidR="00000000" w:rsidRPr="00000000">
        <w:rPr>
          <w:rtl w:val="0"/>
        </w:rPr>
      </w:r>
    </w:p>
    <w:p w:rsidR="00000000" w:rsidDel="00000000" w:rsidP="00000000" w:rsidRDefault="00000000" w:rsidRPr="00000000" w14:paraId="000001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The SmartRecruiters API Platform, </w:t>
      </w:r>
      <w:hyperlink r:id="rId42">
        <w:r w:rsidDel="00000000" w:rsidR="00000000" w:rsidRPr="00000000">
          <w:rPr>
            <w:rFonts w:ascii="Google Sans" w:cs="Google Sans" w:eastAsia="Google Sans" w:hAnsi="Google Sans"/>
            <w:color w:val="0000ee"/>
            <w:sz w:val="24"/>
            <w:szCs w:val="24"/>
            <w:u w:val="single"/>
            <w:rtl w:val="0"/>
          </w:rPr>
          <w:t xml:space="preserve">https://developers.smartrecruiters.com/docs/customer-overview</w:t>
        </w:r>
      </w:hyperlink>
      <w:r w:rsidDel="00000000" w:rsidR="00000000" w:rsidRPr="00000000">
        <w:rPr>
          <w:rtl w:val="0"/>
        </w:rPr>
      </w:r>
    </w:p>
    <w:p w:rsidR="00000000" w:rsidDel="00000000" w:rsidP="00000000" w:rsidRDefault="00000000" w:rsidRPr="00000000" w14:paraId="000001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Personio job feeds — public API &amp; catalog | ATS Feeds, </w:t>
      </w:r>
      <w:hyperlink r:id="rId43">
        <w:r w:rsidDel="00000000" w:rsidR="00000000" w:rsidRPr="00000000">
          <w:rPr>
            <w:rFonts w:ascii="Google Sans" w:cs="Google Sans" w:eastAsia="Google Sans" w:hAnsi="Google Sans"/>
            <w:color w:val="0000ee"/>
            <w:sz w:val="24"/>
            <w:szCs w:val="24"/>
            <w:u w:val="single"/>
            <w:rtl w:val="0"/>
          </w:rPr>
          <w:t xml:space="preserve">https://www.atsfeeds.com/ats/personio</w:t>
        </w:r>
      </w:hyperlink>
      <w:r w:rsidDel="00000000" w:rsidR="00000000" w:rsidRPr="00000000">
        <w:rPr>
          <w:rtl w:val="0"/>
        </w:rPr>
      </w:r>
    </w:p>
    <w:p w:rsidR="00000000" w:rsidDel="00000000" w:rsidP="00000000" w:rsidRDefault="00000000" w:rsidRPr="00000000" w14:paraId="000001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Personio Jobs API - Job Data Feeds - Fantastic.jobs, </w:t>
      </w:r>
      <w:hyperlink r:id="rId44">
        <w:r w:rsidDel="00000000" w:rsidR="00000000" w:rsidRPr="00000000">
          <w:rPr>
            <w:rFonts w:ascii="Google Sans" w:cs="Google Sans" w:eastAsia="Google Sans" w:hAnsi="Google Sans"/>
            <w:color w:val="0000ee"/>
            <w:sz w:val="24"/>
            <w:szCs w:val="24"/>
            <w:u w:val="single"/>
            <w:rtl w:val="0"/>
          </w:rPr>
          <w:t xml:space="preserve">https://fantastic.jobs/ats/personio</w:t>
        </w:r>
      </w:hyperlink>
      <w:r w:rsidDel="00000000" w:rsidR="00000000" w:rsidRPr="00000000">
        <w:rPr>
          <w:rtl w:val="0"/>
        </w:rPr>
      </w:r>
    </w:p>
    <w:p w:rsidR="00000000" w:rsidDel="00000000" w:rsidP="00000000" w:rsidRDefault="00000000" w:rsidRPr="00000000" w14:paraId="000001B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our Teamtailor API, </w:t>
      </w:r>
      <w:hyperlink r:id="rId45">
        <w:r w:rsidDel="00000000" w:rsidR="00000000" w:rsidRPr="00000000">
          <w:rPr>
            <w:rFonts w:ascii="Google Sans" w:cs="Google Sans" w:eastAsia="Google Sans" w:hAnsi="Google Sans"/>
            <w:color w:val="0000ee"/>
            <w:sz w:val="24"/>
            <w:szCs w:val="24"/>
            <w:u w:val="single"/>
            <w:rtl w:val="0"/>
          </w:rPr>
          <w:t xml:space="preserve">https://support.teamtailor.com/en/articles/5963369-use-our-teamtailor-api</w:t>
        </w:r>
      </w:hyperlink>
      <w:r w:rsidDel="00000000" w:rsidR="00000000" w:rsidRPr="00000000">
        <w:rPr>
          <w:rtl w:val="0"/>
        </w:rPr>
      </w:r>
    </w:p>
    <w:p w:rsidR="00000000" w:rsidDel="00000000" w:rsidP="00000000" w:rsidRDefault="00000000" w:rsidRPr="00000000" w14:paraId="000001B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Teamtailor Jobs API - Job Data Feeds - Fantastic.jobs, </w:t>
      </w:r>
      <w:hyperlink r:id="rId46">
        <w:r w:rsidDel="00000000" w:rsidR="00000000" w:rsidRPr="00000000">
          <w:rPr>
            <w:rFonts w:ascii="Google Sans" w:cs="Google Sans" w:eastAsia="Google Sans" w:hAnsi="Google Sans"/>
            <w:color w:val="0000ee"/>
            <w:sz w:val="24"/>
            <w:szCs w:val="24"/>
            <w:u w:val="single"/>
            <w:rtl w:val="0"/>
          </w:rPr>
          <w:t xml:space="preserve">https://fantastic.jobs/ats/teamtailor</w:t>
        </w:r>
      </w:hyperlink>
      <w:r w:rsidDel="00000000" w:rsidR="00000000" w:rsidRPr="00000000">
        <w:rPr>
          <w:rtl w:val="0"/>
        </w:rPr>
      </w:r>
    </w:p>
    <w:p w:rsidR="00000000" w:rsidDel="00000000" w:rsidP="00000000" w:rsidRDefault="00000000" w:rsidRPr="00000000" w14:paraId="000001B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Scraper - Apify, </w:t>
      </w:r>
      <w:hyperlink r:id="rId47">
        <w:r w:rsidDel="00000000" w:rsidR="00000000" w:rsidRPr="00000000">
          <w:rPr>
            <w:rFonts w:ascii="Google Sans" w:cs="Google Sans" w:eastAsia="Google Sans" w:hAnsi="Google Sans"/>
            <w:color w:val="0000ee"/>
            <w:sz w:val="24"/>
            <w:szCs w:val="24"/>
            <w:u w:val="single"/>
            <w:rtl w:val="0"/>
          </w:rPr>
          <w:t xml:space="preserve">https://apify.com/canadesk/career-scraper</w:t>
        </w:r>
      </w:hyperlink>
      <w:r w:rsidDel="00000000" w:rsidR="00000000" w:rsidRPr="00000000">
        <w:rPr>
          <w:rtl w:val="0"/>
        </w:rPr>
      </w:r>
    </w:p>
    <w:p w:rsidR="00000000" w:rsidDel="00000000" w:rsidP="00000000" w:rsidRDefault="00000000" w:rsidRPr="00000000" w14:paraId="000001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Web Scraping Legal Issues: 2025 Enterprise Compliance Guide - GroupBWT, </w:t>
      </w:r>
      <w:hyperlink r:id="rId48">
        <w:r w:rsidDel="00000000" w:rsidR="00000000" w:rsidRPr="00000000">
          <w:rPr>
            <w:rFonts w:ascii="Google Sans" w:cs="Google Sans" w:eastAsia="Google Sans" w:hAnsi="Google Sans"/>
            <w:color w:val="0000ee"/>
            <w:sz w:val="24"/>
            <w:szCs w:val="24"/>
            <w:u w:val="single"/>
            <w:rtl w:val="0"/>
          </w:rPr>
          <w:t xml:space="preserve">https://groupbwt.com/blog/is-web-scraping-legal/</w:t>
        </w:r>
      </w:hyperlink>
      <w:r w:rsidDel="00000000" w:rsidR="00000000" w:rsidRPr="00000000">
        <w:rPr>
          <w:rtl w:val="0"/>
        </w:rPr>
      </w:r>
    </w:p>
    <w:p w:rsidR="00000000" w:rsidDel="00000000" w:rsidP="00000000" w:rsidRDefault="00000000" w:rsidRPr="00000000" w14:paraId="000001C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Science Alternatives - Oxford University Careers Service, </w:t>
      </w:r>
      <w:hyperlink r:id="rId49">
        <w:r w:rsidDel="00000000" w:rsidR="00000000" w:rsidRPr="00000000">
          <w:rPr>
            <w:rFonts w:ascii="Google Sans" w:cs="Google Sans" w:eastAsia="Google Sans" w:hAnsi="Google Sans"/>
            <w:color w:val="0000ee"/>
            <w:sz w:val="24"/>
            <w:szCs w:val="24"/>
            <w:u w:val="single"/>
            <w:rtl w:val="0"/>
          </w:rPr>
          <w:t xml:space="preserve">https://www.careers.ox.ac.uk/science-alternatives</w:t>
        </w:r>
      </w:hyperlink>
      <w:r w:rsidDel="00000000" w:rsidR="00000000" w:rsidRPr="00000000">
        <w:rPr>
          <w:rtl w:val="0"/>
        </w:rPr>
      </w:r>
    </w:p>
    <w:p w:rsidR="00000000" w:rsidDel="00000000" w:rsidP="00000000" w:rsidRDefault="00000000" w:rsidRPr="00000000" w14:paraId="000001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Jobs - Euractiv Jobs, </w:t>
      </w:r>
      <w:hyperlink r:id="rId50">
        <w:r w:rsidDel="00000000" w:rsidR="00000000" w:rsidRPr="00000000">
          <w:rPr>
            <w:rFonts w:ascii="Google Sans" w:cs="Google Sans" w:eastAsia="Google Sans" w:hAnsi="Google Sans"/>
            <w:color w:val="0000ee"/>
            <w:sz w:val="24"/>
            <w:szCs w:val="24"/>
            <w:u w:val="single"/>
            <w:rtl w:val="0"/>
          </w:rPr>
          <w:t xml:space="preserve">https://jobs.euractiv.com/browse-jobs/</w:t>
        </w:r>
      </w:hyperlink>
      <w:r w:rsidDel="00000000" w:rsidR="00000000" w:rsidRPr="00000000">
        <w:rPr>
          <w:rtl w:val="0"/>
        </w:rPr>
      </w:r>
    </w:p>
    <w:p w:rsidR="00000000" w:rsidDel="00000000" w:rsidP="00000000" w:rsidRDefault="00000000" w:rsidRPr="00000000" w14:paraId="000001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Association manager - Euractiv Jobs, </w:t>
      </w:r>
      <w:hyperlink r:id="rId51">
        <w:r w:rsidDel="00000000" w:rsidR="00000000" w:rsidRPr="00000000">
          <w:rPr>
            <w:rFonts w:ascii="Google Sans" w:cs="Google Sans" w:eastAsia="Google Sans" w:hAnsi="Google Sans"/>
            <w:color w:val="0000ee"/>
            <w:sz w:val="24"/>
            <w:szCs w:val="24"/>
            <w:u w:val="single"/>
            <w:rtl w:val="0"/>
          </w:rPr>
          <w:t xml:space="preserve">https://jobs.euractiv.com/jobs/association-manager/</w:t>
        </w:r>
      </w:hyperlink>
      <w:r w:rsidDel="00000000" w:rsidR="00000000" w:rsidRPr="00000000">
        <w:rPr>
          <w:rtl w:val="0"/>
        </w:rPr>
      </w:r>
    </w:p>
    <w:p w:rsidR="00000000" w:rsidDel="00000000" w:rsidP="00000000" w:rsidRDefault="00000000" w:rsidRPr="00000000" w14:paraId="000001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German - Euractiv Jobs, </w:t>
      </w:r>
      <w:hyperlink r:id="rId52">
        <w:r w:rsidDel="00000000" w:rsidR="00000000" w:rsidRPr="00000000">
          <w:rPr>
            <w:rFonts w:ascii="Google Sans" w:cs="Google Sans" w:eastAsia="Google Sans" w:hAnsi="Google Sans"/>
            <w:color w:val="0000ee"/>
            <w:sz w:val="24"/>
            <w:szCs w:val="24"/>
            <w:u w:val="single"/>
            <w:rtl w:val="0"/>
          </w:rPr>
          <w:t xml:space="preserve">https://jobs.euractiv.com/language/german/</w:t>
        </w:r>
      </w:hyperlink>
      <w:r w:rsidDel="00000000" w:rsidR="00000000" w:rsidRPr="00000000">
        <w:rPr>
          <w:rtl w:val="0"/>
        </w:rPr>
      </w:r>
    </w:p>
    <w:p w:rsidR="00000000" w:rsidDel="00000000" w:rsidP="00000000" w:rsidRDefault="00000000" w:rsidRPr="00000000" w14:paraId="000001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EDPB sheds light on anonymisation and web scraping for generative AI and adopts final version of guidelines on blockchain, </w:t>
      </w:r>
      <w:hyperlink r:id="rId53">
        <w:r w:rsidDel="00000000" w:rsidR="00000000" w:rsidRPr="00000000">
          <w:rPr>
            <w:rFonts w:ascii="Google Sans" w:cs="Google Sans" w:eastAsia="Google Sans" w:hAnsi="Google Sans"/>
            <w:color w:val="0000ee"/>
            <w:sz w:val="24"/>
            <w:szCs w:val="24"/>
            <w:u w:val="single"/>
            <w:rtl w:val="0"/>
          </w:rPr>
          <w:t xml:space="preserve">https://www.edpb.europa.eu/news/edpb-sheds-light-on-anonymisation-and-web-scraping-for-generative-ai-and-adopts-final-version_en</w:t>
        </w:r>
      </w:hyperlink>
      <w:r w:rsidDel="00000000" w:rsidR="00000000" w:rsidRPr="00000000">
        <w:rPr>
          <w:rtl w:val="0"/>
        </w:rPr>
      </w:r>
    </w:p>
    <w:p w:rsidR="00000000" w:rsidDel="00000000" w:rsidP="00000000" w:rsidRDefault="00000000" w:rsidRPr="00000000" w14:paraId="000001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ways to make your CV stand out in the Brussels Bubble - Euractiv Jobs, </w:t>
      </w:r>
      <w:hyperlink r:id="rId54">
        <w:r w:rsidDel="00000000" w:rsidR="00000000" w:rsidRPr="00000000">
          <w:rPr>
            <w:rFonts w:ascii="Google Sans" w:cs="Google Sans" w:eastAsia="Google Sans" w:hAnsi="Google Sans"/>
            <w:color w:val="0000ee"/>
            <w:sz w:val="24"/>
            <w:szCs w:val="24"/>
            <w:u w:val="single"/>
            <w:rtl w:val="0"/>
          </w:rPr>
          <w:t xml:space="preserve">https://jobs.euractiv.com/10-ways-to-make-your-cv-stand-out-in-the-brussels-bubble/</w:t>
        </w:r>
      </w:hyperlink>
      <w:r w:rsidDel="00000000" w:rsidR="00000000" w:rsidRPr="00000000">
        <w:rPr>
          <w:rtl w:val="0"/>
        </w:rPr>
      </w:r>
    </w:p>
    <w:p w:rsidR="00000000" w:rsidDel="00000000" w:rsidP="00000000" w:rsidRDefault="00000000" w:rsidRPr="00000000" w14:paraId="000001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The SmartRecruiters API Platform, </w:t>
      </w:r>
      <w:hyperlink r:id="rId55">
        <w:r w:rsidDel="00000000" w:rsidR="00000000" w:rsidRPr="00000000">
          <w:rPr>
            <w:rFonts w:ascii="Google Sans" w:cs="Google Sans" w:eastAsia="Google Sans" w:hAnsi="Google Sans"/>
            <w:color w:val="0000ee"/>
            <w:sz w:val="24"/>
            <w:szCs w:val="24"/>
            <w:u w:val="single"/>
            <w:rtl w:val="0"/>
          </w:rPr>
          <w:t xml:space="preserve">https://developers.smartrecruiters.com/docs/partners-overview</w:t>
        </w:r>
      </w:hyperlink>
      <w:r w:rsidDel="00000000" w:rsidR="00000000" w:rsidRPr="00000000">
        <w:rPr>
          <w:rtl w:val="0"/>
        </w:rPr>
      </w:r>
    </w:p>
    <w:p w:rsidR="00000000" w:rsidDel="00000000" w:rsidP="00000000" w:rsidRDefault="00000000" w:rsidRPr="00000000" w14:paraId="000001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Site Job Listing API - Apify, </w:t>
      </w:r>
      <w:hyperlink r:id="rId56">
        <w:r w:rsidDel="00000000" w:rsidR="00000000" w:rsidRPr="00000000">
          <w:rPr>
            <w:rFonts w:ascii="Google Sans" w:cs="Google Sans" w:eastAsia="Google Sans" w:hAnsi="Google Sans"/>
            <w:color w:val="0000ee"/>
            <w:sz w:val="24"/>
            <w:szCs w:val="24"/>
            <w:u w:val="single"/>
            <w:rtl w:val="0"/>
          </w:rPr>
          <w:t xml:space="preserve">https://apify.com/fantastic-jobs/career-site-job-listing-api</w:t>
        </w:r>
      </w:hyperlink>
      <w:r w:rsidDel="00000000" w:rsidR="00000000" w:rsidRPr="00000000">
        <w:rPr>
          <w:rtl w:val="0"/>
        </w:rPr>
      </w:r>
    </w:p>
    <w:p w:rsidR="00000000" w:rsidDel="00000000" w:rsidP="00000000" w:rsidRDefault="00000000" w:rsidRPr="00000000" w14:paraId="000001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Workday Jobs Scraper &amp; API - Apify, </w:t>
      </w:r>
      <w:hyperlink r:id="rId57">
        <w:r w:rsidDel="00000000" w:rsidR="00000000" w:rsidRPr="00000000">
          <w:rPr>
            <w:rFonts w:ascii="Google Sans" w:cs="Google Sans" w:eastAsia="Google Sans" w:hAnsi="Google Sans"/>
            <w:color w:val="0000ee"/>
            <w:sz w:val="24"/>
            <w:szCs w:val="24"/>
            <w:u w:val="single"/>
            <w:rtl w:val="0"/>
          </w:rPr>
          <w:t xml:space="preserve">https://apify.com/parsebird/workday-jobs-scraper</w:t>
        </w:r>
      </w:hyperlink>
      <w:r w:rsidDel="00000000" w:rsidR="00000000" w:rsidRPr="00000000">
        <w:rPr>
          <w:rtl w:val="0"/>
        </w:rPr>
      </w:r>
    </w:p>
    <w:p w:rsidR="00000000" w:rsidDel="00000000" w:rsidP="00000000" w:rsidRDefault="00000000" w:rsidRPr="00000000" w14:paraId="000001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Scraper API - Apify, </w:t>
      </w:r>
      <w:hyperlink r:id="rId58">
        <w:r w:rsidDel="00000000" w:rsidR="00000000" w:rsidRPr="00000000">
          <w:rPr>
            <w:rFonts w:ascii="Google Sans" w:cs="Google Sans" w:eastAsia="Google Sans" w:hAnsi="Google Sans"/>
            <w:color w:val="0000ee"/>
            <w:sz w:val="24"/>
            <w:szCs w:val="24"/>
            <w:u w:val="single"/>
            <w:rtl w:val="0"/>
          </w:rPr>
          <w:t xml:space="preserve">https://apify.com/canadesk/career-scraper/api</w:t>
        </w:r>
      </w:hyperlink>
      <w:r w:rsidDel="00000000" w:rsidR="00000000" w:rsidRPr="00000000">
        <w:rPr>
          <w:rtl w:val="0"/>
        </w:rPr>
      </w:r>
    </w:p>
    <w:p w:rsidR="00000000" w:rsidDel="00000000" w:rsidP="00000000" w:rsidRDefault="00000000" w:rsidRPr="00000000" w14:paraId="000001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Career Site Jobs - Awesome MCP Servers, </w:t>
      </w:r>
      <w:hyperlink r:id="rId59">
        <w:r w:rsidDel="00000000" w:rsidR="00000000" w:rsidRPr="00000000">
          <w:rPr>
            <w:rFonts w:ascii="Google Sans" w:cs="Google Sans" w:eastAsia="Google Sans" w:hAnsi="Google Sans"/>
            <w:color w:val="0000ee"/>
            <w:sz w:val="24"/>
            <w:szCs w:val="24"/>
            <w:u w:val="single"/>
            <w:rtl w:val="0"/>
          </w:rPr>
          <w:t xml:space="preserve">https://mcpservers.org/servers/fantastic-jobs/career-site-job-listing-api</w:t>
        </w:r>
      </w:hyperlink>
      <w:r w:rsidDel="00000000" w:rsidR="00000000" w:rsidRPr="00000000">
        <w:rPr>
          <w:rtl w:val="0"/>
        </w:rPr>
      </w:r>
    </w:p>
    <w:p w:rsidR="00000000" w:rsidDel="00000000" w:rsidP="00000000" w:rsidRDefault="00000000" w:rsidRPr="00000000" w14:paraId="000001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&amp; Web Data Collection: What Scraping Teams Need to Know - DataImpulse, </w:t>
      </w:r>
      <w:hyperlink r:id="rId60">
        <w:r w:rsidDel="00000000" w:rsidR="00000000" w:rsidRPr="00000000">
          <w:rPr>
            <w:rFonts w:ascii="Google Sans" w:cs="Google Sans" w:eastAsia="Google Sans" w:hAnsi="Google Sans"/>
            <w:color w:val="0000ee"/>
            <w:sz w:val="24"/>
            <w:szCs w:val="24"/>
            <w:u w:val="single"/>
            <w:rtl w:val="0"/>
          </w:rPr>
          <w:t xml:space="preserve">https://dataimpulse.com/blog/eu-ai-act-web-data-collection/</w:t>
        </w:r>
      </w:hyperlink>
      <w:r w:rsidDel="00000000" w:rsidR="00000000" w:rsidRPr="00000000">
        <w:rPr>
          <w:rtl w:val="0"/>
        </w:rPr>
      </w:r>
    </w:p>
    <w:p w:rsidR="00000000" w:rsidDel="00000000" w:rsidP="00000000" w:rsidRDefault="00000000" w:rsidRPr="00000000" w14:paraId="000001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Scraping and the law: legal framework, risks and best practices - Evidency, </w:t>
      </w:r>
      <w:hyperlink r:id="rId61">
        <w:r w:rsidDel="00000000" w:rsidR="00000000" w:rsidRPr="00000000">
          <w:rPr>
            <w:rFonts w:ascii="Google Sans" w:cs="Google Sans" w:eastAsia="Google Sans" w:hAnsi="Google Sans"/>
            <w:color w:val="0000ee"/>
            <w:sz w:val="24"/>
            <w:szCs w:val="24"/>
            <w:u w:val="single"/>
            <w:rtl w:val="0"/>
          </w:rPr>
          <w:t xml:space="preserve">https://evidency.io/en/scraping-legal-framework-risks-best-practices/</w:t>
        </w:r>
      </w:hyperlink>
      <w:r w:rsidDel="00000000" w:rsidR="00000000" w:rsidRPr="00000000">
        <w:rPr>
          <w:rtl w:val="0"/>
        </w:rPr>
      </w:r>
    </w:p>
    <w:p w:rsidR="00000000" w:rsidDel="00000000" w:rsidP="00000000" w:rsidRDefault="00000000" w:rsidRPr="00000000" w14:paraId="000001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Belgium | Artificial Intelligence Law Guide - The Global Legal Post, </w:t>
      </w:r>
      <w:hyperlink r:id="rId62">
        <w:r w:rsidDel="00000000" w:rsidR="00000000" w:rsidRPr="00000000">
          <w:rPr>
            <w:rFonts w:ascii="Google Sans" w:cs="Google Sans" w:eastAsia="Google Sans" w:hAnsi="Google Sans"/>
            <w:color w:val="0000ee"/>
            <w:sz w:val="24"/>
            <w:szCs w:val="24"/>
            <w:u w:val="single"/>
            <w:rtl w:val="0"/>
          </w:rPr>
          <w:t xml:space="preserve">https://www.globallegalpost.com/lawoverborders/artificial-intelligence-law-guide-1549732605/belgium-1890666518</w:t>
        </w:r>
      </w:hyperlink>
      <w:r w:rsidDel="00000000" w:rsidR="00000000" w:rsidRPr="00000000">
        <w:rPr>
          <w:rtl w:val="0"/>
        </w:rPr>
      </w:r>
    </w:p>
    <w:p w:rsidR="00000000" w:rsidDel="00000000" w:rsidP="00000000" w:rsidRDefault="00000000" w:rsidRPr="00000000" w14:paraId="000001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de droit économique - Sabam, </w:t>
      </w:r>
      <w:hyperlink r:id="rId63">
        <w:r w:rsidDel="00000000" w:rsidR="00000000" w:rsidRPr="00000000">
          <w:rPr>
            <w:rFonts w:ascii="Google Sans" w:cs="Google Sans" w:eastAsia="Google Sans" w:hAnsi="Google Sans"/>
            <w:color w:val="0000ee"/>
            <w:sz w:val="24"/>
            <w:szCs w:val="24"/>
            <w:u w:val="single"/>
            <w:rtl w:val="0"/>
          </w:rPr>
          <w:t xml:space="preserve">https://www.sabam.be/sites/default/files/code_de_droit_economique.pdf</w:t>
        </w:r>
      </w:hyperlink>
      <w:r w:rsidDel="00000000" w:rsidR="00000000" w:rsidRPr="00000000">
        <w:rPr>
          <w:rtl w:val="0"/>
        </w:rPr>
      </w:r>
    </w:p>
    <w:p w:rsidR="00000000" w:rsidDel="00000000" w:rsidP="00000000" w:rsidRDefault="00000000" w:rsidRPr="00000000" w14:paraId="000001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ArtificiaI Intelligence in Belgium | Legal State of Play in 2024 - Simont Braun, </w:t>
      </w:r>
      <w:hyperlink r:id="rId64">
        <w:r w:rsidDel="00000000" w:rsidR="00000000" w:rsidRPr="00000000">
          <w:rPr>
            <w:rFonts w:ascii="Google Sans" w:cs="Google Sans" w:eastAsia="Google Sans" w:hAnsi="Google Sans"/>
            <w:color w:val="0000ee"/>
            <w:sz w:val="24"/>
            <w:szCs w:val="24"/>
            <w:u w:val="single"/>
            <w:rtl w:val="0"/>
          </w:rPr>
          <w:t xml:space="preserve">https://simontbraun.eu/artificiai-intelligence-in-belgium-legal-state-of-play-in-2024/2024/08/14/</w:t>
        </w:r>
      </w:hyperlink>
      <w:r w:rsidDel="00000000" w:rsidR="00000000" w:rsidRPr="00000000">
        <w:rPr>
          <w:rtl w:val="0"/>
        </w:rPr>
      </w:r>
    </w:p>
    <w:p w:rsidR="00000000" w:rsidDel="00000000" w:rsidP="00000000" w:rsidRDefault="00000000" w:rsidRPr="00000000" w14:paraId="000001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Ryanair Ltd v. PR Aviation BV: contracts, rights and users in a “low cost” database law, </w:t>
      </w:r>
      <w:hyperlink r:id="rId65">
        <w:r w:rsidDel="00000000" w:rsidR="00000000" w:rsidRPr="00000000">
          <w:rPr>
            <w:rFonts w:ascii="Google Sans" w:cs="Google Sans" w:eastAsia="Google Sans" w:hAnsi="Google Sans"/>
            <w:color w:val="0000ee"/>
            <w:sz w:val="24"/>
            <w:szCs w:val="24"/>
            <w:u w:val="single"/>
            <w:rtl w:val="0"/>
          </w:rPr>
          <w:t xml:space="preserve">https://legalblogs.wolterskluwer.com/copyright-blog/ryanair-ltd-v-pr-aviation-bv-contracts-rights-and-users-in-a-low-cost-database-law/</w:t>
        </w:r>
      </w:hyperlink>
      <w:r w:rsidDel="00000000" w:rsidR="00000000" w:rsidRPr="00000000">
        <w:rPr>
          <w:rtl w:val="0"/>
        </w:rPr>
      </w:r>
    </w:p>
    <w:p w:rsidR="00000000" w:rsidDel="00000000" w:rsidP="00000000" w:rsidRDefault="00000000" w:rsidRPr="00000000" w14:paraId="000001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not protected by copyright or the sui generis right — Contractual limitation on the rights of users of the database - InfoCuria - European Union, </w:t>
      </w:r>
      <w:hyperlink r:id="rId66">
        <w:r w:rsidDel="00000000" w:rsidR="00000000" w:rsidRPr="00000000">
          <w:rPr>
            <w:rFonts w:ascii="Google Sans" w:cs="Google Sans" w:eastAsia="Google Sans" w:hAnsi="Google Sans"/>
            <w:color w:val="0000ee"/>
            <w:sz w:val="24"/>
            <w:szCs w:val="24"/>
            <w:u w:val="single"/>
            <w:rtl w:val="0"/>
          </w:rPr>
          <w:t xml:space="preserve">https://infocuria.curia.europa.eu/tabs/redirect/juris/document/document.jsf?docid=161388&amp;doclang=EN</w:t>
        </w:r>
      </w:hyperlink>
      <w:r w:rsidDel="00000000" w:rsidR="00000000" w:rsidRPr="00000000">
        <w:rPr>
          <w:rtl w:val="0"/>
        </w:rPr>
      </w:r>
    </w:p>
    <w:p w:rsidR="00000000" w:rsidDel="00000000" w:rsidP="00000000" w:rsidRDefault="00000000" w:rsidRPr="00000000" w14:paraId="000001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de droit économique (mis à jour le 10 septembre 2018), Belgique, WIPO Lex, </w:t>
      </w:r>
      <w:hyperlink r:id="rId67">
        <w:r w:rsidDel="00000000" w:rsidR="00000000" w:rsidRPr="00000000">
          <w:rPr>
            <w:rFonts w:ascii="Google Sans" w:cs="Google Sans" w:eastAsia="Google Sans" w:hAnsi="Google Sans"/>
            <w:color w:val="0000ee"/>
            <w:sz w:val="24"/>
            <w:szCs w:val="24"/>
            <w:u w:val="single"/>
            <w:rtl w:val="0"/>
          </w:rPr>
          <w:t xml:space="preserve">https://www.wipo.int/wipolex/fr/legislation/details/18388</w:t>
        </w:r>
      </w:hyperlink>
      <w:r w:rsidDel="00000000" w:rsidR="00000000" w:rsidRPr="00000000">
        <w:rPr>
          <w:rtl w:val="0"/>
        </w:rPr>
      </w:r>
    </w:p>
    <w:p w:rsidR="00000000" w:rsidDel="00000000" w:rsidP="00000000" w:rsidRDefault="00000000" w:rsidRPr="00000000" w14:paraId="000001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pour l'utilisateur du système belge des brevets et des certificats complémentaires de protection - FOD Economie, </w:t>
      </w:r>
      <w:hyperlink r:id="rId68">
        <w:r w:rsidDel="00000000" w:rsidR="00000000" w:rsidRPr="00000000">
          <w:rPr>
            <w:rFonts w:ascii="Google Sans" w:cs="Google Sans" w:eastAsia="Google Sans" w:hAnsi="Google Sans"/>
            <w:color w:val="0000ee"/>
            <w:sz w:val="24"/>
            <w:szCs w:val="24"/>
            <w:u w:val="single"/>
            <w:rtl w:val="0"/>
          </w:rPr>
          <w:t xml:space="preserve">https://economie.fgov.be/sites/default/files/Files/Publications/files/Guide-pour-l-utilisateur-du-systeme-belge-des-brevets-et-des-certificats-complementaires-de-protection.pdf</w:t>
        </w:r>
      </w:hyperlink>
      <w:r w:rsidDel="00000000" w:rsidR="00000000" w:rsidRPr="00000000">
        <w:rPr>
          <w:rtl w:val="0"/>
        </w:rPr>
      </w:r>
    </w:p>
    <w:p w:rsidR="00000000" w:rsidDel="00000000" w:rsidP="00000000" w:rsidRDefault="00000000" w:rsidRPr="00000000" w14:paraId="000001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SANCTION FOR “SCRAPING” AN ADVERTISING WEBSITE DUE TO DEMONSTRATED LOSS OF TRAFFIC - JP Karsenty, </w:t>
      </w:r>
      <w:hyperlink r:id="rId69">
        <w:r w:rsidDel="00000000" w:rsidR="00000000" w:rsidRPr="00000000">
          <w:rPr>
            <w:rFonts w:ascii="Google Sans" w:cs="Google Sans" w:eastAsia="Google Sans" w:hAnsi="Google Sans"/>
            <w:color w:val="0000ee"/>
            <w:sz w:val="24"/>
            <w:szCs w:val="24"/>
            <w:u w:val="single"/>
            <w:rtl w:val="0"/>
          </w:rPr>
          <w:t xml:space="preserve">https://www.jpkarsenty.com/en/database-sanction-for-scraping-an-advertising-website-due-to-demonstrated-loss-of-traffic/</w:t>
        </w:r>
      </w:hyperlink>
      <w:r w:rsidDel="00000000" w:rsidR="00000000" w:rsidRPr="00000000">
        <w:rPr>
          <w:rtl w:val="0"/>
        </w:rPr>
      </w:r>
    </w:p>
    <w:p w:rsidR="00000000" w:rsidDel="00000000" w:rsidP="00000000" w:rsidRDefault="00000000" w:rsidRPr="00000000" w14:paraId="000001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Response to Eugen Stoica (September 4, 2025) “Protecting University Repositories from Aggressive Web Scraping: Using Database Rights to Retain Control Over Academic Content”, Kluwer Copyright Blog, </w:t>
      </w:r>
      <w:hyperlink r:id="rId70">
        <w:r w:rsidDel="00000000" w:rsidR="00000000" w:rsidRPr="00000000">
          <w:rPr>
            <w:rFonts w:ascii="Google Sans" w:cs="Google Sans" w:eastAsia="Google Sans" w:hAnsi="Google Sans"/>
            <w:color w:val="0000ee"/>
            <w:sz w:val="24"/>
            <w:szCs w:val="24"/>
            <w:u w:val="single"/>
            <w:rtl w:val="0"/>
          </w:rPr>
          <w:t xml:space="preserve">https://legalblogs.wolterskluwer.com/copyright-blog/response-to-eugen-stoica-september-4-2025-protecting-university-repositories-from-aggressive-web-scraping-using-database-rights-to-retain-control-over-academic-content-kluwer-copyright-blog/</w:t>
        </w:r>
      </w:hyperlink>
      <w:r w:rsidDel="00000000" w:rsidR="00000000" w:rsidRPr="00000000">
        <w:rPr>
          <w:rtl w:val="0"/>
        </w:rPr>
      </w:r>
    </w:p>
    <w:p w:rsidR="00000000" w:rsidDel="00000000" w:rsidP="00000000" w:rsidRDefault="00000000" w:rsidRPr="00000000" w14:paraId="000001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Study in support of the evaluation of Directive 96/9/EC on the legal protection of databases | Technopolis-group, </w:t>
      </w:r>
      <w:hyperlink r:id="rId71">
        <w:r w:rsidDel="00000000" w:rsidR="00000000" w:rsidRPr="00000000">
          <w:rPr>
            <w:rFonts w:ascii="Google Sans" w:cs="Google Sans" w:eastAsia="Google Sans" w:hAnsi="Google Sans"/>
            <w:color w:val="0000ee"/>
            <w:sz w:val="24"/>
            <w:szCs w:val="24"/>
            <w:u w:val="single"/>
            <w:rtl w:val="0"/>
          </w:rPr>
          <w:t xml:space="preserve">https://technopolis-group.com/wp-content/uploads/2020/02/Study-in-Support-of-the-Evaluation-of-the-Database-Directive.pdf</w:t>
        </w:r>
      </w:hyperlink>
      <w:r w:rsidDel="00000000" w:rsidR="00000000" w:rsidRPr="00000000">
        <w:rPr>
          <w:rtl w:val="0"/>
        </w:rPr>
      </w:r>
    </w:p>
    <w:p w:rsidR="00000000" w:rsidDel="00000000" w:rsidP="00000000" w:rsidRDefault="00000000" w:rsidRPr="00000000" w14:paraId="000001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Ryanair in another victory against the screenscrapers - Tech Law Blog, </w:t>
      </w:r>
      <w:hyperlink r:id="rId72">
        <w:r w:rsidDel="00000000" w:rsidR="00000000" w:rsidRPr="00000000">
          <w:rPr>
            <w:rFonts w:ascii="Google Sans" w:cs="Google Sans" w:eastAsia="Google Sans" w:hAnsi="Google Sans"/>
            <w:color w:val="0000ee"/>
            <w:sz w:val="24"/>
            <w:szCs w:val="24"/>
            <w:u w:val="single"/>
            <w:rtl w:val="0"/>
          </w:rPr>
          <w:t xml:space="preserve">https://www.techlaw.ie/2015/01/articles/copyright/ryanair-in-another-victory-against-the-screenscrapers/</w:t>
        </w:r>
      </w:hyperlink>
      <w:r w:rsidDel="00000000" w:rsidR="00000000" w:rsidRPr="00000000">
        <w:rPr>
          <w:rtl w:val="0"/>
        </w:rPr>
      </w:r>
    </w:p>
    <w:p w:rsidR="00000000" w:rsidDel="00000000" w:rsidP="00000000" w:rsidRDefault="00000000" w:rsidRPr="00000000" w14:paraId="000001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ECJ clarifies Database Directive scope in screen scraping case - Portolano Cavallo, </w:t>
      </w:r>
      <w:hyperlink r:id="rId73">
        <w:r w:rsidDel="00000000" w:rsidR="00000000" w:rsidRPr="00000000">
          <w:rPr>
            <w:rFonts w:ascii="Google Sans" w:cs="Google Sans" w:eastAsia="Google Sans" w:hAnsi="Google Sans"/>
            <w:color w:val="0000ee"/>
            <w:sz w:val="24"/>
            <w:szCs w:val="24"/>
            <w:u w:val="single"/>
            <w:rtl w:val="0"/>
          </w:rPr>
          <w:t xml:space="preserve">https://portolano.it/en/news/ecj-clarifies-database-directive-scope-in-screen-scraping-case</w:t>
        </w:r>
      </w:hyperlink>
      <w:r w:rsidDel="00000000" w:rsidR="00000000" w:rsidRPr="00000000">
        <w:rPr>
          <w:rtl w:val="0"/>
        </w:rPr>
      </w:r>
    </w:p>
    <w:p w:rsidR="00000000" w:rsidDel="00000000" w:rsidP="00000000" w:rsidRDefault="00000000" w:rsidRPr="00000000" w14:paraId="000001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CV-Online Latvia: CJEU complicates the enforcement of database rights - Bird &amp; Bird, </w:t>
      </w:r>
      <w:hyperlink r:id="rId74">
        <w:r w:rsidDel="00000000" w:rsidR="00000000" w:rsidRPr="00000000">
          <w:rPr>
            <w:rFonts w:ascii="Google Sans" w:cs="Google Sans" w:eastAsia="Google Sans" w:hAnsi="Google Sans"/>
            <w:color w:val="0000ee"/>
            <w:sz w:val="24"/>
            <w:szCs w:val="24"/>
            <w:u w:val="single"/>
            <w:rtl w:val="0"/>
          </w:rPr>
          <w:t xml:space="preserve">https://www.twobirds.com/en/insights/2021/uk/cv-online-latvia-cjeu-complicates-the-enforcement-of-database-rights</w:t>
        </w:r>
      </w:hyperlink>
      <w:r w:rsidDel="00000000" w:rsidR="00000000" w:rsidRPr="00000000">
        <w:rPr>
          <w:rtl w:val="0"/>
        </w:rPr>
      </w:r>
    </w:p>
    <w:p w:rsidR="00000000" w:rsidDel="00000000" w:rsidP="00000000" w:rsidRDefault="00000000" w:rsidRPr="00000000" w14:paraId="000001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rights: infringement by re-utilisation and extraction - Bird &amp; Bird, </w:t>
      </w:r>
      <w:hyperlink r:id="rId75">
        <w:r w:rsidDel="00000000" w:rsidR="00000000" w:rsidRPr="00000000">
          <w:rPr>
            <w:rFonts w:ascii="Google Sans" w:cs="Google Sans" w:eastAsia="Google Sans" w:hAnsi="Google Sans"/>
            <w:color w:val="0000ee"/>
            <w:sz w:val="24"/>
            <w:szCs w:val="24"/>
            <w:u w:val="single"/>
            <w:rtl w:val="0"/>
          </w:rPr>
          <w:t xml:space="preserve">https://www.twobirds.com/en/insights/2021/global/database-rights-infringement-by-reutilisation-and-extraction</w:t>
        </w:r>
      </w:hyperlink>
      <w:r w:rsidDel="00000000" w:rsidR="00000000" w:rsidRPr="00000000">
        <w:rPr>
          <w:rtl w:val="0"/>
        </w:rPr>
      </w:r>
    </w:p>
    <w:p w:rsidR="00000000" w:rsidDel="00000000" w:rsidP="00000000" w:rsidRDefault="00000000" w:rsidRPr="00000000" w14:paraId="000001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no harm: ECJ finds in favour of meta-search engines in 'database right' dispute, </w:t>
      </w:r>
      <w:hyperlink r:id="rId76">
        <w:r w:rsidDel="00000000" w:rsidR="00000000" w:rsidRPr="00000000">
          <w:rPr>
            <w:rFonts w:ascii="Google Sans" w:cs="Google Sans" w:eastAsia="Google Sans" w:hAnsi="Google Sans"/>
            <w:color w:val="0000ee"/>
            <w:sz w:val="24"/>
            <w:szCs w:val="24"/>
            <w:u w:val="single"/>
            <w:rtl w:val="0"/>
          </w:rPr>
          <w:t xml:space="preserve">https://lawmostly.com/2021/06/14/ecj-cjeu-meta-search-engines-content-aggregator-database-right-online-intellectual-property-competition-eu/</w:t>
        </w:r>
      </w:hyperlink>
      <w:r w:rsidDel="00000000" w:rsidR="00000000" w:rsidRPr="00000000">
        <w:rPr>
          <w:rtl w:val="0"/>
        </w:rPr>
      </w:r>
    </w:p>
    <w:p w:rsidR="00000000" w:rsidDel="00000000" w:rsidP="00000000" w:rsidRDefault="00000000" w:rsidRPr="00000000" w14:paraId="000001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Right: Innoweb v Wegener CJEU Judgment - Society for Computers &amp; Law, </w:t>
      </w:r>
      <w:hyperlink r:id="rId77">
        <w:r w:rsidDel="00000000" w:rsidR="00000000" w:rsidRPr="00000000">
          <w:rPr>
            <w:rFonts w:ascii="Google Sans" w:cs="Google Sans" w:eastAsia="Google Sans" w:hAnsi="Google Sans"/>
            <w:color w:val="0000ee"/>
            <w:sz w:val="24"/>
            <w:szCs w:val="24"/>
            <w:u w:val="single"/>
            <w:rtl w:val="0"/>
          </w:rPr>
          <w:t xml:space="preserve">https://www.scl.org/2984-database-right-innoweb-v-wegener-cjeu-judgment/</w:t>
        </w:r>
      </w:hyperlink>
      <w:r w:rsidDel="00000000" w:rsidR="00000000" w:rsidRPr="00000000">
        <w:rPr>
          <w:rtl w:val="0"/>
        </w:rPr>
      </w:r>
    </w:p>
    <w:p w:rsidR="00000000" w:rsidDel="00000000" w:rsidP="00000000" w:rsidRDefault="00000000" w:rsidRPr="00000000" w14:paraId="000001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DETAIL CJEU DECIDES THAT USE OF META SEARCH ENGINE FOR DATA SCRAPING INFRINGES DATABASE RIGHT 2227 - ifrro, </w:t>
      </w:r>
      <w:hyperlink r:id="rId78">
        <w:r w:rsidDel="00000000" w:rsidR="00000000" w:rsidRPr="00000000">
          <w:rPr>
            <w:rFonts w:ascii="Google Sans" w:cs="Google Sans" w:eastAsia="Google Sans" w:hAnsi="Google Sans"/>
            <w:color w:val="0000ee"/>
            <w:sz w:val="24"/>
            <w:szCs w:val="24"/>
            <w:u w:val="single"/>
            <w:rtl w:val="0"/>
          </w:rPr>
          <w:t xml:space="preserve">https://ifrro.org/page/article-detail/cjeu-decides-that-use-of-meta-search-engine-for-data-scraping-infringes-database-right-2227</w:t>
        </w:r>
      </w:hyperlink>
      <w:r w:rsidDel="00000000" w:rsidR="00000000" w:rsidRPr="00000000">
        <w:rPr>
          <w:rtl w:val="0"/>
        </w:rPr>
      </w:r>
    </w:p>
    <w:p w:rsidR="00000000" w:rsidDel="00000000" w:rsidP="00000000" w:rsidRDefault="00000000" w:rsidRPr="00000000" w14:paraId="000001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Implementation details - copyrightexceptions.eu, </w:t>
      </w:r>
      <w:hyperlink r:id="rId79">
        <w:r w:rsidDel="00000000" w:rsidR="00000000" w:rsidRPr="00000000">
          <w:rPr>
            <w:rFonts w:ascii="Google Sans" w:cs="Google Sans" w:eastAsia="Google Sans" w:hAnsi="Google Sans"/>
            <w:color w:val="0000ee"/>
            <w:sz w:val="24"/>
            <w:szCs w:val="24"/>
            <w:u w:val="single"/>
            <w:rtl w:val="0"/>
          </w:rPr>
          <w:t xml:space="preserve">https://www.copyrightexceptions.eu/implementations/be/dsm3/</w:t>
        </w:r>
      </w:hyperlink>
      <w:r w:rsidDel="00000000" w:rsidR="00000000" w:rsidRPr="00000000">
        <w:rPr>
          <w:rtl w:val="0"/>
        </w:rPr>
      </w:r>
    </w:p>
    <w:p w:rsidR="00000000" w:rsidDel="00000000" w:rsidP="00000000" w:rsidRDefault="00000000" w:rsidRPr="00000000" w14:paraId="000001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Politique de confidentialité - Musée Hergé, </w:t>
      </w:r>
      <w:hyperlink r:id="rId80">
        <w:r w:rsidDel="00000000" w:rsidR="00000000" w:rsidRPr="00000000">
          <w:rPr>
            <w:rFonts w:ascii="Google Sans" w:cs="Google Sans" w:eastAsia="Google Sans" w:hAnsi="Google Sans"/>
            <w:color w:val="0000ee"/>
            <w:sz w:val="24"/>
            <w:szCs w:val="24"/>
            <w:u w:val="single"/>
            <w:rtl w:val="0"/>
          </w:rPr>
          <w:t xml:space="preserve">https://museeherge.be/politique-de-confidentialite/</w:t>
        </w:r>
      </w:hyperlink>
      <w:r w:rsidDel="00000000" w:rsidR="00000000" w:rsidRPr="00000000">
        <w:rPr>
          <w:rtl w:val="0"/>
        </w:rPr>
      </w:r>
    </w:p>
    <w:p w:rsidR="00000000" w:rsidDel="00000000" w:rsidP="00000000" w:rsidRDefault="00000000" w:rsidRPr="00000000" w14:paraId="000001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Directive européenne sur le droit d'auteur et les droits voisins dans le marché unique numérique – transposition en droit belge | SPF Economie, </w:t>
      </w:r>
      <w:hyperlink r:id="rId81">
        <w:r w:rsidDel="00000000" w:rsidR="00000000" w:rsidRPr="00000000">
          <w:rPr>
            <w:rFonts w:ascii="Google Sans" w:cs="Google Sans" w:eastAsia="Google Sans" w:hAnsi="Google Sans"/>
            <w:color w:val="0000ee"/>
            <w:sz w:val="24"/>
            <w:szCs w:val="24"/>
            <w:u w:val="single"/>
            <w:rtl w:val="0"/>
          </w:rPr>
          <w:t xml:space="preserve">https://economie.fgov.be/fr/themes/propriete-intellectuelle/droits-de-propriete/droits-dauteur-et-droits/droits-dauteur/directive-europeenne-sur-le</w:t>
        </w:r>
      </w:hyperlink>
      <w:r w:rsidDel="00000000" w:rsidR="00000000" w:rsidRPr="00000000">
        <w:rPr>
          <w:rtl w:val="0"/>
        </w:rPr>
      </w:r>
    </w:p>
    <w:p w:rsidR="00000000" w:rsidDel="00000000" w:rsidP="00000000" w:rsidRDefault="00000000" w:rsidRPr="00000000" w14:paraId="000001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Copyright Law, and TDM Exceptions: UK vs EU Analysis, </w:t>
      </w:r>
      <w:hyperlink r:id="rId82">
        <w:r w:rsidDel="00000000" w:rsidR="00000000" w:rsidRPr="00000000">
          <w:rPr>
            <w:rFonts w:ascii="Google Sans" w:cs="Google Sans" w:eastAsia="Google Sans" w:hAnsi="Google Sans"/>
            <w:color w:val="0000ee"/>
            <w:sz w:val="24"/>
            <w:szCs w:val="24"/>
            <w:u w:val="single"/>
            <w:rtl w:val="0"/>
          </w:rPr>
          <w:t xml:space="preserve">https://cms.law/en/bel/legal-updates/interplay-of-ai-and-copyright-law-how-do-the-options-proposed-in-the-uk-s-recent-consultation-compare-with-the-eu-s-general-tdm-exception</w:t>
        </w:r>
      </w:hyperlink>
      <w:r w:rsidDel="00000000" w:rsidR="00000000" w:rsidRPr="00000000">
        <w:rPr>
          <w:rtl w:val="0"/>
        </w:rPr>
      </w:r>
    </w:p>
    <w:p w:rsidR="00000000" w:rsidDel="00000000" w:rsidP="00000000" w:rsidRDefault="00000000" w:rsidRPr="00000000" w14:paraId="000001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Balancing the Scales: Navigating text and data mining, awaiting standardisation - CiTiP blog - KU Leuven, </w:t>
      </w:r>
      <w:hyperlink r:id="rId83">
        <w:r w:rsidDel="00000000" w:rsidR="00000000" w:rsidRPr="00000000">
          <w:rPr>
            <w:rFonts w:ascii="Google Sans" w:cs="Google Sans" w:eastAsia="Google Sans" w:hAnsi="Google Sans"/>
            <w:color w:val="0000ee"/>
            <w:sz w:val="24"/>
            <w:szCs w:val="24"/>
            <w:u w:val="single"/>
            <w:rtl w:val="0"/>
          </w:rPr>
          <w:t xml:space="preserve">https://www.law.kuleuven.be/citip/blog/balancing-the-scales-navigating-text-and-data-mining-awaiting-standardisation/</w:t>
        </w:r>
      </w:hyperlink>
      <w:r w:rsidDel="00000000" w:rsidR="00000000" w:rsidRPr="00000000">
        <w:rPr>
          <w:rtl w:val="0"/>
        </w:rPr>
      </w:r>
    </w:p>
    <w:p w:rsidR="00000000" w:rsidDel="00000000" w:rsidP="00000000" w:rsidRDefault="00000000" w:rsidRPr="00000000" w14:paraId="000001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 Scrape or Not to Scrape? First Court Decision on the EU Copyright Exception for Text and Data Mining in Germany | Morrison Foerster, </w:t>
      </w:r>
      <w:hyperlink r:id="rId84">
        <w:r w:rsidDel="00000000" w:rsidR="00000000" w:rsidRPr="00000000">
          <w:rPr>
            <w:rFonts w:ascii="Google Sans" w:cs="Google Sans" w:eastAsia="Google Sans" w:hAnsi="Google Sans"/>
            <w:color w:val="0000ee"/>
            <w:sz w:val="24"/>
            <w:szCs w:val="24"/>
            <w:u w:val="single"/>
            <w:rtl w:val="0"/>
          </w:rPr>
          <w:t xml:space="preserve">https://www.mofo.com/resources/insights/241004-to-scrape-or-not-to-scrape-first-court-decision</w:t>
        </w:r>
      </w:hyperlink>
      <w:r w:rsidDel="00000000" w:rsidR="00000000" w:rsidRPr="00000000">
        <w:rPr>
          <w:rtl w:val="0"/>
        </w:rPr>
      </w:r>
    </w:p>
    <w:p w:rsidR="00000000" w:rsidDel="00000000" w:rsidP="00000000" w:rsidRDefault="00000000" w:rsidRPr="00000000" w14:paraId="000001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TDM Exceptions and Copyright: A German Court Decision - McCarthy Tétrault, </w:t>
      </w:r>
      <w:hyperlink r:id="rId85">
        <w:r w:rsidDel="00000000" w:rsidR="00000000" w:rsidRPr="00000000">
          <w:rPr>
            <w:rFonts w:ascii="Google Sans" w:cs="Google Sans" w:eastAsia="Google Sans" w:hAnsi="Google Sans"/>
            <w:color w:val="0000ee"/>
            <w:sz w:val="24"/>
            <w:szCs w:val="24"/>
            <w:u w:val="single"/>
            <w:rtl w:val="0"/>
          </w:rPr>
          <w:t xml:space="preserve">https://www.mccarthy.ca/en/insights/blogs/techlex/tdm-exceptions-and-copyright-german-court-decision</w:t>
        </w:r>
      </w:hyperlink>
      <w:r w:rsidDel="00000000" w:rsidR="00000000" w:rsidRPr="00000000">
        <w:rPr>
          <w:rtl w:val="0"/>
        </w:rPr>
      </w:r>
    </w:p>
    <w:p w:rsidR="00000000" w:rsidDel="00000000" w:rsidP="00000000" w:rsidRDefault="00000000" w:rsidRPr="00000000" w14:paraId="000001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03/2026 on web scraping in the context of generative AI - European Data Protection Board, </w:t>
      </w:r>
      <w:hyperlink r:id="rId86">
        <w:r w:rsidDel="00000000" w:rsidR="00000000" w:rsidRPr="00000000">
          <w:rPr>
            <w:rFonts w:ascii="Google Sans" w:cs="Google Sans" w:eastAsia="Google Sans" w:hAnsi="Google Sans"/>
            <w:color w:val="0000ee"/>
            <w:sz w:val="24"/>
            <w:szCs w:val="24"/>
            <w:u w:val="single"/>
            <w:rtl w:val="0"/>
          </w:rPr>
          <w:t xml:space="preserve">https://www.edpb.europa.eu/system/files/2026-07/edpb_guidelines_2020603_webscraping_v1_en_0.pdf</w:t>
        </w:r>
      </w:hyperlink>
      <w:r w:rsidDel="00000000" w:rsidR="00000000" w:rsidRPr="00000000">
        <w:rPr>
          <w:rtl w:val="0"/>
        </w:rPr>
      </w:r>
    </w:p>
    <w:p w:rsidR="00000000" w:rsidDel="00000000" w:rsidP="00000000" w:rsidRDefault="00000000" w:rsidRPr="00000000" w14:paraId="000001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Health Laws and Regulations Report 2026 Belgium - ICLG, </w:t>
      </w:r>
      <w:hyperlink r:id="rId87">
        <w:r w:rsidDel="00000000" w:rsidR="00000000" w:rsidRPr="00000000">
          <w:rPr>
            <w:rFonts w:ascii="Google Sans" w:cs="Google Sans" w:eastAsia="Google Sans" w:hAnsi="Google Sans"/>
            <w:color w:val="0000ee"/>
            <w:sz w:val="24"/>
            <w:szCs w:val="24"/>
            <w:u w:val="single"/>
            <w:rtl w:val="0"/>
          </w:rPr>
          <w:t xml:space="preserve">https://iclg.com/practice-areas/digital-health-laws-and-regulations/belgium/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evelopers.smartrecruiters.com/docs/endpoints" TargetMode="External"/><Relationship Id="rId84" Type="http://schemas.openxmlformats.org/officeDocument/2006/relationships/hyperlink" Target="https://www.mofo.com/resources/insights/241004-to-scrape-or-not-to-scrape-first-court-decision" TargetMode="External"/><Relationship Id="rId83" Type="http://schemas.openxmlformats.org/officeDocument/2006/relationships/hyperlink" Target="https://www.law.kuleuven.be/citip/blog/balancing-the-scales-navigating-text-and-data-mining-awaiting-standardisation/" TargetMode="External"/><Relationship Id="rId42" Type="http://schemas.openxmlformats.org/officeDocument/2006/relationships/hyperlink" Target="https://developers.smartrecruiters.com/docs/customer-overview" TargetMode="External"/><Relationship Id="rId86" Type="http://schemas.openxmlformats.org/officeDocument/2006/relationships/hyperlink" Target="https://www.edpb.europa.eu/system/files/2026-07/edpb_guidelines_2020603_webscraping_v1_en_0.pdf" TargetMode="External"/><Relationship Id="rId41" Type="http://schemas.openxmlformats.org/officeDocument/2006/relationships/hyperlink" Target="https://apify.com/freshactors/smartrecruiters-jobs-scraper" TargetMode="External"/><Relationship Id="rId85" Type="http://schemas.openxmlformats.org/officeDocument/2006/relationships/hyperlink" Target="https://www.mccarthy.ca/en/insights/blogs/techlex/tdm-exceptions-and-copyright-german-court-decision" TargetMode="External"/><Relationship Id="rId44" Type="http://schemas.openxmlformats.org/officeDocument/2006/relationships/hyperlink" Target="https://fantastic.jobs/ats/personio" TargetMode="External"/><Relationship Id="rId43" Type="http://schemas.openxmlformats.org/officeDocument/2006/relationships/hyperlink" Target="https://www.atsfeeds.com/ats/personio" TargetMode="External"/><Relationship Id="rId87" Type="http://schemas.openxmlformats.org/officeDocument/2006/relationships/hyperlink" Target="https://iclg.com/practice-areas/digital-health-laws-and-regulations/belgium/" TargetMode="External"/><Relationship Id="rId46" Type="http://schemas.openxmlformats.org/officeDocument/2006/relationships/hyperlink" Target="https://fantastic.jobs/ats/teamtailor" TargetMode="External"/><Relationship Id="rId45" Type="http://schemas.openxmlformats.org/officeDocument/2006/relationships/hyperlink" Target="https://support.teamtailor.com/en/articles/5963369-use-our-teamtailor-api" TargetMode="External"/><Relationship Id="rId80" Type="http://schemas.openxmlformats.org/officeDocument/2006/relationships/hyperlink" Target="https://museeherge.be/politique-de-confidentialite/" TargetMode="External"/><Relationship Id="rId82" Type="http://schemas.openxmlformats.org/officeDocument/2006/relationships/hyperlink" Target="https://cms.law/en/bel/legal-updates/interplay-of-ai-and-copyright-law-how-do-the-options-proposed-in-the-uk-s-recent-consultation-compare-with-the-eu-s-general-tdm-exception" TargetMode="External"/><Relationship Id="rId81" Type="http://schemas.openxmlformats.org/officeDocument/2006/relationships/hyperlink" Target="https://economie.fgov.be/fr/themes/propriete-intellectuelle/droits-de-propriete/droits-dauteur-et-droits/droits-dauteur/directive-europeenne-sur-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groupbwt.com/blog/is-web-scraping-legal/" TargetMode="External"/><Relationship Id="rId47" Type="http://schemas.openxmlformats.org/officeDocument/2006/relationships/hyperlink" Target="https://apify.com/canadesk/career-scraper" TargetMode="External"/><Relationship Id="rId49" Type="http://schemas.openxmlformats.org/officeDocument/2006/relationships/hyperlink" Target="https://www.careers.ox.ac.uk/science-alternatives"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2.png"/><Relationship Id="rId73" Type="http://schemas.openxmlformats.org/officeDocument/2006/relationships/hyperlink" Target="https://portolano.it/en/news/ecj-clarifies-database-directive-scope-in-screen-scraping-case" TargetMode="External"/><Relationship Id="rId72" Type="http://schemas.openxmlformats.org/officeDocument/2006/relationships/hyperlink" Target="https://www.techlaw.ie/2015/01/articles/copyright/ryanair-in-another-victory-against-the-screenscrapers/" TargetMode="External"/><Relationship Id="rId31" Type="http://schemas.openxmlformats.org/officeDocument/2006/relationships/hyperlink" Target="https://cavuno.com/blog/ats-platforms-public-job-posting-apis" TargetMode="External"/><Relationship Id="rId75" Type="http://schemas.openxmlformats.org/officeDocument/2006/relationships/hyperlink" Target="https://www.twobirds.com/en/insights/2021/global/database-rights-infringement-by-reutilisation-and-extraction" TargetMode="External"/><Relationship Id="rId30" Type="http://schemas.openxmlformats.org/officeDocument/2006/relationships/hyperlink" Target="https://apify.com/pentababy/ats-job-board-scraper" TargetMode="External"/><Relationship Id="rId74" Type="http://schemas.openxmlformats.org/officeDocument/2006/relationships/hyperlink" Target="https://www.twobirds.com/en/insights/2021/uk/cv-online-latvia-cjeu-complicates-the-enforcement-of-database-rights" TargetMode="External"/><Relationship Id="rId33" Type="http://schemas.openxmlformats.org/officeDocument/2006/relationships/hyperlink" Target="https://docs.teamtailor.com/" TargetMode="External"/><Relationship Id="rId77" Type="http://schemas.openxmlformats.org/officeDocument/2006/relationships/hyperlink" Target="https://www.scl.org/2984-database-right-innoweb-v-wegener-cjeu-judgment/" TargetMode="External"/><Relationship Id="rId32" Type="http://schemas.openxmlformats.org/officeDocument/2006/relationships/hyperlink" Target="https://apify.com/freshactors/personio-jobs-scraper" TargetMode="External"/><Relationship Id="rId76" Type="http://schemas.openxmlformats.org/officeDocument/2006/relationships/hyperlink" Target="https://lawmostly.com/2021/06/14/ecj-cjeu-meta-search-engines-content-aggregator-database-right-online-intellectual-property-competition-eu/" TargetMode="External"/><Relationship Id="rId35" Type="http://schemas.openxmlformats.org/officeDocument/2006/relationships/hyperlink" Target="https://fantastic.jobs/ats/greenhouse" TargetMode="External"/><Relationship Id="rId79" Type="http://schemas.openxmlformats.org/officeDocument/2006/relationships/hyperlink" Target="https://www.copyrightexceptions.eu/implementations/be/dsm3/" TargetMode="External"/><Relationship Id="rId34" Type="http://schemas.openxmlformats.org/officeDocument/2006/relationships/hyperlink" Target="https://webflow.com/integrations/recruitee" TargetMode="External"/><Relationship Id="rId78" Type="http://schemas.openxmlformats.org/officeDocument/2006/relationships/hyperlink" Target="https://ifrro.org/page/article-detail/cjeu-decides-that-use-of-meta-search-engine-for-data-scraping-infringes-database-right-2227" TargetMode="External"/><Relationship Id="rId71" Type="http://schemas.openxmlformats.org/officeDocument/2006/relationships/hyperlink" Target="https://technopolis-group.com/wp-content/uploads/2020/02/Study-in-Support-of-the-Evaluation-of-the-Database-Directive.pdf" TargetMode="External"/><Relationship Id="rId70" Type="http://schemas.openxmlformats.org/officeDocument/2006/relationships/hyperlink" Target="https://legalblogs.wolterskluwer.com/copyright-blog/response-to-eugen-stoica-september-4-2025-protecting-university-repositories-from-aggressive-web-scraping-using-database-rights-to-retain-control-over-academic-content-kluwer-copyright-blog/" TargetMode="External"/><Relationship Id="rId37" Type="http://schemas.openxmlformats.org/officeDocument/2006/relationships/hyperlink" Target="https://apify.com/memo23/workday-jobs-scraper" TargetMode="External"/><Relationship Id="rId36" Type="http://schemas.openxmlformats.org/officeDocument/2006/relationships/hyperlink" Target="https://fantastic.jobs/ats/ashby" TargetMode="External"/><Relationship Id="rId39" Type="http://schemas.openxmlformats.org/officeDocument/2006/relationships/hyperlink" Target="https://github.com/santifer/career-ops/issues/533" TargetMode="External"/><Relationship Id="rId38" Type="http://schemas.openxmlformats.org/officeDocument/2006/relationships/hyperlink" Target="https://jobo.world/ats/workday" TargetMode="External"/><Relationship Id="rId62" Type="http://schemas.openxmlformats.org/officeDocument/2006/relationships/hyperlink" Target="https://www.globallegalpost.com/lawoverborders/artificial-intelligence-law-guide-1549732605/belgium-1890666518" TargetMode="External"/><Relationship Id="rId61" Type="http://schemas.openxmlformats.org/officeDocument/2006/relationships/hyperlink" Target="https://evidency.io/en/scraping-legal-framework-risks-best-practices/" TargetMode="External"/><Relationship Id="rId20" Type="http://schemas.openxmlformats.org/officeDocument/2006/relationships/hyperlink" Target="https://www.euractiv.com/jobletter-newsletter/" TargetMode="External"/><Relationship Id="rId64" Type="http://schemas.openxmlformats.org/officeDocument/2006/relationships/hyperlink" Target="https://simontbraun.eu/artificiai-intelligence-in-belgium-legal-state-of-play-in-2024/2024/08/14/" TargetMode="External"/><Relationship Id="rId63" Type="http://schemas.openxmlformats.org/officeDocument/2006/relationships/hyperlink" Target="https://www.sabam.be/sites/default/files/code_de_droit_economique.pdf" TargetMode="External"/><Relationship Id="rId22" Type="http://schemas.openxmlformats.org/officeDocument/2006/relationships/hyperlink" Target="https://jobs.euractiv.com/country/belgium/" TargetMode="External"/><Relationship Id="rId66" Type="http://schemas.openxmlformats.org/officeDocument/2006/relationships/hyperlink" Target="https://infocuria.curia.europa.eu/tabs/redirect/juris/document/document.jsf?docid=161388&amp;doclang=EN" TargetMode="External"/><Relationship Id="rId21" Type="http://schemas.openxmlformats.org/officeDocument/2006/relationships/hyperlink" Target="https://jobs.euractiv.com/post-a-job/" TargetMode="External"/><Relationship Id="rId65" Type="http://schemas.openxmlformats.org/officeDocument/2006/relationships/hyperlink" Target="https://legalblogs.wolterskluwer.com/copyright-blog/ryanair-ltd-v-pr-aviation-bv-contracts-rights-and-users-in-a-low-cost-database-law/" TargetMode="External"/><Relationship Id="rId24" Type="http://schemas.openxmlformats.org/officeDocument/2006/relationships/hyperlink" Target="https://jobs.euractiv.com/city/brussels/" TargetMode="External"/><Relationship Id="rId68" Type="http://schemas.openxmlformats.org/officeDocument/2006/relationships/hyperlink" Target="https://economie.fgov.be/sites/default/files/Files/Publications/files/Guide-pour-l-utilisateur-du-systeme-belge-des-brevets-et-des-certificats-complementaires-de-protection.pdf" TargetMode="External"/><Relationship Id="rId23" Type="http://schemas.openxmlformats.org/officeDocument/2006/relationships/hyperlink" Target="https://jobs.euractiv.com/job-type/full-time/" TargetMode="External"/><Relationship Id="rId67" Type="http://schemas.openxmlformats.org/officeDocument/2006/relationships/hyperlink" Target="https://www.wipo.int/wipolex/fr/legislation/details/18388" TargetMode="External"/><Relationship Id="rId60" Type="http://schemas.openxmlformats.org/officeDocument/2006/relationships/hyperlink" Target="https://dataimpulse.com/blog/eu-ai-act-web-data-collection/" TargetMode="External"/><Relationship Id="rId26" Type="http://schemas.openxmlformats.org/officeDocument/2006/relationships/hyperlink" Target="https://www.idea.int/procurement-and-tenders" TargetMode="External"/><Relationship Id="rId25" Type="http://schemas.openxmlformats.org/officeDocument/2006/relationships/hyperlink" Target="https://www.devex.com/" TargetMode="External"/><Relationship Id="rId69" Type="http://schemas.openxmlformats.org/officeDocument/2006/relationships/hyperlink" Target="https://www.jpkarsenty.com/en/database-sanction-for-scraping-an-advertising-website-due-to-demonstrated-loss-of-traffic/" TargetMode="External"/><Relationship Id="rId28" Type="http://schemas.openxmlformats.org/officeDocument/2006/relationships/hyperlink" Target="https://www.sowi.hu-berlin.de/en/studies/studiengaenge-en/ma/tam/student-services/internship" TargetMode="External"/><Relationship Id="rId27" Type="http://schemas.openxmlformats.org/officeDocument/2006/relationships/hyperlink" Target="https://parse.bot/marketplace/c180481b-e1a9-4f3b-b780-f3e72fb2333c/afdb-org-api" TargetMode="External"/><Relationship Id="rId29" Type="http://schemas.openxmlformats.org/officeDocument/2006/relationships/hyperlink" Target="https://www.wisgrowth.com/ats-resume-checker-usa" TargetMode="External"/><Relationship Id="rId51" Type="http://schemas.openxmlformats.org/officeDocument/2006/relationships/hyperlink" Target="https://jobs.euractiv.com/jobs/association-manager/" TargetMode="External"/><Relationship Id="rId50" Type="http://schemas.openxmlformats.org/officeDocument/2006/relationships/hyperlink" Target="https://jobs.euractiv.com/browse-jobs/" TargetMode="External"/><Relationship Id="rId53" Type="http://schemas.openxmlformats.org/officeDocument/2006/relationships/hyperlink" Target="https://www.edpb.europa.eu/news/edpb-sheds-light-on-anonymisation-and-web-scraping-for-generative-ai-and-adopts-final-version_en" TargetMode="External"/><Relationship Id="rId52" Type="http://schemas.openxmlformats.org/officeDocument/2006/relationships/hyperlink" Target="https://jobs.euractiv.com/language/german/" TargetMode="External"/><Relationship Id="rId11" Type="http://schemas.openxmlformats.org/officeDocument/2006/relationships/image" Target="media/image6.png"/><Relationship Id="rId55" Type="http://schemas.openxmlformats.org/officeDocument/2006/relationships/hyperlink" Target="https://developers.smartrecruiters.com/docs/partners-overview" TargetMode="External"/><Relationship Id="rId10" Type="http://schemas.openxmlformats.org/officeDocument/2006/relationships/image" Target="media/image3.png"/><Relationship Id="rId54" Type="http://schemas.openxmlformats.org/officeDocument/2006/relationships/hyperlink" Target="https://jobs.euractiv.com/10-ways-to-make-your-cv-stand-out-in-the-brussels-bubble/" TargetMode="External"/><Relationship Id="rId13" Type="http://schemas.openxmlformats.org/officeDocument/2006/relationships/image" Target="media/image7.png"/><Relationship Id="rId57" Type="http://schemas.openxmlformats.org/officeDocument/2006/relationships/hyperlink" Target="https://apify.com/parsebird/workday-jobs-scraper" TargetMode="External"/><Relationship Id="rId12" Type="http://schemas.openxmlformats.org/officeDocument/2006/relationships/image" Target="media/image1.png"/><Relationship Id="rId56" Type="http://schemas.openxmlformats.org/officeDocument/2006/relationships/hyperlink" Target="https://apify.com/fantastic-jobs/career-site-job-listing-api" TargetMode="External"/><Relationship Id="rId15" Type="http://schemas.openxmlformats.org/officeDocument/2006/relationships/hyperlink" Target="https://jobs.euractiv.com/the-hidden-job-market-of-brussels-3000-european-associations-powering-europes-policy-ecosystem/" TargetMode="External"/><Relationship Id="rId59" Type="http://schemas.openxmlformats.org/officeDocument/2006/relationships/hyperlink" Target="https://mcpservers.org/servers/fantastic-jobs/career-site-job-listing-api" TargetMode="External"/><Relationship Id="rId14" Type="http://schemas.openxmlformats.org/officeDocument/2006/relationships/hyperlink" Target="https://hirebee.ai/blog/job-distribution-with-hirebee/uncovering-the-10-top-job-boards-for-europe" TargetMode="External"/><Relationship Id="rId58" Type="http://schemas.openxmlformats.org/officeDocument/2006/relationships/hyperlink" Target="https://apify.com/canadesk/career-scraper/api" TargetMode="External"/><Relationship Id="rId17" Type="http://schemas.openxmlformats.org/officeDocument/2006/relationships/hyperlink" Target="https://www.eurobrussels.com/" TargetMode="External"/><Relationship Id="rId16" Type="http://schemas.openxmlformats.org/officeDocument/2006/relationships/hyperlink" Target="https://dev.to/hasdata_com/building-a-production-ready-job-board-scraper-with-python-pgd" TargetMode="External"/><Relationship Id="rId19" Type="http://schemas.openxmlformats.org/officeDocument/2006/relationships/hyperlink" Target="https://www.jobboarddoctor.com/2022/08/04/jobboardgeek-managing-an-empire-of-niche-sites-how-eurojobsites-does-it/" TargetMode="External"/><Relationship Id="rId18" Type="http://schemas.openxmlformats.org/officeDocument/2006/relationships/hyperlink" Target="https://eurobrussels.com.sitescorecheck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