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7ha28205hfz" w:id="0"/>
      <w:bookmarkEnd w:id="0"/>
      <w:r w:rsidDel="00000000" w:rsidR="00000000" w:rsidRPr="00000000">
        <w:rPr>
          <w:b w:val="1"/>
          <w:sz w:val="46"/>
          <w:szCs w:val="46"/>
          <w:rtl w:val="0"/>
        </w:rPr>
        <w:t xml:space="preserve">Implementation of Different Encoding and Decoding Schemes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7iw45ae9zx"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 the field of data communication, encoding and decoding schemes are essential for transmitting digital data reliably and efficiently over physical media. These schemes convert binary data into signals suitable for transmission and then back into binary form at the receiving end. Different encoding techniques provide varying levels of synchronization, error detection, and signal efficiency.</w:t>
      </w:r>
    </w:p>
    <w:p w:rsidR="00000000" w:rsidDel="00000000" w:rsidP="00000000" w:rsidRDefault="00000000" w:rsidRPr="00000000" w14:paraId="00000004">
      <w:pPr>
        <w:spacing w:after="240" w:before="240" w:lineRule="auto"/>
        <w:rPr/>
      </w:pPr>
      <w:r w:rsidDel="00000000" w:rsidR="00000000" w:rsidRPr="00000000">
        <w:rPr>
          <w:rtl w:val="0"/>
        </w:rPr>
        <w:t xml:space="preserve">The necessity for different schemes arises from the limitations of various transmission media and the requirement to maintain signal integrity, clock synchronization, and bandwidth efficiency. In this lab, we explored six commonly used encoding techniques: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NRZ-L (Non-Return to Zero-Level)</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NRZ-I (Non-Return to Zero-Inverted)</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Manchester Encoding</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AMI (Alternate Mark Inversion)</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Pseudo Ternary</w:t>
        <w:br w:type="textWrapping"/>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MLT-3 (Multi-Level Transmit – 3 Levels)</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Each technique has unique characteristics that make them suitable for specific communication scenarios.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6rjkvhf1rpbv" w:id="2"/>
      <w:bookmarkEnd w:id="2"/>
      <w:r w:rsidDel="00000000" w:rsidR="00000000" w:rsidRPr="00000000">
        <w:rPr>
          <w:b w:val="1"/>
          <w:sz w:val="34"/>
          <w:szCs w:val="34"/>
          <w:rtl w:val="0"/>
        </w:rPr>
        <w:t xml:space="preserve">2. Objectives</w:t>
      </w:r>
    </w:p>
    <w:p w:rsidR="00000000" w:rsidDel="00000000" w:rsidP="00000000" w:rsidRDefault="00000000" w:rsidRPr="00000000" w14:paraId="0000000E">
      <w:pPr>
        <w:numPr>
          <w:ilvl w:val="0"/>
          <w:numId w:val="15"/>
        </w:numPr>
        <w:spacing w:after="0" w:afterAutospacing="0" w:before="240" w:lineRule="auto"/>
        <w:ind w:left="720" w:hanging="360"/>
      </w:pPr>
      <w:r w:rsidDel="00000000" w:rsidR="00000000" w:rsidRPr="00000000">
        <w:rPr>
          <w:rtl w:val="0"/>
        </w:rPr>
        <w:t xml:space="preserve">To understand the purpose and function of different digital encoding and decoding techniques.</w:t>
      </w:r>
    </w:p>
    <w:p w:rsidR="00000000" w:rsidDel="00000000" w:rsidP="00000000" w:rsidRDefault="00000000" w:rsidRPr="00000000" w14:paraId="0000000F">
      <w:pPr>
        <w:numPr>
          <w:ilvl w:val="0"/>
          <w:numId w:val="15"/>
        </w:numPr>
        <w:spacing w:after="0" w:afterAutospacing="0" w:before="0" w:beforeAutospacing="0" w:lineRule="auto"/>
        <w:ind w:left="720" w:hanging="360"/>
      </w:pPr>
      <w:r w:rsidDel="00000000" w:rsidR="00000000" w:rsidRPr="00000000">
        <w:rPr>
          <w:rtl w:val="0"/>
        </w:rPr>
        <w:t xml:space="preserve">To implement the algorithms for six encoding schemes.</w:t>
      </w:r>
    </w:p>
    <w:p w:rsidR="00000000" w:rsidDel="00000000" w:rsidP="00000000" w:rsidRDefault="00000000" w:rsidRPr="00000000" w14:paraId="00000010">
      <w:pPr>
        <w:numPr>
          <w:ilvl w:val="0"/>
          <w:numId w:val="15"/>
        </w:numPr>
        <w:spacing w:after="0" w:afterAutospacing="0" w:before="0" w:beforeAutospacing="0" w:lineRule="auto"/>
        <w:ind w:left="720" w:hanging="360"/>
      </w:pPr>
      <w:r w:rsidDel="00000000" w:rsidR="00000000" w:rsidRPr="00000000">
        <w:rPr>
          <w:rtl w:val="0"/>
        </w:rPr>
        <w:t xml:space="preserve">To verify the correctness of encoding by decoding the signal back to the original data.</w:t>
      </w:r>
    </w:p>
    <w:p w:rsidR="00000000" w:rsidDel="00000000" w:rsidP="00000000" w:rsidRDefault="00000000" w:rsidRPr="00000000" w14:paraId="00000011">
      <w:pPr>
        <w:numPr>
          <w:ilvl w:val="0"/>
          <w:numId w:val="15"/>
        </w:numPr>
        <w:spacing w:after="0" w:afterAutospacing="0" w:before="0" w:beforeAutospacing="0" w:lineRule="auto"/>
        <w:ind w:left="720" w:hanging="360"/>
      </w:pPr>
      <w:r w:rsidDel="00000000" w:rsidR="00000000" w:rsidRPr="00000000">
        <w:rPr>
          <w:rtl w:val="0"/>
        </w:rPr>
        <w:t xml:space="preserve">To visualize the waveform of each encoding scheme for given input bits.</w:t>
      </w:r>
    </w:p>
    <w:p w:rsidR="00000000" w:rsidDel="00000000" w:rsidP="00000000" w:rsidRDefault="00000000" w:rsidRPr="00000000" w14:paraId="00000012">
      <w:pPr>
        <w:numPr>
          <w:ilvl w:val="0"/>
          <w:numId w:val="15"/>
        </w:numPr>
        <w:spacing w:after="240" w:before="0" w:beforeAutospacing="0" w:lineRule="auto"/>
        <w:ind w:left="720" w:hanging="360"/>
      </w:pPr>
      <w:r w:rsidDel="00000000" w:rsidR="00000000" w:rsidRPr="00000000">
        <w:rPr>
          <w:rtl w:val="0"/>
        </w:rPr>
        <w:t xml:space="preserve">To compare the efficiency and complexity of different schemes.</w:t>
        <w:br w:type="textWrapping"/>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zcmh52f1h0v0" w:id="3"/>
      <w:bookmarkEnd w:id="3"/>
      <w:r w:rsidDel="00000000" w:rsidR="00000000" w:rsidRPr="00000000">
        <w:rPr>
          <w:b w:val="1"/>
          <w:sz w:val="34"/>
          <w:szCs w:val="34"/>
          <w:rtl w:val="0"/>
        </w:rPr>
        <w:t xml:space="preserve">3. Algorithms / Pseudocode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o6zlrt7j9zux" w:id="4"/>
      <w:bookmarkEnd w:id="4"/>
      <w:r w:rsidDel="00000000" w:rsidR="00000000" w:rsidRPr="00000000">
        <w:rPr>
          <w:b w:val="1"/>
          <w:color w:val="000000"/>
          <w:sz w:val="26"/>
          <w:szCs w:val="26"/>
          <w:rtl w:val="0"/>
        </w:rPr>
        <w:t xml:space="preserve">NRZ-L</w:t>
      </w:r>
    </w:p>
    <w:p w:rsidR="00000000" w:rsidDel="00000000" w:rsidP="00000000" w:rsidRDefault="00000000" w:rsidRPr="00000000" w14:paraId="00000015">
      <w:pPr>
        <w:rPr>
          <w:b w:val="1"/>
        </w:rPr>
      </w:pPr>
      <w:r w:rsidDel="00000000" w:rsidR="00000000" w:rsidRPr="00000000">
        <w:rPr>
          <w:b w:val="1"/>
          <w:rtl w:val="0"/>
        </w:rPr>
        <w:t xml:space="preserve">Encoding Algorithm</w:t>
      </w:r>
    </w:p>
    <w:p w:rsidR="00000000" w:rsidDel="00000000" w:rsidP="00000000" w:rsidRDefault="00000000" w:rsidRPr="00000000" w14:paraId="00000016">
      <w:pPr>
        <w:numPr>
          <w:ilvl w:val="0"/>
          <w:numId w:val="16"/>
        </w:numPr>
        <w:ind w:left="720" w:hanging="360"/>
        <w:rPr>
          <w:u w:val="none"/>
        </w:rPr>
      </w:pPr>
      <w:r w:rsidDel="00000000" w:rsidR="00000000" w:rsidRPr="00000000">
        <w:rPr>
          <w:rtl w:val="0"/>
        </w:rPr>
        <w:t xml:space="preserve">If the bit is ‘1’, invert the signal level from the previous bit.</w:t>
      </w:r>
    </w:p>
    <w:p w:rsidR="00000000" w:rsidDel="00000000" w:rsidP="00000000" w:rsidRDefault="00000000" w:rsidRPr="00000000" w14:paraId="00000017">
      <w:pPr>
        <w:numPr>
          <w:ilvl w:val="0"/>
          <w:numId w:val="16"/>
        </w:numPr>
        <w:ind w:left="720" w:hanging="360"/>
        <w:rPr>
          <w:u w:val="none"/>
        </w:rPr>
      </w:pPr>
      <w:r w:rsidDel="00000000" w:rsidR="00000000" w:rsidRPr="00000000">
        <w:rPr>
          <w:rtl w:val="0"/>
        </w:rPr>
        <w:t xml:space="preserve">If the bit is ‘0’, retain the previous signal level.</w:t>
      </w:r>
    </w:p>
    <w:p w:rsidR="00000000" w:rsidDel="00000000" w:rsidP="00000000" w:rsidRDefault="00000000" w:rsidRPr="00000000" w14:paraId="00000018">
      <w:pPr>
        <w:rPr>
          <w:b w:val="1"/>
        </w:rPr>
      </w:pPr>
      <w:r w:rsidDel="00000000" w:rsidR="00000000" w:rsidRPr="00000000">
        <w:rPr>
          <w:b w:val="1"/>
          <w:rtl w:val="0"/>
        </w:rPr>
        <w:t xml:space="preserve">Decoding Algorithm</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If a transition occurs, decode it as ‘1’.</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If no transition occurs, decode it as ‘0’.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80n3tg2muc7i" w:id="5"/>
      <w:bookmarkEnd w:id="5"/>
      <w:r w:rsidDel="00000000" w:rsidR="00000000" w:rsidRPr="00000000">
        <w:rPr>
          <w:b w:val="1"/>
          <w:color w:val="000000"/>
          <w:sz w:val="26"/>
          <w:szCs w:val="26"/>
          <w:rtl w:val="0"/>
        </w:rPr>
        <w:t xml:space="preserve">NRZ-I</w:t>
      </w:r>
    </w:p>
    <w:p w:rsidR="00000000" w:rsidDel="00000000" w:rsidP="00000000" w:rsidRDefault="00000000" w:rsidRPr="00000000" w14:paraId="0000001D">
      <w:pPr>
        <w:rPr>
          <w:b w:val="1"/>
        </w:rPr>
      </w:pPr>
      <w:r w:rsidDel="00000000" w:rsidR="00000000" w:rsidRPr="00000000">
        <w:rPr>
          <w:b w:val="1"/>
          <w:rtl w:val="0"/>
        </w:rPr>
        <w:t xml:space="preserve">Encoding Algorithm</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Initialize an empty list for the encoded signal.</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Iterate through the input binary sequence:</w:t>
      </w:r>
    </w:p>
    <w:p w:rsidR="00000000" w:rsidDel="00000000" w:rsidP="00000000" w:rsidRDefault="00000000" w:rsidRPr="00000000" w14:paraId="00000020">
      <w:pPr>
        <w:ind w:left="720" w:firstLine="0"/>
        <w:rPr/>
      </w:pPr>
      <w:r w:rsidDel="00000000" w:rsidR="00000000" w:rsidRPr="00000000">
        <w:rPr>
          <w:rtl w:val="0"/>
        </w:rPr>
        <w:t xml:space="preserve"> a) If the bit is ‘0’, append a low voltage level. </w:t>
      </w:r>
    </w:p>
    <w:p w:rsidR="00000000" w:rsidDel="00000000" w:rsidP="00000000" w:rsidRDefault="00000000" w:rsidRPr="00000000" w14:paraId="00000021">
      <w:pPr>
        <w:ind w:left="720" w:firstLine="0"/>
        <w:rPr/>
      </w:pPr>
      <w:r w:rsidDel="00000000" w:rsidR="00000000" w:rsidRPr="00000000">
        <w:rPr>
          <w:rtl w:val="0"/>
        </w:rPr>
        <w:t xml:space="preserve"> b) If the bit is ‘1’, append a high voltage level.</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Output the encoded signal.</w:t>
      </w:r>
    </w:p>
    <w:p w:rsidR="00000000" w:rsidDel="00000000" w:rsidP="00000000" w:rsidRDefault="00000000" w:rsidRPr="00000000" w14:paraId="00000023">
      <w:pPr>
        <w:rPr>
          <w:b w:val="1"/>
        </w:rPr>
      </w:pPr>
      <w:r w:rsidDel="00000000" w:rsidR="00000000" w:rsidRPr="00000000">
        <w:rPr>
          <w:b w:val="1"/>
          <w:rtl w:val="0"/>
        </w:rPr>
        <w:t xml:space="preserve">Decoding Algorithm</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Initialize an empty list for the decoded binary sequence.</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Iterate through the encoded signal: </w:t>
      </w:r>
    </w:p>
    <w:p w:rsidR="00000000" w:rsidDel="00000000" w:rsidP="00000000" w:rsidRDefault="00000000" w:rsidRPr="00000000" w14:paraId="00000026">
      <w:pPr>
        <w:ind w:left="720" w:firstLine="0"/>
        <w:rPr/>
      </w:pPr>
      <w:r w:rsidDel="00000000" w:rsidR="00000000" w:rsidRPr="00000000">
        <w:rPr>
          <w:rtl w:val="0"/>
        </w:rPr>
        <w:t xml:space="preserve">a) If the voltage level is low, append ‘0’ to the decoded sequence. </w:t>
      </w:r>
    </w:p>
    <w:p w:rsidR="00000000" w:rsidDel="00000000" w:rsidP="00000000" w:rsidRDefault="00000000" w:rsidRPr="00000000" w14:paraId="00000027">
      <w:pPr>
        <w:ind w:left="720" w:firstLine="0"/>
        <w:rPr/>
      </w:pPr>
      <w:r w:rsidDel="00000000" w:rsidR="00000000" w:rsidRPr="00000000">
        <w:rPr>
          <w:rtl w:val="0"/>
        </w:rPr>
        <w:t xml:space="preserve">b). If the voltage level is high, append ‘1’.</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Output the decoded sequence.</w:t>
      </w:r>
      <w:r w:rsidDel="00000000" w:rsidR="00000000" w:rsidRPr="00000000">
        <w:rPr>
          <w:rtl w:val="0"/>
        </w:rPr>
        <w:br w:type="textWrapping"/>
      </w:r>
    </w:p>
    <w:p w:rsidR="00000000" w:rsidDel="00000000" w:rsidP="00000000" w:rsidRDefault="00000000" w:rsidRPr="00000000" w14:paraId="00000029">
      <w:pPr>
        <w:pStyle w:val="Heading3"/>
        <w:keepNext w:val="0"/>
        <w:keepLines w:val="0"/>
        <w:spacing w:before="280" w:lineRule="auto"/>
        <w:rPr/>
      </w:pPr>
      <w:bookmarkStart w:colFirst="0" w:colLast="0" w:name="_30qnwoq2k7av" w:id="6"/>
      <w:bookmarkEnd w:id="6"/>
      <w:r w:rsidDel="00000000" w:rsidR="00000000" w:rsidRPr="00000000">
        <w:rPr>
          <w:b w:val="1"/>
          <w:color w:val="000000"/>
          <w:sz w:val="26"/>
          <w:szCs w:val="26"/>
          <w:rtl w:val="0"/>
        </w:rPr>
        <w:t xml:space="preserve">Manchester</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Encoding Algorithm</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Initialize an empty list for the encoded signal.</w:t>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Iterate through the input binary sequence: </w:t>
      </w:r>
    </w:p>
    <w:p w:rsidR="00000000" w:rsidDel="00000000" w:rsidP="00000000" w:rsidRDefault="00000000" w:rsidRPr="00000000" w14:paraId="0000002D">
      <w:pPr>
        <w:ind w:left="720" w:firstLine="0"/>
        <w:rPr/>
      </w:pPr>
      <w:r w:rsidDel="00000000" w:rsidR="00000000" w:rsidRPr="00000000">
        <w:rPr>
          <w:rtl w:val="0"/>
        </w:rPr>
        <w:t xml:space="preserve">a) If the bit is ‘0’, append a transition from low to high. </w:t>
      </w:r>
    </w:p>
    <w:p w:rsidR="00000000" w:rsidDel="00000000" w:rsidP="00000000" w:rsidRDefault="00000000" w:rsidRPr="00000000" w14:paraId="0000002E">
      <w:pPr>
        <w:ind w:left="720" w:firstLine="0"/>
        <w:rPr/>
      </w:pPr>
      <w:r w:rsidDel="00000000" w:rsidR="00000000" w:rsidRPr="00000000">
        <w:rPr>
          <w:rtl w:val="0"/>
        </w:rPr>
        <w:t xml:space="preserve">b) If the bit is ‘1’, append a transition from high to low.</w:t>
      </w:r>
    </w:p>
    <w:p w:rsidR="00000000" w:rsidDel="00000000" w:rsidP="00000000" w:rsidRDefault="00000000" w:rsidRPr="00000000" w14:paraId="0000002F">
      <w:pPr>
        <w:numPr>
          <w:ilvl w:val="0"/>
          <w:numId w:val="14"/>
        </w:numPr>
        <w:ind w:left="720" w:hanging="360"/>
        <w:rPr>
          <w:u w:val="none"/>
        </w:rPr>
      </w:pPr>
      <w:r w:rsidDel="00000000" w:rsidR="00000000" w:rsidRPr="00000000">
        <w:rPr>
          <w:rtl w:val="0"/>
        </w:rPr>
        <w:t xml:space="preserve">Output the encoded signal.</w:t>
      </w:r>
    </w:p>
    <w:p w:rsidR="00000000" w:rsidDel="00000000" w:rsidP="00000000" w:rsidRDefault="00000000" w:rsidRPr="00000000" w14:paraId="00000030">
      <w:pPr>
        <w:rPr>
          <w:b w:val="1"/>
        </w:rPr>
      </w:pPr>
      <w:r w:rsidDel="00000000" w:rsidR="00000000" w:rsidRPr="00000000">
        <w:rPr>
          <w:b w:val="1"/>
          <w:rtl w:val="0"/>
        </w:rPr>
        <w:t xml:space="preserve">Decoding Algorithm</w:t>
      </w:r>
    </w:p>
    <w:p w:rsidR="00000000" w:rsidDel="00000000" w:rsidP="00000000" w:rsidRDefault="00000000" w:rsidRPr="00000000" w14:paraId="00000031">
      <w:pPr>
        <w:numPr>
          <w:ilvl w:val="0"/>
          <w:numId w:val="13"/>
        </w:numPr>
        <w:ind w:left="720" w:hanging="360"/>
        <w:rPr>
          <w:u w:val="none"/>
        </w:rPr>
      </w:pPr>
      <w:r w:rsidDel="00000000" w:rsidR="00000000" w:rsidRPr="00000000">
        <w:rPr>
          <w:rtl w:val="0"/>
        </w:rPr>
        <w:t xml:space="preserve">Initialize an empty list for the decoded binary sequence.</w:t>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Iterate through the encoded signal: </w:t>
      </w:r>
    </w:p>
    <w:p w:rsidR="00000000" w:rsidDel="00000000" w:rsidP="00000000" w:rsidRDefault="00000000" w:rsidRPr="00000000" w14:paraId="00000033">
      <w:pPr>
        <w:ind w:left="720" w:firstLine="0"/>
        <w:rPr/>
      </w:pPr>
      <w:r w:rsidDel="00000000" w:rsidR="00000000" w:rsidRPr="00000000">
        <w:rPr>
          <w:rtl w:val="0"/>
        </w:rPr>
        <w:t xml:space="preserve">a) If the mid-bit transition is from low to high, append ‘1’. </w:t>
      </w:r>
    </w:p>
    <w:p w:rsidR="00000000" w:rsidDel="00000000" w:rsidP="00000000" w:rsidRDefault="00000000" w:rsidRPr="00000000" w14:paraId="00000034">
      <w:pPr>
        <w:ind w:left="720" w:firstLine="0"/>
        <w:rPr/>
      </w:pPr>
      <w:r w:rsidDel="00000000" w:rsidR="00000000" w:rsidRPr="00000000">
        <w:rPr>
          <w:rtl w:val="0"/>
        </w:rPr>
        <w:t xml:space="preserve">b) If the mid-bit transition is from high to low, append ‘0’.</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Output the decoded sequence.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2ua31kedkdl6" w:id="7"/>
      <w:bookmarkEnd w:id="7"/>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tfzc7dv1tbpn" w:id="8"/>
      <w:bookmarkEnd w:id="8"/>
      <w:r w:rsidDel="00000000" w:rsidR="00000000" w:rsidRPr="00000000">
        <w:rPr>
          <w:b w:val="1"/>
          <w:color w:val="000000"/>
          <w:sz w:val="26"/>
          <w:szCs w:val="26"/>
          <w:rtl w:val="0"/>
        </w:rPr>
        <w:t xml:space="preserve">AMI</w:t>
      </w:r>
    </w:p>
    <w:p w:rsidR="00000000" w:rsidDel="00000000" w:rsidP="00000000" w:rsidRDefault="00000000" w:rsidRPr="00000000" w14:paraId="0000003B">
      <w:pPr>
        <w:rPr/>
      </w:pPr>
      <w:r w:rsidDel="00000000" w:rsidR="00000000" w:rsidRPr="00000000">
        <w:rPr>
          <w:b w:val="1"/>
          <w:rtl w:val="0"/>
        </w:rPr>
        <w:t xml:space="preserve">Encoding Algorithm</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Initialize last = -1 (this tracks polarity of last '1')</w:t>
      </w:r>
    </w:p>
    <w:p w:rsidR="00000000" w:rsidDel="00000000" w:rsidP="00000000" w:rsidRDefault="00000000" w:rsidRPr="00000000" w14:paraId="0000003D">
      <w:pPr>
        <w:rPr/>
      </w:pPr>
      <w:r w:rsidDel="00000000" w:rsidR="00000000" w:rsidRPr="00000000">
        <w:rPr>
          <w:rtl w:val="0"/>
        </w:rPr>
        <w:t xml:space="preserve">2. For each bit in the binary string:</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o If bit is '0', append 0 (neutral)</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o If bit is '1':</w:t>
      </w:r>
    </w:p>
    <w:p w:rsidR="00000000" w:rsidDel="00000000" w:rsidP="00000000" w:rsidRDefault="00000000" w:rsidRPr="00000000" w14:paraId="00000040">
      <w:pPr>
        <w:ind w:left="720" w:firstLine="0"/>
        <w:rPr/>
      </w:pPr>
      <w:r w:rsidDel="00000000" w:rsidR="00000000" w:rsidRPr="00000000">
        <w:rPr>
          <w:rtl w:val="0"/>
        </w:rPr>
        <w:t xml:space="preserve">▪ Flip last to its opposite sign</w:t>
      </w:r>
    </w:p>
    <w:p w:rsidR="00000000" w:rsidDel="00000000" w:rsidP="00000000" w:rsidRDefault="00000000" w:rsidRPr="00000000" w14:paraId="00000041">
      <w:pPr>
        <w:ind w:left="720" w:firstLine="0"/>
        <w:rPr/>
      </w:pPr>
      <w:r w:rsidDel="00000000" w:rsidR="00000000" w:rsidRPr="00000000">
        <w:rPr>
          <w:rtl w:val="0"/>
        </w:rPr>
        <w:t xml:space="preserve">▪ Append last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Decoding Algorithm</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For each voltage in the list:</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 If value is 0, append '0'</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 If value is +V or -V, append '1'</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nnrdkzxefo0n" w:id="9"/>
      <w:bookmarkEnd w:id="9"/>
      <w:r w:rsidDel="00000000" w:rsidR="00000000" w:rsidRPr="00000000">
        <w:rPr>
          <w:b w:val="1"/>
          <w:color w:val="000000"/>
          <w:sz w:val="26"/>
          <w:szCs w:val="26"/>
          <w:rtl w:val="0"/>
        </w:rPr>
        <w:t xml:space="preserve">Pseudo Ternary</w:t>
      </w:r>
    </w:p>
    <w:p w:rsidR="00000000" w:rsidDel="00000000" w:rsidP="00000000" w:rsidRDefault="00000000" w:rsidRPr="00000000" w14:paraId="00000049">
      <w:pPr>
        <w:rPr/>
      </w:pPr>
      <w:r w:rsidDel="00000000" w:rsidR="00000000" w:rsidRPr="00000000">
        <w:rPr>
          <w:b w:val="1"/>
          <w:rtl w:val="0"/>
        </w:rPr>
        <w:t xml:space="preserve">Encoding Algorithm</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Initialize last = -1 (polarity tracker)</w:t>
      </w:r>
    </w:p>
    <w:p w:rsidR="00000000" w:rsidDel="00000000" w:rsidP="00000000" w:rsidRDefault="00000000" w:rsidRPr="00000000" w14:paraId="0000004B">
      <w:pPr>
        <w:rPr/>
      </w:pPr>
      <w:r w:rsidDel="00000000" w:rsidR="00000000" w:rsidRPr="00000000">
        <w:rPr>
          <w:rtl w:val="0"/>
        </w:rPr>
        <w:t xml:space="preserve">2. For each bit:</w:t>
      </w:r>
    </w:p>
    <w:p w:rsidR="00000000" w:rsidDel="00000000" w:rsidP="00000000" w:rsidRDefault="00000000" w:rsidRPr="00000000" w14:paraId="0000004C">
      <w:pPr>
        <w:numPr>
          <w:ilvl w:val="0"/>
          <w:numId w:val="12"/>
        </w:numPr>
        <w:ind w:left="720" w:hanging="360"/>
        <w:rPr>
          <w:u w:val="none"/>
        </w:rPr>
      </w:pPr>
      <w:r w:rsidDel="00000000" w:rsidR="00000000" w:rsidRPr="00000000">
        <w:rPr>
          <w:rtl w:val="0"/>
        </w:rPr>
        <w:t xml:space="preserve">If bit is '1', append 0</w:t>
      </w:r>
    </w:p>
    <w:p w:rsidR="00000000" w:rsidDel="00000000" w:rsidP="00000000" w:rsidRDefault="00000000" w:rsidRPr="00000000" w14:paraId="0000004D">
      <w:pPr>
        <w:numPr>
          <w:ilvl w:val="0"/>
          <w:numId w:val="12"/>
        </w:numPr>
        <w:ind w:left="720" w:hanging="360"/>
        <w:rPr>
          <w:u w:val="none"/>
        </w:rPr>
      </w:pPr>
      <w:r w:rsidDel="00000000" w:rsidR="00000000" w:rsidRPr="00000000">
        <w:rPr>
          <w:rtl w:val="0"/>
        </w:rPr>
        <w:t xml:space="preserve">If bit is '0':</w:t>
      </w:r>
    </w:p>
    <w:p w:rsidR="00000000" w:rsidDel="00000000" w:rsidP="00000000" w:rsidRDefault="00000000" w:rsidRPr="00000000" w14:paraId="0000004E">
      <w:pPr>
        <w:ind w:left="720" w:firstLine="0"/>
        <w:rPr/>
      </w:pPr>
      <w:r w:rsidDel="00000000" w:rsidR="00000000" w:rsidRPr="00000000">
        <w:rPr>
          <w:rtl w:val="0"/>
        </w:rPr>
        <w:t xml:space="preserve">▪ Flip polarity (last *= -1)</w:t>
      </w:r>
    </w:p>
    <w:p w:rsidR="00000000" w:rsidDel="00000000" w:rsidP="00000000" w:rsidRDefault="00000000" w:rsidRPr="00000000" w14:paraId="0000004F">
      <w:pPr>
        <w:ind w:left="720" w:firstLine="0"/>
        <w:rPr/>
      </w:pPr>
      <w:r w:rsidDel="00000000" w:rsidR="00000000" w:rsidRPr="00000000">
        <w:rPr>
          <w:rtl w:val="0"/>
        </w:rPr>
        <w:t xml:space="preserve">▪ Append last</w:t>
      </w:r>
    </w:p>
    <w:p w:rsidR="00000000" w:rsidDel="00000000" w:rsidP="00000000" w:rsidRDefault="00000000" w:rsidRPr="00000000" w14:paraId="00000050">
      <w:pPr>
        <w:rPr/>
      </w:pPr>
      <w:r w:rsidDel="00000000" w:rsidR="00000000" w:rsidRPr="00000000">
        <w:rPr>
          <w:b w:val="1"/>
          <w:rtl w:val="0"/>
        </w:rPr>
        <w:t xml:space="preserve">Decoding Algorithm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For each voltage in the list:</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If value is 0, append '1'</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If value is +V or -V, append '0'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289vf5l5l4qd" w:id="10"/>
      <w:bookmarkEnd w:id="10"/>
      <w:r w:rsidDel="00000000" w:rsidR="00000000" w:rsidRPr="00000000">
        <w:rPr>
          <w:b w:val="1"/>
          <w:color w:val="000000"/>
          <w:sz w:val="26"/>
          <w:szCs w:val="26"/>
          <w:rtl w:val="0"/>
        </w:rPr>
        <w:t xml:space="preserve">MLT-3</w:t>
      </w:r>
    </w:p>
    <w:p w:rsidR="00000000" w:rsidDel="00000000" w:rsidP="00000000" w:rsidRDefault="00000000" w:rsidRPr="00000000" w14:paraId="00000056">
      <w:pPr>
        <w:rPr/>
      </w:pPr>
      <w:r w:rsidDel="00000000" w:rsidR="00000000" w:rsidRPr="00000000">
        <w:rPr>
          <w:b w:val="1"/>
          <w:rtl w:val="0"/>
        </w:rPr>
        <w:t xml:space="preserve">Encoding Algorithm</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1. Set the initial level to 0.</w:t>
      </w:r>
    </w:p>
    <w:p w:rsidR="00000000" w:rsidDel="00000000" w:rsidP="00000000" w:rsidRDefault="00000000" w:rsidRPr="00000000" w14:paraId="00000058">
      <w:pPr>
        <w:ind w:left="0" w:firstLine="0"/>
        <w:rPr/>
      </w:pPr>
      <w:r w:rsidDel="00000000" w:rsidR="00000000" w:rsidRPr="00000000">
        <w:rPr>
          <w:rtl w:val="0"/>
        </w:rPr>
        <w:t xml:space="preserve">2. Define the transition sequence: [0, +1, 0, -1].</w:t>
      </w:r>
    </w:p>
    <w:p w:rsidR="00000000" w:rsidDel="00000000" w:rsidP="00000000" w:rsidRDefault="00000000" w:rsidRPr="00000000" w14:paraId="00000059">
      <w:pPr>
        <w:ind w:left="0" w:firstLine="0"/>
        <w:rPr/>
      </w:pPr>
      <w:r w:rsidDel="00000000" w:rsidR="00000000" w:rsidRPr="00000000">
        <w:rPr>
          <w:rtl w:val="0"/>
        </w:rPr>
        <w:t xml:space="preserve">3. Initialize an index to track the current position in the transition cycle.</w:t>
      </w:r>
    </w:p>
    <w:p w:rsidR="00000000" w:rsidDel="00000000" w:rsidP="00000000" w:rsidRDefault="00000000" w:rsidRPr="00000000" w14:paraId="0000005A">
      <w:pPr>
        <w:ind w:left="0" w:firstLine="0"/>
        <w:rPr/>
      </w:pPr>
      <w:r w:rsidDel="00000000" w:rsidR="00000000" w:rsidRPr="00000000">
        <w:rPr>
          <w:rtl w:val="0"/>
        </w:rPr>
        <w:t xml:space="preserve">4. For each bit:</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If bit is '0': repeat last level.</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If bit is '1': move to the next level in the transition sequence.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Decoding Algorithm</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1. Compare each signal level with the previous one.</w:t>
      </w:r>
    </w:p>
    <w:p w:rsidR="00000000" w:rsidDel="00000000" w:rsidP="00000000" w:rsidRDefault="00000000" w:rsidRPr="00000000" w14:paraId="00000060">
      <w:pPr>
        <w:numPr>
          <w:ilvl w:val="0"/>
          <w:numId w:val="11"/>
        </w:numPr>
        <w:ind w:left="720" w:hanging="360"/>
        <w:rPr>
          <w:u w:val="none"/>
        </w:rPr>
      </w:pPr>
      <w:r w:rsidDel="00000000" w:rsidR="00000000" w:rsidRPr="00000000">
        <w:rPr>
          <w:rtl w:val="0"/>
        </w:rPr>
        <w:t xml:space="preserve">If it changes: append '1'</w:t>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If it remains the same: append '0'</w:t>
      </w:r>
    </w:p>
    <w:p w:rsidR="00000000" w:rsidDel="00000000" w:rsidP="00000000" w:rsidRDefault="00000000" w:rsidRPr="00000000" w14:paraId="00000062">
      <w:pPr>
        <w:spacing w:after="240" w:before="240" w:lineRule="auto"/>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vw1vjfuu1i2z" w:id="11"/>
      <w:bookmarkEnd w:id="11"/>
      <w:r w:rsidDel="00000000" w:rsidR="00000000" w:rsidRPr="00000000">
        <w:rPr>
          <w:b w:val="1"/>
          <w:sz w:val="34"/>
          <w:szCs w:val="34"/>
          <w:rtl w:val="0"/>
        </w:rPr>
        <w:t xml:space="preserve">4. Sample Input and Output</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rly8fty86u98" w:id="12"/>
      <w:bookmarkEnd w:id="12"/>
      <w:r w:rsidDel="00000000" w:rsidR="00000000" w:rsidRPr="00000000">
        <w:rPr>
          <w:b w:val="1"/>
          <w:color w:val="000000"/>
          <w:sz w:val="26"/>
          <w:szCs w:val="26"/>
          <w:rtl w:val="0"/>
        </w:rPr>
        <w:t xml:space="preserve">Input Bit:</w:t>
      </w:r>
    </w:p>
    <w:p w:rsidR="00000000" w:rsidDel="00000000" w:rsidP="00000000" w:rsidRDefault="00000000" w:rsidRPr="00000000" w14:paraId="00000066">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11001010</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095"/>
        <w:gridCol w:w="2460"/>
        <w:tblGridChange w:id="0">
          <w:tblGrid>
            <w:gridCol w:w="2445"/>
            <w:gridCol w:w="4095"/>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rFonts w:ascii="Roboto Mono" w:cs="Roboto Mono" w:eastAsia="Roboto Mono" w:hAnsi="Roboto Mono"/>
                <w:color w:val="188038"/>
              </w:rPr>
            </w:pPr>
            <w:r w:rsidDel="00000000" w:rsidR="00000000" w:rsidRPr="00000000">
              <w:rPr>
                <w:b w:val="1"/>
                <w:rtl w:val="0"/>
              </w:rPr>
              <w:t xml:space="preserve">Encoding Scheme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rFonts w:ascii="Roboto Mono" w:cs="Roboto Mono" w:eastAsia="Roboto Mono" w:hAnsi="Roboto Mono"/>
                <w:color w:val="188038"/>
              </w:rPr>
            </w:pPr>
            <w:r w:rsidDel="00000000" w:rsidR="00000000" w:rsidRPr="00000000">
              <w:rPr>
                <w:b w:val="1"/>
                <w:rtl w:val="0"/>
              </w:rPr>
              <w:t xml:space="preserve">Encoded Signal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rFonts w:ascii="Roboto Mono" w:cs="Roboto Mono" w:eastAsia="Roboto Mono" w:hAnsi="Roboto Mono"/>
                <w:color w:val="188038"/>
              </w:rPr>
            </w:pPr>
            <w:r w:rsidDel="00000000" w:rsidR="00000000" w:rsidRPr="00000000">
              <w:rPr>
                <w:b w:val="1"/>
                <w:rtl w:val="0"/>
              </w:rPr>
              <w:t xml:space="preserve">Decoded Bit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tl w:val="0"/>
              </w:rPr>
              <w:t xml:space="preserve">NRZ-L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313.848" w:lineRule="auto"/>
              <w:rPr>
                <w:rFonts w:ascii="Courier New" w:cs="Courier New" w:eastAsia="Courier New" w:hAnsi="Courier New"/>
                <w:sz w:val="24"/>
                <w:szCs w:val="24"/>
              </w:rPr>
            </w:pPr>
            <w:r w:rsidDel="00000000" w:rsidR="00000000" w:rsidRPr="00000000">
              <w:rPr>
                <w:rFonts w:ascii="Courier New" w:cs="Courier New" w:eastAsia="Courier New" w:hAnsi="Courier New"/>
                <w:highlight w:val="white"/>
                <w:rtl w:val="0"/>
              </w:rPr>
              <w:t xml:space="preserve">[1, 1, -1, -1, 1, -1, 1,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t xml:space="preserve">11001010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tl w:val="0"/>
              </w:rPr>
              <w:t xml:space="preserve">NRZ-I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313.848" w:lineRule="auto"/>
              <w:rPr>
                <w:rFonts w:ascii="Courier New" w:cs="Courier New" w:eastAsia="Courier New" w:hAnsi="Courier New"/>
                <w:sz w:val="24"/>
                <w:szCs w:val="24"/>
              </w:rPr>
            </w:pPr>
            <w:r w:rsidDel="00000000" w:rsidR="00000000" w:rsidRPr="00000000">
              <w:rPr>
                <w:rFonts w:ascii="Courier New" w:cs="Courier New" w:eastAsia="Courier New" w:hAnsi="Courier New"/>
                <w:highlight w:val="white"/>
                <w:rtl w:val="0"/>
              </w:rPr>
              <w:t xml:space="preserve">[0, 1, 1, 1, 0, 0, 1,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tl w:val="0"/>
              </w:rPr>
              <w:t xml:space="preserve">11001010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tl w:val="0"/>
              </w:rPr>
              <w:t xml:space="preserve">Manchester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13.848" w:lineRule="auto"/>
              <w:rPr>
                <w:sz w:val="24"/>
                <w:szCs w:val="24"/>
              </w:rPr>
            </w:pPr>
            <w:r w:rsidDel="00000000" w:rsidR="00000000" w:rsidRPr="00000000">
              <w:rPr>
                <w:rFonts w:ascii="Courier New" w:cs="Courier New" w:eastAsia="Courier New" w:hAnsi="Courier New"/>
                <w:highlight w:val="white"/>
                <w:rtl w:val="0"/>
              </w:rPr>
              <w:t xml:space="preserve">[1, 0, 1, 0, 0, 1, 0, 1, 1, 0, 0, 1, 1, 0, 0,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tl w:val="0"/>
              </w:rPr>
              <w:t xml:space="preserve">11001010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tl w:val="0"/>
              </w:rPr>
              <w:t xml:space="preserve">AMI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313.848" w:lineRule="auto"/>
              <w:rPr>
                <w:sz w:val="24"/>
                <w:szCs w:val="24"/>
              </w:rPr>
            </w:pPr>
            <w:r w:rsidDel="00000000" w:rsidR="00000000" w:rsidRPr="00000000">
              <w:rPr>
                <w:rFonts w:ascii="Courier New" w:cs="Courier New" w:eastAsia="Courier New" w:hAnsi="Courier New"/>
                <w:highlight w:val="white"/>
                <w:rtl w:val="0"/>
              </w:rPr>
              <w:t xml:space="preserve">[1, -1, 0, 0, 1, 0, -1,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tl w:val="0"/>
              </w:rPr>
              <w:t xml:space="preserve">11001010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tl w:val="0"/>
              </w:rPr>
              <w:t xml:space="preserve">Pseudo Ternary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313.848" w:lineRule="auto"/>
              <w:rPr>
                <w:sz w:val="24"/>
                <w:szCs w:val="24"/>
              </w:rPr>
            </w:pPr>
            <w:r w:rsidDel="00000000" w:rsidR="00000000" w:rsidRPr="00000000">
              <w:rPr>
                <w:rFonts w:ascii="Courier New" w:cs="Courier New" w:eastAsia="Courier New" w:hAnsi="Courier New"/>
                <w:highlight w:val="white"/>
                <w:rtl w:val="0"/>
              </w:rPr>
              <w:t xml:space="preserve">[0, 0, -1, 1, 0, -1, 0,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tl w:val="0"/>
              </w:rPr>
              <w:t xml:space="preserve">11001010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tl w:val="0"/>
              </w:rPr>
              <w:t xml:space="preserve">MLT-3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313.848" w:lineRule="auto"/>
              <w:rPr>
                <w:sz w:val="24"/>
                <w:szCs w:val="24"/>
              </w:rPr>
            </w:pPr>
            <w:r w:rsidDel="00000000" w:rsidR="00000000" w:rsidRPr="00000000">
              <w:rPr>
                <w:rFonts w:ascii="Courier New" w:cs="Courier New" w:eastAsia="Courier New" w:hAnsi="Courier New"/>
                <w:highlight w:val="white"/>
                <w:rtl w:val="0"/>
              </w:rPr>
              <w:t xml:space="preserve">[1, 0, 0, 0, -1, -1, 0,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tl w:val="0"/>
              </w:rPr>
              <w:t xml:space="preserve">11001010</w:t>
            </w:r>
            <w:r w:rsidDel="00000000" w:rsidR="00000000" w:rsidRPr="00000000">
              <w:rPr>
                <w:rtl w:val="0"/>
              </w:rPr>
            </w:r>
          </w:p>
        </w:tc>
      </w:tr>
    </w:tbl>
    <w:p w:rsidR="00000000" w:rsidDel="00000000" w:rsidP="00000000" w:rsidRDefault="00000000" w:rsidRPr="00000000" w14:paraId="0000007C">
      <w:pPr>
        <w:spacing w:after="240" w:before="240" w:lineRule="auto"/>
        <w:rPr>
          <w:i w:val="1"/>
        </w:rPr>
      </w:pPr>
      <w:r w:rsidDel="00000000" w:rsidR="00000000" w:rsidRPr="00000000">
        <w:rPr>
          <w:i w:val="1"/>
          <w:rtl w:val="0"/>
        </w:rPr>
        <w:t xml:space="preserve">(LH = Low to High, HL = High to Low transitions)</w:t>
      </w:r>
    </w:p>
    <w:p w:rsidR="00000000" w:rsidDel="00000000" w:rsidP="00000000" w:rsidRDefault="00000000" w:rsidRPr="00000000" w14:paraId="0000007D">
      <w:pPr>
        <w:spacing w:after="240" w:before="240" w:lineRule="auto"/>
        <w:rPr>
          <w:i w:val="1"/>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pPr>
      <w:bookmarkStart w:colFirst="0" w:colLast="0" w:name="_4lvumtk1cavj" w:id="13"/>
      <w:bookmarkEnd w:id="13"/>
      <w:r w:rsidDel="00000000" w:rsidR="00000000" w:rsidRPr="00000000">
        <w:rPr>
          <w:b w:val="1"/>
          <w:color w:val="000000"/>
          <w:sz w:val="26"/>
          <w:szCs w:val="26"/>
          <w:rtl w:val="0"/>
        </w:rPr>
        <w:t xml:space="preserve">Waveforms:</w: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g8kdg5r9qcmh" w:id="14"/>
      <w:bookmarkEnd w:id="14"/>
      <w:r w:rsidDel="00000000" w:rsidR="00000000" w:rsidRPr="00000000">
        <w:rPr>
          <w:b w:val="1"/>
          <w:color w:val="000000"/>
          <w:sz w:val="26"/>
          <w:szCs w:val="26"/>
          <w:rtl w:val="0"/>
        </w:rPr>
        <w:t xml:space="preserve">NRZ-L</w:t>
      </w:r>
    </w:p>
    <w:p w:rsidR="00000000" w:rsidDel="00000000" w:rsidP="00000000" w:rsidRDefault="00000000" w:rsidRPr="00000000" w14:paraId="00000080">
      <w:pPr>
        <w:rPr/>
      </w:pPr>
      <w:r w:rsidDel="00000000" w:rsidR="00000000" w:rsidRPr="00000000">
        <w:rPr>
          <w:rtl w:val="0"/>
        </w:rPr>
        <w:t xml:space="preserve">Input Stream:</w:t>
      </w:r>
    </w:p>
    <w:p w:rsidR="00000000" w:rsidDel="00000000" w:rsidP="00000000" w:rsidRDefault="00000000" w:rsidRPr="00000000" w14:paraId="00000081">
      <w:pPr>
        <w:rPr/>
      </w:pPr>
      <w:r w:rsidDel="00000000" w:rsidR="00000000" w:rsidRPr="00000000">
        <w:rPr/>
        <w:drawing>
          <wp:inline distB="114300" distT="114300" distL="114300" distR="114300">
            <wp:extent cx="5731200" cy="20574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Output Stream:</w:t>
      </w:r>
    </w:p>
    <w:p w:rsidR="00000000" w:rsidDel="00000000" w:rsidP="00000000" w:rsidRDefault="00000000" w:rsidRPr="00000000" w14:paraId="00000086">
      <w:pPr>
        <w:spacing w:after="240" w:before="240" w:lineRule="auto"/>
        <w:rPr/>
      </w:pPr>
      <w:r w:rsidDel="00000000" w:rsidR="00000000" w:rsidRPr="00000000">
        <w:rPr/>
        <w:drawing>
          <wp:inline distB="114300" distT="114300" distL="114300" distR="114300">
            <wp:extent cx="5731200" cy="2032000"/>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2032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6h1cvx7zl4rg" w:id="15"/>
      <w:bookmarkEnd w:id="15"/>
      <w:r w:rsidDel="00000000" w:rsidR="00000000" w:rsidRPr="00000000">
        <w:rPr>
          <w:b w:val="1"/>
          <w:color w:val="000000"/>
          <w:sz w:val="26"/>
          <w:szCs w:val="26"/>
          <w:rtl w:val="0"/>
        </w:rPr>
        <w:t xml:space="preserve">NRZ-I</w:t>
      </w:r>
    </w:p>
    <w:p w:rsidR="00000000" w:rsidDel="00000000" w:rsidP="00000000" w:rsidRDefault="00000000" w:rsidRPr="00000000" w14:paraId="00000089">
      <w:pPr>
        <w:rPr/>
      </w:pPr>
      <w:r w:rsidDel="00000000" w:rsidR="00000000" w:rsidRPr="00000000">
        <w:rPr>
          <w:rtl w:val="0"/>
        </w:rPr>
        <w:t xml:space="preserve">Input Stream:</w:t>
      </w:r>
    </w:p>
    <w:p w:rsidR="00000000" w:rsidDel="00000000" w:rsidP="00000000" w:rsidRDefault="00000000" w:rsidRPr="00000000" w14:paraId="0000008A">
      <w:pPr>
        <w:rPr/>
      </w:pPr>
      <w:r w:rsidDel="00000000" w:rsidR="00000000" w:rsidRPr="00000000">
        <w:rPr/>
        <w:drawing>
          <wp:inline distB="114300" distT="114300" distL="114300" distR="114300">
            <wp:extent cx="5731200" cy="2057400"/>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Output Stream: </w:t>
      </w:r>
    </w:p>
    <w:p w:rsidR="00000000" w:rsidDel="00000000" w:rsidP="00000000" w:rsidRDefault="00000000" w:rsidRPr="00000000" w14:paraId="0000008C">
      <w:pPr>
        <w:rPr/>
      </w:pPr>
      <w:r w:rsidDel="00000000" w:rsidR="00000000" w:rsidRPr="00000000">
        <w:rPr/>
        <w:drawing>
          <wp:inline distB="114300" distT="114300" distL="114300" distR="114300">
            <wp:extent cx="5731200" cy="21209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tvmgq5woidcl" w:id="16"/>
      <w:bookmarkEnd w:id="16"/>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1fkxbrc9zn47" w:id="17"/>
      <w:bookmarkEnd w:id="17"/>
      <w:r w:rsidDel="00000000" w:rsidR="00000000" w:rsidRPr="00000000">
        <w:rPr>
          <w:b w:val="1"/>
          <w:color w:val="000000"/>
          <w:sz w:val="26"/>
          <w:szCs w:val="26"/>
          <w:rtl w:val="0"/>
        </w:rPr>
        <w:t xml:space="preserve">Manchester</w:t>
      </w:r>
    </w:p>
    <w:p w:rsidR="00000000" w:rsidDel="00000000" w:rsidP="00000000" w:rsidRDefault="00000000" w:rsidRPr="00000000" w14:paraId="0000008F">
      <w:pPr>
        <w:rPr/>
      </w:pPr>
      <w:r w:rsidDel="00000000" w:rsidR="00000000" w:rsidRPr="00000000">
        <w:rPr>
          <w:rtl w:val="0"/>
        </w:rPr>
        <w:t xml:space="preserve">Input Stream:</w:t>
      </w:r>
    </w:p>
    <w:p w:rsidR="00000000" w:rsidDel="00000000" w:rsidP="00000000" w:rsidRDefault="00000000" w:rsidRPr="00000000" w14:paraId="00000090">
      <w:pPr>
        <w:rPr/>
      </w:pPr>
      <w:r w:rsidDel="00000000" w:rsidR="00000000" w:rsidRPr="00000000">
        <w:rPr/>
        <w:drawing>
          <wp:inline distB="114300" distT="114300" distL="114300" distR="114300">
            <wp:extent cx="5731200" cy="2057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Output Stream: </w:t>
      </w:r>
    </w:p>
    <w:p w:rsidR="00000000" w:rsidDel="00000000" w:rsidP="00000000" w:rsidRDefault="00000000" w:rsidRPr="00000000" w14:paraId="00000092">
      <w:pPr>
        <w:spacing w:after="240" w:before="240" w:lineRule="auto"/>
        <w:rPr/>
      </w:pPr>
      <w:r w:rsidDel="00000000" w:rsidR="00000000" w:rsidRPr="00000000">
        <w:rPr/>
        <w:drawing>
          <wp:inline distB="114300" distT="114300" distL="114300" distR="114300">
            <wp:extent cx="5731200" cy="17272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jl0eiabf1syv" w:id="18"/>
      <w:bookmarkEnd w:id="18"/>
      <w:r w:rsidDel="00000000" w:rsidR="00000000" w:rsidRPr="00000000">
        <w:rPr>
          <w:b w:val="1"/>
          <w:color w:val="000000"/>
          <w:sz w:val="26"/>
          <w:szCs w:val="26"/>
          <w:rtl w:val="0"/>
        </w:rPr>
        <w:t xml:space="preserve">AMI</w:t>
      </w:r>
    </w:p>
    <w:p w:rsidR="00000000" w:rsidDel="00000000" w:rsidP="00000000" w:rsidRDefault="00000000" w:rsidRPr="00000000" w14:paraId="00000096">
      <w:pPr>
        <w:rPr/>
      </w:pPr>
      <w:r w:rsidDel="00000000" w:rsidR="00000000" w:rsidRPr="00000000">
        <w:rPr>
          <w:rtl w:val="0"/>
        </w:rPr>
        <w:t xml:space="preserve">Input Stream: </w: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pPr>
      <w:bookmarkStart w:colFirst="0" w:colLast="0" w:name="_l4stq9jdkldm" w:id="19"/>
      <w:bookmarkEnd w:id="19"/>
      <w:r w:rsidDel="00000000" w:rsidR="00000000" w:rsidRPr="00000000">
        <w:rPr/>
        <w:drawing>
          <wp:inline distB="114300" distT="114300" distL="114300" distR="114300">
            <wp:extent cx="5731200" cy="205740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Output Stream: </w:t>
      </w:r>
    </w:p>
    <w:p w:rsidR="00000000" w:rsidDel="00000000" w:rsidP="00000000" w:rsidRDefault="00000000" w:rsidRPr="00000000" w14:paraId="0000009A">
      <w:pPr>
        <w:rPr/>
      </w:pPr>
      <w:r w:rsidDel="00000000" w:rsidR="00000000" w:rsidRPr="00000000">
        <w:rPr/>
        <w:drawing>
          <wp:inline distB="114300" distT="114300" distL="114300" distR="114300">
            <wp:extent cx="5731200" cy="20320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opm3bh5qs40i" w:id="20"/>
      <w:bookmarkEnd w:id="20"/>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ddrcql3kzpan" w:id="21"/>
      <w:bookmarkEnd w:id="21"/>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w8hg3cemo95s" w:id="22"/>
      <w:bookmarkEnd w:id="22"/>
      <w:r w:rsidDel="00000000" w:rsidR="00000000" w:rsidRPr="00000000">
        <w:rPr>
          <w:b w:val="1"/>
          <w:color w:val="000000"/>
          <w:sz w:val="26"/>
          <w:szCs w:val="26"/>
          <w:rtl w:val="0"/>
        </w:rPr>
        <w:t xml:space="preserve">Pseudo Ternary</w:t>
      </w:r>
    </w:p>
    <w:p w:rsidR="00000000" w:rsidDel="00000000" w:rsidP="00000000" w:rsidRDefault="00000000" w:rsidRPr="00000000" w14:paraId="0000009E">
      <w:pPr>
        <w:rPr/>
      </w:pPr>
      <w:r w:rsidDel="00000000" w:rsidR="00000000" w:rsidRPr="00000000">
        <w:rPr>
          <w:rtl w:val="0"/>
        </w:rPr>
        <w:t xml:space="preserve">Input Stream: </w:t>
      </w:r>
    </w:p>
    <w:p w:rsidR="00000000" w:rsidDel="00000000" w:rsidP="00000000" w:rsidRDefault="00000000" w:rsidRPr="00000000" w14:paraId="0000009F">
      <w:pPr>
        <w:rPr/>
      </w:pPr>
      <w:r w:rsidDel="00000000" w:rsidR="00000000" w:rsidRPr="00000000">
        <w:rPr/>
        <w:drawing>
          <wp:inline distB="114300" distT="114300" distL="114300" distR="114300">
            <wp:extent cx="5731200" cy="2057400"/>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Output Stream: </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xeobh25f0k4n" w:id="23"/>
      <w:bookmarkEnd w:id="23"/>
      <w:r w:rsidDel="00000000" w:rsidR="00000000" w:rsidRPr="00000000">
        <w:rPr>
          <w:color w:val="000000"/>
          <w:sz w:val="26"/>
          <w:szCs w:val="26"/>
        </w:rPr>
        <w:drawing>
          <wp:inline distB="114300" distT="114300" distL="114300" distR="114300">
            <wp:extent cx="5731200" cy="2032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n4ashzodwewh" w:id="24"/>
      <w:bookmarkEnd w:id="24"/>
      <w:r w:rsidDel="00000000" w:rsidR="00000000" w:rsidRPr="00000000">
        <w:rPr>
          <w:b w:val="1"/>
          <w:color w:val="000000"/>
          <w:sz w:val="26"/>
          <w:szCs w:val="26"/>
          <w:rtl w:val="0"/>
        </w:rPr>
        <w:t xml:space="preserve">MLT-3</w:t>
      </w:r>
    </w:p>
    <w:p w:rsidR="00000000" w:rsidDel="00000000" w:rsidP="00000000" w:rsidRDefault="00000000" w:rsidRPr="00000000" w14:paraId="000000A4">
      <w:pPr>
        <w:rPr/>
      </w:pPr>
      <w:r w:rsidDel="00000000" w:rsidR="00000000" w:rsidRPr="00000000">
        <w:rPr>
          <w:rtl w:val="0"/>
        </w:rPr>
        <w:t xml:space="preserve">Input Stream: </w:t>
      </w:r>
    </w:p>
    <w:p w:rsidR="00000000" w:rsidDel="00000000" w:rsidP="00000000" w:rsidRDefault="00000000" w:rsidRPr="00000000" w14:paraId="000000A5">
      <w:pPr>
        <w:rPr/>
      </w:pPr>
      <w:r w:rsidDel="00000000" w:rsidR="00000000" w:rsidRPr="00000000">
        <w:rPr/>
        <w:drawing>
          <wp:inline distB="114300" distT="114300" distL="114300" distR="114300">
            <wp:extent cx="5731200" cy="20574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Output Stream: </w:t>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drawing>
          <wp:inline distB="114300" distT="114300" distL="114300" distR="114300">
            <wp:extent cx="5731200" cy="20320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sdsq0oxg86w4" w:id="25"/>
      <w:bookmarkEnd w:id="25"/>
      <w:r w:rsidDel="00000000" w:rsidR="00000000" w:rsidRPr="00000000">
        <w:rPr>
          <w:b w:val="1"/>
          <w:sz w:val="34"/>
          <w:szCs w:val="34"/>
          <w:rtl w:val="0"/>
        </w:rPr>
        <w:t xml:space="preserve">5. Learning and Difficulties</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Learning Outcomes:</w:t>
      </w:r>
    </w:p>
    <w:p w:rsidR="00000000" w:rsidDel="00000000" w:rsidP="00000000" w:rsidRDefault="00000000" w:rsidRPr="00000000" w14:paraId="000000AB">
      <w:pPr>
        <w:numPr>
          <w:ilvl w:val="0"/>
          <w:numId w:val="2"/>
        </w:numPr>
        <w:spacing w:after="0" w:afterAutospacing="0" w:before="240" w:lineRule="auto"/>
        <w:ind w:left="720" w:hanging="360"/>
      </w:pPr>
      <w:r w:rsidDel="00000000" w:rsidR="00000000" w:rsidRPr="00000000">
        <w:rPr>
          <w:rtl w:val="0"/>
        </w:rPr>
        <w:t xml:space="preserve">Understood the concept and use of various digital encoding techniques.</w:t>
      </w:r>
    </w:p>
    <w:p w:rsidR="00000000" w:rsidDel="00000000" w:rsidP="00000000" w:rsidRDefault="00000000" w:rsidRPr="00000000" w14:paraId="000000AC">
      <w:pPr>
        <w:numPr>
          <w:ilvl w:val="0"/>
          <w:numId w:val="2"/>
        </w:numPr>
        <w:spacing w:after="0" w:afterAutospacing="0" w:before="0" w:beforeAutospacing="0" w:lineRule="auto"/>
        <w:ind w:left="720" w:hanging="360"/>
      </w:pPr>
      <w:r w:rsidDel="00000000" w:rsidR="00000000" w:rsidRPr="00000000">
        <w:rPr>
          <w:rtl w:val="0"/>
        </w:rPr>
        <w:t xml:space="preserve">Learned how to implement logic-based signal generation and decoding.</w:t>
      </w:r>
    </w:p>
    <w:p w:rsidR="00000000" w:rsidDel="00000000" w:rsidP="00000000" w:rsidRDefault="00000000" w:rsidRPr="00000000" w14:paraId="000000AD">
      <w:pPr>
        <w:numPr>
          <w:ilvl w:val="0"/>
          <w:numId w:val="2"/>
        </w:numPr>
        <w:spacing w:after="240" w:before="0" w:beforeAutospacing="0" w:lineRule="auto"/>
        <w:ind w:left="720" w:hanging="360"/>
      </w:pPr>
      <w:r w:rsidDel="00000000" w:rsidR="00000000" w:rsidRPr="00000000">
        <w:rPr>
          <w:rtl w:val="0"/>
        </w:rPr>
        <w:t xml:space="preserve">Gained hands-on experience with waveform analysis.</w:t>
        <w:br w:type="textWrapping"/>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Difficulties Faced:</w:t>
      </w:r>
    </w:p>
    <w:p w:rsidR="00000000" w:rsidDel="00000000" w:rsidP="00000000" w:rsidRDefault="00000000" w:rsidRPr="00000000" w14:paraId="000000AF">
      <w:pPr>
        <w:numPr>
          <w:ilvl w:val="0"/>
          <w:numId w:val="3"/>
        </w:numPr>
        <w:spacing w:after="0" w:afterAutospacing="0" w:before="240" w:lineRule="auto"/>
        <w:ind w:left="720" w:hanging="360"/>
      </w:pPr>
      <w:r w:rsidDel="00000000" w:rsidR="00000000" w:rsidRPr="00000000">
        <w:rPr>
          <w:rtl w:val="0"/>
        </w:rPr>
        <w:t xml:space="preserve">Differentiating between schemes like AMI and PseudoTernary initially due to similar appearance.</w:t>
      </w:r>
    </w:p>
    <w:p w:rsidR="00000000" w:rsidDel="00000000" w:rsidP="00000000" w:rsidRDefault="00000000" w:rsidRPr="00000000" w14:paraId="000000B0">
      <w:pPr>
        <w:numPr>
          <w:ilvl w:val="0"/>
          <w:numId w:val="3"/>
        </w:numPr>
        <w:spacing w:after="0" w:afterAutospacing="0" w:before="0" w:beforeAutospacing="0" w:lineRule="auto"/>
        <w:ind w:left="720" w:hanging="360"/>
      </w:pPr>
      <w:r w:rsidDel="00000000" w:rsidR="00000000" w:rsidRPr="00000000">
        <w:rPr>
          <w:rtl w:val="0"/>
        </w:rPr>
        <w:t xml:space="preserve">Implementing MLT-3 required careful tracking of previous levels and transitions.</w:t>
      </w:r>
    </w:p>
    <w:p w:rsidR="00000000" w:rsidDel="00000000" w:rsidP="00000000" w:rsidRDefault="00000000" w:rsidRPr="00000000" w14:paraId="000000B1">
      <w:pPr>
        <w:numPr>
          <w:ilvl w:val="0"/>
          <w:numId w:val="3"/>
        </w:numPr>
        <w:spacing w:after="240" w:before="0" w:beforeAutospacing="0" w:lineRule="auto"/>
        <w:ind w:left="720" w:hanging="360"/>
      </w:pPr>
      <w:r w:rsidDel="00000000" w:rsidR="00000000" w:rsidRPr="00000000">
        <w:rPr>
          <w:rtl w:val="0"/>
        </w:rPr>
        <w:t xml:space="preserve">Visualizing waveforms accurately, especially for transition-based encodings like Manchester and MLT-3.</w:t>
        <w:br w:type="textWrapping"/>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tiahp6acpy7n" w:id="26"/>
      <w:bookmarkEnd w:id="26"/>
      <w:r w:rsidDel="00000000" w:rsidR="00000000" w:rsidRPr="00000000">
        <w:rPr>
          <w:b w:val="1"/>
          <w:sz w:val="34"/>
          <w:szCs w:val="34"/>
          <w:rtl w:val="0"/>
        </w:rPr>
        <w:t xml:space="preserve">6. Conclusion</w:t>
      </w:r>
    </w:p>
    <w:p w:rsidR="00000000" w:rsidDel="00000000" w:rsidP="00000000" w:rsidRDefault="00000000" w:rsidRPr="00000000" w14:paraId="000000B3">
      <w:pPr>
        <w:spacing w:after="240" w:before="240" w:lineRule="auto"/>
        <w:rPr/>
      </w:pPr>
      <w:r w:rsidDel="00000000" w:rsidR="00000000" w:rsidRPr="00000000">
        <w:rPr>
          <w:rtl w:val="0"/>
        </w:rPr>
        <w:t xml:space="preserve">This lab enhanced our understanding of digital signal encoding and decoding. We observed the practical differences between various schemes and how they influence signal synchronization, bandwidth usage, and error detection. Each scheme offers trade-offs that make it suitable for specific applications in data communication systems. Future work can include analyzing performance in noisy environments and exploring advanced schemes like 4B/5B or 8B/10B encoding.</w:t>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