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7A33" w:rsidRDefault="00BD7A33" w:rsidP="00BD7A33">
      <w:pPr>
        <w:shd w:val="clear" w:color="auto" w:fill="FFFFFF"/>
        <w:spacing w:after="240" w:line="240" w:lineRule="auto"/>
        <w:outlineLvl w:val="0"/>
        <w:rPr>
          <w:rFonts w:ascii="Arial" w:eastAsia="Times New Roman" w:hAnsi="Arial" w:cs="Arial"/>
          <w:b/>
          <w:bCs/>
          <w:color w:val="022161"/>
          <w:kern w:val="36"/>
          <w:sz w:val="36"/>
          <w:szCs w:val="36"/>
          <w:lang w:eastAsia="en-IN"/>
        </w:rPr>
      </w:pPr>
      <w:r w:rsidRPr="000E0028">
        <w:rPr>
          <w:rFonts w:ascii="Arial" w:eastAsia="Times New Roman" w:hAnsi="Arial" w:cs="Arial"/>
          <w:b/>
          <w:bCs/>
          <w:color w:val="022161"/>
          <w:kern w:val="36"/>
          <w:sz w:val="36"/>
          <w:szCs w:val="36"/>
          <w:lang w:eastAsia="en-IN"/>
        </w:rPr>
        <w:t>Conferences</w:t>
      </w:r>
    </w:p>
    <w:p w:rsidR="00052B01" w:rsidRPr="000E0028" w:rsidRDefault="00052B01" w:rsidP="00BD7A33">
      <w:pPr>
        <w:shd w:val="clear" w:color="auto" w:fill="FFFFFF"/>
        <w:spacing w:after="240" w:line="240" w:lineRule="auto"/>
        <w:outlineLvl w:val="0"/>
        <w:rPr>
          <w:rFonts w:ascii="Arial" w:eastAsia="Times New Roman" w:hAnsi="Arial" w:cs="Arial"/>
          <w:b/>
          <w:bCs/>
          <w:color w:val="022161"/>
          <w:kern w:val="36"/>
          <w:sz w:val="36"/>
          <w:szCs w:val="36"/>
          <w:lang w:eastAsia="en-IN"/>
        </w:rPr>
      </w:pPr>
      <w:r>
        <w:rPr>
          <w:noProof/>
          <w:lang w:eastAsia="en-IN"/>
        </w:rPr>
        <w:drawing>
          <wp:inline distT="0" distB="0" distL="0" distR="0">
            <wp:extent cx="5695950" cy="2524125"/>
            <wp:effectExtent l="19050" t="0" r="0" b="0"/>
            <wp:docPr id="1" name="Picture 1" descr="Image result for Con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onferences"/>
                    <pic:cNvPicPr>
                      <a:picLocks noChangeAspect="1" noChangeArrowheads="1"/>
                    </pic:cNvPicPr>
                  </pic:nvPicPr>
                  <pic:blipFill>
                    <a:blip r:embed="rId4"/>
                    <a:srcRect/>
                    <a:stretch>
                      <a:fillRect/>
                    </a:stretch>
                  </pic:blipFill>
                  <pic:spPr bwMode="auto">
                    <a:xfrm>
                      <a:off x="0" y="0"/>
                      <a:ext cx="5695950" cy="2524125"/>
                    </a:xfrm>
                    <a:prstGeom prst="rect">
                      <a:avLst/>
                    </a:prstGeom>
                    <a:noFill/>
                    <a:ln w="9525">
                      <a:noFill/>
                      <a:miter lim="800000"/>
                      <a:headEnd/>
                      <a:tailEnd/>
                    </a:ln>
                  </pic:spPr>
                </pic:pic>
              </a:graphicData>
            </a:graphic>
          </wp:inline>
        </w:drawing>
      </w:r>
    </w:p>
    <w:p w:rsidR="00BD7A33" w:rsidRPr="00BD7A33" w:rsidRDefault="00BD7A33" w:rsidP="00BD7A33">
      <w:pPr>
        <w:shd w:val="clear" w:color="auto" w:fill="FFFFFF"/>
        <w:spacing w:after="240" w:line="360" w:lineRule="atLeast"/>
        <w:jc w:val="both"/>
        <w:rPr>
          <w:rFonts w:ascii="Arial" w:eastAsia="Times New Roman" w:hAnsi="Arial" w:cs="Arial"/>
          <w:color w:val="000000"/>
          <w:sz w:val="20"/>
          <w:szCs w:val="20"/>
          <w:lang w:eastAsia="en-IN"/>
        </w:rPr>
      </w:pPr>
      <w:r w:rsidRPr="00BD7A33">
        <w:rPr>
          <w:rFonts w:ascii="Arial" w:eastAsia="Times New Roman" w:hAnsi="Arial" w:cs="Arial"/>
          <w:color w:val="000000"/>
          <w:sz w:val="20"/>
          <w:szCs w:val="20"/>
          <w:lang w:eastAsia="en-IN"/>
        </w:rPr>
        <w:t>Companies generally conduct conferences every year and hold the event in specific location with all other arrangements. Our company organizes superior conferences, events and other incentive programs. We handle all the important things necessary in conducting the event. We’ll guide in every step of housing, meeting, dining and catering needs. In addition to this, we provide well-equipped spaces to conduct conferences serving your needs.</w:t>
      </w:r>
    </w:p>
    <w:p w:rsidR="00BD7A33" w:rsidRPr="00BD7A33" w:rsidRDefault="00BD7A33" w:rsidP="00BD7A33">
      <w:pPr>
        <w:shd w:val="clear" w:color="auto" w:fill="FFFFFF"/>
        <w:spacing w:after="240" w:line="360" w:lineRule="atLeast"/>
        <w:jc w:val="both"/>
        <w:rPr>
          <w:rFonts w:ascii="Arial" w:eastAsia="Times New Roman" w:hAnsi="Arial" w:cs="Arial"/>
          <w:color w:val="000000"/>
          <w:sz w:val="20"/>
          <w:szCs w:val="20"/>
          <w:lang w:eastAsia="en-IN"/>
        </w:rPr>
      </w:pPr>
      <w:r w:rsidRPr="00BD7A33">
        <w:rPr>
          <w:rFonts w:ascii="Arial" w:eastAsia="Times New Roman" w:hAnsi="Arial" w:cs="Arial"/>
          <w:color w:val="000000"/>
          <w:sz w:val="20"/>
          <w:szCs w:val="20"/>
          <w:lang w:eastAsia="en-IN"/>
        </w:rPr>
        <w:t>We will also setup registration website and collect registration fees. Planning and executing the well conceptualized conference is a part of successful event.</w:t>
      </w:r>
    </w:p>
    <w:p w:rsidR="00421C11" w:rsidRDefault="00421C11"/>
    <w:sectPr w:rsidR="00421C11" w:rsidSect="00421C1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D7A33"/>
    <w:rsid w:val="00052B01"/>
    <w:rsid w:val="000E0028"/>
    <w:rsid w:val="00323D95"/>
    <w:rsid w:val="00421C11"/>
    <w:rsid w:val="00455F72"/>
    <w:rsid w:val="00540776"/>
    <w:rsid w:val="00BD7A33"/>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1C11"/>
  </w:style>
  <w:style w:type="paragraph" w:styleId="Heading1">
    <w:name w:val="heading 1"/>
    <w:basedOn w:val="Normal"/>
    <w:link w:val="Heading1Char"/>
    <w:uiPriority w:val="9"/>
    <w:qFormat/>
    <w:rsid w:val="00BD7A3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A33"/>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BD7A3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052B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2B0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2407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91</Words>
  <Characters>525</Characters>
  <Application>Microsoft Office Word</Application>
  <DocSecurity>0</DocSecurity>
  <Lines>4</Lines>
  <Paragraphs>1</Paragraphs>
  <ScaleCrop>false</ScaleCrop>
  <Company/>
  <LinksUpToDate>false</LinksUpToDate>
  <CharactersWithSpaces>615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anubhav</dc:creator>
  <cp:lastModifiedBy>anubhav</cp:lastModifiedBy>
  <cp:revision>4</cp:revision>
  <dcterms:created xsi:type="dcterms:W3CDTF">2017-01-04T08:08:00Z</dcterms:created>
  <dcterms:modified xsi:type="dcterms:W3CDTF">2017-01-05T08:59:00Z</dcterms:modified>
</cp:coreProperties>
</file>