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0A0" w:rsidRDefault="00E740A0" w:rsidP="00E740A0">
      <w:pPr>
        <w:shd w:val="clear" w:color="auto" w:fill="FFFFFF"/>
        <w:spacing w:after="240" w:line="240" w:lineRule="auto"/>
        <w:outlineLvl w:val="0"/>
        <w:rPr>
          <w:rFonts w:ascii="Arial" w:eastAsia="Times New Roman" w:hAnsi="Arial" w:cs="Arial"/>
          <w:b/>
          <w:bCs/>
          <w:color w:val="022161"/>
          <w:kern w:val="36"/>
          <w:sz w:val="36"/>
          <w:szCs w:val="36"/>
          <w:lang w:eastAsia="en-IN"/>
        </w:rPr>
      </w:pPr>
      <w:r w:rsidRPr="008E134B">
        <w:rPr>
          <w:rFonts w:ascii="Arial" w:eastAsia="Times New Roman" w:hAnsi="Arial" w:cs="Arial"/>
          <w:b/>
          <w:bCs/>
          <w:color w:val="022161"/>
          <w:kern w:val="36"/>
          <w:sz w:val="36"/>
          <w:szCs w:val="36"/>
          <w:lang w:eastAsia="en-IN"/>
        </w:rPr>
        <w:t>Overseas Medical Insurance</w:t>
      </w:r>
    </w:p>
    <w:p w:rsidR="00012413" w:rsidRDefault="00012413" w:rsidP="00012413">
      <w:pPr>
        <w:shd w:val="clear" w:color="auto" w:fill="FFFFFF"/>
        <w:spacing w:after="240" w:line="240" w:lineRule="auto"/>
        <w:outlineLvl w:val="0"/>
        <w:rPr>
          <w:rFonts w:ascii="Arial" w:eastAsia="Times New Roman" w:hAnsi="Arial" w:cs="Arial"/>
          <w:b/>
          <w:bCs/>
          <w:color w:val="022161"/>
          <w:kern w:val="36"/>
          <w:sz w:val="36"/>
          <w:szCs w:val="36"/>
          <w:lang w:eastAsia="en-IN"/>
        </w:rPr>
      </w:pPr>
      <w:r w:rsidRPr="00012413">
        <w:rPr>
          <w:rFonts w:ascii="Arial" w:eastAsia="Times New Roman" w:hAnsi="Arial" w:cs="Arial"/>
          <w:b/>
          <w:bCs/>
          <w:color w:val="022161"/>
          <w:kern w:val="36"/>
          <w:sz w:val="36"/>
          <w:szCs w:val="36"/>
          <w:lang w:eastAsia="en-IN"/>
        </w:rPr>
        <w:drawing>
          <wp:inline distT="0" distB="0" distL="0" distR="0">
            <wp:extent cx="1657350" cy="1606466"/>
            <wp:effectExtent l="19050" t="0" r="0" b="0"/>
            <wp:docPr id="2" name="Picture 1" descr="C:\Users\anubhav\Desktop\Images\travel insur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bhav\Desktop\Images\travel insuranc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06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A0" w:rsidRPr="00012413" w:rsidRDefault="00E740A0" w:rsidP="00012413">
      <w:pPr>
        <w:shd w:val="clear" w:color="auto" w:fill="FFFFFF"/>
        <w:spacing w:after="240" w:line="240" w:lineRule="auto"/>
        <w:outlineLvl w:val="0"/>
        <w:rPr>
          <w:rFonts w:ascii="Arial" w:eastAsia="Times New Roman" w:hAnsi="Arial" w:cs="Arial"/>
          <w:b/>
          <w:bCs/>
          <w:color w:val="022161"/>
          <w:kern w:val="36"/>
          <w:sz w:val="36"/>
          <w:szCs w:val="36"/>
          <w:lang w:eastAsia="en-IN"/>
        </w:rPr>
      </w:pPr>
      <w:r w:rsidRPr="00E740A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Overseas Medical Insurance is a comprehensive package offered to an individual for complete medical and health insurance. If you are planning for a leisure, business or study travel, then covering yourself with medical insurance is very important. We at Time 2 Journey offer medical insurance under competitive rates that can very beneficial in long run.</w:t>
      </w:r>
    </w:p>
    <w:p w:rsidR="00E740A0" w:rsidRPr="00E740A0" w:rsidRDefault="00E740A0" w:rsidP="00E740A0">
      <w:pPr>
        <w:shd w:val="clear" w:color="auto" w:fill="FFFFFF"/>
        <w:spacing w:after="240" w:line="3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740A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We take care of all the documentation and insurance coverage process. With our wide range of medical insurance plans encompassing travel and leisure, we strive hard to offer you the best.</w:t>
      </w:r>
    </w:p>
    <w:p w:rsidR="00E740A0" w:rsidRPr="00E740A0" w:rsidRDefault="00E740A0" w:rsidP="00E740A0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n-IN"/>
        </w:rPr>
      </w:pPr>
      <w:r w:rsidRPr="00E740A0">
        <w:rPr>
          <w:rFonts w:ascii="Arial" w:eastAsia="Times New Roman" w:hAnsi="Arial" w:cs="Arial"/>
          <w:b/>
          <w:bCs/>
          <w:color w:val="333333"/>
          <w:sz w:val="20"/>
          <w:szCs w:val="20"/>
          <w:shd w:val="clear" w:color="auto" w:fill="FFFFFF"/>
          <w:lang w:eastAsia="en-IN"/>
        </w:rPr>
        <w:t>Features of our Overseas Medical Insurance:</w:t>
      </w:r>
      <w:r w:rsidRPr="00F76FA0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 </w:t>
      </w:r>
      <w:r w:rsidRPr="00E740A0">
        <w:rPr>
          <w:rFonts w:ascii="Arial" w:eastAsia="Times New Roman" w:hAnsi="Arial" w:cs="Arial"/>
          <w:color w:val="333333"/>
          <w:sz w:val="20"/>
          <w:szCs w:val="20"/>
          <w:lang w:eastAsia="en-IN"/>
        </w:rPr>
        <w:br/>
      </w:r>
    </w:p>
    <w:p w:rsidR="00E740A0" w:rsidRPr="00E740A0" w:rsidRDefault="00E740A0" w:rsidP="00E740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5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740A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Emergency Medical Expenses</w:t>
      </w:r>
    </w:p>
    <w:p w:rsidR="00E740A0" w:rsidRPr="00E740A0" w:rsidRDefault="00E740A0" w:rsidP="00E740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5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740A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Emergency Medical Evacuation</w:t>
      </w:r>
    </w:p>
    <w:p w:rsidR="00E740A0" w:rsidRPr="00E740A0" w:rsidRDefault="00E740A0" w:rsidP="00E740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5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740A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Repatriation of Remains</w:t>
      </w:r>
    </w:p>
    <w:p w:rsidR="00E740A0" w:rsidRPr="00E740A0" w:rsidRDefault="00E740A0" w:rsidP="00E740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5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740A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Emergency Dental Expenses</w:t>
      </w:r>
    </w:p>
    <w:p w:rsidR="00421C11" w:rsidRDefault="00421C11"/>
    <w:sectPr w:rsidR="00421C11" w:rsidSect="00421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0126FB"/>
    <w:multiLevelType w:val="multilevel"/>
    <w:tmpl w:val="475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740A0"/>
    <w:rsid w:val="00012413"/>
    <w:rsid w:val="00087AB9"/>
    <w:rsid w:val="003513C3"/>
    <w:rsid w:val="00421C11"/>
    <w:rsid w:val="008D6006"/>
    <w:rsid w:val="008E134B"/>
    <w:rsid w:val="00DB0FE7"/>
    <w:rsid w:val="00E740A0"/>
    <w:rsid w:val="00F76F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C11"/>
  </w:style>
  <w:style w:type="paragraph" w:styleId="Heading1">
    <w:name w:val="heading 1"/>
    <w:basedOn w:val="Normal"/>
    <w:link w:val="Heading1Char"/>
    <w:uiPriority w:val="9"/>
    <w:qFormat/>
    <w:rsid w:val="00E740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4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E740A0"/>
  </w:style>
  <w:style w:type="paragraph" w:styleId="BalloonText">
    <w:name w:val="Balloon Text"/>
    <w:basedOn w:val="Normal"/>
    <w:link w:val="BalloonTextChar"/>
    <w:uiPriority w:val="99"/>
    <w:semiHidden/>
    <w:unhideWhenUsed/>
    <w:rsid w:val="00DB0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F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68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anubhav</dc:creator>
  <cp:lastModifiedBy>anubhav</cp:lastModifiedBy>
  <cp:revision>5</cp:revision>
  <dcterms:created xsi:type="dcterms:W3CDTF">2017-01-04T08:02:00Z</dcterms:created>
  <dcterms:modified xsi:type="dcterms:W3CDTF">2017-01-05T12:59:00Z</dcterms:modified>
</cp:coreProperties>
</file>